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33656E" w:rsidRDefault="0033656E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33656E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33656E" w:rsidRPr="0033656E" w:rsidRDefault="0033656E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33656E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Pr="0033656E">
        <w:rPr>
          <w:rFonts w:ascii="Times New Roman" w:hAnsi="Times New Roman" w:cs="Times New Roman"/>
          <w:bCs/>
          <w:sz w:val="24"/>
          <w:szCs w:val="24"/>
        </w:rPr>
        <w:t>по</w:t>
      </w:r>
      <w:r w:rsidRPr="0033656E">
        <w:rPr>
          <w:rFonts w:ascii="Times New Roman" w:hAnsi="Times New Roman" w:cs="Times New Roman"/>
          <w:sz w:val="24"/>
          <w:szCs w:val="24"/>
        </w:rPr>
        <w:t xml:space="preserve"> </w:t>
      </w:r>
      <w:r w:rsidRPr="0033656E">
        <w:rPr>
          <w:rFonts w:ascii="Times New Roman" w:eastAsia="Calibri" w:hAnsi="Times New Roman" w:cs="Times New Roman"/>
          <w:sz w:val="24"/>
          <w:szCs w:val="24"/>
        </w:rPr>
        <w:t>выдаче</w:t>
      </w:r>
    </w:p>
    <w:p w:rsidR="0033656E" w:rsidRPr="0033656E" w:rsidRDefault="0033656E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33656E">
        <w:rPr>
          <w:rFonts w:ascii="Times New Roman" w:eastAsia="Calibri" w:hAnsi="Times New Roman" w:cs="Times New Roman"/>
          <w:sz w:val="24"/>
          <w:szCs w:val="24"/>
        </w:rPr>
        <w:t xml:space="preserve">удостоверения (дубликата удостоверения) гражданам, </w:t>
      </w:r>
    </w:p>
    <w:p w:rsidR="0033656E" w:rsidRPr="0033656E" w:rsidRDefault="0033656E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33656E">
        <w:rPr>
          <w:rFonts w:ascii="Times New Roman" w:eastAsia="Calibri" w:hAnsi="Times New Roman" w:cs="Times New Roman"/>
          <w:sz w:val="24"/>
          <w:szCs w:val="24"/>
        </w:rPr>
        <w:t>подвергшимся</w:t>
      </w:r>
      <w:proofErr w:type="gramEnd"/>
      <w:r w:rsidRPr="0033656E">
        <w:rPr>
          <w:rFonts w:ascii="Times New Roman" w:eastAsia="Calibri" w:hAnsi="Times New Roman" w:cs="Times New Roman"/>
          <w:sz w:val="24"/>
          <w:szCs w:val="24"/>
        </w:rPr>
        <w:t xml:space="preserve"> радиационному воздействию вследствие</w:t>
      </w:r>
    </w:p>
    <w:p w:rsidR="0033656E" w:rsidRPr="0033656E" w:rsidRDefault="0033656E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33656E">
        <w:rPr>
          <w:rFonts w:ascii="Times New Roman" w:eastAsia="Calibri" w:hAnsi="Times New Roman" w:cs="Times New Roman"/>
          <w:sz w:val="24"/>
          <w:szCs w:val="24"/>
        </w:rPr>
        <w:t xml:space="preserve">ядерных испытаний на </w:t>
      </w:r>
      <w:r w:rsidRPr="0033656E">
        <w:rPr>
          <w:rFonts w:ascii="Times New Roman" w:hAnsi="Times New Roman" w:cs="Times New Roman"/>
          <w:sz w:val="24"/>
          <w:szCs w:val="24"/>
        </w:rPr>
        <w:t>С</w:t>
      </w:r>
      <w:r w:rsidRPr="0033656E">
        <w:rPr>
          <w:rFonts w:ascii="Times New Roman" w:eastAsia="Calibri" w:hAnsi="Times New Roman" w:cs="Times New Roman"/>
          <w:sz w:val="24"/>
          <w:szCs w:val="24"/>
        </w:rPr>
        <w:t>емипалатинском полигоне</w:t>
      </w:r>
      <w:r w:rsidRPr="003365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656E" w:rsidRPr="0033656E" w:rsidRDefault="0033656E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33656E">
        <w:rPr>
          <w:rFonts w:ascii="Times New Roman" w:hAnsi="Times New Roman" w:cs="Times New Roman"/>
          <w:sz w:val="24"/>
          <w:szCs w:val="24"/>
        </w:rPr>
        <w:t>у</w:t>
      </w:r>
      <w:r w:rsidRPr="0033656E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33656E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33656E">
        <w:rPr>
          <w:rFonts w:ascii="Times New Roman" w:hAnsi="Times New Roman" w:cs="Times New Roman"/>
          <w:sz w:val="24"/>
          <w:szCs w:val="24"/>
        </w:rPr>
        <w:t xml:space="preserve"> </w:t>
      </w:r>
      <w:r w:rsidRPr="0033656E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33656E">
        <w:rPr>
          <w:rFonts w:ascii="Times New Roman" w:hAnsi="Times New Roman" w:cs="Times New Roman"/>
          <w:sz w:val="24"/>
          <w:szCs w:val="24"/>
        </w:rPr>
        <w:t xml:space="preserve"> </w:t>
      </w:r>
      <w:r w:rsidRPr="0033656E">
        <w:rPr>
          <w:rFonts w:ascii="Times New Roman" w:eastAsia="Calibri" w:hAnsi="Times New Roman" w:cs="Times New Roman"/>
          <w:sz w:val="24"/>
          <w:szCs w:val="24"/>
        </w:rPr>
        <w:t>занятости</w:t>
      </w:r>
    </w:p>
    <w:p w:rsidR="0033656E" w:rsidRPr="0033656E" w:rsidRDefault="0033656E" w:rsidP="0033656E">
      <w:pPr>
        <w:suppressAutoHyphens/>
        <w:spacing w:after="0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 w:rsidRPr="0033656E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33656E">
        <w:rPr>
          <w:rFonts w:ascii="Times New Roman" w:hAnsi="Times New Roman" w:cs="Times New Roman"/>
          <w:sz w:val="24"/>
          <w:szCs w:val="24"/>
        </w:rPr>
        <w:t xml:space="preserve"> </w:t>
      </w:r>
      <w:r w:rsidRPr="0033656E">
        <w:rPr>
          <w:rFonts w:ascii="Times New Roman" w:eastAsia="Calibri" w:hAnsi="Times New Roman" w:cs="Times New Roman"/>
          <w:sz w:val="24"/>
          <w:szCs w:val="24"/>
        </w:rPr>
        <w:t>Республики Татарстан от 16.07.2012г.№567</w:t>
      </w:r>
    </w:p>
    <w:p w:rsidR="0033656E" w:rsidRPr="0033656E" w:rsidRDefault="0033656E" w:rsidP="0033656E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33656E" w:rsidRPr="00453ED1" w:rsidRDefault="0033656E" w:rsidP="00570ED9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 xml:space="preserve">В </w:t>
      </w:r>
      <w:r w:rsidR="00A25794" w:rsidRPr="00C03225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  <w:r w:rsidR="00453ED1" w:rsidRPr="00C0322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53ED1" w:rsidRPr="00C03225">
        <w:rPr>
          <w:rFonts w:ascii="Times New Roman" w:eastAsia="Calibri" w:hAnsi="Times New Roman" w:cs="Times New Roman"/>
          <w:sz w:val="28"/>
          <w:szCs w:val="28"/>
        </w:rPr>
        <w:t>выдаче</w:t>
      </w:r>
      <w:r w:rsidR="00453ED1" w:rsidRPr="00C03225">
        <w:rPr>
          <w:rFonts w:ascii="Times New Roman" w:hAnsi="Times New Roman" w:cs="Times New Roman"/>
          <w:sz w:val="28"/>
          <w:szCs w:val="28"/>
        </w:rPr>
        <w:t xml:space="preserve"> </w:t>
      </w:r>
      <w:r w:rsidR="00453ED1" w:rsidRPr="00C03225">
        <w:rPr>
          <w:rFonts w:ascii="Times New Roman" w:eastAsia="Calibri" w:hAnsi="Times New Roman" w:cs="Times New Roman"/>
          <w:sz w:val="28"/>
          <w:szCs w:val="28"/>
        </w:rPr>
        <w:t>удостоверения (дубликата удостоверения) гражданам, подвергшимся радиационному</w:t>
      </w:r>
      <w:r w:rsidR="00453ED1" w:rsidRPr="00C03225">
        <w:rPr>
          <w:rFonts w:ascii="Times New Roman" w:hAnsi="Times New Roman" w:cs="Times New Roman"/>
          <w:sz w:val="28"/>
          <w:szCs w:val="28"/>
        </w:rPr>
        <w:t xml:space="preserve">  </w:t>
      </w:r>
      <w:r w:rsidR="00453ED1" w:rsidRPr="00C03225">
        <w:rPr>
          <w:rFonts w:ascii="Times New Roman" w:eastAsia="Calibri" w:hAnsi="Times New Roman" w:cs="Times New Roman"/>
          <w:sz w:val="28"/>
          <w:szCs w:val="28"/>
        </w:rPr>
        <w:t>воздействию вследствие</w:t>
      </w:r>
      <w:r w:rsidR="00453ED1" w:rsidRPr="00C03225">
        <w:rPr>
          <w:rFonts w:ascii="Times New Roman" w:hAnsi="Times New Roman" w:cs="Times New Roman"/>
          <w:sz w:val="28"/>
          <w:szCs w:val="28"/>
        </w:rPr>
        <w:t xml:space="preserve">  </w:t>
      </w:r>
      <w:r w:rsidR="00453ED1" w:rsidRPr="00C03225">
        <w:rPr>
          <w:rFonts w:ascii="Times New Roman" w:eastAsia="Calibri" w:hAnsi="Times New Roman" w:cs="Times New Roman"/>
          <w:sz w:val="28"/>
          <w:szCs w:val="28"/>
        </w:rPr>
        <w:t xml:space="preserve">ядерных испытаний на </w:t>
      </w:r>
      <w:r w:rsidR="00453ED1" w:rsidRPr="00C03225">
        <w:rPr>
          <w:rFonts w:ascii="Times New Roman" w:hAnsi="Times New Roman" w:cs="Times New Roman"/>
          <w:sz w:val="28"/>
          <w:szCs w:val="28"/>
        </w:rPr>
        <w:t>С</w:t>
      </w:r>
      <w:r w:rsidR="00453ED1" w:rsidRPr="00C03225">
        <w:rPr>
          <w:rFonts w:ascii="Times New Roman" w:eastAsia="Calibri" w:hAnsi="Times New Roman" w:cs="Times New Roman"/>
          <w:sz w:val="28"/>
          <w:szCs w:val="28"/>
        </w:rPr>
        <w:t>емипалатинском полигоне</w:t>
      </w:r>
      <w:r w:rsidR="00453ED1" w:rsidRPr="00C032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C0322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0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22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03225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C0322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03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22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03225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453ED1" w:rsidRPr="00453ED1" w:rsidRDefault="00453ED1" w:rsidP="00453ED1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Default="0033656E" w:rsidP="009965C2">
      <w:pPr>
        <w:suppressAutoHyphens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3656E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Pr="0033656E">
        <w:rPr>
          <w:rFonts w:ascii="Times New Roman" w:hAnsi="Times New Roman" w:cs="Times New Roman"/>
          <w:bCs/>
          <w:sz w:val="28"/>
          <w:szCs w:val="28"/>
        </w:rPr>
        <w:t>по</w:t>
      </w:r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r w:rsidRPr="0033656E">
        <w:rPr>
          <w:rFonts w:ascii="Times New Roman" w:eastAsia="Calibri" w:hAnsi="Times New Roman" w:cs="Times New Roman"/>
          <w:sz w:val="28"/>
          <w:szCs w:val="28"/>
        </w:rPr>
        <w:t>выдаче</w:t>
      </w:r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r w:rsidRPr="0033656E">
        <w:rPr>
          <w:rFonts w:ascii="Times New Roman" w:eastAsia="Calibri" w:hAnsi="Times New Roman" w:cs="Times New Roman"/>
          <w:sz w:val="28"/>
          <w:szCs w:val="28"/>
        </w:rPr>
        <w:t>удостоверения (дубликата удостоверения) гражданам, подвергшимся радиационному воздействию вследствие</w:t>
      </w:r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ядерных испытаний на </w:t>
      </w:r>
      <w:r w:rsidRPr="0033656E">
        <w:rPr>
          <w:rFonts w:ascii="Times New Roman" w:hAnsi="Times New Roman" w:cs="Times New Roman"/>
          <w:sz w:val="28"/>
          <w:szCs w:val="28"/>
        </w:rPr>
        <w:t>С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емипалатинском полигоне</w:t>
      </w:r>
      <w:r w:rsidRPr="0033656E">
        <w:rPr>
          <w:rFonts w:ascii="Times New Roman" w:hAnsi="Times New Roman" w:cs="Times New Roman"/>
          <w:sz w:val="28"/>
          <w:szCs w:val="28"/>
        </w:rPr>
        <w:t>, у</w:t>
      </w:r>
      <w:r w:rsidRPr="0033656E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Pr="0033656E">
        <w:rPr>
          <w:rFonts w:ascii="Times New Roman" w:hAnsi="Times New Roman" w:cs="Times New Roman"/>
          <w:sz w:val="28"/>
          <w:szCs w:val="28"/>
        </w:rPr>
        <w:t xml:space="preserve">ный </w:t>
      </w:r>
      <w:r w:rsidRPr="0033656E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r w:rsidRPr="0033656E">
        <w:rPr>
          <w:rFonts w:ascii="Times New Roman" w:eastAsia="Calibri" w:hAnsi="Times New Roman" w:cs="Times New Roman"/>
          <w:sz w:val="28"/>
          <w:szCs w:val="28"/>
        </w:rPr>
        <w:t>занятости</w:t>
      </w:r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r w:rsidRPr="0033656E">
        <w:rPr>
          <w:rFonts w:ascii="Times New Roman" w:eastAsia="Calibri" w:hAnsi="Times New Roman" w:cs="Times New Roman"/>
          <w:sz w:val="28"/>
          <w:szCs w:val="28"/>
        </w:rPr>
        <w:t>и социальной защиты</w:t>
      </w:r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r w:rsidRPr="0033656E">
        <w:rPr>
          <w:rFonts w:ascii="Times New Roman" w:eastAsia="Calibri" w:hAnsi="Times New Roman" w:cs="Times New Roman"/>
          <w:sz w:val="28"/>
          <w:szCs w:val="28"/>
        </w:rPr>
        <w:t>Республики Татарстан от 16.07.2012г. № 567</w:t>
      </w:r>
      <w:r w:rsidRPr="0033656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Pr="0033656E">
        <w:rPr>
          <w:rFonts w:ascii="Times New Roman" w:hAnsi="Times New Roman" w:cs="Times New Roman"/>
          <w:bCs/>
          <w:sz w:val="28"/>
          <w:szCs w:val="28"/>
        </w:rPr>
        <w:t>по</w:t>
      </w:r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выдаче удостоверения (дубликата удостоверения) гражданам, подвергшимся радиационному воздействию вследствие ядерных испытаний на </w:t>
      </w:r>
      <w:r w:rsidRPr="0033656E">
        <w:rPr>
          <w:rFonts w:ascii="Times New Roman" w:hAnsi="Times New Roman" w:cs="Times New Roman"/>
          <w:sz w:val="28"/>
          <w:szCs w:val="28"/>
        </w:rPr>
        <w:t>С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емипалатинском полигоне»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</w:t>
      </w:r>
      <w:proofErr w:type="gramEnd"/>
      <w:r w:rsidRPr="0033656E">
        <w:rPr>
          <w:rFonts w:ascii="Times New Roman" w:eastAsia="Calibri" w:hAnsi="Times New Roman" w:cs="Times New Roman"/>
          <w:sz w:val="28"/>
          <w:szCs w:val="28"/>
        </w:rPr>
        <w:t>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Pr="00C03225" w:rsidRDefault="00396F94" w:rsidP="004A55B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C03225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C03225">
          <w:rPr>
            <w:rFonts w:ascii="Times New Roman" w:hAnsi="Times New Roman" w:cs="Times New Roman"/>
            <w:bCs/>
            <w:sz w:val="28"/>
            <w:szCs w:val="28"/>
          </w:rPr>
          <w:t>пункт 1 статьи 2</w:t>
        </w:r>
      </w:hyperlink>
      <w:r w:rsidRPr="00C0322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N 210-ФЗ). </w:t>
      </w:r>
      <w:hyperlink r:id="rId6" w:history="1">
        <w:r w:rsidRPr="00C03225">
          <w:rPr>
            <w:rFonts w:ascii="Times New Roman" w:hAnsi="Times New Roman" w:cs="Times New Roman"/>
            <w:bCs/>
            <w:sz w:val="28"/>
            <w:szCs w:val="28"/>
          </w:rPr>
          <w:t>Заявление</w:t>
        </w:r>
      </w:hyperlink>
      <w:r w:rsidRPr="00C03225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C03225">
        <w:rPr>
          <w:rFonts w:ascii="Times New Roman" w:hAnsi="Times New Roman" w:cs="Times New Roman"/>
          <w:bCs/>
          <w:sz w:val="28"/>
          <w:szCs w:val="28"/>
        </w:rPr>
        <w:t>.»</w:t>
      </w:r>
      <w:r w:rsidR="0020085D" w:rsidRPr="00C03225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F7214F" w:rsidRPr="00C03225" w:rsidRDefault="00F7214F" w:rsidP="004A55B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C03225">
        <w:rPr>
          <w:rFonts w:ascii="Times New Roman" w:hAnsi="Times New Roman" w:cs="Times New Roman"/>
          <w:bCs/>
          <w:sz w:val="28"/>
          <w:szCs w:val="28"/>
        </w:rPr>
        <w:t xml:space="preserve">графу «Содержание требований к стандарту» пункта 2.4 дополнить словами «с учетом п.5 Порядка» после слов </w:t>
      </w:r>
      <w:r w:rsidR="006F675F" w:rsidRPr="00C03225">
        <w:rPr>
          <w:rFonts w:ascii="Times New Roman" w:hAnsi="Times New Roman" w:cs="Times New Roman"/>
          <w:bCs/>
          <w:sz w:val="28"/>
          <w:szCs w:val="28"/>
        </w:rPr>
        <w:t>«девяноста дней»;</w:t>
      </w:r>
    </w:p>
    <w:p w:rsidR="001B6A96" w:rsidRPr="00C03225" w:rsidRDefault="001B6A96" w:rsidP="004A55B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C03225"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4730F7" w:rsidRPr="00C03225">
        <w:rPr>
          <w:rFonts w:ascii="Times New Roman" w:hAnsi="Times New Roman" w:cs="Times New Roman"/>
          <w:bCs/>
          <w:sz w:val="28"/>
          <w:szCs w:val="28"/>
        </w:rPr>
        <w:t>5</w:t>
      </w:r>
      <w:r w:rsidRPr="00C03225">
        <w:rPr>
          <w:rFonts w:ascii="Times New Roman" w:hAnsi="Times New Roman" w:cs="Times New Roman"/>
          <w:bCs/>
          <w:sz w:val="28"/>
          <w:szCs w:val="28"/>
        </w:rPr>
        <w:t xml:space="preserve"> графы «Содержание требований к стандарту» пункта 2.15 знак «</w:t>
      </w:r>
      <w:proofErr w:type="gramStart"/>
      <w:r w:rsidRPr="00C03225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Pr="00C03225">
        <w:rPr>
          <w:rFonts w:ascii="Times New Roman" w:hAnsi="Times New Roman" w:cs="Times New Roman"/>
          <w:bCs/>
          <w:sz w:val="28"/>
          <w:szCs w:val="28"/>
        </w:rPr>
        <w:t xml:space="preserve"> заменить на знак «.»  ;</w:t>
      </w:r>
    </w:p>
    <w:p w:rsidR="001B6A96" w:rsidRDefault="001B6A96" w:rsidP="004A55B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C03225"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4730F7" w:rsidRPr="00C03225">
        <w:rPr>
          <w:rFonts w:ascii="Times New Roman" w:hAnsi="Times New Roman" w:cs="Times New Roman"/>
          <w:bCs/>
          <w:sz w:val="28"/>
          <w:szCs w:val="28"/>
        </w:rPr>
        <w:t>6</w:t>
      </w:r>
      <w:r w:rsidRPr="00C03225">
        <w:rPr>
          <w:rFonts w:ascii="Times New Roman" w:hAnsi="Times New Roman" w:cs="Times New Roman"/>
          <w:bCs/>
          <w:sz w:val="28"/>
          <w:szCs w:val="28"/>
        </w:rPr>
        <w:t xml:space="preserve"> графы «Содержание требований к стандарту» пункта 2.15 исключить;</w:t>
      </w:r>
    </w:p>
    <w:p w:rsidR="001B6A96" w:rsidRDefault="001B6A96" w:rsidP="004A55B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графу «Содержание требований к стандарту» пункта 2.16 дополнить абзацем следующего содержания:</w:t>
      </w:r>
    </w:p>
    <w:p w:rsidR="001B6A96" w:rsidRPr="00C03225" w:rsidRDefault="001B6A96" w:rsidP="001B6A96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C032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«Предоставление государственной услуги, включая подачу заявления на предоставление государственной услуги, через </w:t>
      </w:r>
      <w:r w:rsidR="004A55B5" w:rsidRPr="00C03225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многофункциональные центры </w:t>
      </w:r>
      <w:r w:rsidRPr="00C03225">
        <w:rPr>
          <w:rFonts w:ascii="Times New Roman" w:hAnsi="Times New Roman" w:cs="Times New Roman"/>
          <w:bCs/>
          <w:sz w:val="28"/>
          <w:szCs w:val="28"/>
        </w:rPr>
        <w:t>не осуществляется</w:t>
      </w:r>
      <w:proofErr w:type="gramStart"/>
      <w:r w:rsidRPr="00C03225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396F94" w:rsidRPr="00C03225" w:rsidRDefault="0020085D" w:rsidP="004A55B5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C03225" w:rsidRDefault="0020085D" w:rsidP="004A55B5">
      <w:pPr>
        <w:spacing w:before="96" w:after="0"/>
        <w:ind w:right="5"/>
        <w:rPr>
          <w:rFonts w:ascii="Times New Roman" w:hAnsi="Times New Roman" w:cs="Times New Roman"/>
        </w:rPr>
      </w:pPr>
      <w:r w:rsidRPr="00C03225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3B19C4" w:rsidRPr="00C03225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а</w:t>
      </w:r>
      <w:r w:rsidR="00FA51A7" w:rsidRPr="00C03225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 w:rsidRPr="00C03225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C03225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C03225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п</w:t>
      </w:r>
      <w:r w:rsidR="00FA51A7" w:rsidRPr="00C03225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 w:rsidRPr="00C03225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C03225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C03225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C03225"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C03225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 w:rsidRPr="00C03225"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BB3708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D64C9B" w:rsidRPr="00C03225" w:rsidRDefault="00D64C9B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C03225">
        <w:rPr>
          <w:rFonts w:ascii="Times New Roman" w:hAnsi="Times New Roman" w:cs="Times New Roman"/>
          <w:iCs/>
          <w:sz w:val="28"/>
          <w:szCs w:val="28"/>
        </w:rPr>
        <w:t xml:space="preserve">во втором абзаце пункта 3.6.2 раздела 3 слово «тридцати» </w:t>
      </w:r>
      <w:proofErr w:type="gramStart"/>
      <w:r w:rsidRPr="00C03225">
        <w:rPr>
          <w:rFonts w:ascii="Times New Roman" w:hAnsi="Times New Roman" w:cs="Times New Roman"/>
          <w:iCs/>
          <w:sz w:val="28"/>
          <w:szCs w:val="28"/>
        </w:rPr>
        <w:t>заменить на слово</w:t>
      </w:r>
      <w:proofErr w:type="gramEnd"/>
      <w:r w:rsidRPr="00C03225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CD357F" w:rsidRPr="00C03225">
        <w:rPr>
          <w:rFonts w:ascii="Times New Roman" w:hAnsi="Times New Roman" w:cs="Times New Roman"/>
          <w:iCs/>
          <w:sz w:val="28"/>
          <w:szCs w:val="28"/>
        </w:rPr>
        <w:t>пяти</w:t>
      </w:r>
      <w:r w:rsidRPr="00C03225">
        <w:rPr>
          <w:rFonts w:ascii="Times New Roman" w:hAnsi="Times New Roman" w:cs="Times New Roman"/>
          <w:iCs/>
          <w:sz w:val="28"/>
          <w:szCs w:val="28"/>
        </w:rPr>
        <w:t>»;</w:t>
      </w:r>
    </w:p>
    <w:p w:rsidR="00FE6669" w:rsidRPr="00C03225" w:rsidRDefault="004A55B5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C03225">
        <w:rPr>
          <w:rFonts w:ascii="Times New Roman" w:hAnsi="Times New Roman"/>
          <w:sz w:val="28"/>
          <w:szCs w:val="28"/>
        </w:rPr>
        <w:t xml:space="preserve">дополнить </w:t>
      </w:r>
      <w:r w:rsidR="00FE6669" w:rsidRPr="00C03225">
        <w:rPr>
          <w:rFonts w:ascii="Times New Roman" w:hAnsi="Times New Roman"/>
          <w:sz w:val="28"/>
          <w:szCs w:val="28"/>
        </w:rPr>
        <w:t>раздел 3</w:t>
      </w:r>
      <w:r w:rsidRPr="00C03225">
        <w:rPr>
          <w:rFonts w:ascii="Times New Roman" w:hAnsi="Times New Roman"/>
          <w:sz w:val="28"/>
          <w:szCs w:val="28"/>
        </w:rPr>
        <w:t xml:space="preserve"> </w:t>
      </w:r>
      <w:r w:rsidR="00FE6669" w:rsidRPr="00C03225">
        <w:rPr>
          <w:rFonts w:ascii="Times New Roman" w:hAnsi="Times New Roman"/>
          <w:sz w:val="28"/>
          <w:szCs w:val="28"/>
        </w:rPr>
        <w:t>пунктом 3.7 следующего содержания:</w:t>
      </w:r>
    </w:p>
    <w:p w:rsidR="009C009F" w:rsidRPr="00C03225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C03225">
        <w:rPr>
          <w:rFonts w:ascii="Times New Roman" w:hAnsi="Times New Roman"/>
          <w:sz w:val="28"/>
          <w:szCs w:val="28"/>
        </w:rPr>
        <w:t>«3.</w:t>
      </w:r>
      <w:r w:rsidR="00866B01" w:rsidRPr="00C03225">
        <w:rPr>
          <w:rFonts w:ascii="Times New Roman" w:hAnsi="Times New Roman"/>
          <w:sz w:val="28"/>
          <w:szCs w:val="28"/>
        </w:rPr>
        <w:t>7</w:t>
      </w:r>
      <w:r w:rsidRPr="00C03225">
        <w:rPr>
          <w:rFonts w:ascii="Times New Roman" w:hAnsi="Times New Roman"/>
          <w:sz w:val="28"/>
          <w:szCs w:val="28"/>
        </w:rPr>
        <w:t xml:space="preserve">. </w:t>
      </w:r>
      <w:r w:rsidR="005C049A" w:rsidRPr="00C03225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C03225">
        <w:rPr>
          <w:rFonts w:ascii="Times New Roman" w:hAnsi="Times New Roman" w:cs="Times New Roman"/>
          <w:sz w:val="28"/>
          <w:szCs w:val="28"/>
        </w:rPr>
        <w:t xml:space="preserve">многофункциональные центры </w:t>
      </w:r>
      <w:r w:rsidR="005C049A" w:rsidRPr="00C03225">
        <w:rPr>
          <w:rFonts w:ascii="Times New Roman" w:hAnsi="Times New Roman"/>
          <w:sz w:val="28"/>
          <w:szCs w:val="28"/>
        </w:rPr>
        <w:t>не предоставляется.»</w:t>
      </w:r>
      <w:r w:rsidR="009C009F" w:rsidRPr="00C03225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 xml:space="preserve">абзац второй пункта 4.3 </w:t>
      </w:r>
      <w:r w:rsidR="004A55B5" w:rsidRPr="00C03225">
        <w:rPr>
          <w:rFonts w:ascii="Times New Roman" w:hAnsi="Times New Roman" w:cs="Times New Roman"/>
          <w:sz w:val="28"/>
          <w:szCs w:val="28"/>
        </w:rPr>
        <w:t>раздела</w:t>
      </w:r>
      <w:r w:rsidR="004A55B5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009F" w:rsidRPr="00C03225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lastRenderedPageBreak/>
        <w:t xml:space="preserve"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570ED9" w:rsidRPr="00C0322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0322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 w:rsidRPr="00C0322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Pr="00C03225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Pr="00C03225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«</w:t>
      </w:r>
      <w:r w:rsidRPr="00C03225">
        <w:rPr>
          <w:rFonts w:ascii="Times New Roman" w:hAnsi="Times New Roman" w:cs="Times New Roman"/>
          <w:bCs/>
          <w:sz w:val="28"/>
          <w:szCs w:val="28"/>
        </w:rPr>
        <w:t>5. Д</w:t>
      </w:r>
      <w:r w:rsidRPr="00C03225">
        <w:rPr>
          <w:rFonts w:ascii="Times New Roman" w:hAnsi="Times New Roman" w:cs="Times New Roman"/>
          <w:sz w:val="28"/>
          <w:szCs w:val="28"/>
        </w:rPr>
        <w:t xml:space="preserve">осудебный (внесудебный) порядок обжалования решений </w:t>
      </w:r>
      <w:r w:rsidR="00570ED9" w:rsidRPr="00C03225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  <w:r w:rsidRPr="00C03225">
        <w:rPr>
          <w:rFonts w:ascii="Times New Roman" w:hAnsi="Times New Roman" w:cs="Times New Roman"/>
          <w:sz w:val="28"/>
          <w:szCs w:val="28"/>
        </w:rPr>
        <w:t xml:space="preserve"> государственную услугу, а также их должностных лиц</w:t>
      </w:r>
      <w:r w:rsidR="00570ED9" w:rsidRPr="00C03225">
        <w:rPr>
          <w:rFonts w:ascii="Times New Roman" w:hAnsi="Times New Roman" w:cs="Times New Roman"/>
          <w:sz w:val="28"/>
          <w:szCs w:val="28"/>
        </w:rPr>
        <w:t>, государственных служащих</w:t>
      </w:r>
      <w:r w:rsidRPr="00C03225"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C03225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д</w:t>
      </w:r>
      <w:r w:rsidR="00FA51A7" w:rsidRPr="00C03225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 w:rsidRPr="00C03225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C03225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5746E" w:rsidRPr="00C03225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C0322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0322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</w:t>
      </w:r>
      <w:r w:rsidR="0085746E" w:rsidRPr="00C03225">
        <w:rPr>
          <w:rFonts w:ascii="Times New Roman" w:hAnsi="Times New Roman" w:cs="Times New Roman"/>
          <w:sz w:val="28"/>
          <w:szCs w:val="28"/>
        </w:rPr>
        <w:t>;</w:t>
      </w:r>
    </w:p>
    <w:p w:rsidR="00FA51A7" w:rsidRPr="00C03225" w:rsidRDefault="0085746E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 xml:space="preserve">в последней ячейке приложения № 7 цифру «30» </w:t>
      </w:r>
      <w:proofErr w:type="gramStart"/>
      <w:r w:rsidRPr="00C03225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Pr="00C03225">
        <w:rPr>
          <w:rFonts w:ascii="Times New Roman" w:hAnsi="Times New Roman" w:cs="Times New Roman"/>
          <w:sz w:val="28"/>
          <w:szCs w:val="28"/>
        </w:rPr>
        <w:t xml:space="preserve"> «5»;</w:t>
      </w:r>
    </w:p>
    <w:p w:rsidR="00BE7514" w:rsidRDefault="0085746E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п</w:t>
      </w:r>
      <w:r w:rsidR="00BE7514" w:rsidRPr="00C03225">
        <w:rPr>
          <w:rFonts w:ascii="Times New Roman" w:hAnsi="Times New Roman" w:cs="Times New Roman"/>
          <w:sz w:val="28"/>
          <w:szCs w:val="28"/>
        </w:rPr>
        <w:t>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506100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к Административному регламенту</w:t>
      </w:r>
    </w:p>
    <w:p w:rsidR="00506100" w:rsidRPr="00506100" w:rsidRDefault="00506100" w:rsidP="00506100">
      <w:pPr>
        <w:spacing w:after="0"/>
        <w:ind w:left="5245" w:right="-18" w:firstLine="0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предоставления государственной услуги по выдаче удостоверения гражданам, подвергшимся радиационному воздействию вследствие ядерных испытаний на Семипалатинском полигоне</w:t>
      </w: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506100" w:rsidRPr="00506100" w:rsidRDefault="00506100" w:rsidP="00506100">
      <w:pPr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Pr="00506100">
        <w:rPr>
          <w:rFonts w:ascii="Times New Roman" w:hAnsi="Times New Roman" w:cs="Times New Roman"/>
          <w:b/>
          <w:sz w:val="28"/>
          <w:szCs w:val="28"/>
        </w:rPr>
        <w:t>по выдаче удостоверения гражданам, подвергшимся радиационному воздействию вследствие ядерных испытаний на Семипалатинском полигоне</w:t>
      </w:r>
    </w:p>
    <w:p w:rsidR="00BE7514" w:rsidRPr="00C03225" w:rsidRDefault="00BE7514" w:rsidP="009965C2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1. Территориальные органы Министерства труда, занятости</w:t>
      </w:r>
    </w:p>
    <w:p w:rsidR="00BE7514" w:rsidRPr="00F1727A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BB37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(84344)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423060, п.г.т. Аксубаево,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Usz.Aksubaevo@tatar.ru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в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(85569)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5-10-50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usz.bavly@tatar.ru 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BB37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422330, с. Большие Кайбицы,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Usz.Kaybicy@tatar.ru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BB37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в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423805, г. Набережные Челны,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Usz.Chelny@tatar.ru             </w:t>
            </w:r>
          </w:p>
        </w:tc>
      </w:tr>
      <w:tr w:rsidR="00BE7514" w:rsidRPr="00F1727A" w:rsidTr="00BB37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в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BB37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(85559)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423350, с. Сарманово, ул.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Usz.Sarmanovo@tatar.ru          </w:t>
            </w:r>
          </w:p>
        </w:tc>
      </w:tr>
      <w:tr w:rsidR="00BE7514" w:rsidRPr="00F1727A" w:rsidTr="00BB37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BB37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BB37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C03225" w:rsidTr="00BB37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C03225" w:rsidTr="00BB37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C03225" w:rsidTr="00BB37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 w:rsidRPr="00C03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C03225" w:rsidTr="00BB37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C03225" w:rsidTr="00BB37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420044 г. Казань, пр. Ямашева, 37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C03225" w:rsidTr="00BB37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C03225" w:rsidTr="00BB37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273-18-06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420037 г. Казань, ул. А. 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C03225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Pr="00C03225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C03225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Pr="00C03225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Pr="00C03225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RPr="00C03225" w:rsidTr="00BB37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RPr="00C03225" w:rsidTr="00BB37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RPr="00C03225" w:rsidTr="00570ED9">
        <w:trPr>
          <w:trHeight w:val="104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RPr="00C03225" w:rsidTr="00BB37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 </w:t>
            </w:r>
            <w:r w:rsidR="00570ED9"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аудита </w:t>
            </w: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Pr="00C03225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Pr="00C03225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3225"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Pr="00C03225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RPr="00C03225" w:rsidTr="00BB37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BB37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Управления социального развития    </w:t>
            </w:r>
          </w:p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C03225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BB37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322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3D4B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CF1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A96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47A0D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43C2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3ED1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0F7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55B5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0ED9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6CB6"/>
    <w:rsid w:val="006C7014"/>
    <w:rsid w:val="006C7CC5"/>
    <w:rsid w:val="006D02C7"/>
    <w:rsid w:val="006D1741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675F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0924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46E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ECC"/>
    <w:rsid w:val="00A13FB6"/>
    <w:rsid w:val="00A1507D"/>
    <w:rsid w:val="00A152A2"/>
    <w:rsid w:val="00A15AA4"/>
    <w:rsid w:val="00A15DFC"/>
    <w:rsid w:val="00A16DB7"/>
    <w:rsid w:val="00A209C2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6D2B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56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708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225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357F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5B3B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4C9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0C14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14F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A8282-ADA4-4D2B-B42F-E3620C09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10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barhanova.ilmira</cp:lastModifiedBy>
  <cp:revision>22</cp:revision>
  <cp:lastPrinted>2014-09-24T07:44:00Z</cp:lastPrinted>
  <dcterms:created xsi:type="dcterms:W3CDTF">2014-02-17T06:40:00Z</dcterms:created>
  <dcterms:modified xsi:type="dcterms:W3CDTF">2014-09-25T12:10:00Z</dcterms:modified>
</cp:coreProperties>
</file>