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807A68" w:rsidRDefault="00194F72" w:rsidP="0007619A">
      <w:pPr>
        <w:tabs>
          <w:tab w:val="left" w:pos="1453"/>
        </w:tabs>
        <w:ind w:right="-1"/>
        <w:jc w:val="both"/>
        <w:rPr>
          <w:szCs w:val="28"/>
        </w:rPr>
      </w:pPr>
    </w:p>
    <w:p w:rsidR="00194F72" w:rsidRPr="00F42035" w:rsidRDefault="00194F72" w:rsidP="00807A68">
      <w:pPr>
        <w:tabs>
          <w:tab w:val="left" w:pos="3544"/>
          <w:tab w:val="left" w:pos="3686"/>
          <w:tab w:val="left" w:pos="3969"/>
          <w:tab w:val="left" w:pos="4253"/>
          <w:tab w:val="left" w:pos="6510"/>
        </w:tabs>
        <w:ind w:right="5385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CB4FA1">
        <w:rPr>
          <w:sz w:val="28"/>
          <w:szCs w:val="28"/>
        </w:rPr>
        <w:br/>
      </w:r>
      <w:r w:rsidR="00807A68">
        <w:rPr>
          <w:rFonts w:eastAsiaTheme="minorHAnsi"/>
          <w:sz w:val="28"/>
          <w:szCs w:val="28"/>
          <w:lang w:eastAsia="en-US"/>
        </w:rPr>
        <w:t>«Старо-Ашитское древнее кладбище», первая половина XIV в.,</w:t>
      </w:r>
      <w:r w:rsidR="00807A68">
        <w:rPr>
          <w:rFonts w:eastAsiaTheme="minorHAnsi"/>
          <w:sz w:val="28"/>
          <w:szCs w:val="28"/>
          <w:lang w:eastAsia="en-US"/>
        </w:rPr>
        <w:br/>
        <w:t>первая половина XVI в.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07619A" w:rsidRPr="001B67C9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="00867EB8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 xml:space="preserve">в </w:t>
      </w:r>
      <w:r w:rsidR="0037748D">
        <w:rPr>
          <w:sz w:val="28"/>
          <w:szCs w:val="28"/>
        </w:rPr>
        <w:t>Арском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807A68" w:rsidRDefault="00194F72" w:rsidP="00194F72">
      <w:pPr>
        <w:tabs>
          <w:tab w:val="left" w:pos="4962"/>
          <w:tab w:val="left" w:pos="6510"/>
        </w:tabs>
        <w:ind w:right="7228"/>
        <w:jc w:val="both"/>
        <w:rPr>
          <w:szCs w:val="28"/>
        </w:rPr>
      </w:pPr>
    </w:p>
    <w:p w:rsidR="00194F72" w:rsidRPr="00837ADE" w:rsidRDefault="00194F72" w:rsidP="00194F72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>ом от 25 июня 2002 года № 73-ФЗ</w:t>
      </w:r>
      <w:r w:rsidR="003B7DA5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807A68">
        <w:rPr>
          <w:rFonts w:eastAsiaTheme="minorHAnsi"/>
          <w:sz w:val="28"/>
          <w:szCs w:val="28"/>
          <w:lang w:eastAsia="en-US"/>
        </w:rPr>
        <w:t>«Старо-Ашитское древнее кладбище», первая половина XIV в., первая половина</w:t>
      </w:r>
      <w:r w:rsidR="00807A68">
        <w:rPr>
          <w:rFonts w:eastAsiaTheme="minorHAnsi"/>
          <w:sz w:val="28"/>
          <w:szCs w:val="28"/>
          <w:lang w:eastAsia="en-US"/>
        </w:rPr>
        <w:br/>
        <w:t>XVI в.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37748D">
        <w:rPr>
          <w:sz w:val="28"/>
          <w:szCs w:val="28"/>
        </w:rPr>
        <w:t>Арском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163F1F">
        <w:rPr>
          <w:sz w:val="28"/>
          <w:szCs w:val="28"/>
        </w:rPr>
        <w:t xml:space="preserve"> </w:t>
      </w:r>
      <w:r w:rsidR="00C07A2E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807A68">
        <w:rPr>
          <w:rFonts w:eastAsiaTheme="minorHAnsi"/>
          <w:sz w:val="28"/>
          <w:szCs w:val="28"/>
          <w:lang w:eastAsia="en-US"/>
        </w:rPr>
        <w:t>«Старо-Ашитское древнее кладбище», первая половина</w:t>
      </w:r>
      <w:r w:rsidR="00807A68">
        <w:rPr>
          <w:rFonts w:eastAsiaTheme="minorHAnsi"/>
          <w:sz w:val="28"/>
          <w:szCs w:val="28"/>
          <w:lang w:eastAsia="en-US"/>
        </w:rPr>
        <w:br/>
        <w:t>XIV в., первая половина XVI в.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37748D">
        <w:rPr>
          <w:sz w:val="28"/>
          <w:szCs w:val="28"/>
        </w:rPr>
        <w:t>Арском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C07A2E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316041">
        <w:rPr>
          <w:sz w:val="28"/>
          <w:szCs w:val="28"/>
        </w:rPr>
        <w:t>настоящего</w:t>
      </w:r>
      <w:r w:rsidR="00316041">
        <w:rPr>
          <w:sz w:val="28"/>
          <w:szCs w:val="28"/>
        </w:rPr>
        <w:t xml:space="preserve"> </w:t>
      </w:r>
      <w:bookmarkStart w:id="3" w:name="_GoBack"/>
      <w:bookmarkEnd w:id="3"/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Pr="00807A68" w:rsidRDefault="00194F72" w:rsidP="00886CE2">
      <w:pPr>
        <w:tabs>
          <w:tab w:val="left" w:pos="6510"/>
        </w:tabs>
        <w:ind w:right="-1"/>
        <w:jc w:val="both"/>
        <w:rPr>
          <w:sz w:val="16"/>
          <w:szCs w:val="28"/>
        </w:rPr>
      </w:pPr>
    </w:p>
    <w:p w:rsidR="00886CE2" w:rsidRPr="00807A68" w:rsidRDefault="00886CE2" w:rsidP="00886CE2">
      <w:pPr>
        <w:tabs>
          <w:tab w:val="left" w:pos="6510"/>
        </w:tabs>
        <w:ind w:right="-1"/>
        <w:jc w:val="both"/>
        <w:rPr>
          <w:sz w:val="16"/>
          <w:szCs w:val="28"/>
        </w:rPr>
      </w:pPr>
    </w:p>
    <w:p w:rsidR="00EB3DDE" w:rsidRPr="00807A68" w:rsidRDefault="00EB3DDE" w:rsidP="00886CE2">
      <w:pPr>
        <w:tabs>
          <w:tab w:val="left" w:pos="6510"/>
        </w:tabs>
        <w:ind w:right="-1"/>
        <w:jc w:val="both"/>
        <w:rPr>
          <w:sz w:val="16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383981">
        <w:rPr>
          <w:sz w:val="28"/>
          <w:szCs w:val="28"/>
        </w:rPr>
        <w:t xml:space="preserve"> наследия федерального</w:t>
      </w:r>
      <w:r w:rsidR="00383981">
        <w:rPr>
          <w:sz w:val="28"/>
          <w:szCs w:val="28"/>
        </w:rPr>
        <w:br/>
        <w:t xml:space="preserve">значения </w:t>
      </w:r>
      <w:r w:rsidR="00807A68">
        <w:rPr>
          <w:rFonts w:eastAsiaTheme="minorHAnsi"/>
          <w:sz w:val="28"/>
          <w:szCs w:val="28"/>
          <w:lang w:eastAsia="en-US"/>
        </w:rPr>
        <w:t>«Старо-Ашитское древнее кладбище», первая половина X</w:t>
      </w:r>
      <w:r w:rsidR="00383981">
        <w:rPr>
          <w:rFonts w:eastAsiaTheme="minorHAnsi"/>
          <w:sz w:val="28"/>
          <w:szCs w:val="28"/>
          <w:lang w:eastAsia="en-US"/>
        </w:rPr>
        <w:t>IV в.,</w:t>
      </w:r>
      <w:r w:rsidR="00383981">
        <w:rPr>
          <w:rFonts w:eastAsiaTheme="minorHAnsi"/>
          <w:sz w:val="28"/>
          <w:szCs w:val="28"/>
          <w:lang w:eastAsia="en-US"/>
        </w:rPr>
        <w:br/>
      </w:r>
      <w:r w:rsidR="00807A68">
        <w:rPr>
          <w:rFonts w:eastAsiaTheme="minorHAnsi"/>
          <w:sz w:val="28"/>
          <w:szCs w:val="28"/>
          <w:lang w:eastAsia="en-US"/>
        </w:rPr>
        <w:t>первая половина XVI в.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FD5F1E">
        <w:rPr>
          <w:sz w:val="28"/>
          <w:szCs w:val="28"/>
        </w:rPr>
        <w:t xml:space="preserve"> расположенного </w:t>
      </w:r>
      <w:r w:rsidR="0019159D" w:rsidRPr="001B67C9">
        <w:rPr>
          <w:sz w:val="28"/>
          <w:szCs w:val="28"/>
        </w:rPr>
        <w:t xml:space="preserve">в </w:t>
      </w:r>
      <w:r w:rsidR="0037748D">
        <w:rPr>
          <w:sz w:val="28"/>
          <w:szCs w:val="28"/>
        </w:rPr>
        <w:t>Арском</w:t>
      </w:r>
      <w:r w:rsidR="00383981">
        <w:rPr>
          <w:sz w:val="28"/>
          <w:szCs w:val="28"/>
        </w:rPr>
        <w:t xml:space="preserve"> муниципальном </w:t>
      </w:r>
      <w:r w:rsidR="00B501C9">
        <w:rPr>
          <w:sz w:val="28"/>
          <w:szCs w:val="28"/>
        </w:rPr>
        <w:t xml:space="preserve">районе </w:t>
      </w:r>
      <w:r w:rsidR="0019159D" w:rsidRPr="00F42035">
        <w:rPr>
          <w:sz w:val="28"/>
          <w:szCs w:val="28"/>
        </w:rPr>
        <w:t>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112BDC" w:rsidRDefault="00112BDC" w:rsidP="00112BD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lastRenderedPageBreak/>
        <w:t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316041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7" o:spid="_x0000_i1026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7619A"/>
    <w:rsid w:val="000D04A5"/>
    <w:rsid w:val="000D145E"/>
    <w:rsid w:val="000F41A7"/>
    <w:rsid w:val="001042C4"/>
    <w:rsid w:val="00112BDC"/>
    <w:rsid w:val="00113796"/>
    <w:rsid w:val="001432C0"/>
    <w:rsid w:val="00143C9E"/>
    <w:rsid w:val="001512C8"/>
    <w:rsid w:val="00151677"/>
    <w:rsid w:val="00163F1F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4156"/>
    <w:rsid w:val="00213200"/>
    <w:rsid w:val="00232CD2"/>
    <w:rsid w:val="002525F1"/>
    <w:rsid w:val="00281117"/>
    <w:rsid w:val="00284A7C"/>
    <w:rsid w:val="002861E5"/>
    <w:rsid w:val="00295568"/>
    <w:rsid w:val="002B7576"/>
    <w:rsid w:val="002E31CA"/>
    <w:rsid w:val="00304829"/>
    <w:rsid w:val="00316041"/>
    <w:rsid w:val="00321AE6"/>
    <w:rsid w:val="0032618D"/>
    <w:rsid w:val="0033251A"/>
    <w:rsid w:val="00333CFD"/>
    <w:rsid w:val="00335D0D"/>
    <w:rsid w:val="0033640C"/>
    <w:rsid w:val="0033658A"/>
    <w:rsid w:val="00367B77"/>
    <w:rsid w:val="0037748D"/>
    <w:rsid w:val="0038071E"/>
    <w:rsid w:val="00383981"/>
    <w:rsid w:val="00394718"/>
    <w:rsid w:val="003B65AF"/>
    <w:rsid w:val="003B7DA5"/>
    <w:rsid w:val="003C5FD0"/>
    <w:rsid w:val="00415D5A"/>
    <w:rsid w:val="00417EC3"/>
    <w:rsid w:val="00445629"/>
    <w:rsid w:val="00450819"/>
    <w:rsid w:val="00475173"/>
    <w:rsid w:val="004C0D1B"/>
    <w:rsid w:val="004E102C"/>
    <w:rsid w:val="004F4403"/>
    <w:rsid w:val="00533010"/>
    <w:rsid w:val="00540B15"/>
    <w:rsid w:val="005540E4"/>
    <w:rsid w:val="005A27D0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77B0A"/>
    <w:rsid w:val="00703061"/>
    <w:rsid w:val="00704081"/>
    <w:rsid w:val="007171B7"/>
    <w:rsid w:val="00744688"/>
    <w:rsid w:val="0077747D"/>
    <w:rsid w:val="007A3D68"/>
    <w:rsid w:val="007B481A"/>
    <w:rsid w:val="00802AA6"/>
    <w:rsid w:val="00807A68"/>
    <w:rsid w:val="00813E24"/>
    <w:rsid w:val="00837ADE"/>
    <w:rsid w:val="00845B5C"/>
    <w:rsid w:val="00851C63"/>
    <w:rsid w:val="00865B92"/>
    <w:rsid w:val="00867EB8"/>
    <w:rsid w:val="008804CE"/>
    <w:rsid w:val="00886CE2"/>
    <w:rsid w:val="008C2E96"/>
    <w:rsid w:val="008C7554"/>
    <w:rsid w:val="008C7BAD"/>
    <w:rsid w:val="008D0BB2"/>
    <w:rsid w:val="008D1B17"/>
    <w:rsid w:val="008E5FF1"/>
    <w:rsid w:val="009073F3"/>
    <w:rsid w:val="0094550F"/>
    <w:rsid w:val="00952BD3"/>
    <w:rsid w:val="00963E79"/>
    <w:rsid w:val="00967ABC"/>
    <w:rsid w:val="00970F2D"/>
    <w:rsid w:val="0097170C"/>
    <w:rsid w:val="009718C8"/>
    <w:rsid w:val="009B12F2"/>
    <w:rsid w:val="009C065F"/>
    <w:rsid w:val="00A01176"/>
    <w:rsid w:val="00A045F5"/>
    <w:rsid w:val="00A059A9"/>
    <w:rsid w:val="00A06A2A"/>
    <w:rsid w:val="00A06DA3"/>
    <w:rsid w:val="00A35C1E"/>
    <w:rsid w:val="00A40A0B"/>
    <w:rsid w:val="00A61AE0"/>
    <w:rsid w:val="00A70BCE"/>
    <w:rsid w:val="00A83344"/>
    <w:rsid w:val="00AA7325"/>
    <w:rsid w:val="00AC44D3"/>
    <w:rsid w:val="00AC7D9F"/>
    <w:rsid w:val="00B06D96"/>
    <w:rsid w:val="00B24CD6"/>
    <w:rsid w:val="00B427D7"/>
    <w:rsid w:val="00B501C9"/>
    <w:rsid w:val="00B55F71"/>
    <w:rsid w:val="00B56FE2"/>
    <w:rsid w:val="00B774C4"/>
    <w:rsid w:val="00BA4E6C"/>
    <w:rsid w:val="00BF2585"/>
    <w:rsid w:val="00BF7359"/>
    <w:rsid w:val="00C03984"/>
    <w:rsid w:val="00C07A2E"/>
    <w:rsid w:val="00C1115D"/>
    <w:rsid w:val="00C14A24"/>
    <w:rsid w:val="00C71DBC"/>
    <w:rsid w:val="00C75730"/>
    <w:rsid w:val="00C7636C"/>
    <w:rsid w:val="00C86E11"/>
    <w:rsid w:val="00C87600"/>
    <w:rsid w:val="00C93F50"/>
    <w:rsid w:val="00C94D10"/>
    <w:rsid w:val="00CA6812"/>
    <w:rsid w:val="00CB4FA1"/>
    <w:rsid w:val="00CC5ABC"/>
    <w:rsid w:val="00CD24CE"/>
    <w:rsid w:val="00CE4F21"/>
    <w:rsid w:val="00D01B39"/>
    <w:rsid w:val="00D404D1"/>
    <w:rsid w:val="00D56542"/>
    <w:rsid w:val="00D62B6B"/>
    <w:rsid w:val="00D64B61"/>
    <w:rsid w:val="00D66969"/>
    <w:rsid w:val="00D66C4A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41E33"/>
    <w:rsid w:val="00E47D46"/>
    <w:rsid w:val="00E724BA"/>
    <w:rsid w:val="00E952B5"/>
    <w:rsid w:val="00EB3DDE"/>
    <w:rsid w:val="00EC347C"/>
    <w:rsid w:val="00ED241E"/>
    <w:rsid w:val="00F17FDF"/>
    <w:rsid w:val="00F6540F"/>
    <w:rsid w:val="00F81B50"/>
    <w:rsid w:val="00F91933"/>
    <w:rsid w:val="00F93114"/>
    <w:rsid w:val="00F962EA"/>
    <w:rsid w:val="00FA1B80"/>
    <w:rsid w:val="00FD5F1E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CBD42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Subtitle"/>
    <w:basedOn w:val="1"/>
    <w:next w:val="a"/>
    <w:link w:val="ac"/>
    <w:uiPriority w:val="99"/>
    <w:qFormat/>
    <w:rsid w:val="009C065F"/>
    <w:pPr>
      <w:keepNext w:val="0"/>
      <w:keepLines w:val="0"/>
      <w:autoSpaceDE/>
      <w:autoSpaceDN/>
      <w:spacing w:before="0"/>
      <w:jc w:val="right"/>
    </w:pPr>
    <w:rPr>
      <w:rFonts w:ascii="Times New Roman" w:eastAsia="Calibri" w:hAnsi="Times New Roman" w:cs="Times New Roman"/>
      <w:color w:val="auto"/>
      <w:sz w:val="24"/>
      <w:szCs w:val="28"/>
      <w:lang w:eastAsia="en-US"/>
    </w:rPr>
  </w:style>
  <w:style w:type="character" w:customStyle="1" w:styleId="ac">
    <w:name w:val="Подзаголовок Знак"/>
    <w:basedOn w:val="a0"/>
    <w:link w:val="ab"/>
    <w:uiPriority w:val="99"/>
    <w:rsid w:val="009C065F"/>
    <w:rPr>
      <w:rFonts w:ascii="Times New Roman" w:eastAsia="Calibri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140</cp:revision>
  <cp:lastPrinted>2023-09-28T09:33:00Z</cp:lastPrinted>
  <dcterms:created xsi:type="dcterms:W3CDTF">2021-12-07T13:05:00Z</dcterms:created>
  <dcterms:modified xsi:type="dcterms:W3CDTF">2023-10-11T06:13:00Z</dcterms:modified>
</cp:coreProperties>
</file>