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CB" w:rsidRDefault="00DE63CB" w:rsidP="00DE63CB">
      <w:pPr>
        <w:spacing w:after="0" w:line="24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40972" w:rsidRDefault="00440972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972" w:rsidRDefault="00440972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972" w:rsidRDefault="00440972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972" w:rsidRDefault="00440972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972" w:rsidRDefault="00440972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972" w:rsidRDefault="00440972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B6D" w:rsidRDefault="009B6B6D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D8E" w:rsidRDefault="00082D8E" w:rsidP="000F17B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187" w:rsidRPr="0038456C" w:rsidRDefault="005C2187" w:rsidP="008B09DA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изменения в постановление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2187" w:rsidRPr="005C2187" w:rsidRDefault="005C2187" w:rsidP="008B09DA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г.Казани от 2</w:t>
      </w:r>
      <w:r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3 №</w:t>
      </w:r>
      <w:r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923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06E5" w:rsidRDefault="005C2187" w:rsidP="008B09DA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E63CB" w:rsidRPr="009F06E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</w:t>
      </w:r>
      <w:r w:rsidR="00AA325C"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63CB" w:rsidRPr="009F06E5">
        <w:rPr>
          <w:rFonts w:ascii="Times New Roman" w:eastAsia="Times New Roman" w:hAnsi="Times New Roman" w:cs="Times New Roman"/>
          <w:b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F06E5" w:rsidRDefault="00DE63CB" w:rsidP="008B09DA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</w:t>
      </w:r>
      <w:r w:rsidR="00AF0CFB"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услуги </w:t>
      </w:r>
    </w:p>
    <w:p w:rsidR="009F06E5" w:rsidRDefault="00DE63CB" w:rsidP="008B09DA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>по заключению договор</w:t>
      </w:r>
      <w:r w:rsidR="00AF0CFB" w:rsidRPr="009F06E5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размещение </w:t>
      </w:r>
    </w:p>
    <w:p w:rsidR="009F06E5" w:rsidRDefault="00DE63CB" w:rsidP="008B09DA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нестационарных торговых объектов </w:t>
      </w:r>
      <w:r w:rsidR="00AF0CFB"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на землях, </w:t>
      </w:r>
    </w:p>
    <w:p w:rsidR="00DE63CB" w:rsidRPr="00082D8E" w:rsidRDefault="00AF0CFB" w:rsidP="008B09DA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>находящихся</w:t>
      </w:r>
      <w:r w:rsidR="00DE63CB" w:rsidRPr="009F06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муниципальной собственности</w:t>
      </w:r>
      <w:r w:rsidR="005C218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E63CB" w:rsidRPr="00082D8E" w:rsidRDefault="00DE63CB" w:rsidP="008B09D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7BB" w:rsidRPr="009F06E5" w:rsidRDefault="000F17BB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D8E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7" w:history="1">
        <w:r w:rsidRPr="009F06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9F06E5">
        <w:rPr>
          <w:rFonts w:ascii="Times New Roman" w:eastAsia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в соответствии с </w:t>
      </w:r>
      <w:hyperlink r:id="rId8" w:history="1">
        <w:r w:rsidRPr="009F06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F06E5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Исполнительного комитета г.Казани от</w:t>
      </w:r>
      <w:r w:rsidR="009F06E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06E5">
        <w:rPr>
          <w:rFonts w:ascii="Times New Roman" w:eastAsia="Times New Roman" w:hAnsi="Times New Roman" w:cs="Times New Roman"/>
          <w:sz w:val="28"/>
          <w:szCs w:val="28"/>
        </w:rPr>
        <w:t xml:space="preserve">25.02.2011 №782 «О порядке разработки и утверждения административных регламентов предоставления муниципальных услуг органами Исполнительного комитета г.Казани» </w:t>
      </w:r>
      <w:r w:rsidRPr="009F06E5"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Pr="009F06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0CFB" w:rsidRDefault="000F17BB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6E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C218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9" w:history="1">
        <w:r w:rsidR="005C2187"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="005C218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г.Казани от 2</w:t>
      </w:r>
      <w:r w:rsidR="005C2187"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C218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C2187"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218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5C2187"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218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3 №</w:t>
      </w:r>
      <w:r w:rsidR="005C2187" w:rsidRPr="005C2187">
        <w:rPr>
          <w:rFonts w:ascii="Times New Roman" w:hAnsi="Times New Roman" w:cs="Times New Roman"/>
          <w:color w:val="000000" w:themeColor="text1"/>
          <w:sz w:val="28"/>
          <w:szCs w:val="28"/>
        </w:rPr>
        <w:t>923</w:t>
      </w:r>
      <w:r w:rsidR="005C2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AF0CFB" w:rsidRPr="009F06E5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 w:rsidR="005C218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F0CFB" w:rsidRPr="009F0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7D7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AF0CFB" w:rsidRPr="009F06E5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муниципальной услуги по заключению договора</w:t>
      </w:r>
      <w:r w:rsidR="00AF0CFB" w:rsidRPr="009F06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0CFB" w:rsidRPr="009F06E5">
        <w:rPr>
          <w:rFonts w:ascii="Times New Roman" w:eastAsia="Times New Roman" w:hAnsi="Times New Roman" w:cs="Times New Roman"/>
          <w:sz w:val="28"/>
          <w:szCs w:val="28"/>
        </w:rPr>
        <w:t>на размещение нестационарных торговых объектов на землях, находящихся в муниципальной собственности</w:t>
      </w:r>
      <w:r w:rsidR="005C21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6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0CFB" w:rsidRPr="009F0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CFB" w:rsidRPr="00082D8E">
        <w:rPr>
          <w:rFonts w:ascii="Times New Roman" w:hAnsi="Times New Roman" w:cs="Times New Roman"/>
          <w:sz w:val="28"/>
          <w:szCs w:val="28"/>
        </w:rPr>
        <w:t>с</w:t>
      </w:r>
      <w:r w:rsidR="005C2187">
        <w:rPr>
          <w:rFonts w:ascii="Times New Roman" w:hAnsi="Times New Roman" w:cs="Times New Roman"/>
          <w:sz w:val="28"/>
          <w:szCs w:val="28"/>
        </w:rPr>
        <w:t>ледующие изменения</w:t>
      </w:r>
      <w:r w:rsidR="006F0E00">
        <w:rPr>
          <w:rFonts w:ascii="Times New Roman" w:hAnsi="Times New Roman" w:cs="Times New Roman"/>
          <w:sz w:val="28"/>
          <w:szCs w:val="28"/>
        </w:rPr>
        <w:t>:</w:t>
      </w:r>
    </w:p>
    <w:p w:rsidR="0062383C" w:rsidRPr="003B3048" w:rsidRDefault="0062383C" w:rsidP="008B09DA">
      <w:pPr>
        <w:pStyle w:val="ConsPlusNormal"/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0082D">
        <w:rPr>
          <w:color w:val="000000" w:themeColor="text1"/>
          <w:sz w:val="28"/>
          <w:szCs w:val="28"/>
        </w:rPr>
        <w:t xml:space="preserve">1.1. </w:t>
      </w:r>
      <w:r>
        <w:rPr>
          <w:color w:val="000000" w:themeColor="text1"/>
          <w:sz w:val="28"/>
          <w:szCs w:val="28"/>
        </w:rPr>
        <w:t>под</w:t>
      </w:r>
      <w:r w:rsidRPr="0040082D">
        <w:rPr>
          <w:color w:val="000000" w:themeColor="text1"/>
          <w:sz w:val="28"/>
          <w:szCs w:val="28"/>
        </w:rPr>
        <w:t xml:space="preserve">пункт </w:t>
      </w:r>
      <w:r>
        <w:rPr>
          <w:color w:val="000000" w:themeColor="text1"/>
          <w:sz w:val="28"/>
          <w:szCs w:val="28"/>
        </w:rPr>
        <w:t>5)</w:t>
      </w:r>
      <w:r w:rsidRPr="004008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пункта 2.6.1. </w:t>
      </w:r>
      <w:r w:rsidRPr="0040082D">
        <w:rPr>
          <w:color w:val="000000" w:themeColor="text1"/>
          <w:sz w:val="28"/>
          <w:szCs w:val="28"/>
        </w:rPr>
        <w:t xml:space="preserve">приложения изложить в следующей </w:t>
      </w:r>
      <w:r w:rsidRPr="003B3048">
        <w:rPr>
          <w:color w:val="000000" w:themeColor="text1"/>
          <w:sz w:val="28"/>
          <w:szCs w:val="28"/>
        </w:rPr>
        <w:t>редакции:</w:t>
      </w:r>
    </w:p>
    <w:p w:rsidR="006F0E00" w:rsidRPr="003B3048" w:rsidRDefault="0062383C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48">
        <w:rPr>
          <w:rFonts w:ascii="Times New Roman" w:hAnsi="Times New Roman" w:cs="Times New Roman"/>
          <w:sz w:val="28"/>
          <w:szCs w:val="28"/>
        </w:rPr>
        <w:t>«5) сведения о наличии задолженности по оплате фактического использования земельного участка по ранее заключенному договору – в Комитете земельных и имущественных отношений г.Казани;»</w:t>
      </w:r>
    </w:p>
    <w:p w:rsidR="0062383C" w:rsidRPr="003B3048" w:rsidRDefault="003B3048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FB4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FB444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3B3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30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B30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B3048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приложения</w:t>
      </w:r>
      <w:r w:rsidR="00FB4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FB4443" w:rsidRPr="00D66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наличии оснований, предусмотренных пунктом 2.7.1 </w:t>
      </w:r>
      <w:r w:rsidR="00FB44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FB44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егламента»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</w:t>
      </w:r>
      <w:r w:rsidR="00FB44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F17BB" w:rsidRPr="009F06E5" w:rsidRDefault="003B3048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F17BB" w:rsidRPr="00BD556C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Сборнике документов и правовых актов муниципальн</w:t>
      </w:r>
      <w:r w:rsidR="000F17BB" w:rsidRPr="00286F25">
        <w:rPr>
          <w:rFonts w:ascii="Times New Roman" w:eastAsia="Times New Roman" w:hAnsi="Times New Roman" w:cs="Times New Roman"/>
          <w:sz w:val="28"/>
          <w:szCs w:val="28"/>
        </w:rPr>
        <w:t xml:space="preserve">ого образования города Казани и разместить его </w:t>
      </w:r>
      <w:r w:rsidR="000F17BB" w:rsidRPr="00286F25">
        <w:rPr>
          <w:rFonts w:ascii="Times New Roman" w:eastAsia="Times New Roman" w:hAnsi="Times New Roman" w:cs="Times New Roman"/>
          <w:sz w:val="28"/>
          <w:szCs w:val="28"/>
        </w:rPr>
        <w:lastRenderedPageBreak/>
        <w:t>на о</w:t>
      </w:r>
      <w:r w:rsidR="000F17BB" w:rsidRPr="00F56069">
        <w:rPr>
          <w:rFonts w:ascii="Times New Roman" w:eastAsia="Times New Roman" w:hAnsi="Times New Roman" w:cs="Times New Roman"/>
          <w:sz w:val="28"/>
          <w:szCs w:val="28"/>
        </w:rPr>
        <w:t xml:space="preserve">фициальном портале органов местного самоуправления города Казани </w:t>
      </w:r>
      <w:r w:rsidR="00082D8E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0" w:history="1">
        <w:r w:rsidR="000F17BB" w:rsidRPr="009F06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082D8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)</w:t>
      </w:r>
      <w:r w:rsidR="000F17BB" w:rsidRPr="009F0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7BB" w:rsidRDefault="003B3048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F17BB" w:rsidRPr="009F06E5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Руководителя Исполнительного комитета г.Казани И.С.Шакирова.</w:t>
      </w:r>
    </w:p>
    <w:p w:rsidR="00082D8E" w:rsidRPr="009F06E5" w:rsidRDefault="00082D8E" w:rsidP="008B09DA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3CB" w:rsidRPr="009F06E5" w:rsidRDefault="00DE63CB" w:rsidP="008B09DA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63CB" w:rsidRPr="00082D8E" w:rsidRDefault="00440972" w:rsidP="008B09DA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</w:t>
      </w:r>
      <w:r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 w:rsidR="00DE63CB"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E63CB"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E63CB" w:rsidRPr="00082D8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 w:rsidR="00AA325C"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F17BB"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A325C"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E63CB"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E63CB" w:rsidRPr="00082D8E">
        <w:rPr>
          <w:rFonts w:ascii="Times New Roman" w:eastAsia="Times New Roman" w:hAnsi="Times New Roman" w:cs="Times New Roman"/>
          <w:b/>
          <w:sz w:val="28"/>
          <w:szCs w:val="28"/>
        </w:rPr>
        <w:t xml:space="preserve"> Р.Г.Гафаров</w:t>
      </w:r>
    </w:p>
    <w:p w:rsidR="001D1900" w:rsidRPr="00BD556C" w:rsidRDefault="001D1900" w:rsidP="008B09DA">
      <w:pPr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40027" w:rsidRPr="0080388A" w:rsidRDefault="00740027" w:rsidP="00B3520B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40027" w:rsidRPr="0080388A" w:rsidSect="00C44EB2">
      <w:headerReference w:type="default" r:id="rId11"/>
      <w:headerReference w:type="first" r:id="rId12"/>
      <w:type w:val="continuous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FB" w:rsidRDefault="006A60FB" w:rsidP="00082D8E">
      <w:pPr>
        <w:spacing w:after="0" w:line="240" w:lineRule="auto"/>
      </w:pPr>
      <w:r>
        <w:separator/>
      </w:r>
    </w:p>
  </w:endnote>
  <w:endnote w:type="continuationSeparator" w:id="0">
    <w:p w:rsidR="006A60FB" w:rsidRDefault="006A60FB" w:rsidP="0008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FB" w:rsidRDefault="006A60FB" w:rsidP="00082D8E">
      <w:pPr>
        <w:spacing w:after="0" w:line="240" w:lineRule="auto"/>
      </w:pPr>
      <w:r>
        <w:separator/>
      </w:r>
    </w:p>
  </w:footnote>
  <w:footnote w:type="continuationSeparator" w:id="0">
    <w:p w:rsidR="006A60FB" w:rsidRDefault="006A60FB" w:rsidP="0008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459632"/>
      <w:docPartObj>
        <w:docPartGallery w:val="Page Numbers (Top of Page)"/>
        <w:docPartUnique/>
      </w:docPartObj>
    </w:sdtPr>
    <w:sdtEndPr/>
    <w:sdtContent>
      <w:p w:rsidR="005C2187" w:rsidRDefault="005C21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43">
          <w:rPr>
            <w:noProof/>
          </w:rPr>
          <w:t>2</w:t>
        </w:r>
        <w:r>
          <w:fldChar w:fldCharType="end"/>
        </w:r>
      </w:p>
    </w:sdtContent>
  </w:sdt>
  <w:p w:rsidR="005C2187" w:rsidRDefault="005C21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187" w:rsidRDefault="005C21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70C7"/>
    <w:multiLevelType w:val="multilevel"/>
    <w:tmpl w:val="B680FD34"/>
    <w:lvl w:ilvl="0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20C59"/>
    <w:multiLevelType w:val="multilevel"/>
    <w:tmpl w:val="245089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0"/>
    <w:rsid w:val="0003018D"/>
    <w:rsid w:val="00082D8E"/>
    <w:rsid w:val="000F0E97"/>
    <w:rsid w:val="000F17BB"/>
    <w:rsid w:val="001026DD"/>
    <w:rsid w:val="001125EE"/>
    <w:rsid w:val="0019411F"/>
    <w:rsid w:val="001C105D"/>
    <w:rsid w:val="001D1900"/>
    <w:rsid w:val="001F271B"/>
    <w:rsid w:val="00244A9B"/>
    <w:rsid w:val="002477BB"/>
    <w:rsid w:val="00247DA1"/>
    <w:rsid w:val="0028658F"/>
    <w:rsid w:val="00286F25"/>
    <w:rsid w:val="002B6D22"/>
    <w:rsid w:val="00317C95"/>
    <w:rsid w:val="0032448A"/>
    <w:rsid w:val="003B3048"/>
    <w:rsid w:val="003D71D7"/>
    <w:rsid w:val="003F3669"/>
    <w:rsid w:val="004064BC"/>
    <w:rsid w:val="00415852"/>
    <w:rsid w:val="00440972"/>
    <w:rsid w:val="004B0014"/>
    <w:rsid w:val="004E68D6"/>
    <w:rsid w:val="00532C56"/>
    <w:rsid w:val="00584AA5"/>
    <w:rsid w:val="005B4DBB"/>
    <w:rsid w:val="005C2187"/>
    <w:rsid w:val="0062383C"/>
    <w:rsid w:val="00637052"/>
    <w:rsid w:val="006611C8"/>
    <w:rsid w:val="006622E5"/>
    <w:rsid w:val="006757D7"/>
    <w:rsid w:val="006A60FB"/>
    <w:rsid w:val="006F0E00"/>
    <w:rsid w:val="007319AA"/>
    <w:rsid w:val="00733023"/>
    <w:rsid w:val="00740027"/>
    <w:rsid w:val="00740D63"/>
    <w:rsid w:val="00745934"/>
    <w:rsid w:val="007C53CB"/>
    <w:rsid w:val="0080388A"/>
    <w:rsid w:val="0081257C"/>
    <w:rsid w:val="0084321F"/>
    <w:rsid w:val="00854980"/>
    <w:rsid w:val="00883033"/>
    <w:rsid w:val="008B09DA"/>
    <w:rsid w:val="008C0F23"/>
    <w:rsid w:val="008C2F36"/>
    <w:rsid w:val="008D7FAA"/>
    <w:rsid w:val="00922B98"/>
    <w:rsid w:val="00965B65"/>
    <w:rsid w:val="009B6B6D"/>
    <w:rsid w:val="009C50C3"/>
    <w:rsid w:val="009F06E5"/>
    <w:rsid w:val="00A00844"/>
    <w:rsid w:val="00A86404"/>
    <w:rsid w:val="00AA325C"/>
    <w:rsid w:val="00AE269B"/>
    <w:rsid w:val="00AF0CFB"/>
    <w:rsid w:val="00B3520B"/>
    <w:rsid w:val="00B94A2E"/>
    <w:rsid w:val="00BD2D1F"/>
    <w:rsid w:val="00BD338F"/>
    <w:rsid w:val="00BD556C"/>
    <w:rsid w:val="00BE6397"/>
    <w:rsid w:val="00C16704"/>
    <w:rsid w:val="00C44EB2"/>
    <w:rsid w:val="00C544DC"/>
    <w:rsid w:val="00D0308C"/>
    <w:rsid w:val="00D52688"/>
    <w:rsid w:val="00D66ADC"/>
    <w:rsid w:val="00DA0B4C"/>
    <w:rsid w:val="00DA3B48"/>
    <w:rsid w:val="00DC6DBA"/>
    <w:rsid w:val="00DC7BB7"/>
    <w:rsid w:val="00DE63CB"/>
    <w:rsid w:val="00DF01D7"/>
    <w:rsid w:val="00E06C9D"/>
    <w:rsid w:val="00E314BF"/>
    <w:rsid w:val="00E439FE"/>
    <w:rsid w:val="00ED1D52"/>
    <w:rsid w:val="00ED5911"/>
    <w:rsid w:val="00EE13C9"/>
    <w:rsid w:val="00F021A1"/>
    <w:rsid w:val="00F11288"/>
    <w:rsid w:val="00F370B5"/>
    <w:rsid w:val="00F56069"/>
    <w:rsid w:val="00F6291A"/>
    <w:rsid w:val="00FB2F70"/>
    <w:rsid w:val="00FB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0034B-BED4-4078-B2F6-2D8B7D3F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unhideWhenUsed/>
    <w:rsid w:val="000F17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F0C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71D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D8E"/>
  </w:style>
  <w:style w:type="paragraph" w:styleId="a9">
    <w:name w:val="footer"/>
    <w:basedOn w:val="a"/>
    <w:link w:val="aa"/>
    <w:uiPriority w:val="99"/>
    <w:unhideWhenUsed/>
    <w:rsid w:val="00082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D8E"/>
  </w:style>
  <w:style w:type="character" w:styleId="ab">
    <w:name w:val="annotation reference"/>
    <w:basedOn w:val="a0"/>
    <w:uiPriority w:val="99"/>
    <w:semiHidden/>
    <w:unhideWhenUsed/>
    <w:rsid w:val="001C10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10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10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10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105D"/>
    <w:rPr>
      <w:b/>
      <w:bCs/>
      <w:sz w:val="20"/>
      <w:szCs w:val="20"/>
    </w:rPr>
  </w:style>
  <w:style w:type="paragraph" w:customStyle="1" w:styleId="ConsPlusTitle">
    <w:name w:val="ConsPlusTitle"/>
    <w:rsid w:val="005C21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8B459EF41230139F63D4D7B78B370E5E767C657F4EC0523193908A87EAE7402A632606B93301C4A1D40E3189096C774H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8B459EF41230139F623406D14EE7BE5E430CC55F3EE5A7A466255FF77A42345E96B302FC63D15460814BB42C79BC54504E9F7C6A1EC6A73H1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z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BC799D249D06436D9FFD363EE489FF775FD224BC1E92BA90AFB460D26D4BFCvB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Айнур</dc:creator>
  <cp:lastModifiedBy>Валиев Айнур</cp:lastModifiedBy>
  <cp:revision>2</cp:revision>
  <cp:lastPrinted>2023-07-03T08:43:00Z</cp:lastPrinted>
  <dcterms:created xsi:type="dcterms:W3CDTF">2023-09-22T13:01:00Z</dcterms:created>
  <dcterms:modified xsi:type="dcterms:W3CDTF">2023-09-22T13:01:00Z</dcterms:modified>
</cp:coreProperties>
</file>