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FF" w:rsidRPr="003626FF" w:rsidRDefault="005743FF">
      <w:pPr>
        <w:rPr>
          <w:sz w:val="2"/>
        </w:rPr>
      </w:pPr>
    </w:p>
    <w:p w:rsidR="006D7754" w:rsidRPr="003626FF" w:rsidRDefault="006D7754" w:rsidP="0024415B">
      <w:pPr>
        <w:tabs>
          <w:tab w:val="left" w:pos="7476"/>
        </w:tabs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ab/>
        <w:t xml:space="preserve"> </w:t>
      </w:r>
    </w:p>
    <w:p w:rsidR="006D7754" w:rsidRPr="003626FF" w:rsidRDefault="006D7754">
      <w:pPr>
        <w:ind w:left="142" w:hanging="142"/>
        <w:jc w:val="center"/>
        <w:rPr>
          <w:rFonts w:ascii="Times New Roman" w:hAnsi="Times New Roman"/>
          <w:sz w:val="28"/>
        </w:rPr>
      </w:pPr>
    </w:p>
    <w:p w:rsidR="006D7754" w:rsidRPr="003626FF" w:rsidRDefault="006D7754">
      <w:pPr>
        <w:ind w:left="142" w:hanging="142"/>
        <w:jc w:val="center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3626FF" w:rsidRDefault="003626FF" w:rsidP="003626FF">
      <w:pPr>
        <w:ind w:right="5670"/>
        <w:jc w:val="both"/>
        <w:rPr>
          <w:rFonts w:ascii="Times New Roman" w:hAnsi="Times New Roman"/>
          <w:sz w:val="28"/>
        </w:rPr>
      </w:pPr>
    </w:p>
    <w:p w:rsidR="005743FF" w:rsidRPr="003626FF" w:rsidRDefault="00414E8D" w:rsidP="003626FF">
      <w:pPr>
        <w:ind w:right="5670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Об установлении порядка осуществления бюджетных полномочий главными администраторами доходов бюджета </w:t>
      </w:r>
      <w:r w:rsidR="00BB77E1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 xml:space="preserve">муниципального района Республики Татарстан, являющихся органами местного самоуправления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 (или) находящимися в их ведении казенными учреждениями</w:t>
      </w:r>
    </w:p>
    <w:p w:rsidR="005743FF" w:rsidRPr="003626FF" w:rsidRDefault="005743FF">
      <w:pPr>
        <w:ind w:left="142" w:hanging="142"/>
        <w:jc w:val="center"/>
        <w:rPr>
          <w:rFonts w:ascii="Times New Roman" w:hAnsi="Times New Roman"/>
          <w:sz w:val="28"/>
        </w:rPr>
      </w:pPr>
    </w:p>
    <w:p w:rsidR="003626FF" w:rsidRDefault="003626FF" w:rsidP="003626FF">
      <w:pPr>
        <w:ind w:firstLine="567"/>
        <w:jc w:val="both"/>
        <w:rPr>
          <w:rFonts w:ascii="Times New Roman" w:hAnsi="Times New Roman"/>
          <w:sz w:val="28"/>
        </w:rPr>
      </w:pPr>
    </w:p>
    <w:p w:rsidR="005743FF" w:rsidRPr="003626FF" w:rsidRDefault="00414E8D" w:rsidP="003626FF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 </w:t>
      </w:r>
      <w:r w:rsidR="00BB77E1" w:rsidRPr="003626FF">
        <w:rPr>
          <w:rFonts w:ascii="Times New Roman" w:hAnsi="Times New Roman"/>
          <w:sz w:val="28"/>
        </w:rPr>
        <w:t>И</w:t>
      </w:r>
      <w:r w:rsidR="0012359A" w:rsidRPr="003626FF">
        <w:rPr>
          <w:rFonts w:ascii="Times New Roman" w:hAnsi="Times New Roman"/>
          <w:sz w:val="28"/>
        </w:rPr>
        <w:t>сполнительн</w:t>
      </w:r>
      <w:r w:rsidR="003934F8" w:rsidRPr="003626FF">
        <w:rPr>
          <w:rFonts w:ascii="Times New Roman" w:hAnsi="Times New Roman"/>
          <w:sz w:val="28"/>
        </w:rPr>
        <w:t>ый</w:t>
      </w:r>
      <w:r w:rsidR="0012359A" w:rsidRPr="003626FF">
        <w:rPr>
          <w:rFonts w:ascii="Times New Roman" w:hAnsi="Times New Roman"/>
          <w:sz w:val="28"/>
        </w:rPr>
        <w:t xml:space="preserve"> комитет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="0014739F" w:rsidRPr="003626FF">
        <w:rPr>
          <w:rFonts w:ascii="Times New Roman" w:hAnsi="Times New Roman"/>
          <w:sz w:val="28"/>
        </w:rPr>
        <w:t xml:space="preserve"> </w:t>
      </w:r>
      <w:r w:rsidR="00BB77E1" w:rsidRPr="003626FF">
        <w:rPr>
          <w:rFonts w:ascii="Times New Roman" w:hAnsi="Times New Roman"/>
          <w:sz w:val="28"/>
        </w:rPr>
        <w:t xml:space="preserve">муниципального района </w:t>
      </w:r>
      <w:r w:rsidR="0012359A" w:rsidRPr="003626FF">
        <w:rPr>
          <w:rFonts w:ascii="Times New Roman" w:hAnsi="Times New Roman"/>
          <w:sz w:val="28"/>
        </w:rPr>
        <w:t xml:space="preserve">Республики Татарстан </w:t>
      </w:r>
      <w:r w:rsidRPr="003626FF">
        <w:rPr>
          <w:rFonts w:ascii="Times New Roman" w:hAnsi="Times New Roman"/>
          <w:sz w:val="28"/>
        </w:rPr>
        <w:t>ПОСТАНОВЛЯЕТ:</w:t>
      </w:r>
    </w:p>
    <w:p w:rsidR="005743FF" w:rsidRPr="003626FF" w:rsidRDefault="00414E8D" w:rsidP="003626FF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1. Утвердить </w:t>
      </w:r>
      <w:r w:rsidR="003626FF">
        <w:rPr>
          <w:rFonts w:ascii="Times New Roman" w:hAnsi="Times New Roman"/>
          <w:sz w:val="28"/>
        </w:rPr>
        <w:t>Порядок</w:t>
      </w:r>
      <w:r w:rsidRPr="003626FF">
        <w:rPr>
          <w:rFonts w:ascii="Times New Roman" w:hAnsi="Times New Roman"/>
          <w:sz w:val="28"/>
        </w:rPr>
        <w:t xml:space="preserve"> осуществления органами местного самоуправления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</w:t>
      </w:r>
      <w:r w:rsidR="00BB77E1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>муниципального района Республики Татарстан</w:t>
      </w:r>
      <w:r w:rsidR="00AD3AFB" w:rsidRPr="00AD3AFB">
        <w:t xml:space="preserve"> </w:t>
      </w:r>
      <w:r w:rsidR="00AD3AFB" w:rsidRPr="00AD3AFB">
        <w:rPr>
          <w:rFonts w:ascii="Times New Roman" w:hAnsi="Times New Roman"/>
          <w:sz w:val="28"/>
        </w:rPr>
        <w:t xml:space="preserve">согласно приложению № </w:t>
      </w:r>
      <w:r w:rsidR="00AD3AFB">
        <w:rPr>
          <w:rFonts w:ascii="Times New Roman" w:hAnsi="Times New Roman"/>
          <w:sz w:val="28"/>
        </w:rPr>
        <w:t>1</w:t>
      </w:r>
      <w:r w:rsidRPr="003626FF">
        <w:rPr>
          <w:rFonts w:ascii="Times New Roman" w:hAnsi="Times New Roman"/>
          <w:sz w:val="28"/>
        </w:rPr>
        <w:t>.</w:t>
      </w:r>
    </w:p>
    <w:p w:rsidR="005743FF" w:rsidRPr="003626FF" w:rsidRDefault="00414E8D" w:rsidP="003626FF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2. Закрепить за органами местного самоуправления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источники доходов местных бюджетов согласно приложению</w:t>
      </w:r>
      <w:r w:rsidR="003626FF">
        <w:rPr>
          <w:rFonts w:ascii="Times New Roman" w:hAnsi="Times New Roman"/>
          <w:sz w:val="28"/>
        </w:rPr>
        <w:t xml:space="preserve"> № 2</w:t>
      </w:r>
      <w:r w:rsidRPr="003626FF">
        <w:rPr>
          <w:rFonts w:ascii="Times New Roman" w:hAnsi="Times New Roman"/>
          <w:sz w:val="28"/>
        </w:rPr>
        <w:t>.</w:t>
      </w:r>
    </w:p>
    <w:p w:rsidR="006A3C27" w:rsidRPr="003626FF" w:rsidRDefault="007260F1" w:rsidP="003626FF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3</w:t>
      </w:r>
      <w:r w:rsidR="00414E8D" w:rsidRPr="003626FF">
        <w:rPr>
          <w:rFonts w:ascii="Times New Roman" w:hAnsi="Times New Roman"/>
          <w:sz w:val="28"/>
        </w:rPr>
        <w:t xml:space="preserve">. </w:t>
      </w:r>
      <w:r w:rsidR="003626FF">
        <w:rPr>
          <w:rFonts w:ascii="Times New Roman" w:hAnsi="Times New Roman"/>
          <w:sz w:val="28"/>
        </w:rPr>
        <w:t xml:space="preserve">Опубликовать </w:t>
      </w:r>
      <w:r w:rsidR="00414E8D" w:rsidRPr="003626FF">
        <w:rPr>
          <w:rFonts w:ascii="Times New Roman" w:hAnsi="Times New Roman"/>
          <w:sz w:val="28"/>
        </w:rPr>
        <w:t>настоящее постановление</w:t>
      </w:r>
      <w:r w:rsidR="003626FF">
        <w:rPr>
          <w:rFonts w:ascii="Times New Roman" w:hAnsi="Times New Roman"/>
          <w:sz w:val="28"/>
        </w:rPr>
        <w:t xml:space="preserve"> в соответствии с действующим законодательством и</w:t>
      </w:r>
      <w:r w:rsidR="00414E8D" w:rsidRPr="003626FF">
        <w:rPr>
          <w:rFonts w:ascii="Times New Roman" w:hAnsi="Times New Roman"/>
          <w:sz w:val="28"/>
        </w:rPr>
        <w:t xml:space="preserve"> </w:t>
      </w:r>
      <w:r w:rsidR="003626FF">
        <w:rPr>
          <w:rFonts w:ascii="Times New Roman" w:hAnsi="Times New Roman"/>
          <w:sz w:val="28"/>
        </w:rPr>
        <w:t>р</w:t>
      </w:r>
      <w:r w:rsidR="003626FF" w:rsidRPr="003626FF">
        <w:rPr>
          <w:rFonts w:ascii="Times New Roman" w:hAnsi="Times New Roman"/>
          <w:sz w:val="28"/>
        </w:rPr>
        <w:t xml:space="preserve">азместить </w:t>
      </w:r>
      <w:r w:rsidR="00414E8D" w:rsidRPr="003626FF">
        <w:rPr>
          <w:rFonts w:ascii="Times New Roman" w:hAnsi="Times New Roman"/>
          <w:sz w:val="28"/>
        </w:rPr>
        <w:t>на официальном сайте</w:t>
      </w:r>
      <w:r w:rsidR="00414E8D" w:rsidRPr="003626FF">
        <w:t xml:space="preserve"> </w:t>
      </w:r>
      <w:r w:rsidR="00BB77E1" w:rsidRPr="003626FF">
        <w:rPr>
          <w:rFonts w:ascii="Times New Roman" w:hAnsi="Times New Roman"/>
          <w:sz w:val="28"/>
        </w:rPr>
        <w:t xml:space="preserve">Дрожжановского </w:t>
      </w:r>
      <w:r w:rsidR="00414E8D" w:rsidRPr="003626FF">
        <w:rPr>
          <w:rFonts w:ascii="Times New Roman" w:hAnsi="Times New Roman"/>
          <w:sz w:val="28"/>
        </w:rPr>
        <w:t>муниципального района Республики Татарстан</w:t>
      </w:r>
      <w:r w:rsidR="006A3C27" w:rsidRPr="003626FF">
        <w:rPr>
          <w:rFonts w:ascii="Times New Roman" w:hAnsi="Times New Roman"/>
          <w:sz w:val="28"/>
        </w:rPr>
        <w:t>.</w:t>
      </w:r>
    </w:p>
    <w:p w:rsidR="003626FF" w:rsidRDefault="003626FF" w:rsidP="003626FF">
      <w:pPr>
        <w:ind w:firstLine="567"/>
        <w:jc w:val="both"/>
        <w:rPr>
          <w:rFonts w:ascii="Times New Roman" w:hAnsi="Times New Roman"/>
          <w:sz w:val="28"/>
        </w:rPr>
      </w:pPr>
    </w:p>
    <w:p w:rsidR="005743FF" w:rsidRPr="003626FF" w:rsidRDefault="005B34D9" w:rsidP="003626FF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 </w:t>
      </w:r>
    </w:p>
    <w:p w:rsidR="003626FF" w:rsidRDefault="00414E8D">
      <w:pPr>
        <w:ind w:left="142" w:hanging="142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Руководитель</w:t>
      </w:r>
    </w:p>
    <w:p w:rsidR="005743FF" w:rsidRPr="003626FF" w:rsidRDefault="003626FF">
      <w:pPr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</w:t>
      </w:r>
      <w:proofErr w:type="gramStart"/>
      <w:r>
        <w:rPr>
          <w:rFonts w:ascii="Times New Roman" w:hAnsi="Times New Roman"/>
          <w:sz w:val="28"/>
        </w:rPr>
        <w:t xml:space="preserve">комитета: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Р.И. </w:t>
      </w:r>
      <w:proofErr w:type="spellStart"/>
      <w:r>
        <w:rPr>
          <w:rFonts w:ascii="Times New Roman" w:hAnsi="Times New Roman"/>
          <w:sz w:val="28"/>
        </w:rPr>
        <w:t>Мухаметзянов</w:t>
      </w:r>
      <w:proofErr w:type="spellEnd"/>
      <w:r w:rsidR="00414E8D" w:rsidRPr="003626FF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</w:p>
    <w:p w:rsidR="005743FF" w:rsidRPr="003626FF" w:rsidRDefault="005743FF">
      <w:pPr>
        <w:ind w:left="142" w:hanging="142"/>
        <w:jc w:val="right"/>
        <w:rPr>
          <w:rFonts w:ascii="Times New Roman" w:hAnsi="Times New Roman"/>
          <w:sz w:val="28"/>
        </w:rPr>
      </w:pPr>
    </w:p>
    <w:p w:rsidR="005743FF" w:rsidRPr="003626FF" w:rsidRDefault="005743FF">
      <w:pPr>
        <w:ind w:left="142" w:hanging="142"/>
        <w:jc w:val="right"/>
        <w:rPr>
          <w:rFonts w:ascii="Times New Roman" w:hAnsi="Times New Roman"/>
          <w:sz w:val="28"/>
        </w:rPr>
      </w:pPr>
    </w:p>
    <w:p w:rsidR="00AD3AFB" w:rsidRDefault="00AD3AFB" w:rsidP="003626FF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5743FF" w:rsidRPr="003626FF" w:rsidRDefault="00AD3AFB" w:rsidP="003626FF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414E8D" w:rsidRPr="003626FF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</w:p>
    <w:p w:rsidR="005743FF" w:rsidRPr="003626FF" w:rsidRDefault="00BA444B" w:rsidP="003626FF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Исполнительного комитета</w:t>
      </w:r>
    </w:p>
    <w:p w:rsidR="00861FAF" w:rsidRPr="003626FF" w:rsidRDefault="00861FAF" w:rsidP="003626FF">
      <w:pPr>
        <w:tabs>
          <w:tab w:val="left" w:pos="5652"/>
          <w:tab w:val="left" w:pos="5952"/>
        </w:tabs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Дрожжановского муниципального района</w:t>
      </w:r>
    </w:p>
    <w:p w:rsidR="005743FF" w:rsidRPr="003626FF" w:rsidRDefault="00BA444B" w:rsidP="003626FF">
      <w:pPr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Республики Татарстан</w:t>
      </w:r>
    </w:p>
    <w:p w:rsidR="005743FF" w:rsidRPr="003626FF" w:rsidRDefault="00414E8D" w:rsidP="003626FF">
      <w:pPr>
        <w:ind w:left="623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от ________ 2023</w:t>
      </w:r>
      <w:r w:rsidR="003626FF">
        <w:rPr>
          <w:rFonts w:ascii="Times New Roman" w:hAnsi="Times New Roman"/>
          <w:sz w:val="28"/>
        </w:rPr>
        <w:t xml:space="preserve"> </w:t>
      </w:r>
      <w:r w:rsidR="003626FF" w:rsidRPr="003626FF">
        <w:rPr>
          <w:rFonts w:ascii="Times New Roman" w:hAnsi="Times New Roman"/>
          <w:sz w:val="28"/>
        </w:rPr>
        <w:t>№ ____</w:t>
      </w:r>
    </w:p>
    <w:p w:rsidR="005743FF" w:rsidRPr="003626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3626FF" w:rsidRDefault="003626FF">
      <w:pPr>
        <w:ind w:left="142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  <w:r w:rsidRPr="003626FF">
        <w:rPr>
          <w:rFonts w:ascii="Times New Roman" w:hAnsi="Times New Roman"/>
          <w:sz w:val="28"/>
        </w:rPr>
        <w:t xml:space="preserve"> </w:t>
      </w:r>
    </w:p>
    <w:p w:rsidR="005743FF" w:rsidRDefault="003626FF">
      <w:pPr>
        <w:ind w:left="142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3626FF">
        <w:rPr>
          <w:rFonts w:ascii="Times New Roman" w:hAnsi="Times New Roman"/>
          <w:sz w:val="28"/>
        </w:rPr>
        <w:t>существления органами местного самоуправления Дрожжановского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Дрожжановского муниципального района Республики Татарстан</w:t>
      </w:r>
    </w:p>
    <w:p w:rsidR="003626FF" w:rsidRPr="003626FF" w:rsidRDefault="003626FF">
      <w:pPr>
        <w:ind w:left="142" w:hanging="142"/>
        <w:jc w:val="center"/>
        <w:rPr>
          <w:rFonts w:ascii="Times New Roman" w:hAnsi="Times New Roman"/>
          <w:sz w:val="28"/>
        </w:rPr>
      </w:pP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1. Органы местного самоуправления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 (или) находящиеся в их ведении казенные учреждения (далее - главные администраторы доходов бюджета) в качестве главных администраторов (администраторов)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Татарстан: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а) формируют и утверждают перечень администраторов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Татарстан, подведомственных главному администратору доходов бюджетов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б) формируют и представляют в Финансово-бюджетную палату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следующие документы: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прогноз поступления доходов в сроки, установленные нормативными правовыми актами</w:t>
      </w:r>
      <w:r w:rsidR="006365CD" w:rsidRPr="003626FF">
        <w:rPr>
          <w:rFonts w:ascii="Times New Roman" w:hAnsi="Times New Roman"/>
          <w:sz w:val="28"/>
        </w:rPr>
        <w:t>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аналитические материалы по исполнению бюджета в части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в установленные законодательствами Российской Федерации и Республики Татарстан сроки;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сведения, необходимые для составления среднесрочного финансового плана и (или) проекта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сведения, необходимые для составления и ведения кассового плана;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в) формируют и представляют бюджетную отчетность главного администратора доходов бюджетов по формам и в сроки, которые установлены нормативными актами Российской Федерации и Республики Татарстан;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г) исполняют в случаях, установленных законодательством Российской Федерации, законодательством Республики Татарстан, полномочия администратора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в соответствии с принятыми правовыми актами об осуществлении полномочий администратора доходов бюджетов.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2. Главные администраторы доходов бюджетов не позднее 15 дней до начала </w:t>
      </w:r>
      <w:r w:rsidRPr="003626FF">
        <w:rPr>
          <w:rFonts w:ascii="Times New Roman" w:hAnsi="Times New Roman"/>
          <w:sz w:val="28"/>
        </w:rPr>
        <w:lastRenderedPageBreak/>
        <w:t>финансового года утверждают и доводят до своих казенных учреждений, находящихся в их ведении, порядок осуществления полномочий администратора доходов бюджета и наделения их такими полномочиями, который должен содержать следующие положения: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а) закрепление за подведомственными администраторами доходов бюджетов источников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Татарстан, полномочия по администрированию которых они осуществляют, с указанием нормативных правовых актов Российской Федерации, Республики Татарстан и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Татарстан, являющихся основанием для администрирования данного вида платежа. При формировании перечня источников доходов необходимо отразить особенности, связанные с их детализацией;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б) наделение администраторов доходов бюджетов в отношении закрепленных за ними источников доходов бюджетов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следующими бюджетными полномочиями: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взыскание задолженности по платежам в бюджет, пеней и штрафов;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для осуществления возврата в порядке, установленном Министерством финансов Российской Федерации;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принятие решения о зачете (уточнении) платежей в бюджеты бюджетной системы Республики Татарстан и представление соответствующего уведомления в орган Федерального казначейства;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года </w:t>
      </w:r>
      <w:r w:rsidR="00AD3AFB">
        <w:rPr>
          <w:rFonts w:ascii="Times New Roman" w:hAnsi="Times New Roman"/>
          <w:sz w:val="28"/>
        </w:rPr>
        <w:t>№</w:t>
      </w:r>
      <w:r w:rsidRPr="003626FF">
        <w:rPr>
          <w:rFonts w:ascii="Times New Roman" w:hAnsi="Times New Roman"/>
          <w:sz w:val="28"/>
        </w:rPr>
        <w:t xml:space="preserve"> 210-ФЗ </w:t>
      </w:r>
      <w:r w:rsidR="00AD3AFB">
        <w:rPr>
          <w:rFonts w:ascii="Times New Roman" w:hAnsi="Times New Roman"/>
          <w:sz w:val="28"/>
        </w:rPr>
        <w:t>«</w:t>
      </w:r>
      <w:r w:rsidRPr="003626FF"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 w:rsidR="00AD3AFB">
        <w:rPr>
          <w:rFonts w:ascii="Times New Roman" w:hAnsi="Times New Roman"/>
          <w:sz w:val="28"/>
        </w:rPr>
        <w:t>»</w:t>
      </w:r>
      <w:r w:rsidRPr="003626FF">
        <w:rPr>
          <w:rFonts w:ascii="Times New Roman" w:hAnsi="Times New Roman"/>
          <w:sz w:val="28"/>
        </w:rPr>
        <w:t>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в) определение порядка заполнения (составления) и отражения в бюджетном учете первичных документов по администрируемым доходам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или указание нормативных правовых актов Российской Федерации, Республики Татарстан и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района, регулирующих данные вопросы;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г)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д) определение порядка действий администраторов доходов бюджета при </w:t>
      </w:r>
      <w:r w:rsidRPr="003626FF">
        <w:rPr>
          <w:rFonts w:ascii="Times New Roman" w:hAnsi="Times New Roman"/>
          <w:sz w:val="28"/>
        </w:rPr>
        <w:lastRenderedPageBreak/>
        <w:t>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Сверка отчетных данных Финансово-бюджетной палаты</w:t>
      </w:r>
      <w:r w:rsidRPr="003626FF">
        <w:t xml:space="preserve">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с отчетными данными администраторов поступлений в бюджет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может осуществляться по мере обращения администратора поступлений в бюджет в Финансово-бюджетную палату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района, но не чаще одного раза в месяц. В случае выявления расхождений между отчетными данными Финансово-бюджетной палаты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и администраторов поступлений в бюджет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 устанавливаются причины указанного расхождения и принимаются меры по их устранению;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е) определение порядка действий администраторов доходов бюджета при принудительном взыскании администраторами доходов бюджета </w:t>
      </w:r>
      <w:r w:rsidR="00917EB2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 xml:space="preserve">муниципального района Республики Татарстан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Федерации, Республики Татарстан и </w:t>
      </w:r>
      <w:r w:rsidR="00917EB2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 xml:space="preserve"> муниципального района, в том числе нормативными правовыми актами Министерства финансов Российской Федерации и Министерства финансов Республики Татарстан);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ж) установление порядка обмена информацией между структурными подразделениями администратора доходов бюджета </w:t>
      </w:r>
      <w:r w:rsidR="00917EB2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>муниципального района (в том числе обеспечение обмена информацией о принятых администратором доходов бюджетов финансовых обязательствах и решениях об уточнении (возврате) платежей в бюджет по формам, предусмотренным в правовом акте по администрированию доходов бюджетов);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з)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и)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к) иные положения, необходимые для реализации полномочий администратора доходов бюджета </w:t>
      </w:r>
      <w:r w:rsidR="00917EB2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>муниципального района Республики Татарстан.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3. Администраторы доходов бюджета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</w:t>
      </w:r>
      <w:r w:rsidRPr="003626FF">
        <w:rPr>
          <w:rFonts w:ascii="Times New Roman" w:hAnsi="Times New Roman"/>
          <w:sz w:val="28"/>
        </w:rPr>
        <w:lastRenderedPageBreak/>
        <w:t xml:space="preserve">района Республики Татарстан в соответствии с </w:t>
      </w:r>
      <w:r w:rsidR="00AD3AFB">
        <w:rPr>
          <w:rFonts w:ascii="Times New Roman" w:hAnsi="Times New Roman"/>
          <w:sz w:val="28"/>
        </w:rPr>
        <w:t>действующим законодательством</w:t>
      </w:r>
      <w:r w:rsidRPr="003626FF">
        <w:rPr>
          <w:rFonts w:ascii="Times New Roman" w:hAnsi="Times New Roman"/>
          <w:sz w:val="28"/>
        </w:rPr>
        <w:t xml:space="preserve"> открывают лицевые счета для учета операций по администрированию доходов бюджета Республики Татарстан в Управлении Федерального казначейства по Республике Татарстан.</w:t>
      </w:r>
    </w:p>
    <w:p w:rsidR="005743FF" w:rsidRPr="003626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4. В случае изменения состава и (или) функций главных администраторов доходов бюджетов главный администратор доходов бюджета </w:t>
      </w:r>
      <w:r w:rsidR="00917EB2" w:rsidRPr="003626FF">
        <w:rPr>
          <w:rFonts w:ascii="Times New Roman" w:hAnsi="Times New Roman"/>
          <w:sz w:val="28"/>
        </w:rPr>
        <w:t xml:space="preserve">Дрожжановского </w:t>
      </w:r>
      <w:r w:rsidRPr="003626FF">
        <w:rPr>
          <w:rFonts w:ascii="Times New Roman" w:hAnsi="Times New Roman"/>
          <w:sz w:val="28"/>
        </w:rPr>
        <w:t xml:space="preserve">муниципального района Республики Татарстан, который наделен полномочиями по их взиманию, доводит эту информацию до Финансово-бюджетной Палаты </w:t>
      </w:r>
      <w:r w:rsidR="00917EB2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района.</w:t>
      </w:r>
    </w:p>
    <w:p w:rsidR="005743FF" w:rsidRDefault="00414E8D" w:rsidP="00AD3AF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5.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AD3AFB" w:rsidRPr="003626FF" w:rsidRDefault="00AD3AFB" w:rsidP="00AD3AFB">
      <w:pPr>
        <w:ind w:firstLine="567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AD3AFB" w:rsidP="00AD3AF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</w:t>
      </w:r>
      <w:proofErr w:type="gramStart"/>
      <w:r>
        <w:rPr>
          <w:rFonts w:ascii="Times New Roman" w:hAnsi="Times New Roman"/>
          <w:sz w:val="28"/>
        </w:rPr>
        <w:t xml:space="preserve">делами: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   Д.Р. </w:t>
      </w:r>
      <w:proofErr w:type="spellStart"/>
      <w:r>
        <w:rPr>
          <w:rFonts w:ascii="Times New Roman" w:hAnsi="Times New Roman"/>
          <w:sz w:val="28"/>
        </w:rPr>
        <w:t>Сабирзянова</w:t>
      </w:r>
      <w:proofErr w:type="spellEnd"/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Pr="003626FF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AD3AFB" w:rsidRDefault="00AD3AFB" w:rsidP="00AD3AFB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:rsidR="00AD3AFB" w:rsidRPr="003626FF" w:rsidRDefault="00AD3AFB" w:rsidP="00AD3AFB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Pr="003626FF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</w:p>
    <w:p w:rsidR="00AD3AFB" w:rsidRPr="003626FF" w:rsidRDefault="00AD3AFB" w:rsidP="00AD3AFB">
      <w:pPr>
        <w:tabs>
          <w:tab w:val="left" w:pos="8055"/>
          <w:tab w:val="right" w:pos="9915"/>
        </w:tabs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Исполнительного комитета</w:t>
      </w:r>
    </w:p>
    <w:p w:rsidR="00AD3AFB" w:rsidRPr="003626FF" w:rsidRDefault="00AD3AFB" w:rsidP="00AD3AFB">
      <w:pPr>
        <w:tabs>
          <w:tab w:val="left" w:pos="5652"/>
          <w:tab w:val="left" w:pos="5952"/>
        </w:tabs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Дрожжановского муниципального района</w:t>
      </w:r>
    </w:p>
    <w:p w:rsidR="00AD3AFB" w:rsidRPr="003626FF" w:rsidRDefault="00AD3AFB" w:rsidP="00AD3AFB">
      <w:pPr>
        <w:ind w:left="6237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Республики Татарстан</w:t>
      </w:r>
    </w:p>
    <w:p w:rsidR="00AD3AFB" w:rsidRPr="003626FF" w:rsidRDefault="00AD3AFB" w:rsidP="00AD3AFB">
      <w:pPr>
        <w:ind w:left="623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от ________ 2023</w:t>
      </w:r>
      <w:r>
        <w:rPr>
          <w:rFonts w:ascii="Times New Roman" w:hAnsi="Times New Roman"/>
          <w:sz w:val="28"/>
        </w:rPr>
        <w:t xml:space="preserve"> </w:t>
      </w:r>
      <w:r w:rsidRPr="003626FF">
        <w:rPr>
          <w:rFonts w:ascii="Times New Roman" w:hAnsi="Times New Roman"/>
          <w:sz w:val="28"/>
        </w:rPr>
        <w:t>№ ____</w:t>
      </w:r>
    </w:p>
    <w:p w:rsidR="005743FF" w:rsidRPr="003626FF" w:rsidRDefault="005743FF">
      <w:pPr>
        <w:ind w:left="142" w:hanging="142"/>
        <w:jc w:val="right"/>
        <w:rPr>
          <w:rFonts w:ascii="Times New Roman" w:hAnsi="Times New Roman"/>
          <w:sz w:val="28"/>
        </w:rPr>
      </w:pPr>
    </w:p>
    <w:p w:rsidR="005743FF" w:rsidRPr="003626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AD3AFB" w:rsidRDefault="00414E8D">
      <w:pPr>
        <w:ind w:left="142" w:hanging="142"/>
        <w:jc w:val="center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Перечень </w:t>
      </w:r>
    </w:p>
    <w:p w:rsidR="005743FF" w:rsidRPr="003626FF" w:rsidRDefault="00414E8D">
      <w:pPr>
        <w:ind w:left="142" w:hanging="142"/>
        <w:jc w:val="center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источников доходов бюджета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</w:t>
      </w:r>
      <w:r w:rsidR="00AD3AFB" w:rsidRPr="00AD3AFB">
        <w:t xml:space="preserve"> </w:t>
      </w:r>
      <w:r w:rsidR="00AD3AFB" w:rsidRPr="00AD3AFB">
        <w:rPr>
          <w:rFonts w:ascii="Times New Roman" w:hAnsi="Times New Roman"/>
          <w:sz w:val="28"/>
        </w:rPr>
        <w:t>Республики Татарстан</w:t>
      </w:r>
      <w:r w:rsidRPr="003626FF">
        <w:rPr>
          <w:rFonts w:ascii="Times New Roman" w:hAnsi="Times New Roman"/>
          <w:sz w:val="28"/>
        </w:rPr>
        <w:t xml:space="preserve">, закрепляемых за органами местного самоуправления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</w:t>
      </w:r>
    </w:p>
    <w:p w:rsidR="005743FF" w:rsidRDefault="005743FF">
      <w:pPr>
        <w:jc w:val="both"/>
        <w:rPr>
          <w:rFonts w:ascii="Times New Roman" w:hAnsi="Times New Roman"/>
          <w:sz w:val="28"/>
        </w:rPr>
      </w:pPr>
    </w:p>
    <w:p w:rsidR="005F755B" w:rsidRPr="003626FF" w:rsidRDefault="005F755B">
      <w:pPr>
        <w:jc w:val="both"/>
        <w:rPr>
          <w:rFonts w:ascii="Times New Roman" w:hAnsi="Times New Roman"/>
          <w:sz w:val="28"/>
        </w:rPr>
      </w:pP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1. Источники доходов, закрепляемые за Финансово-бюджетной палатой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Pr="003626FF">
        <w:rPr>
          <w:rFonts w:ascii="Times New Roman" w:hAnsi="Times New Roman"/>
          <w:sz w:val="28"/>
        </w:rPr>
        <w:t xml:space="preserve"> муниципального района Республики Татарстан: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1)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контроля.</w:t>
      </w:r>
    </w:p>
    <w:p w:rsidR="00BB77E1" w:rsidRPr="003626FF" w:rsidRDefault="00BB77E1" w:rsidP="005F755B">
      <w:pPr>
        <w:ind w:firstLine="567"/>
        <w:jc w:val="both"/>
        <w:rPr>
          <w:rFonts w:ascii="Times New Roman" w:hAnsi="Times New Roman"/>
          <w:sz w:val="28"/>
        </w:rPr>
      </w:pPr>
    </w:p>
    <w:p w:rsidR="005743FF" w:rsidRPr="003626FF" w:rsidRDefault="00822748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2</w:t>
      </w:r>
      <w:r w:rsidR="00414E8D" w:rsidRPr="003626FF">
        <w:rPr>
          <w:rFonts w:ascii="Times New Roman" w:hAnsi="Times New Roman"/>
          <w:sz w:val="28"/>
        </w:rPr>
        <w:t xml:space="preserve">. Источники доходов, закрепляемые за Палатой имущественных и земельных отношений </w:t>
      </w:r>
      <w:r w:rsidR="00BB77E1" w:rsidRPr="003626FF">
        <w:rPr>
          <w:rFonts w:ascii="Times New Roman" w:hAnsi="Times New Roman"/>
          <w:sz w:val="28"/>
        </w:rPr>
        <w:t>Дрожжановского</w:t>
      </w:r>
      <w:r w:rsidR="00251526" w:rsidRPr="003626FF">
        <w:rPr>
          <w:rFonts w:ascii="Times New Roman" w:hAnsi="Times New Roman"/>
          <w:sz w:val="28"/>
        </w:rPr>
        <w:t xml:space="preserve"> </w:t>
      </w:r>
      <w:r w:rsidR="00414E8D" w:rsidRPr="003626FF">
        <w:rPr>
          <w:rFonts w:ascii="Times New Roman" w:hAnsi="Times New Roman"/>
          <w:sz w:val="28"/>
        </w:rPr>
        <w:t>муниципального района Республики Татарстан: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1)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участков;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2)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учреждений);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3) 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имуществу;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4) Доходы от продажи земельных участков, государственная собственность на которые не разграничена и которые расположены в границах поселений;</w:t>
      </w:r>
    </w:p>
    <w:p w:rsidR="005743FF" w:rsidRPr="003626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5)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</w:t>
      </w:r>
      <w:r w:rsidRPr="003626FF">
        <w:rPr>
          <w:rFonts w:ascii="Times New Roman" w:hAnsi="Times New Roman"/>
          <w:sz w:val="28"/>
        </w:rPr>
        <w:lastRenderedPageBreak/>
        <w:t>выявленные должностными лицами органов муниципального контроля;</w:t>
      </w:r>
    </w:p>
    <w:p w:rsidR="005743FF" w:rsidRDefault="00414E8D" w:rsidP="005F755B">
      <w:pPr>
        <w:ind w:firstLine="567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>6)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района.</w:t>
      </w:r>
    </w:p>
    <w:p w:rsidR="005F755B" w:rsidRPr="003626FF" w:rsidRDefault="005F755B" w:rsidP="005F755B">
      <w:pPr>
        <w:ind w:firstLine="567"/>
        <w:jc w:val="both"/>
        <w:rPr>
          <w:rFonts w:ascii="Times New Roman" w:hAnsi="Times New Roman"/>
          <w:sz w:val="28"/>
        </w:rPr>
      </w:pPr>
    </w:p>
    <w:p w:rsidR="005743FF" w:rsidRPr="003626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5F755B" w:rsidRPr="003626FF" w:rsidRDefault="005F755B" w:rsidP="005F755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</w:t>
      </w:r>
      <w:proofErr w:type="gramStart"/>
      <w:r>
        <w:rPr>
          <w:rFonts w:ascii="Times New Roman" w:hAnsi="Times New Roman"/>
          <w:sz w:val="28"/>
        </w:rPr>
        <w:t xml:space="preserve">делами: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Д.Р. </w:t>
      </w:r>
      <w:proofErr w:type="spellStart"/>
      <w:r>
        <w:rPr>
          <w:rFonts w:ascii="Times New Roman" w:hAnsi="Times New Roman"/>
          <w:sz w:val="28"/>
        </w:rPr>
        <w:t>Сабирзянова</w:t>
      </w:r>
      <w:proofErr w:type="spellEnd"/>
    </w:p>
    <w:p w:rsidR="005743FF" w:rsidRPr="003626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5743FF" w:rsidRPr="003626FF" w:rsidRDefault="00414E8D">
      <w:pPr>
        <w:ind w:left="142" w:hanging="142"/>
        <w:jc w:val="both"/>
        <w:rPr>
          <w:rFonts w:ascii="Times New Roman" w:hAnsi="Times New Roman"/>
          <w:sz w:val="28"/>
        </w:rPr>
      </w:pPr>
      <w:r w:rsidRPr="003626FF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</w:p>
    <w:sectPr w:rsidR="005743FF" w:rsidRPr="003626FF" w:rsidSect="003626FF">
      <w:headerReference w:type="default" r:id="rId6"/>
      <w:type w:val="continuous"/>
      <w:pgSz w:w="11900" w:h="16840"/>
      <w:pgMar w:top="1134" w:right="985" w:bottom="1134" w:left="1134" w:header="0" w:footer="14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89" w:rsidRDefault="00AA4389">
      <w:r>
        <w:separator/>
      </w:r>
    </w:p>
  </w:endnote>
  <w:endnote w:type="continuationSeparator" w:id="0">
    <w:p w:rsidR="00AA4389" w:rsidRDefault="00A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89" w:rsidRDefault="00AA4389">
      <w:r>
        <w:separator/>
      </w:r>
    </w:p>
  </w:footnote>
  <w:footnote w:type="continuationSeparator" w:id="0">
    <w:p w:rsidR="00AA4389" w:rsidRDefault="00AA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FF" w:rsidRDefault="005743FF">
    <w:pPr>
      <w:pStyle w:val="a8"/>
    </w:pPr>
  </w:p>
  <w:p w:rsidR="005743FF" w:rsidRDefault="005743FF">
    <w:pPr>
      <w:pStyle w:val="a8"/>
    </w:pPr>
  </w:p>
  <w:p w:rsidR="005743FF" w:rsidRDefault="005743FF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FF"/>
    <w:rsid w:val="00000539"/>
    <w:rsid w:val="000750C6"/>
    <w:rsid w:val="0012359A"/>
    <w:rsid w:val="0014739F"/>
    <w:rsid w:val="00231A9B"/>
    <w:rsid w:val="00242092"/>
    <w:rsid w:val="0024415B"/>
    <w:rsid w:val="00251526"/>
    <w:rsid w:val="00361CCD"/>
    <w:rsid w:val="003626FF"/>
    <w:rsid w:val="003629AB"/>
    <w:rsid w:val="003934F8"/>
    <w:rsid w:val="00414E8D"/>
    <w:rsid w:val="00471373"/>
    <w:rsid w:val="00484366"/>
    <w:rsid w:val="005438F5"/>
    <w:rsid w:val="00546918"/>
    <w:rsid w:val="005743FF"/>
    <w:rsid w:val="005B34D9"/>
    <w:rsid w:val="005F755B"/>
    <w:rsid w:val="006365CD"/>
    <w:rsid w:val="006A3C27"/>
    <w:rsid w:val="006D7754"/>
    <w:rsid w:val="007260F1"/>
    <w:rsid w:val="007E7EB1"/>
    <w:rsid w:val="00822748"/>
    <w:rsid w:val="00861FAF"/>
    <w:rsid w:val="00917EB2"/>
    <w:rsid w:val="0099725B"/>
    <w:rsid w:val="00AA4389"/>
    <w:rsid w:val="00AB6110"/>
    <w:rsid w:val="00AD3AFB"/>
    <w:rsid w:val="00B16623"/>
    <w:rsid w:val="00BA444B"/>
    <w:rsid w:val="00BB77E1"/>
    <w:rsid w:val="00BF665D"/>
    <w:rsid w:val="00CC527E"/>
    <w:rsid w:val="00D87E25"/>
    <w:rsid w:val="00E6125C"/>
    <w:rsid w:val="00EC6C7D"/>
    <w:rsid w:val="00EE2B3E"/>
    <w:rsid w:val="00F25B1A"/>
    <w:rsid w:val="00F70F7F"/>
    <w:rsid w:val="00F86760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AA4EE"/>
  <w15:docId w15:val="{2D909AB0-5F91-4E0D-9B7B-67BF52A1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0"/>
      <w:sz w:val="18"/>
    </w:rPr>
  </w:style>
  <w:style w:type="paragraph" w:customStyle="1" w:styleId="2Exact">
    <w:name w:val="Основной текст (2) Exact"/>
    <w:basedOn w:val="12"/>
    <w:link w:val="2Exact0"/>
    <w:rPr>
      <w:rFonts w:ascii="Palatino Linotype" w:hAnsi="Palatino Linotype"/>
      <w:sz w:val="18"/>
    </w:rPr>
  </w:style>
  <w:style w:type="character" w:customStyle="1" w:styleId="2Exact0">
    <w:name w:val="Основной текст (2) Exact"/>
    <w:basedOn w:val="a0"/>
    <w:link w:val="2Exact"/>
    <w:rPr>
      <w:rFonts w:ascii="Palatino Linotype" w:hAnsi="Palatino Linotype"/>
      <w:b w:val="0"/>
      <w:i w:val="0"/>
      <w:smallCaps w:val="0"/>
      <w:strike w:val="0"/>
      <w:sz w:val="18"/>
      <w:u w:val="non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43">
    <w:name w:val="Основной текст (4)"/>
    <w:basedOn w:val="a"/>
    <w:link w:val="44"/>
    <w:pPr>
      <w:spacing w:before="480" w:after="180" w:line="0" w:lineRule="atLeast"/>
    </w:pPr>
    <w:rPr>
      <w:sz w:val="18"/>
    </w:rPr>
  </w:style>
  <w:style w:type="character" w:customStyle="1" w:styleId="44">
    <w:name w:val="Основной текст (4)"/>
    <w:basedOn w:val="1"/>
    <w:link w:val="43"/>
    <w:rPr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Основной текст (3)"/>
    <w:basedOn w:val="a"/>
    <w:link w:val="34"/>
    <w:pPr>
      <w:spacing w:line="240" w:lineRule="exact"/>
      <w:jc w:val="center"/>
    </w:pPr>
    <w:rPr>
      <w:rFonts w:ascii="Palatino Linotype" w:hAnsi="Palatino Linotype"/>
      <w:b/>
      <w:sz w:val="19"/>
    </w:rPr>
  </w:style>
  <w:style w:type="character" w:customStyle="1" w:styleId="34">
    <w:name w:val="Основной текст (3)"/>
    <w:basedOn w:val="1"/>
    <w:link w:val="33"/>
    <w:rPr>
      <w:rFonts w:ascii="Palatino Linotype" w:hAnsi="Palatino Linotype"/>
      <w:b/>
      <w:color w:val="000000"/>
      <w:sz w:val="19"/>
    </w:rPr>
  </w:style>
  <w:style w:type="paragraph" w:customStyle="1" w:styleId="23">
    <w:name w:val="Основной текст (2)"/>
    <w:basedOn w:val="a"/>
    <w:link w:val="24"/>
    <w:pPr>
      <w:spacing w:line="226" w:lineRule="exact"/>
      <w:jc w:val="both"/>
    </w:pPr>
    <w:rPr>
      <w:rFonts w:ascii="Palatino Linotype" w:hAnsi="Palatino Linotype"/>
      <w:sz w:val="18"/>
    </w:rPr>
  </w:style>
  <w:style w:type="character" w:customStyle="1" w:styleId="24">
    <w:name w:val="Основной текст (2)"/>
    <w:basedOn w:val="1"/>
    <w:link w:val="23"/>
    <w:rPr>
      <w:rFonts w:ascii="Palatino Linotype" w:hAnsi="Palatino Linotype"/>
      <w:color w:val="000000"/>
      <w:sz w:val="18"/>
    </w:rPr>
  </w:style>
  <w:style w:type="paragraph" w:customStyle="1" w:styleId="13">
    <w:name w:val="Гиперссылка1"/>
    <w:basedOn w:val="12"/>
    <w:link w:val="a7"/>
    <w:rPr>
      <w:color w:val="0066CC"/>
      <w:u w:val="single"/>
    </w:rPr>
  </w:style>
  <w:style w:type="character" w:styleId="a7">
    <w:name w:val="Hyperlink"/>
    <w:basedOn w:val="a0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atni-admin-fo</dc:creator>
  <cp:lastModifiedBy>TIK</cp:lastModifiedBy>
  <cp:revision>2</cp:revision>
  <dcterms:created xsi:type="dcterms:W3CDTF">2023-09-07T11:00:00Z</dcterms:created>
  <dcterms:modified xsi:type="dcterms:W3CDTF">2023-09-07T11:00:00Z</dcterms:modified>
</cp:coreProperties>
</file>