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C8B" w:rsidRDefault="0053577D">
      <w:pPr>
        <w:pStyle w:val="1"/>
        <w:spacing w:before="72" w:line="288" w:lineRule="auto"/>
        <w:ind w:left="896" w:right="111" w:firstLine="5080"/>
      </w:pPr>
      <w:r>
        <w:t xml:space="preserve">Дата размещения – </w:t>
      </w:r>
      <w:r w:rsidR="00B47ED8">
        <w:t>1</w:t>
      </w:r>
      <w:r w:rsidR="003B2B4F">
        <w:t>9</w:t>
      </w:r>
      <w:r>
        <w:t>.10.2023</w:t>
      </w:r>
      <w:r>
        <w:rPr>
          <w:spacing w:val="-67"/>
        </w:rPr>
        <w:t xml:space="preserve"> </w:t>
      </w:r>
      <w:bookmarkStart w:id="0" w:name="Дата_истечения_срока_проведения_независи"/>
      <w:bookmarkEnd w:id="0"/>
      <w:r>
        <w:t>Дата истечения срока проведения независимой антикоррупционной</w:t>
      </w:r>
      <w:r>
        <w:rPr>
          <w:spacing w:val="1"/>
        </w:rPr>
        <w:t xml:space="preserve"> </w:t>
      </w:r>
      <w:r>
        <w:t>экспертизы (не менее 5 рабо</w:t>
      </w:r>
      <w:r w:rsidR="00B47ED8">
        <w:t xml:space="preserve">чих дней с даты размещения) – </w:t>
      </w:r>
      <w:r w:rsidR="003B2B4F">
        <w:t>25</w:t>
      </w:r>
      <w:r>
        <w:t>.10.2023</w:t>
      </w:r>
      <w:r>
        <w:rPr>
          <w:spacing w:val="-67"/>
        </w:rPr>
        <w:t xml:space="preserve"> </w:t>
      </w:r>
      <w:bookmarkStart w:id="1" w:name="Почтовый_адрес_для_направления_результат"/>
      <w:bookmarkEnd w:id="1"/>
      <w:r>
        <w:t>Почтовый адрес для направления результатов независимой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-6"/>
        </w:rPr>
        <w:t xml:space="preserve"> </w:t>
      </w:r>
      <w:r>
        <w:t>экспертизы -</w:t>
      </w:r>
      <w:r>
        <w:rPr>
          <w:spacing w:val="-4"/>
        </w:rPr>
        <w:t xml:space="preserve"> </w:t>
      </w:r>
      <w:r>
        <w:t>420012,</w:t>
      </w:r>
      <w:r>
        <w:rPr>
          <w:spacing w:val="-1"/>
        </w:rPr>
        <w:t xml:space="preserve"> </w:t>
      </w:r>
      <w:r>
        <w:t>г.Казань,</w:t>
      </w:r>
      <w:r>
        <w:rPr>
          <w:spacing w:val="-1"/>
        </w:rPr>
        <w:t xml:space="preserve"> </w:t>
      </w:r>
      <w:r>
        <w:t>ул.Груздева,</w:t>
      </w:r>
      <w:r>
        <w:rPr>
          <w:spacing w:val="-1"/>
        </w:rPr>
        <w:t xml:space="preserve"> </w:t>
      </w:r>
      <w:r>
        <w:t>д.5</w:t>
      </w:r>
    </w:p>
    <w:p w:rsidR="005F5C8B" w:rsidRDefault="0053577D">
      <w:pPr>
        <w:spacing w:before="3" w:line="285" w:lineRule="auto"/>
        <w:ind w:left="968" w:right="103" w:firstLine="4859"/>
        <w:jc w:val="right"/>
        <w:rPr>
          <w:b/>
          <w:sz w:val="28"/>
        </w:rPr>
      </w:pPr>
      <w:bookmarkStart w:id="2" w:name="e-mail_–_Danila.Politov@tatar.ru"/>
      <w:bookmarkEnd w:id="2"/>
      <w:r>
        <w:rPr>
          <w:b/>
          <w:sz w:val="28"/>
        </w:rPr>
        <w:t xml:space="preserve">e-mail – </w:t>
      </w:r>
      <w:hyperlink r:id="rId7">
        <w:r>
          <w:rPr>
            <w:b/>
            <w:sz w:val="28"/>
          </w:rPr>
          <w:t>Danila.Politov@tatar.ru</w:t>
        </w:r>
      </w:hyperlink>
      <w:r>
        <w:rPr>
          <w:b/>
          <w:spacing w:val="-67"/>
          <w:sz w:val="28"/>
        </w:rPr>
        <w:t xml:space="preserve"> </w:t>
      </w:r>
      <w:bookmarkStart w:id="3" w:name="На_имя_начальника_отдела_проектов_планир"/>
      <w:bookmarkEnd w:id="3"/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начальника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отдела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проектов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"Управление</w:t>
      </w:r>
    </w:p>
    <w:p w:rsidR="005F5C8B" w:rsidRDefault="0053577D">
      <w:pPr>
        <w:pStyle w:val="1"/>
        <w:spacing w:before="7"/>
        <w:ind w:right="112"/>
      </w:pPr>
      <w:r>
        <w:t>архитектуры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градостроительства</w:t>
      </w:r>
    </w:p>
    <w:p w:rsidR="005F5C8B" w:rsidRDefault="0053577D">
      <w:pPr>
        <w:pStyle w:val="a4"/>
      </w:pPr>
      <w:r>
        <w:t>ИК</w:t>
      </w:r>
      <w:r>
        <w:rPr>
          <w:spacing w:val="-4"/>
        </w:rPr>
        <w:t xml:space="preserve"> </w:t>
      </w:r>
      <w:r>
        <w:t>МО</w:t>
      </w:r>
      <w:r>
        <w:rPr>
          <w:spacing w:val="-4"/>
        </w:rPr>
        <w:t xml:space="preserve"> </w:t>
      </w:r>
      <w:r>
        <w:t>г.Казани"</w:t>
      </w:r>
      <w:r>
        <w:rPr>
          <w:spacing w:val="-7"/>
        </w:rPr>
        <w:t xml:space="preserve"> </w:t>
      </w:r>
      <w:r>
        <w:t>Д.С.Политова</w:t>
      </w:r>
    </w:p>
    <w:p w:rsidR="005F5C8B" w:rsidRDefault="0053577D">
      <w:pPr>
        <w:pStyle w:val="1"/>
        <w:spacing w:before="69"/>
        <w:ind w:right="119"/>
      </w:pPr>
      <w:r>
        <w:t>Проект</w:t>
      </w:r>
      <w:r>
        <w:rPr>
          <w:spacing w:val="-9"/>
        </w:rPr>
        <w:t xml:space="preserve"> </w:t>
      </w:r>
      <w:r>
        <w:t>постановления</w:t>
      </w:r>
      <w:r>
        <w:rPr>
          <w:spacing w:val="-8"/>
        </w:rPr>
        <w:t xml:space="preserve"> </w:t>
      </w:r>
      <w:r>
        <w:t>Исполнительного</w:t>
      </w:r>
      <w:r>
        <w:rPr>
          <w:spacing w:val="-10"/>
        </w:rPr>
        <w:t xml:space="preserve"> </w:t>
      </w:r>
      <w:r>
        <w:t>комитета</w:t>
      </w:r>
      <w:r>
        <w:rPr>
          <w:spacing w:val="-7"/>
        </w:rPr>
        <w:t xml:space="preserve"> </w:t>
      </w:r>
      <w:r>
        <w:t>г.Казани</w:t>
      </w:r>
    </w:p>
    <w:p w:rsidR="005F5C8B" w:rsidRDefault="005F5C8B">
      <w:pPr>
        <w:pStyle w:val="a3"/>
        <w:spacing w:before="2"/>
        <w:rPr>
          <w:b/>
          <w:sz w:val="39"/>
        </w:rPr>
      </w:pPr>
    </w:p>
    <w:p w:rsidR="005F5C8B" w:rsidRPr="003B2B4F" w:rsidRDefault="003B2B4F" w:rsidP="003B2B4F">
      <w:pPr>
        <w:spacing w:line="288" w:lineRule="auto"/>
        <w:contextualSpacing/>
        <w:jc w:val="center"/>
        <w:rPr>
          <w:b/>
          <w:sz w:val="28"/>
          <w:szCs w:val="28"/>
        </w:rPr>
      </w:pPr>
      <w:bookmarkStart w:id="4" w:name="Об_утверждении_проекта_планировки_террит"/>
      <w:bookmarkEnd w:id="4"/>
      <w:r w:rsidRPr="000C6331">
        <w:rPr>
          <w:b/>
          <w:sz w:val="28"/>
          <w:szCs w:val="28"/>
        </w:rPr>
        <w:t xml:space="preserve">Об утверждении проекта планировки территории, ограниченной </w:t>
      </w:r>
      <w:r>
        <w:rPr>
          <w:b/>
          <w:sz w:val="28"/>
          <w:szCs w:val="28"/>
        </w:rPr>
        <w:br/>
      </w:r>
      <w:r w:rsidRPr="000C6331">
        <w:rPr>
          <w:b/>
          <w:sz w:val="28"/>
          <w:szCs w:val="28"/>
        </w:rPr>
        <w:t>улицами Мулланура Вахитова, Большая Крыловка, Шоссейная</w:t>
      </w:r>
      <w:r>
        <w:rPr>
          <w:b/>
          <w:sz w:val="28"/>
          <w:szCs w:val="28"/>
        </w:rPr>
        <w:br/>
      </w:r>
      <w:r w:rsidRPr="000C6331">
        <w:rPr>
          <w:b/>
          <w:sz w:val="28"/>
          <w:szCs w:val="28"/>
        </w:rPr>
        <w:t>в Кировском районе г.Казани</w:t>
      </w:r>
      <w:r w:rsidRPr="00F20828">
        <w:rPr>
          <w:b/>
          <w:sz w:val="28"/>
          <w:szCs w:val="28"/>
        </w:rPr>
        <w:cr/>
      </w:r>
    </w:p>
    <w:p w:rsidR="005F5C8B" w:rsidRDefault="0053577D" w:rsidP="003B2B4F">
      <w:pPr>
        <w:pStyle w:val="a3"/>
        <w:spacing w:line="288" w:lineRule="auto"/>
        <w:ind w:left="113" w:right="111" w:firstLine="710"/>
        <w:jc w:val="both"/>
      </w:pPr>
      <w:bookmarkStart w:id="5" w:name="Дата_размещения_–_09.10.2023"/>
      <w:bookmarkEnd w:id="5"/>
      <w:r>
        <w:t>В</w:t>
      </w:r>
      <w:r>
        <w:rPr>
          <w:spacing w:val="1"/>
        </w:rPr>
        <w:t xml:space="preserve"> </w:t>
      </w:r>
      <w:r>
        <w:t>целях обеспечения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документацией,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статьями 42, 45 и 46 Градостроительного кодекса Российской</w:t>
      </w:r>
      <w:r>
        <w:rPr>
          <w:spacing w:val="1"/>
        </w:rPr>
        <w:t xml:space="preserve"> </w:t>
      </w:r>
      <w:r>
        <w:t>Федерации, согласно постановлениям Правительства Российской Федерации от</w:t>
      </w:r>
      <w:r>
        <w:rPr>
          <w:spacing w:val="1"/>
        </w:rPr>
        <w:t xml:space="preserve"> </w:t>
      </w:r>
      <w:r>
        <w:t>02.04.2022</w:t>
      </w:r>
      <w:r>
        <w:rPr>
          <w:spacing w:val="67"/>
        </w:rPr>
        <w:t xml:space="preserve"> </w:t>
      </w:r>
      <w:r>
        <w:t>№</w:t>
      </w:r>
      <w:r w:rsidR="003B2B4F">
        <w:t xml:space="preserve">575, </w:t>
      </w:r>
      <w:r w:rsidR="003B2B4F" w:rsidRPr="003B2B4F">
        <w:t>учитывая заключение по результатам общественных обсуждений, проведенных с 05.10.2023 по 19.10.2023, постановляю:</w:t>
      </w:r>
    </w:p>
    <w:p w:rsidR="005F5C8B" w:rsidRDefault="0053577D">
      <w:pPr>
        <w:pStyle w:val="a5"/>
        <w:numPr>
          <w:ilvl w:val="0"/>
          <w:numId w:val="20"/>
        </w:numPr>
        <w:tabs>
          <w:tab w:val="left" w:pos="1530"/>
        </w:tabs>
        <w:spacing w:before="62" w:line="290" w:lineRule="auto"/>
        <w:ind w:right="115" w:firstLine="710"/>
        <w:rPr>
          <w:sz w:val="28"/>
        </w:rPr>
      </w:pPr>
      <w:r>
        <w:rPr>
          <w:sz w:val="28"/>
        </w:rPr>
        <w:t>Утвердить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 w:rsidR="003B2B4F">
        <w:rPr>
          <w:sz w:val="28"/>
        </w:rPr>
        <w:t>,</w:t>
      </w:r>
      <w:r>
        <w:rPr>
          <w:spacing w:val="1"/>
          <w:sz w:val="28"/>
        </w:rPr>
        <w:t xml:space="preserve"> </w:t>
      </w:r>
      <w:r w:rsidR="003B2B4F" w:rsidRPr="000C6331">
        <w:rPr>
          <w:color w:val="000000"/>
          <w:sz w:val="28"/>
          <w:szCs w:val="28"/>
        </w:rPr>
        <w:t>ограниченной улицами Мулланура Вахитова, Большая Крыловка, Шоссейная в Кировском районе г.Казани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(прилагается).</w:t>
      </w:r>
    </w:p>
    <w:p w:rsidR="005F5C8B" w:rsidRDefault="0053577D">
      <w:pPr>
        <w:pStyle w:val="a5"/>
        <w:numPr>
          <w:ilvl w:val="0"/>
          <w:numId w:val="20"/>
        </w:numPr>
        <w:tabs>
          <w:tab w:val="left" w:pos="1530"/>
        </w:tabs>
        <w:spacing w:line="288" w:lineRule="auto"/>
        <w:ind w:right="110" w:firstLine="710"/>
        <w:rPr>
          <w:sz w:val="28"/>
        </w:rPr>
      </w:pPr>
      <w:r>
        <w:rPr>
          <w:sz w:val="28"/>
        </w:rPr>
        <w:t>Опубликовать настоящее постановление, за исключением 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 характерных точек устанавливаемых красных линий (материалы для служебного пользования), в Сборнике документов и правовых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актов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муниципального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1"/>
          <w:sz w:val="28"/>
        </w:rPr>
        <w:t xml:space="preserve"> </w:t>
      </w:r>
      <w:r>
        <w:rPr>
          <w:sz w:val="28"/>
        </w:rPr>
        <w:t>Казани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разместить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портале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 Казани</w:t>
      </w:r>
      <w:r>
        <w:rPr>
          <w:spacing w:val="-1"/>
          <w:sz w:val="28"/>
        </w:rPr>
        <w:t xml:space="preserve"> </w:t>
      </w:r>
      <w:r>
        <w:rPr>
          <w:sz w:val="28"/>
        </w:rPr>
        <w:t>(ww.kzn.ru).</w:t>
      </w:r>
    </w:p>
    <w:p w:rsidR="005F5C8B" w:rsidRDefault="0053577D">
      <w:pPr>
        <w:pStyle w:val="a5"/>
        <w:numPr>
          <w:ilvl w:val="0"/>
          <w:numId w:val="20"/>
        </w:numPr>
        <w:tabs>
          <w:tab w:val="left" w:pos="1530"/>
        </w:tabs>
        <w:spacing w:line="285" w:lineRule="auto"/>
        <w:ind w:right="118" w:firstLine="710"/>
        <w:rPr>
          <w:sz w:val="28"/>
        </w:rPr>
      </w:pPr>
      <w:r>
        <w:rPr>
          <w:spacing w:val="-1"/>
          <w:sz w:val="28"/>
        </w:rPr>
        <w:t>Установить,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2"/>
          <w:sz w:val="28"/>
        </w:rPr>
        <w:t xml:space="preserve"> </w:t>
      </w:r>
      <w:r>
        <w:rPr>
          <w:sz w:val="28"/>
        </w:rPr>
        <w:t>постановление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силу</w:t>
      </w:r>
      <w:r>
        <w:rPr>
          <w:spacing w:val="-17"/>
          <w:sz w:val="28"/>
        </w:rPr>
        <w:t xml:space="preserve"> </w:t>
      </w:r>
      <w:r>
        <w:rPr>
          <w:sz w:val="28"/>
        </w:rPr>
        <w:t>со</w:t>
      </w:r>
      <w:r>
        <w:rPr>
          <w:spacing w:val="-12"/>
          <w:sz w:val="28"/>
        </w:rPr>
        <w:t xml:space="preserve"> </w:t>
      </w:r>
      <w:r>
        <w:rPr>
          <w:sz w:val="28"/>
        </w:rPr>
        <w:t>дня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официального опубликования.</w:t>
      </w:r>
    </w:p>
    <w:p w:rsidR="005F5C8B" w:rsidRDefault="0053577D">
      <w:pPr>
        <w:pStyle w:val="a5"/>
        <w:numPr>
          <w:ilvl w:val="0"/>
          <w:numId w:val="20"/>
        </w:numPr>
        <w:tabs>
          <w:tab w:val="left" w:pos="1530"/>
        </w:tabs>
        <w:spacing w:before="4" w:line="288" w:lineRule="auto"/>
        <w:ind w:right="113" w:firstLine="710"/>
        <w:rPr>
          <w:sz w:val="28"/>
        </w:rPr>
      </w:pPr>
      <w:r>
        <w:rPr>
          <w:sz w:val="28"/>
        </w:rPr>
        <w:t>Контроль за выполнением настоящего постановления возложить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г.Казани</w:t>
      </w:r>
      <w:r>
        <w:rPr>
          <w:spacing w:val="1"/>
          <w:sz w:val="28"/>
        </w:rPr>
        <w:t xml:space="preserve"> </w:t>
      </w:r>
      <w:r>
        <w:rPr>
          <w:sz w:val="28"/>
        </w:rPr>
        <w:t>А.Р.Нигматзянова</w:t>
      </w:r>
    </w:p>
    <w:p w:rsidR="005F5C8B" w:rsidRDefault="005F5C8B">
      <w:pPr>
        <w:pStyle w:val="a3"/>
        <w:rPr>
          <w:sz w:val="20"/>
        </w:rPr>
      </w:pPr>
    </w:p>
    <w:p w:rsidR="005F5C8B" w:rsidRDefault="005F5C8B">
      <w:pPr>
        <w:pStyle w:val="a3"/>
        <w:rPr>
          <w:sz w:val="20"/>
        </w:rPr>
      </w:pPr>
    </w:p>
    <w:p w:rsidR="005F5C8B" w:rsidRDefault="00594E4F">
      <w:pPr>
        <w:pStyle w:val="a3"/>
        <w:rPr>
          <w:sz w:val="12"/>
        </w:rPr>
      </w:pPr>
      <w:r>
        <w:pict>
          <v:shape id="_x0000_s1563" style="position:absolute;margin-left:213.65pt;margin-top:9.3pt;width:167.75pt;height:.1pt;z-index:-251654656;mso-wrap-distance-left:0;mso-wrap-distance-right:0;mso-position-horizontal-relative:page" coordorigin="4273,186" coordsize="3355,0" o:spt="100" adj="0,,0" path="m4273,186r1253,m5531,186r835,m6370,186r836,m7210,186r418,e" filled="f" strokeweight=".30936mm">
            <v:stroke joinstyle="round"/>
            <v:formulas/>
            <v:path arrowok="t" o:connecttype="segments"/>
            <w10:wrap type="topAndBottom" anchorx="page"/>
          </v:shape>
        </w:pict>
      </w:r>
    </w:p>
    <w:p w:rsidR="005F5C8B" w:rsidRDefault="005F5C8B">
      <w:pPr>
        <w:rPr>
          <w:sz w:val="12"/>
        </w:rPr>
        <w:sectPr w:rsidR="005F5C8B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3B2B4F" w:rsidRPr="00D96AC6" w:rsidRDefault="003B2B4F" w:rsidP="003B2B4F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lastRenderedPageBreak/>
        <w:t xml:space="preserve">Приложение </w:t>
      </w:r>
    </w:p>
    <w:p w:rsidR="003B2B4F" w:rsidRPr="00D96AC6" w:rsidRDefault="003B2B4F" w:rsidP="003B2B4F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к постановлению</w:t>
      </w:r>
    </w:p>
    <w:p w:rsidR="003B2B4F" w:rsidRPr="00D96AC6" w:rsidRDefault="003B2B4F" w:rsidP="003B2B4F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 xml:space="preserve">Исполнительного комитета г.Казани </w:t>
      </w:r>
    </w:p>
    <w:p w:rsidR="003B2B4F" w:rsidRPr="00D96AC6" w:rsidRDefault="003B2B4F" w:rsidP="003B2B4F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от___________№_____</w:t>
      </w:r>
    </w:p>
    <w:p w:rsidR="00CE61AE" w:rsidRDefault="00CE61AE" w:rsidP="00CE61AE">
      <w:pPr>
        <w:pStyle w:val="a3"/>
        <w:rPr>
          <w:sz w:val="20"/>
        </w:rPr>
      </w:pPr>
    </w:p>
    <w:p w:rsidR="00CE61AE" w:rsidRDefault="00CE61AE" w:rsidP="00CE61AE">
      <w:pPr>
        <w:pStyle w:val="a3"/>
        <w:rPr>
          <w:sz w:val="20"/>
        </w:rPr>
      </w:pPr>
    </w:p>
    <w:p w:rsidR="00CE61AE" w:rsidRDefault="00CE61AE" w:rsidP="003B2B4F">
      <w:pPr>
        <w:pStyle w:val="1"/>
        <w:jc w:val="left"/>
      </w:pPr>
      <w:bookmarkStart w:id="6" w:name="Проект_планировки_территории_по_ул.Оренб"/>
      <w:bookmarkEnd w:id="6"/>
    </w:p>
    <w:p w:rsidR="003B2B4F" w:rsidRPr="00480393" w:rsidRDefault="003B2B4F" w:rsidP="003B2B4F">
      <w:pPr>
        <w:tabs>
          <w:tab w:val="left" w:pos="0"/>
        </w:tabs>
        <w:spacing w:line="288" w:lineRule="auto"/>
        <w:contextualSpacing/>
        <w:jc w:val="center"/>
        <w:rPr>
          <w:b/>
          <w:bCs/>
          <w:sz w:val="28"/>
          <w:szCs w:val="28"/>
        </w:rPr>
      </w:pPr>
      <w:r w:rsidRPr="00D96AC6">
        <w:rPr>
          <w:b/>
          <w:bCs/>
          <w:sz w:val="28"/>
          <w:szCs w:val="28"/>
        </w:rPr>
        <w:t xml:space="preserve">Проект </w:t>
      </w:r>
      <w:r w:rsidRPr="00E01B88">
        <w:rPr>
          <w:b/>
          <w:bCs/>
          <w:sz w:val="28"/>
          <w:szCs w:val="28"/>
        </w:rPr>
        <w:t>планировки территории, ограниченной улицами Мулланура Вахитова, Большая Крыловка, Шоссейная в Кировском районе г.Казани</w:t>
      </w:r>
    </w:p>
    <w:p w:rsidR="003B2B4F" w:rsidRPr="00D96AC6" w:rsidRDefault="003B2B4F" w:rsidP="003B2B4F">
      <w:pPr>
        <w:tabs>
          <w:tab w:val="left" w:pos="0"/>
        </w:tabs>
        <w:spacing w:line="288" w:lineRule="auto"/>
        <w:contextualSpacing/>
        <w:jc w:val="center"/>
        <w:rPr>
          <w:b/>
          <w:sz w:val="28"/>
          <w:szCs w:val="28"/>
        </w:rPr>
      </w:pPr>
    </w:p>
    <w:p w:rsidR="003B2B4F" w:rsidRPr="00D96AC6" w:rsidRDefault="003B2B4F" w:rsidP="003B2B4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</w:t>
      </w:r>
      <w:r w:rsidRPr="00E01B88">
        <w:rPr>
          <w:sz w:val="28"/>
          <w:szCs w:val="28"/>
        </w:rPr>
        <w:t xml:space="preserve">планировки территории, ограниченной улицами Мулланура Вахитова, Большая Крыловка, Шоссейная в Кировском районе г.Казани </w:t>
      </w:r>
      <w:r>
        <w:rPr>
          <w:sz w:val="28"/>
          <w:szCs w:val="28"/>
        </w:rPr>
        <w:br/>
      </w:r>
      <w:r w:rsidRPr="00D96AC6">
        <w:rPr>
          <w:sz w:val="28"/>
          <w:szCs w:val="28"/>
        </w:rPr>
        <w:t>состоит из:</w:t>
      </w:r>
    </w:p>
    <w:p w:rsidR="003B2B4F" w:rsidRDefault="003B2B4F" w:rsidP="003B2B4F">
      <w:pPr>
        <w:tabs>
          <w:tab w:val="left" w:pos="-284"/>
        </w:tabs>
        <w:spacing w:line="288" w:lineRule="auto"/>
        <w:ind w:left="-284" w:firstLine="720"/>
        <w:jc w:val="both"/>
        <w:rPr>
          <w:sz w:val="28"/>
          <w:szCs w:val="28"/>
        </w:rPr>
      </w:pPr>
      <w:r w:rsidRPr="00572F1F">
        <w:rPr>
          <w:sz w:val="28"/>
          <w:szCs w:val="28"/>
          <w:lang w:val="en-US"/>
        </w:rPr>
        <w:t>I</w:t>
      </w:r>
      <w:r w:rsidRPr="00572F1F">
        <w:rPr>
          <w:sz w:val="28"/>
          <w:szCs w:val="28"/>
        </w:rPr>
        <w:t xml:space="preserve">. Чертежа </w:t>
      </w:r>
      <w:r w:rsidRPr="00E01B88">
        <w:rPr>
          <w:sz w:val="28"/>
          <w:szCs w:val="28"/>
        </w:rPr>
        <w:t>границ зон планируемого размещения объектов капитального строительства</w:t>
      </w:r>
      <w:r>
        <w:rPr>
          <w:sz w:val="28"/>
          <w:szCs w:val="28"/>
        </w:rPr>
        <w:t>.</w:t>
      </w:r>
    </w:p>
    <w:p w:rsidR="003B2B4F" w:rsidRPr="00D96AC6" w:rsidRDefault="003B2B4F" w:rsidP="003B2B4F">
      <w:pPr>
        <w:tabs>
          <w:tab w:val="left" w:pos="-284"/>
        </w:tabs>
        <w:spacing w:line="288" w:lineRule="auto"/>
        <w:ind w:left="-284" w:firstLine="720"/>
        <w:jc w:val="both"/>
        <w:rPr>
          <w:sz w:val="28"/>
          <w:szCs w:val="28"/>
        </w:rPr>
      </w:pPr>
      <w:r w:rsidRPr="00D96AC6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 w:rsidRPr="00D96AC6">
        <w:rPr>
          <w:sz w:val="28"/>
          <w:szCs w:val="28"/>
        </w:rPr>
        <w:t xml:space="preserve">. </w:t>
      </w:r>
      <w:r w:rsidRPr="00E01B88">
        <w:rPr>
          <w:sz w:val="28"/>
          <w:szCs w:val="28"/>
        </w:rPr>
        <w:t>Чертеж границ существующих и планируемых элементов планировочной структуры</w:t>
      </w:r>
      <w:r>
        <w:rPr>
          <w:sz w:val="28"/>
          <w:szCs w:val="28"/>
        </w:rPr>
        <w:t>.</w:t>
      </w:r>
    </w:p>
    <w:p w:rsidR="003B2B4F" w:rsidRPr="00F933B8" w:rsidRDefault="003B2B4F" w:rsidP="003B2B4F">
      <w:pPr>
        <w:tabs>
          <w:tab w:val="left" w:pos="-284"/>
        </w:tabs>
        <w:spacing w:line="288" w:lineRule="auto"/>
        <w:ind w:left="-284" w:firstLine="720"/>
        <w:jc w:val="both"/>
        <w:rPr>
          <w:sz w:val="28"/>
          <w:szCs w:val="28"/>
        </w:rPr>
      </w:pPr>
      <w:r w:rsidRPr="00D96AC6">
        <w:rPr>
          <w:sz w:val="28"/>
          <w:szCs w:val="28"/>
          <w:lang w:val="en-US"/>
        </w:rPr>
        <w:t>II</w:t>
      </w:r>
      <w:r>
        <w:rPr>
          <w:sz w:val="28"/>
          <w:szCs w:val="28"/>
          <w:lang w:val="en-US"/>
        </w:rPr>
        <w:t>I</w:t>
      </w:r>
      <w:r w:rsidRPr="00D96AC6">
        <w:rPr>
          <w:sz w:val="28"/>
          <w:szCs w:val="28"/>
        </w:rPr>
        <w:t xml:space="preserve">. </w:t>
      </w:r>
      <w:r w:rsidRPr="00F933B8">
        <w:rPr>
          <w:sz w:val="28"/>
          <w:szCs w:val="28"/>
        </w:rPr>
        <w:t>Чертеж</w:t>
      </w:r>
      <w:r>
        <w:rPr>
          <w:sz w:val="28"/>
          <w:szCs w:val="28"/>
        </w:rPr>
        <w:t>а</w:t>
      </w:r>
      <w:r w:rsidRPr="00F933B8">
        <w:rPr>
          <w:sz w:val="28"/>
          <w:szCs w:val="28"/>
        </w:rPr>
        <w:t xml:space="preserve"> красных линий</w:t>
      </w:r>
      <w:r>
        <w:rPr>
          <w:sz w:val="28"/>
          <w:szCs w:val="28"/>
        </w:rPr>
        <w:t xml:space="preserve"> с приложением п</w:t>
      </w:r>
      <w:r w:rsidRPr="00F933B8">
        <w:rPr>
          <w:sz w:val="28"/>
          <w:szCs w:val="28"/>
        </w:rPr>
        <w:t>еречня координат характерных точек устанавливаемых красных линий</w:t>
      </w:r>
      <w:r>
        <w:rPr>
          <w:sz w:val="28"/>
          <w:szCs w:val="28"/>
        </w:rPr>
        <w:t>.</w:t>
      </w:r>
    </w:p>
    <w:p w:rsidR="003B2B4F" w:rsidRDefault="003B2B4F" w:rsidP="003B2B4F">
      <w:pPr>
        <w:tabs>
          <w:tab w:val="left" w:pos="-284"/>
        </w:tabs>
        <w:spacing w:line="288" w:lineRule="auto"/>
        <w:ind w:left="-284" w:firstLine="720"/>
        <w:jc w:val="both"/>
        <w:rPr>
          <w:sz w:val="28"/>
          <w:szCs w:val="28"/>
        </w:rPr>
      </w:pPr>
      <w:r w:rsidRPr="00F933B8"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V</w:t>
      </w:r>
      <w:r w:rsidRPr="00F933B8">
        <w:rPr>
          <w:sz w:val="28"/>
          <w:szCs w:val="28"/>
        </w:rPr>
        <w:t>. Положение о характеристиках п</w:t>
      </w:r>
      <w:r>
        <w:rPr>
          <w:sz w:val="28"/>
          <w:szCs w:val="28"/>
        </w:rPr>
        <w:t>ланируемого развития территории.</w:t>
      </w:r>
    </w:p>
    <w:p w:rsidR="003B2B4F" w:rsidRPr="00D96AC6" w:rsidRDefault="003B2B4F" w:rsidP="003B2B4F">
      <w:pPr>
        <w:tabs>
          <w:tab w:val="left" w:pos="-284"/>
        </w:tabs>
        <w:spacing w:line="288" w:lineRule="auto"/>
        <w:ind w:left="-284"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D96AC6">
        <w:rPr>
          <w:sz w:val="28"/>
          <w:szCs w:val="28"/>
        </w:rPr>
        <w:t>. Положения об очередности планируемого развития территории.</w:t>
      </w:r>
    </w:p>
    <w:p w:rsidR="003B2B4F" w:rsidRPr="00D96AC6" w:rsidRDefault="003B2B4F" w:rsidP="003B2B4F">
      <w:pPr>
        <w:tabs>
          <w:tab w:val="left" w:pos="-284"/>
        </w:tabs>
        <w:spacing w:line="288" w:lineRule="auto"/>
        <w:ind w:left="-284" w:firstLine="709"/>
        <w:jc w:val="both"/>
        <w:rPr>
          <w:sz w:val="28"/>
          <w:szCs w:val="28"/>
        </w:rPr>
      </w:pPr>
      <w:r w:rsidRPr="00D96AC6">
        <w:rPr>
          <w:sz w:val="28"/>
          <w:szCs w:val="28"/>
        </w:rPr>
        <w:t>Перечень координат характерных точек устанавливаемых красных линий</w:t>
      </w:r>
      <w:r>
        <w:rPr>
          <w:sz w:val="28"/>
          <w:szCs w:val="28"/>
        </w:rPr>
        <w:t xml:space="preserve"> </w:t>
      </w:r>
      <w:r w:rsidRPr="00D96AC6">
        <w:rPr>
          <w:sz w:val="28"/>
          <w:szCs w:val="28"/>
        </w:rPr>
        <w:t>явля</w:t>
      </w:r>
      <w:r>
        <w:rPr>
          <w:sz w:val="28"/>
          <w:szCs w:val="28"/>
        </w:rPr>
        <w:t>е</w:t>
      </w:r>
      <w:r w:rsidRPr="00D96AC6">
        <w:rPr>
          <w:sz w:val="28"/>
          <w:szCs w:val="28"/>
        </w:rPr>
        <w:t>тся документ</w:t>
      </w:r>
      <w:r>
        <w:rPr>
          <w:sz w:val="28"/>
          <w:szCs w:val="28"/>
        </w:rPr>
        <w:t>ом</w:t>
      </w:r>
      <w:r w:rsidRPr="00D96AC6">
        <w:rPr>
          <w:sz w:val="28"/>
          <w:szCs w:val="28"/>
        </w:rPr>
        <w:t xml:space="preserve">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</w:t>
      </w:r>
      <w:r w:rsidRPr="00572F1F">
        <w:rPr>
          <w:bCs/>
          <w:sz w:val="28"/>
          <w:szCs w:val="28"/>
        </w:rPr>
        <w:t>(</w:t>
      </w:r>
      <w:r w:rsidRPr="00320C6C">
        <w:rPr>
          <w:iCs/>
          <w:sz w:val="28"/>
          <w:szCs w:val="28"/>
        </w:rPr>
        <w:t>www.kzn.ru</w:t>
      </w:r>
      <w:r>
        <w:rPr>
          <w:bCs/>
          <w:sz w:val="28"/>
          <w:szCs w:val="28"/>
        </w:rPr>
        <w:t>)</w:t>
      </w:r>
      <w:r w:rsidRPr="00572F1F">
        <w:rPr>
          <w:bCs/>
          <w:sz w:val="28"/>
          <w:szCs w:val="28"/>
        </w:rPr>
        <w:t>.</w:t>
      </w:r>
    </w:p>
    <w:p w:rsidR="00CE61AE" w:rsidRDefault="00CE61AE" w:rsidP="00CE61AE">
      <w:pPr>
        <w:spacing w:line="288" w:lineRule="auto"/>
        <w:jc w:val="both"/>
        <w:sectPr w:rsidR="00CE61AE" w:rsidSect="003B2B4F">
          <w:pgSz w:w="11910" w:h="16840"/>
          <w:pgMar w:top="1134" w:right="1134" w:bottom="1134" w:left="1134" w:header="720" w:footer="720" w:gutter="0"/>
          <w:cols w:space="720"/>
        </w:sectPr>
      </w:pPr>
    </w:p>
    <w:p w:rsidR="00CE61AE" w:rsidRDefault="003B2B4F" w:rsidP="00CE61AE">
      <w:pPr>
        <w:pStyle w:val="a3"/>
        <w:spacing w:before="67"/>
        <w:rPr>
          <w:sz w:val="12"/>
        </w:rPr>
      </w:pPr>
      <w:r>
        <w:rPr>
          <w:b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16A8D3D" wp14:editId="7FB94A2D">
                <wp:simplePos x="0" y="0"/>
                <wp:positionH relativeFrom="column">
                  <wp:posOffset>-405130</wp:posOffset>
                </wp:positionH>
                <wp:positionV relativeFrom="paragraph">
                  <wp:posOffset>-7408545</wp:posOffset>
                </wp:positionV>
                <wp:extent cx="10699115" cy="7504386"/>
                <wp:effectExtent l="0" t="0" r="26035" b="2095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115" cy="75043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4BEFC" id="Прямоугольник 8" o:spid="_x0000_s1026" style="position:absolute;margin-left:-31.9pt;margin-top:-583.35pt;width:842.45pt;height:590.9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" fillcolor="white [3201]" strokecolor="white [3212]" strokeweight="2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65" type="#_x0000_t75" style="position:absolute;margin-left:-37.3pt;margin-top:-24.5pt;width:837.9pt;height:592.4pt;z-index:251667968;mso-position-horizontal-relative:margin;mso-position-vertical-relative:margin">
            <v:imagedata r:id="rId8" o:title="5 Основной чертеж_page-0001"/>
            <w10:wrap type="square" anchorx="margin" anchory="margin"/>
          </v:shape>
        </w:pict>
      </w:r>
    </w:p>
    <w:p w:rsidR="00CE61AE" w:rsidRDefault="00E54EBC">
      <w:pPr>
        <w:rPr>
          <w:sz w:val="12"/>
          <w:szCs w:val="28"/>
        </w:rPr>
      </w:pPr>
      <w:r>
        <w:rPr>
          <w:noProof/>
        </w:rPr>
        <w:lastRenderedPageBreak/>
        <w:pict>
          <v:shape id="_x0000_s1566" type="#_x0000_t75" style="position:absolute;margin-left:-12pt;margin-top:-21.85pt;width:829.6pt;height:586.75pt;z-index:251670016;mso-position-horizontal-relative:margin;mso-position-vertical-relative:margin">
            <v:imagedata r:id="rId9" o:title="6 Чертеж элементов_page-0001"/>
            <w10:wrap type="square" anchorx="margin" anchory="margin"/>
          </v:shape>
        </w:pic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2457C3B" wp14:editId="5EBB9C74">
                <wp:simplePos x="0" y="0"/>
                <wp:positionH relativeFrom="column">
                  <wp:posOffset>-303420</wp:posOffset>
                </wp:positionH>
                <wp:positionV relativeFrom="paragraph">
                  <wp:posOffset>-7381516</wp:posOffset>
                </wp:positionV>
                <wp:extent cx="10699115" cy="7504386"/>
                <wp:effectExtent l="0" t="0" r="26035" b="2095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115" cy="75043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BD32B" id="Прямоугольник 9" o:spid="_x0000_s1026" style="position:absolute;margin-left:-23.9pt;margin-top:-581.2pt;width:842.45pt;height:590.9pt;z-index:-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" fillcolor="white [3201]" strokecolor="white [3212]" strokeweight="2pt"/>
            </w:pict>
          </mc:Fallback>
        </mc:AlternateContent>
      </w:r>
      <w:r w:rsidR="00CE61AE">
        <w:rPr>
          <w:sz w:val="12"/>
        </w:rPr>
        <w:br w:type="page"/>
      </w:r>
    </w:p>
    <w:p w:rsidR="00CE61AE" w:rsidRDefault="00E54EBC" w:rsidP="00CE61AE">
      <w:pPr>
        <w:pStyle w:val="a3"/>
        <w:spacing w:before="67"/>
        <w:rPr>
          <w:sz w:val="12"/>
        </w:rPr>
      </w:pPr>
      <w:r>
        <w:rPr>
          <w:noProof/>
        </w:rPr>
        <w:lastRenderedPageBreak/>
        <w:pict>
          <v:shape id="_x0000_s1567" type="#_x0000_t75" style="position:absolute;margin-left:-17.45pt;margin-top:-18.45pt;width:830.65pt;height:587.55pt;z-index:251672064;mso-position-horizontal-relative:margin;mso-position-vertical-relative:margin">
            <v:imagedata r:id="rId10" o:title="7 Чертеж красных линий_page-0001"/>
            <w10:wrap type="square" anchorx="margin" anchory="margin"/>
          </v:shape>
        </w:pict>
      </w:r>
      <w:r w:rsidR="00372586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3E9BA2D" wp14:editId="58981B93">
                <wp:simplePos x="0" y="0"/>
                <wp:positionH relativeFrom="column">
                  <wp:posOffset>-367030</wp:posOffset>
                </wp:positionH>
                <wp:positionV relativeFrom="paragraph">
                  <wp:posOffset>-7405370</wp:posOffset>
                </wp:positionV>
                <wp:extent cx="10699115" cy="7527549"/>
                <wp:effectExtent l="0" t="0" r="26035" b="1651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115" cy="752754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98D73" id="Прямоугольник 10" o:spid="_x0000_s1026" style="position:absolute;margin-left:-28.9pt;margin-top:-583.1pt;width:842.45pt;height:592.7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" fillcolor="white [3201]" strokecolor="white [3212]" strokeweight="2pt"/>
            </w:pict>
          </mc:Fallback>
        </mc:AlternateContent>
      </w:r>
    </w:p>
    <w:p w:rsidR="00CE61AE" w:rsidRDefault="00CE61AE">
      <w:pPr>
        <w:rPr>
          <w:sz w:val="12"/>
        </w:rPr>
        <w:sectPr w:rsidR="00CE61AE" w:rsidSect="00CE61AE">
          <w:pgSz w:w="16840" w:h="11900" w:orient="landscape"/>
          <w:pgMar w:top="442" w:right="249" w:bottom="238" w:left="578" w:header="720" w:footer="720" w:gutter="0"/>
          <w:cols w:space="720"/>
          <w:docGrid w:linePitch="299"/>
        </w:sectPr>
      </w:pPr>
    </w:p>
    <w:p w:rsidR="003B2B4F" w:rsidRPr="009C5DC5" w:rsidRDefault="003B2B4F" w:rsidP="003B2B4F">
      <w:pPr>
        <w:pStyle w:val="1"/>
        <w:spacing w:before="0" w:line="360" w:lineRule="auto"/>
        <w:contextualSpacing/>
        <w:rPr>
          <w:bCs w:val="0"/>
          <w:highlight w:val="yellow"/>
        </w:rPr>
      </w:pPr>
      <w:bookmarkStart w:id="7" w:name="_Hlk93483330"/>
      <w:r w:rsidRPr="000338F5">
        <w:rPr>
          <w:bCs w:val="0"/>
          <w:lang w:val="en-US"/>
        </w:rPr>
        <w:lastRenderedPageBreak/>
        <w:t>IV</w:t>
      </w:r>
      <w:r w:rsidRPr="00985FED">
        <w:rPr>
          <w:bCs w:val="0"/>
        </w:rPr>
        <w:t>. Положение о характеристиках планируемого развития территории</w:t>
      </w:r>
      <w:bookmarkEnd w:id="7"/>
    </w:p>
    <w:p w:rsidR="003B2B4F" w:rsidRPr="00645BEC" w:rsidRDefault="003B2B4F" w:rsidP="003B2B4F">
      <w:pPr>
        <w:pStyle w:val="2"/>
        <w:numPr>
          <w:ilvl w:val="0"/>
          <w:numId w:val="42"/>
        </w:numPr>
        <w:spacing w:before="0" w:after="0" w:line="360" w:lineRule="auto"/>
        <w:ind w:left="0" w:firstLine="0"/>
        <w:contextualSpacing/>
        <w:rPr>
          <w:rFonts w:ascii="Times New Roman" w:hAnsi="Times New Roman"/>
          <w:b w:val="0"/>
          <w:bCs w:val="0"/>
          <w:i w:val="0"/>
          <w:iCs w:val="0"/>
        </w:rPr>
      </w:pPr>
      <w:r w:rsidRPr="00985FED">
        <w:rPr>
          <w:rFonts w:ascii="Times New Roman" w:hAnsi="Times New Roman"/>
          <w:b w:val="0"/>
          <w:bCs w:val="0"/>
          <w:i w:val="0"/>
          <w:iCs w:val="0"/>
        </w:rPr>
        <w:t>Характери</w:t>
      </w:r>
      <w:r w:rsidRPr="00645BEC">
        <w:rPr>
          <w:rFonts w:ascii="Times New Roman" w:hAnsi="Times New Roman"/>
          <w:b w:val="0"/>
          <w:bCs w:val="0"/>
          <w:i w:val="0"/>
          <w:iCs w:val="0"/>
        </w:rPr>
        <w:t xml:space="preserve">стики планируемого развития территории: </w:t>
      </w:r>
    </w:p>
    <w:p w:rsidR="003B2B4F" w:rsidRPr="00645BEC" w:rsidRDefault="003B2B4F" w:rsidP="003B2B4F">
      <w:pPr>
        <w:pStyle w:val="2"/>
        <w:numPr>
          <w:ilvl w:val="0"/>
          <w:numId w:val="44"/>
        </w:numPr>
        <w:tabs>
          <w:tab w:val="left" w:pos="709"/>
        </w:tabs>
        <w:spacing w:before="0" w:after="0" w:line="360" w:lineRule="auto"/>
        <w:contextualSpacing/>
        <w:jc w:val="both"/>
        <w:rPr>
          <w:rFonts w:ascii="Times New Roman" w:hAnsi="Times New Roman"/>
          <w:b w:val="0"/>
          <w:bCs w:val="0"/>
          <w:i w:val="0"/>
          <w:iCs w:val="0"/>
        </w:rPr>
      </w:pPr>
      <w:r w:rsidRPr="00645BEC">
        <w:rPr>
          <w:rFonts w:ascii="Times New Roman" w:hAnsi="Times New Roman"/>
          <w:b w:val="0"/>
          <w:bCs w:val="0"/>
          <w:i w:val="0"/>
          <w:iCs w:val="0"/>
        </w:rPr>
        <w:t>Площадь в границах проекта планировки территории – 27,18 га, в том числе</w:t>
      </w:r>
      <w:r w:rsidRPr="00645BEC">
        <w:rPr>
          <w:rFonts w:ascii="Times New Roman" w:hAnsi="Times New Roman"/>
          <w:b w:val="0"/>
          <w:bCs w:val="0"/>
          <w:i w:val="0"/>
          <w:iCs w:val="0"/>
        </w:rPr>
        <w:br/>
        <w:t>16,37 га – зоны планируемого размещения объектов капитального строительства;</w:t>
      </w:r>
    </w:p>
    <w:p w:rsidR="003B2B4F" w:rsidRPr="00645BEC" w:rsidRDefault="003B2B4F" w:rsidP="003B2B4F">
      <w:pPr>
        <w:widowControl/>
        <w:numPr>
          <w:ilvl w:val="0"/>
          <w:numId w:val="44"/>
        </w:numPr>
        <w:tabs>
          <w:tab w:val="left" w:pos="709"/>
        </w:tabs>
        <w:autoSpaceDE/>
        <w:autoSpaceDN/>
        <w:spacing w:line="360" w:lineRule="auto"/>
        <w:rPr>
          <w:sz w:val="28"/>
          <w:szCs w:val="28"/>
        </w:rPr>
      </w:pPr>
      <w:r w:rsidRPr="00645BEC">
        <w:rPr>
          <w:sz w:val="28"/>
          <w:szCs w:val="28"/>
        </w:rPr>
        <w:t xml:space="preserve">Численность планируемого населения – </w:t>
      </w:r>
      <w:r w:rsidRPr="00645BEC">
        <w:rPr>
          <w:bCs/>
          <w:sz w:val="28"/>
          <w:szCs w:val="28"/>
        </w:rPr>
        <w:t>4309</w:t>
      </w:r>
      <w:r w:rsidRPr="00645BEC">
        <w:rPr>
          <w:b/>
          <w:sz w:val="28"/>
          <w:szCs w:val="28"/>
        </w:rPr>
        <w:t xml:space="preserve"> </w:t>
      </w:r>
      <w:r w:rsidRPr="00645BEC">
        <w:rPr>
          <w:sz w:val="28"/>
          <w:szCs w:val="28"/>
        </w:rPr>
        <w:t>чел.;</w:t>
      </w:r>
    </w:p>
    <w:p w:rsidR="003B2B4F" w:rsidRPr="00645BEC" w:rsidRDefault="003B2B4F" w:rsidP="003B2B4F">
      <w:pPr>
        <w:widowControl/>
        <w:numPr>
          <w:ilvl w:val="0"/>
          <w:numId w:val="44"/>
        </w:numPr>
        <w:tabs>
          <w:tab w:val="left" w:pos="709"/>
        </w:tabs>
        <w:autoSpaceDE/>
        <w:autoSpaceDN/>
        <w:spacing w:line="360" w:lineRule="auto"/>
        <w:jc w:val="both"/>
        <w:rPr>
          <w:sz w:val="28"/>
          <w:szCs w:val="28"/>
        </w:rPr>
      </w:pPr>
      <w:r w:rsidRPr="00645BEC">
        <w:rPr>
          <w:sz w:val="28"/>
          <w:szCs w:val="28"/>
        </w:rPr>
        <w:t>Плотность населения части микрорайона М-1 – 214 чел/га;</w:t>
      </w:r>
    </w:p>
    <w:p w:rsidR="003B2B4F" w:rsidRPr="00645BEC" w:rsidRDefault="003B2B4F" w:rsidP="003B2B4F">
      <w:pPr>
        <w:pStyle w:val="2"/>
        <w:tabs>
          <w:tab w:val="left" w:pos="709"/>
        </w:tabs>
        <w:spacing w:before="0" w:after="0" w:line="360" w:lineRule="auto"/>
        <w:ind w:left="359"/>
        <w:contextualSpacing/>
        <w:jc w:val="both"/>
        <w:rPr>
          <w:rFonts w:ascii="Times New Roman" w:hAnsi="Times New Roman"/>
          <w:b w:val="0"/>
          <w:bCs w:val="0"/>
          <w:i w:val="0"/>
          <w:iCs w:val="0"/>
        </w:rPr>
      </w:pPr>
      <w:r w:rsidRPr="00645BEC">
        <w:rPr>
          <w:rFonts w:ascii="Times New Roman" w:hAnsi="Times New Roman"/>
          <w:b w:val="0"/>
          <w:bCs w:val="0"/>
          <w:i w:val="0"/>
          <w:iCs w:val="0"/>
        </w:rPr>
        <w:t>Планируемые элементы планировочной структуры:</w:t>
      </w:r>
    </w:p>
    <w:p w:rsidR="003B2B4F" w:rsidRPr="00645BEC" w:rsidRDefault="003B2B4F" w:rsidP="003B2B4F">
      <w:pPr>
        <w:spacing w:line="360" w:lineRule="auto"/>
        <w:ind w:left="359"/>
        <w:rPr>
          <w:sz w:val="28"/>
          <w:szCs w:val="28"/>
        </w:rPr>
      </w:pPr>
      <w:r w:rsidRPr="00645BEC">
        <w:rPr>
          <w:sz w:val="28"/>
          <w:szCs w:val="28"/>
        </w:rPr>
        <w:t>В границах проекта планировки территории:</w:t>
      </w:r>
    </w:p>
    <w:p w:rsidR="003B2B4F" w:rsidRPr="00645BEC" w:rsidRDefault="003B2B4F" w:rsidP="003B2B4F">
      <w:pPr>
        <w:spacing w:line="360" w:lineRule="auto"/>
        <w:ind w:left="359"/>
        <w:rPr>
          <w:sz w:val="28"/>
          <w:szCs w:val="28"/>
        </w:rPr>
      </w:pPr>
      <w:r w:rsidRPr="00645BEC">
        <w:rPr>
          <w:sz w:val="28"/>
          <w:szCs w:val="28"/>
        </w:rPr>
        <w:t>- часть микрорайона М-1,</w:t>
      </w:r>
    </w:p>
    <w:p w:rsidR="003B2B4F" w:rsidRPr="00645BEC" w:rsidRDefault="003B2B4F" w:rsidP="003B2B4F">
      <w:pPr>
        <w:spacing w:line="360" w:lineRule="auto"/>
        <w:ind w:left="359"/>
        <w:rPr>
          <w:sz w:val="28"/>
          <w:szCs w:val="28"/>
        </w:rPr>
      </w:pPr>
      <w:r w:rsidRPr="00645BEC">
        <w:rPr>
          <w:sz w:val="28"/>
          <w:szCs w:val="28"/>
        </w:rPr>
        <w:t>- территория общего пользования, за исключением улично-дорожной сети О-</w:t>
      </w:r>
      <w:r>
        <w:rPr>
          <w:sz w:val="28"/>
          <w:szCs w:val="28"/>
        </w:rPr>
        <w:t>3</w:t>
      </w:r>
      <w:r w:rsidRPr="00645BEC">
        <w:rPr>
          <w:sz w:val="28"/>
          <w:szCs w:val="28"/>
        </w:rPr>
        <w:t>.</w:t>
      </w:r>
    </w:p>
    <w:p w:rsidR="003B2B4F" w:rsidRPr="00645BEC" w:rsidRDefault="003B2B4F" w:rsidP="003B2B4F">
      <w:pPr>
        <w:spacing w:line="360" w:lineRule="auto"/>
        <w:ind w:left="359"/>
        <w:rPr>
          <w:sz w:val="28"/>
          <w:szCs w:val="28"/>
        </w:rPr>
      </w:pPr>
      <w:r w:rsidRPr="00645BEC">
        <w:rPr>
          <w:sz w:val="28"/>
          <w:szCs w:val="28"/>
        </w:rPr>
        <w:t>В составе части микрорайона М-1:</w:t>
      </w:r>
    </w:p>
    <w:p w:rsidR="003B2B4F" w:rsidRPr="00645BEC" w:rsidRDefault="003B2B4F" w:rsidP="003B2B4F">
      <w:pPr>
        <w:widowControl/>
        <w:numPr>
          <w:ilvl w:val="0"/>
          <w:numId w:val="44"/>
        </w:numPr>
        <w:autoSpaceDE/>
        <w:autoSpaceDN/>
        <w:spacing w:line="360" w:lineRule="auto"/>
        <w:jc w:val="both"/>
        <w:rPr>
          <w:sz w:val="28"/>
          <w:szCs w:val="28"/>
        </w:rPr>
      </w:pPr>
      <w:r w:rsidRPr="00645BEC">
        <w:rPr>
          <w:sz w:val="28"/>
          <w:szCs w:val="28"/>
        </w:rPr>
        <w:t>кварталы: К-1, К-2, К-3;</w:t>
      </w:r>
    </w:p>
    <w:p w:rsidR="003B2B4F" w:rsidRPr="00645BEC" w:rsidRDefault="003B2B4F" w:rsidP="003B2B4F">
      <w:pPr>
        <w:widowControl/>
        <w:numPr>
          <w:ilvl w:val="0"/>
          <w:numId w:val="44"/>
        </w:numPr>
        <w:autoSpaceDE/>
        <w:autoSpaceDN/>
        <w:spacing w:line="360" w:lineRule="auto"/>
        <w:jc w:val="both"/>
        <w:rPr>
          <w:sz w:val="28"/>
          <w:szCs w:val="28"/>
        </w:rPr>
      </w:pPr>
      <w:r w:rsidRPr="00645BEC">
        <w:rPr>
          <w:sz w:val="28"/>
          <w:szCs w:val="28"/>
        </w:rPr>
        <w:t>территории общего пользования, за исключением улично-дорожной сети:</w:t>
      </w:r>
      <w:r w:rsidRPr="00645BEC">
        <w:rPr>
          <w:sz w:val="28"/>
          <w:szCs w:val="28"/>
        </w:rPr>
        <w:br/>
        <w:t>О-1, О-2;</w:t>
      </w:r>
    </w:p>
    <w:p w:rsidR="003B2B4F" w:rsidRPr="00645BEC" w:rsidRDefault="003B2B4F" w:rsidP="003B2B4F">
      <w:pPr>
        <w:widowControl/>
        <w:numPr>
          <w:ilvl w:val="0"/>
          <w:numId w:val="44"/>
        </w:numPr>
        <w:autoSpaceDE/>
        <w:autoSpaceDN/>
        <w:spacing w:line="360" w:lineRule="auto"/>
        <w:jc w:val="both"/>
        <w:rPr>
          <w:sz w:val="28"/>
          <w:szCs w:val="28"/>
        </w:rPr>
      </w:pPr>
      <w:r w:rsidRPr="00645BEC">
        <w:rPr>
          <w:sz w:val="28"/>
          <w:szCs w:val="28"/>
        </w:rPr>
        <w:t>улично-дорожная сеть: улица Бугринская, проезд 1, проезд 2.</w:t>
      </w:r>
    </w:p>
    <w:p w:rsidR="003B2B4F" w:rsidRPr="00645BEC" w:rsidRDefault="003B2B4F" w:rsidP="003B2B4F">
      <w:pPr>
        <w:spacing w:line="360" w:lineRule="auto"/>
        <w:ind w:firstLine="851"/>
        <w:jc w:val="right"/>
        <w:rPr>
          <w:color w:val="000000"/>
          <w:sz w:val="28"/>
          <w:szCs w:val="28"/>
        </w:rPr>
      </w:pPr>
      <w:r w:rsidRPr="00645BEC">
        <w:rPr>
          <w:sz w:val="28"/>
          <w:szCs w:val="28"/>
        </w:rPr>
        <w:t xml:space="preserve">Таблица 1.1. </w:t>
      </w:r>
      <w:r w:rsidRPr="00645BEC">
        <w:rPr>
          <w:color w:val="000000"/>
          <w:sz w:val="28"/>
          <w:szCs w:val="28"/>
        </w:rPr>
        <w:t>Характеристика планируемого развития территории</w:t>
      </w:r>
    </w:p>
    <w:tbl>
      <w:tblPr>
        <w:tblW w:w="10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680"/>
      </w:tblGrid>
      <w:tr w:rsidR="003B2B4F" w:rsidRPr="00645BEC" w:rsidTr="00D85BB9">
        <w:trPr>
          <w:trHeight w:val="920"/>
          <w:jc w:val="center"/>
        </w:trPr>
        <w:tc>
          <w:tcPr>
            <w:tcW w:w="4820" w:type="dxa"/>
            <w:shd w:val="clear" w:color="auto" w:fill="auto"/>
            <w:noWrap/>
            <w:vAlign w:val="center"/>
            <w:hideMark/>
          </w:tcPr>
          <w:p w:rsidR="003B2B4F" w:rsidRPr="00645BEC" w:rsidRDefault="003B2B4F" w:rsidP="00D85BB9">
            <w:pPr>
              <w:jc w:val="center"/>
              <w:rPr>
                <w:color w:val="000000"/>
              </w:rPr>
            </w:pPr>
            <w:bookmarkStart w:id="8" w:name="_Hlk93340435"/>
            <w:r w:rsidRPr="00645BEC">
              <w:rPr>
                <w:color w:val="000000"/>
              </w:rPr>
              <w:t>Наименование зон планируемого размещения объектов капитального строительства*</w:t>
            </w:r>
          </w:p>
        </w:tc>
        <w:tc>
          <w:tcPr>
            <w:tcW w:w="5680" w:type="dxa"/>
            <w:vAlign w:val="center"/>
          </w:tcPr>
          <w:p w:rsidR="003B2B4F" w:rsidRPr="00645BEC" w:rsidRDefault="003B2B4F" w:rsidP="00D85BB9">
            <w:pPr>
              <w:jc w:val="center"/>
            </w:pPr>
            <w:r w:rsidRPr="00645BEC">
              <w:t>Площадь, га</w:t>
            </w:r>
          </w:p>
        </w:tc>
      </w:tr>
      <w:tr w:rsidR="003B2B4F" w:rsidRPr="00645BEC" w:rsidTr="00D85BB9">
        <w:trPr>
          <w:trHeight w:val="454"/>
          <w:jc w:val="center"/>
        </w:trPr>
        <w:tc>
          <w:tcPr>
            <w:tcW w:w="4820" w:type="dxa"/>
            <w:shd w:val="clear" w:color="auto" w:fill="auto"/>
            <w:noWrap/>
            <w:vAlign w:val="center"/>
            <w:hideMark/>
          </w:tcPr>
          <w:p w:rsidR="003B2B4F" w:rsidRPr="00645BEC" w:rsidRDefault="003B2B4F" w:rsidP="00D85BB9">
            <w:pPr>
              <w:rPr>
                <w:color w:val="000000"/>
              </w:rPr>
            </w:pPr>
            <w:r w:rsidRPr="00645BEC">
              <w:rPr>
                <w:color w:val="000000"/>
              </w:rPr>
              <w:t>Многоэтажной жилой застройки</w:t>
            </w:r>
          </w:p>
        </w:tc>
        <w:tc>
          <w:tcPr>
            <w:tcW w:w="5680" w:type="dxa"/>
            <w:vAlign w:val="center"/>
          </w:tcPr>
          <w:p w:rsidR="003B2B4F" w:rsidRPr="00645BEC" w:rsidRDefault="003B2B4F" w:rsidP="00D85BB9">
            <w:pPr>
              <w:jc w:val="center"/>
              <w:rPr>
                <w:color w:val="000000"/>
              </w:rPr>
            </w:pPr>
            <w:r w:rsidRPr="00645BEC">
              <w:rPr>
                <w:color w:val="000000"/>
              </w:rPr>
              <w:t>6,41</w:t>
            </w:r>
          </w:p>
        </w:tc>
      </w:tr>
      <w:tr w:rsidR="003B2B4F" w:rsidRPr="00645BEC" w:rsidTr="00D85BB9">
        <w:trPr>
          <w:trHeight w:val="454"/>
          <w:jc w:val="center"/>
        </w:trPr>
        <w:tc>
          <w:tcPr>
            <w:tcW w:w="4820" w:type="dxa"/>
            <w:shd w:val="clear" w:color="auto" w:fill="auto"/>
            <w:noWrap/>
            <w:vAlign w:val="center"/>
            <w:hideMark/>
          </w:tcPr>
          <w:p w:rsidR="003B2B4F" w:rsidRPr="00645BEC" w:rsidRDefault="003B2B4F" w:rsidP="00D85BB9">
            <w:pPr>
              <w:rPr>
                <w:color w:val="000000"/>
              </w:rPr>
            </w:pPr>
            <w:r w:rsidRPr="00645BEC">
              <w:rPr>
                <w:color w:val="000000"/>
              </w:rPr>
              <w:t>Дошкольного, начального и среднего общего образования</w:t>
            </w:r>
          </w:p>
        </w:tc>
        <w:tc>
          <w:tcPr>
            <w:tcW w:w="5680" w:type="dxa"/>
            <w:vAlign w:val="center"/>
          </w:tcPr>
          <w:p w:rsidR="003B2B4F" w:rsidRPr="00645BEC" w:rsidRDefault="003B2B4F" w:rsidP="00D85BB9">
            <w:pPr>
              <w:jc w:val="center"/>
              <w:rPr>
                <w:color w:val="000000"/>
              </w:rPr>
            </w:pPr>
            <w:r w:rsidRPr="00645BEC">
              <w:rPr>
                <w:color w:val="000000"/>
              </w:rPr>
              <w:t>3,62</w:t>
            </w:r>
          </w:p>
        </w:tc>
      </w:tr>
      <w:tr w:rsidR="003B2B4F" w:rsidRPr="00645BEC" w:rsidTr="00D85BB9">
        <w:trPr>
          <w:trHeight w:val="454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3B2B4F" w:rsidRPr="00645BEC" w:rsidRDefault="003B2B4F" w:rsidP="00D85BB9">
            <w:pPr>
              <w:rPr>
                <w:color w:val="000000"/>
              </w:rPr>
            </w:pPr>
            <w:r w:rsidRPr="00645BEC">
              <w:rPr>
                <w:color w:val="000000"/>
              </w:rPr>
              <w:t>Дошкольного, начального и среднего общего образования (корректировка границ участков существующих объектов образования)</w:t>
            </w:r>
          </w:p>
        </w:tc>
        <w:tc>
          <w:tcPr>
            <w:tcW w:w="5680" w:type="dxa"/>
            <w:vAlign w:val="center"/>
          </w:tcPr>
          <w:p w:rsidR="003B2B4F" w:rsidRPr="00645BEC" w:rsidRDefault="003B2B4F" w:rsidP="00D85BB9">
            <w:pPr>
              <w:jc w:val="center"/>
              <w:rPr>
                <w:color w:val="000000"/>
              </w:rPr>
            </w:pPr>
            <w:r w:rsidRPr="00645BEC">
              <w:rPr>
                <w:color w:val="000000"/>
              </w:rPr>
              <w:t>1,34</w:t>
            </w:r>
          </w:p>
        </w:tc>
      </w:tr>
      <w:tr w:rsidR="003B2B4F" w:rsidRPr="00645BEC" w:rsidTr="00D85BB9">
        <w:trPr>
          <w:trHeight w:val="454"/>
          <w:jc w:val="center"/>
        </w:trPr>
        <w:tc>
          <w:tcPr>
            <w:tcW w:w="4820" w:type="dxa"/>
            <w:shd w:val="clear" w:color="auto" w:fill="auto"/>
            <w:noWrap/>
            <w:vAlign w:val="center"/>
          </w:tcPr>
          <w:p w:rsidR="003B2B4F" w:rsidRPr="00645BEC" w:rsidRDefault="003B2B4F" w:rsidP="00D85BB9">
            <w:pPr>
              <w:rPr>
                <w:color w:val="000000"/>
              </w:rPr>
            </w:pPr>
            <w:r w:rsidRPr="00645BEC">
              <w:rPr>
                <w:color w:val="000000"/>
              </w:rPr>
              <w:t>Благоустройства</w:t>
            </w:r>
          </w:p>
        </w:tc>
        <w:tc>
          <w:tcPr>
            <w:tcW w:w="5680" w:type="dxa"/>
            <w:vAlign w:val="center"/>
          </w:tcPr>
          <w:p w:rsidR="003B2B4F" w:rsidRPr="00645BEC" w:rsidRDefault="003B2B4F" w:rsidP="00D85BB9">
            <w:pPr>
              <w:jc w:val="center"/>
              <w:rPr>
                <w:color w:val="000000"/>
              </w:rPr>
            </w:pPr>
            <w:r w:rsidRPr="00645BEC">
              <w:rPr>
                <w:color w:val="000000"/>
              </w:rPr>
              <w:t>3,22</w:t>
            </w:r>
          </w:p>
        </w:tc>
      </w:tr>
      <w:tr w:rsidR="003B2B4F" w:rsidRPr="00645BEC" w:rsidTr="00D85BB9">
        <w:trPr>
          <w:trHeight w:val="454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3B2B4F" w:rsidRPr="00645BEC" w:rsidRDefault="003B2B4F" w:rsidP="00D85BB9">
            <w:pPr>
              <w:rPr>
                <w:color w:val="000000"/>
              </w:rPr>
            </w:pPr>
            <w:r w:rsidRPr="00645BEC">
              <w:rPr>
                <w:color w:val="000000"/>
              </w:rPr>
              <w:t>Улично-дорожной сети, коммунальной инфраструктуры</w:t>
            </w:r>
          </w:p>
        </w:tc>
        <w:tc>
          <w:tcPr>
            <w:tcW w:w="5680" w:type="dxa"/>
            <w:vAlign w:val="center"/>
          </w:tcPr>
          <w:p w:rsidR="003B2B4F" w:rsidRPr="00645BEC" w:rsidRDefault="003B2B4F" w:rsidP="00D85BB9">
            <w:pPr>
              <w:jc w:val="center"/>
              <w:rPr>
                <w:color w:val="000000"/>
              </w:rPr>
            </w:pPr>
            <w:r w:rsidRPr="00645BEC">
              <w:rPr>
                <w:color w:val="000000"/>
              </w:rPr>
              <w:t>1,81</w:t>
            </w:r>
          </w:p>
        </w:tc>
      </w:tr>
    </w:tbl>
    <w:bookmarkEnd w:id="8"/>
    <w:p w:rsidR="003B2B4F" w:rsidRPr="00645BEC" w:rsidRDefault="003B2B4F" w:rsidP="003B2B4F">
      <w:pPr>
        <w:ind w:left="284" w:hanging="142"/>
      </w:pPr>
      <w:r w:rsidRPr="00645BEC">
        <w:rPr>
          <w:sz w:val="28"/>
          <w:szCs w:val="28"/>
        </w:rPr>
        <w:t>*</w:t>
      </w:r>
      <w:r w:rsidRPr="00645BEC">
        <w:t>В том числе объектов иного назначения, необходимых для функционирования в соответствии с действующим законодательством в границах зон планируемого размещения объектов капитального строительства.</w:t>
      </w:r>
    </w:p>
    <w:p w:rsidR="003B2B4F" w:rsidRDefault="003B2B4F" w:rsidP="003B2B4F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645BEC">
        <w:rPr>
          <w:sz w:val="28"/>
          <w:szCs w:val="28"/>
        </w:rPr>
        <w:t>В границах зоны планируемого размещения объектов капитального строительства многоэтажной</w:t>
      </w:r>
      <w:r w:rsidRPr="00FB0EFF">
        <w:rPr>
          <w:sz w:val="28"/>
          <w:szCs w:val="28"/>
        </w:rPr>
        <w:t xml:space="preserve"> жилой застройки планируется размещение </w:t>
      </w:r>
      <w:r>
        <w:rPr>
          <w:sz w:val="28"/>
          <w:szCs w:val="28"/>
        </w:rPr>
        <w:t>шести</w:t>
      </w:r>
      <w:r w:rsidRPr="00FB0EFF">
        <w:rPr>
          <w:sz w:val="28"/>
          <w:szCs w:val="28"/>
        </w:rPr>
        <w:t xml:space="preserve"> жилых комплексов (ЖК)</w:t>
      </w:r>
      <w:r>
        <w:rPr>
          <w:sz w:val="28"/>
          <w:szCs w:val="28"/>
        </w:rPr>
        <w:t xml:space="preserve">. </w:t>
      </w:r>
      <w:r w:rsidRPr="006C0740">
        <w:rPr>
          <w:sz w:val="28"/>
          <w:szCs w:val="28"/>
        </w:rPr>
        <w:t>Строительство объектов жилой застройки возможно при условии отсутствия санитарно-защитных зон и зон ограничения застройки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</w:rPr>
        <w:lastRenderedPageBreak/>
        <w:t>территории.</w:t>
      </w:r>
    </w:p>
    <w:p w:rsidR="003B2B4F" w:rsidRPr="00F321DC" w:rsidRDefault="003B2B4F" w:rsidP="003B2B4F">
      <w:pPr>
        <w:spacing w:before="480" w:after="120"/>
        <w:jc w:val="right"/>
        <w:rPr>
          <w:color w:val="000000"/>
        </w:rPr>
      </w:pPr>
      <w:r w:rsidRPr="00F321DC">
        <w:rPr>
          <w:color w:val="000000"/>
          <w:sz w:val="28"/>
          <w:szCs w:val="28"/>
        </w:rPr>
        <w:t>Таблица 1.</w:t>
      </w:r>
      <w:r>
        <w:rPr>
          <w:color w:val="000000"/>
          <w:sz w:val="28"/>
          <w:szCs w:val="28"/>
        </w:rPr>
        <w:t>2</w:t>
      </w:r>
      <w:r w:rsidRPr="00F321DC">
        <w:rPr>
          <w:color w:val="000000"/>
          <w:sz w:val="28"/>
          <w:szCs w:val="28"/>
        </w:rPr>
        <w:t xml:space="preserve">. Характеристики объектов зоны </w:t>
      </w:r>
      <w:r w:rsidRPr="00BE0CC7">
        <w:rPr>
          <w:color w:val="000000"/>
          <w:sz w:val="28"/>
          <w:szCs w:val="28"/>
        </w:rPr>
        <w:t xml:space="preserve">планируемого размещения объектов капитального строительства </w:t>
      </w:r>
      <w:r w:rsidRPr="00F321DC">
        <w:rPr>
          <w:color w:val="000000"/>
          <w:sz w:val="28"/>
          <w:szCs w:val="28"/>
        </w:rPr>
        <w:t>многоэтажной жилой застройки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850"/>
        <w:gridCol w:w="1134"/>
        <w:gridCol w:w="992"/>
        <w:gridCol w:w="7"/>
        <w:gridCol w:w="985"/>
        <w:gridCol w:w="7"/>
        <w:gridCol w:w="985"/>
        <w:gridCol w:w="1277"/>
        <w:gridCol w:w="1168"/>
      </w:tblGrid>
      <w:tr w:rsidR="003B2B4F" w:rsidRPr="00F321DC" w:rsidTr="00D85BB9">
        <w:trPr>
          <w:trHeight w:val="561"/>
          <w:tblHeader/>
        </w:trPr>
        <w:tc>
          <w:tcPr>
            <w:tcW w:w="2660" w:type="dxa"/>
            <w:shd w:val="clear" w:color="auto" w:fill="auto"/>
            <w:vAlign w:val="center"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Характеристики объектов капитального строительства</w:t>
            </w:r>
          </w:p>
        </w:tc>
        <w:tc>
          <w:tcPr>
            <w:tcW w:w="7405" w:type="dxa"/>
            <w:gridSpan w:val="9"/>
            <w:vAlign w:val="center"/>
          </w:tcPr>
          <w:p w:rsidR="003B2B4F" w:rsidRPr="00F321DC" w:rsidRDefault="003B2B4F" w:rsidP="00D85BB9">
            <w:pPr>
              <w:spacing w:line="240" w:lineRule="atLeast"/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Значение по ЖК и элементам планировочной структуры (кварталы)</w:t>
            </w:r>
          </w:p>
        </w:tc>
      </w:tr>
      <w:tr w:rsidR="003B2B4F" w:rsidRPr="00F321DC" w:rsidTr="00D85BB9">
        <w:trPr>
          <w:trHeight w:val="69"/>
          <w:tblHeader/>
        </w:trPr>
        <w:tc>
          <w:tcPr>
            <w:tcW w:w="2660" w:type="dxa"/>
            <w:shd w:val="clear" w:color="auto" w:fill="auto"/>
            <w:vAlign w:val="center"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Обозначение квартала</w:t>
            </w:r>
          </w:p>
        </w:tc>
        <w:tc>
          <w:tcPr>
            <w:tcW w:w="2983" w:type="dxa"/>
            <w:gridSpan w:val="4"/>
            <w:vAlign w:val="center"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К-1</w:t>
            </w:r>
          </w:p>
        </w:tc>
        <w:tc>
          <w:tcPr>
            <w:tcW w:w="992" w:type="dxa"/>
            <w:gridSpan w:val="2"/>
            <w:vAlign w:val="center"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К-3</w:t>
            </w:r>
          </w:p>
        </w:tc>
        <w:tc>
          <w:tcPr>
            <w:tcW w:w="2262" w:type="dxa"/>
            <w:gridSpan w:val="2"/>
            <w:vAlign w:val="center"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К-2</w:t>
            </w:r>
          </w:p>
        </w:tc>
        <w:tc>
          <w:tcPr>
            <w:tcW w:w="1168" w:type="dxa"/>
            <w:vMerge w:val="restart"/>
          </w:tcPr>
          <w:p w:rsidR="003B2B4F" w:rsidRPr="00F321DC" w:rsidRDefault="003B2B4F" w:rsidP="00D85BB9">
            <w:pPr>
              <w:ind w:left="-108" w:right="-108"/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Итого (общие значения)</w:t>
            </w:r>
          </w:p>
        </w:tc>
      </w:tr>
      <w:tr w:rsidR="003B2B4F" w:rsidRPr="00F321DC" w:rsidTr="00D85BB9">
        <w:trPr>
          <w:trHeight w:val="69"/>
          <w:tblHeader/>
        </w:trPr>
        <w:tc>
          <w:tcPr>
            <w:tcW w:w="2660" w:type="dxa"/>
            <w:shd w:val="clear" w:color="auto" w:fill="auto"/>
            <w:vAlign w:val="center"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Номер ЖК</w:t>
            </w:r>
          </w:p>
        </w:tc>
        <w:tc>
          <w:tcPr>
            <w:tcW w:w="850" w:type="dxa"/>
            <w:vAlign w:val="center"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ЖК-1</w:t>
            </w:r>
          </w:p>
        </w:tc>
        <w:tc>
          <w:tcPr>
            <w:tcW w:w="1134" w:type="dxa"/>
            <w:vAlign w:val="center"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ЖК-2</w:t>
            </w:r>
          </w:p>
        </w:tc>
        <w:tc>
          <w:tcPr>
            <w:tcW w:w="992" w:type="dxa"/>
            <w:vAlign w:val="center"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ЖК-3</w:t>
            </w:r>
          </w:p>
        </w:tc>
        <w:tc>
          <w:tcPr>
            <w:tcW w:w="992" w:type="dxa"/>
            <w:gridSpan w:val="2"/>
            <w:vAlign w:val="center"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ЖК-4</w:t>
            </w:r>
          </w:p>
        </w:tc>
        <w:tc>
          <w:tcPr>
            <w:tcW w:w="992" w:type="dxa"/>
            <w:gridSpan w:val="2"/>
            <w:vAlign w:val="center"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ЖК-5</w:t>
            </w:r>
          </w:p>
        </w:tc>
        <w:tc>
          <w:tcPr>
            <w:tcW w:w="1277" w:type="dxa"/>
            <w:vAlign w:val="center"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  <w:r w:rsidRPr="00F321DC">
              <w:rPr>
                <w:color w:val="000000"/>
              </w:rPr>
              <w:t>ЖК-6</w:t>
            </w:r>
          </w:p>
        </w:tc>
        <w:tc>
          <w:tcPr>
            <w:tcW w:w="1168" w:type="dxa"/>
            <w:vMerge/>
          </w:tcPr>
          <w:p w:rsidR="003B2B4F" w:rsidRPr="00F321DC" w:rsidRDefault="003B2B4F" w:rsidP="00D85BB9">
            <w:pPr>
              <w:jc w:val="center"/>
              <w:rPr>
                <w:color w:val="000000"/>
              </w:rPr>
            </w:pPr>
          </w:p>
        </w:tc>
      </w:tr>
      <w:tr w:rsidR="003B2B4F" w:rsidRPr="00F321DC" w:rsidTr="00D85BB9">
        <w:trPr>
          <w:trHeight w:val="69"/>
          <w:tblHeader/>
        </w:trPr>
        <w:tc>
          <w:tcPr>
            <w:tcW w:w="2660" w:type="dxa"/>
            <w:shd w:val="clear" w:color="auto" w:fill="auto"/>
            <w:vAlign w:val="center"/>
          </w:tcPr>
          <w:p w:rsidR="003B2B4F" w:rsidRPr="00F321DC" w:rsidRDefault="003B2B4F" w:rsidP="00D85BB9">
            <w:r w:rsidRPr="00F321DC">
              <w:t>Площадь зоны многоэтажной жилой застройки, га</w:t>
            </w:r>
          </w:p>
        </w:tc>
        <w:tc>
          <w:tcPr>
            <w:tcW w:w="850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</w:t>
            </w:r>
          </w:p>
        </w:tc>
        <w:tc>
          <w:tcPr>
            <w:tcW w:w="1134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1,29</w:t>
            </w:r>
          </w:p>
        </w:tc>
        <w:tc>
          <w:tcPr>
            <w:tcW w:w="992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1,58</w:t>
            </w:r>
          </w:p>
        </w:tc>
        <w:tc>
          <w:tcPr>
            <w:tcW w:w="992" w:type="dxa"/>
            <w:gridSpan w:val="2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1,19</w:t>
            </w:r>
          </w:p>
        </w:tc>
        <w:tc>
          <w:tcPr>
            <w:tcW w:w="992" w:type="dxa"/>
            <w:gridSpan w:val="2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1277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1,64</w:t>
            </w:r>
          </w:p>
        </w:tc>
        <w:tc>
          <w:tcPr>
            <w:tcW w:w="1168" w:type="dxa"/>
            <w:vAlign w:val="center"/>
          </w:tcPr>
          <w:p w:rsidR="003B2B4F" w:rsidRPr="00645BEC" w:rsidRDefault="003B2B4F" w:rsidP="00D85BB9">
            <w:pPr>
              <w:jc w:val="center"/>
              <w:rPr>
                <w:color w:val="000000"/>
              </w:rPr>
            </w:pPr>
            <w:r w:rsidRPr="00645BEC">
              <w:rPr>
                <w:color w:val="000000"/>
              </w:rPr>
              <w:t>6,41</w:t>
            </w:r>
          </w:p>
        </w:tc>
      </w:tr>
      <w:tr w:rsidR="003B2B4F" w:rsidRPr="003049D2" w:rsidTr="00D85BB9">
        <w:trPr>
          <w:trHeight w:val="336"/>
        </w:trPr>
        <w:tc>
          <w:tcPr>
            <w:tcW w:w="2660" w:type="dxa"/>
            <w:shd w:val="clear" w:color="auto" w:fill="auto"/>
            <w:vAlign w:val="center"/>
          </w:tcPr>
          <w:p w:rsidR="003B2B4F" w:rsidRPr="003049D2" w:rsidRDefault="003B2B4F" w:rsidP="00D85BB9">
            <w:pPr>
              <w:rPr>
                <w:color w:val="000000"/>
              </w:rPr>
            </w:pPr>
            <w:r w:rsidRPr="003049D2">
              <w:t>Плотность жилищного фонда в границах зоны планируемого размещения объектов капитального строительства</w:t>
            </w:r>
            <w:bookmarkStart w:id="9" w:name="_Hlk134112408"/>
            <w:r w:rsidRPr="003049D2">
              <w:t>, тыс. кв.м/га</w:t>
            </w:r>
            <w:bookmarkEnd w:id="9"/>
          </w:p>
        </w:tc>
        <w:tc>
          <w:tcPr>
            <w:tcW w:w="850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20,1</w:t>
            </w:r>
          </w:p>
        </w:tc>
        <w:tc>
          <w:tcPr>
            <w:tcW w:w="1134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20,6</w:t>
            </w:r>
          </w:p>
        </w:tc>
        <w:tc>
          <w:tcPr>
            <w:tcW w:w="992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19,1</w:t>
            </w:r>
          </w:p>
        </w:tc>
        <w:tc>
          <w:tcPr>
            <w:tcW w:w="992" w:type="dxa"/>
            <w:gridSpan w:val="2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21,8</w:t>
            </w:r>
          </w:p>
        </w:tc>
        <w:tc>
          <w:tcPr>
            <w:tcW w:w="992" w:type="dxa"/>
            <w:gridSpan w:val="2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22,5</w:t>
            </w:r>
          </w:p>
        </w:tc>
        <w:tc>
          <w:tcPr>
            <w:tcW w:w="1277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</w:t>
            </w:r>
          </w:p>
        </w:tc>
        <w:tc>
          <w:tcPr>
            <w:tcW w:w="1168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20,2</w:t>
            </w:r>
          </w:p>
        </w:tc>
      </w:tr>
      <w:tr w:rsidR="003B2B4F" w:rsidRPr="003049D2" w:rsidTr="00D85BB9">
        <w:trPr>
          <w:trHeight w:val="336"/>
        </w:trPr>
        <w:tc>
          <w:tcPr>
            <w:tcW w:w="2660" w:type="dxa"/>
            <w:shd w:val="clear" w:color="auto" w:fill="auto"/>
            <w:vAlign w:val="center"/>
          </w:tcPr>
          <w:p w:rsidR="003B2B4F" w:rsidRPr="003049D2" w:rsidRDefault="003B2B4F" w:rsidP="00D85BB9">
            <w:pPr>
              <w:rPr>
                <w:color w:val="000000"/>
              </w:rPr>
            </w:pPr>
            <w:r w:rsidRPr="003049D2">
              <w:rPr>
                <w:color w:val="000000"/>
              </w:rPr>
              <w:t xml:space="preserve">Общая площадь квартир, </w:t>
            </w:r>
            <w:r w:rsidRPr="003049D2">
              <w:t>кв. м</w:t>
            </w:r>
            <w:r w:rsidRPr="003049D2"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6240</w:t>
            </w:r>
          </w:p>
        </w:tc>
        <w:tc>
          <w:tcPr>
            <w:tcW w:w="1134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26600</w:t>
            </w:r>
          </w:p>
        </w:tc>
        <w:tc>
          <w:tcPr>
            <w:tcW w:w="992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30225</w:t>
            </w:r>
          </w:p>
        </w:tc>
        <w:tc>
          <w:tcPr>
            <w:tcW w:w="992" w:type="dxa"/>
            <w:gridSpan w:val="2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26000</w:t>
            </w:r>
          </w:p>
        </w:tc>
        <w:tc>
          <w:tcPr>
            <w:tcW w:w="992" w:type="dxa"/>
            <w:gridSpan w:val="2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9000</w:t>
            </w:r>
          </w:p>
        </w:tc>
        <w:tc>
          <w:tcPr>
            <w:tcW w:w="1277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31200</w:t>
            </w:r>
          </w:p>
        </w:tc>
        <w:tc>
          <w:tcPr>
            <w:tcW w:w="1168" w:type="dxa"/>
            <w:vAlign w:val="center"/>
          </w:tcPr>
          <w:p w:rsidR="003B2B4F" w:rsidRPr="00645BEC" w:rsidRDefault="003B2B4F" w:rsidP="00D85BB9">
            <w:pPr>
              <w:jc w:val="center"/>
              <w:rPr>
                <w:color w:val="000000"/>
              </w:rPr>
            </w:pPr>
            <w:r w:rsidRPr="00645BEC">
              <w:rPr>
                <w:color w:val="000000"/>
              </w:rPr>
              <w:t>129265</w:t>
            </w:r>
          </w:p>
        </w:tc>
      </w:tr>
      <w:tr w:rsidR="003B2B4F" w:rsidRPr="003049D2" w:rsidTr="00D85BB9">
        <w:trPr>
          <w:trHeight w:val="336"/>
        </w:trPr>
        <w:tc>
          <w:tcPr>
            <w:tcW w:w="2660" w:type="dxa"/>
            <w:shd w:val="clear" w:color="auto" w:fill="auto"/>
            <w:vAlign w:val="center"/>
          </w:tcPr>
          <w:p w:rsidR="003B2B4F" w:rsidRPr="003049D2" w:rsidRDefault="003B2B4F" w:rsidP="00D85BB9">
            <w:r w:rsidRPr="003049D2">
              <w:t>Общая площадь встроенно-пристроенных помещений нежилого назначения, кв. м</w:t>
            </w:r>
          </w:p>
        </w:tc>
        <w:tc>
          <w:tcPr>
            <w:tcW w:w="850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350</w:t>
            </w:r>
          </w:p>
        </w:tc>
        <w:tc>
          <w:tcPr>
            <w:tcW w:w="1134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1300</w:t>
            </w:r>
          </w:p>
        </w:tc>
        <w:tc>
          <w:tcPr>
            <w:tcW w:w="992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2200</w:t>
            </w:r>
          </w:p>
        </w:tc>
        <w:tc>
          <w:tcPr>
            <w:tcW w:w="992" w:type="dxa"/>
            <w:gridSpan w:val="2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1950</w:t>
            </w:r>
          </w:p>
        </w:tc>
        <w:tc>
          <w:tcPr>
            <w:tcW w:w="992" w:type="dxa"/>
            <w:gridSpan w:val="2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650</w:t>
            </w:r>
          </w:p>
        </w:tc>
        <w:tc>
          <w:tcPr>
            <w:tcW w:w="1277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2200</w:t>
            </w:r>
          </w:p>
        </w:tc>
        <w:tc>
          <w:tcPr>
            <w:tcW w:w="1168" w:type="dxa"/>
            <w:vAlign w:val="center"/>
          </w:tcPr>
          <w:p w:rsidR="003B2B4F" w:rsidRPr="00645BEC" w:rsidRDefault="003B2B4F" w:rsidP="00D85BB9">
            <w:pPr>
              <w:jc w:val="center"/>
              <w:rPr>
                <w:color w:val="000000"/>
              </w:rPr>
            </w:pPr>
            <w:r w:rsidRPr="00645BEC">
              <w:rPr>
                <w:color w:val="000000"/>
              </w:rPr>
              <w:t>8650</w:t>
            </w:r>
          </w:p>
        </w:tc>
      </w:tr>
      <w:tr w:rsidR="003B2B4F" w:rsidRPr="003049D2" w:rsidTr="00D85BB9">
        <w:trPr>
          <w:trHeight w:val="336"/>
        </w:trPr>
        <w:tc>
          <w:tcPr>
            <w:tcW w:w="2660" w:type="dxa"/>
            <w:shd w:val="clear" w:color="auto" w:fill="auto"/>
            <w:vAlign w:val="center"/>
          </w:tcPr>
          <w:p w:rsidR="003B2B4F" w:rsidRPr="003049D2" w:rsidRDefault="003B2B4F" w:rsidP="00D85BB9">
            <w:r w:rsidRPr="003049D2">
              <w:t>Максимальная этажность жилых домов, эт.</w:t>
            </w:r>
          </w:p>
        </w:tc>
        <w:tc>
          <w:tcPr>
            <w:tcW w:w="850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92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92" w:type="dxa"/>
            <w:gridSpan w:val="2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92" w:type="dxa"/>
            <w:gridSpan w:val="2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77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68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3B2B4F" w:rsidRPr="003049D2" w:rsidTr="00D85BB9">
        <w:trPr>
          <w:trHeight w:val="336"/>
        </w:trPr>
        <w:tc>
          <w:tcPr>
            <w:tcW w:w="2660" w:type="dxa"/>
            <w:shd w:val="clear" w:color="auto" w:fill="auto"/>
            <w:vAlign w:val="center"/>
          </w:tcPr>
          <w:p w:rsidR="003B2B4F" w:rsidRPr="003049D2" w:rsidRDefault="003B2B4F" w:rsidP="00D85BB9">
            <w:r w:rsidRPr="003049D2">
              <w:t>Численность планируемого населения, чел.</w:t>
            </w:r>
          </w:p>
        </w:tc>
        <w:tc>
          <w:tcPr>
            <w:tcW w:w="850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</w:t>
            </w:r>
          </w:p>
        </w:tc>
        <w:tc>
          <w:tcPr>
            <w:tcW w:w="1134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887</w:t>
            </w:r>
          </w:p>
        </w:tc>
        <w:tc>
          <w:tcPr>
            <w:tcW w:w="992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1007</w:t>
            </w:r>
          </w:p>
        </w:tc>
        <w:tc>
          <w:tcPr>
            <w:tcW w:w="992" w:type="dxa"/>
            <w:gridSpan w:val="2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867</w:t>
            </w:r>
          </w:p>
        </w:tc>
        <w:tc>
          <w:tcPr>
            <w:tcW w:w="992" w:type="dxa"/>
            <w:gridSpan w:val="2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1277" w:type="dxa"/>
            <w:vAlign w:val="center"/>
          </w:tcPr>
          <w:p w:rsidR="003B2B4F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1040</w:t>
            </w:r>
          </w:p>
        </w:tc>
        <w:tc>
          <w:tcPr>
            <w:tcW w:w="1168" w:type="dxa"/>
            <w:vAlign w:val="center"/>
          </w:tcPr>
          <w:p w:rsidR="003B2B4F" w:rsidRPr="00645BEC" w:rsidRDefault="003B2B4F" w:rsidP="00D85BB9">
            <w:pPr>
              <w:jc w:val="center"/>
              <w:rPr>
                <w:color w:val="000000"/>
              </w:rPr>
            </w:pPr>
            <w:r w:rsidRPr="00645BEC">
              <w:rPr>
                <w:color w:val="000000"/>
              </w:rPr>
              <w:t>4309</w:t>
            </w:r>
          </w:p>
        </w:tc>
      </w:tr>
    </w:tbl>
    <w:p w:rsidR="003B2B4F" w:rsidRPr="00FE1EED" w:rsidRDefault="003B2B4F" w:rsidP="003B2B4F">
      <w:pPr>
        <w:ind w:left="426"/>
        <w:jc w:val="both"/>
      </w:pPr>
      <w:r w:rsidRPr="003049D2">
        <w:t>* - Плотность жилищного фонда для зоны планируемого размещения объектов капитального строительства, тыс. кв.м/га. Учитывая, что территория ППТ является реорганизуемой, максимальная плотность застройки может быть увеличена не более чем на 20 %.</w:t>
      </w:r>
    </w:p>
    <w:p w:rsidR="003B2B4F" w:rsidRDefault="003B2B4F" w:rsidP="003B2B4F">
      <w:pPr>
        <w:spacing w:before="120"/>
        <w:ind w:firstLine="709"/>
        <w:jc w:val="both"/>
        <w:rPr>
          <w:sz w:val="28"/>
          <w:szCs w:val="28"/>
        </w:rPr>
      </w:pPr>
    </w:p>
    <w:p w:rsidR="003B2B4F" w:rsidRDefault="003B2B4F" w:rsidP="003B2B4F">
      <w:pPr>
        <w:spacing w:before="120" w:line="360" w:lineRule="auto"/>
        <w:ind w:firstLine="709"/>
        <w:jc w:val="both"/>
        <w:rPr>
          <w:sz w:val="28"/>
          <w:szCs w:val="28"/>
        </w:rPr>
      </w:pPr>
    </w:p>
    <w:p w:rsidR="003B2B4F" w:rsidRPr="00B008E5" w:rsidRDefault="003B2B4F" w:rsidP="003B2B4F">
      <w:pPr>
        <w:keepNext/>
        <w:keepLines/>
        <w:spacing w:after="120"/>
        <w:ind w:left="1072"/>
        <w:jc w:val="right"/>
        <w:rPr>
          <w:color w:val="000000"/>
          <w:sz w:val="28"/>
          <w:szCs w:val="28"/>
        </w:rPr>
      </w:pPr>
      <w:r w:rsidRPr="00B008E5">
        <w:rPr>
          <w:color w:val="000000"/>
          <w:sz w:val="28"/>
          <w:szCs w:val="28"/>
        </w:rPr>
        <w:t>Таблица 1.</w:t>
      </w:r>
      <w:r>
        <w:rPr>
          <w:color w:val="000000"/>
          <w:sz w:val="28"/>
          <w:szCs w:val="28"/>
        </w:rPr>
        <w:t>3</w:t>
      </w:r>
      <w:r w:rsidRPr="00B008E5">
        <w:rPr>
          <w:color w:val="000000"/>
          <w:sz w:val="28"/>
          <w:szCs w:val="28"/>
        </w:rPr>
        <w:t xml:space="preserve"> Расчетные показатели </w:t>
      </w:r>
      <w:bookmarkStart w:id="10" w:name="_Hlk93570734"/>
      <w:r w:rsidRPr="00B008E5">
        <w:rPr>
          <w:color w:val="000000"/>
          <w:sz w:val="28"/>
          <w:szCs w:val="28"/>
        </w:rPr>
        <w:t>для зоны планируемого размещения объектов многоэтажной жилой застройки</w:t>
      </w:r>
      <w:bookmarkEnd w:id="10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849"/>
        <w:gridCol w:w="851"/>
        <w:gridCol w:w="854"/>
        <w:gridCol w:w="850"/>
        <w:gridCol w:w="851"/>
        <w:gridCol w:w="850"/>
        <w:gridCol w:w="1274"/>
      </w:tblGrid>
      <w:tr w:rsidR="003B2B4F" w:rsidRPr="005C1ECD" w:rsidTr="00D85BB9">
        <w:trPr>
          <w:trHeight w:val="567"/>
          <w:tblHeader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Характеристики объектов капитального строительства</w:t>
            </w:r>
          </w:p>
        </w:tc>
        <w:tc>
          <w:tcPr>
            <w:tcW w:w="5105" w:type="dxa"/>
            <w:gridSpan w:val="6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Обозначение жилого комплекса</w:t>
            </w:r>
          </w:p>
        </w:tc>
        <w:tc>
          <w:tcPr>
            <w:tcW w:w="1274" w:type="dxa"/>
            <w:vMerge w:val="restart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 xml:space="preserve">Итого </w:t>
            </w:r>
          </w:p>
          <w:p w:rsidR="003B2B4F" w:rsidRPr="005C1ECD" w:rsidRDefault="003B2B4F" w:rsidP="00D85BB9">
            <w:pPr>
              <w:jc w:val="center"/>
            </w:pPr>
            <w:r w:rsidRPr="005C1ECD">
              <w:t>(общие значения)</w:t>
            </w:r>
          </w:p>
        </w:tc>
      </w:tr>
      <w:tr w:rsidR="003B2B4F" w:rsidRPr="005C1ECD" w:rsidTr="00D85BB9">
        <w:trPr>
          <w:trHeight w:val="694"/>
          <w:tblHeader/>
        </w:trPr>
        <w:tc>
          <w:tcPr>
            <w:tcW w:w="3794" w:type="dxa"/>
            <w:vMerge/>
            <w:shd w:val="clear" w:color="auto" w:fill="auto"/>
            <w:vAlign w:val="center"/>
          </w:tcPr>
          <w:p w:rsidR="003B2B4F" w:rsidRPr="005C1ECD" w:rsidRDefault="003B2B4F" w:rsidP="00D85BB9">
            <w:pPr>
              <w:jc w:val="center"/>
            </w:pPr>
          </w:p>
        </w:tc>
        <w:tc>
          <w:tcPr>
            <w:tcW w:w="849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ЖК-1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ЖК-2</w:t>
            </w:r>
          </w:p>
        </w:tc>
        <w:tc>
          <w:tcPr>
            <w:tcW w:w="85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ЖК-3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ЖК-4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ЖК-5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ЖК-6</w:t>
            </w:r>
          </w:p>
        </w:tc>
        <w:tc>
          <w:tcPr>
            <w:tcW w:w="1274" w:type="dxa"/>
            <w:vMerge/>
            <w:vAlign w:val="center"/>
          </w:tcPr>
          <w:p w:rsidR="003B2B4F" w:rsidRPr="005C1ECD" w:rsidRDefault="003B2B4F" w:rsidP="00D85BB9">
            <w:pPr>
              <w:jc w:val="center"/>
            </w:pPr>
          </w:p>
        </w:tc>
      </w:tr>
      <w:tr w:rsidR="003B2B4F" w:rsidRPr="005C1ECD" w:rsidTr="00D85BB9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:rsidR="003B2B4F" w:rsidRPr="005C1ECD" w:rsidRDefault="003B2B4F" w:rsidP="00D85BB9">
            <w:bookmarkStart w:id="11" w:name="_Hlk93168615"/>
            <w:r w:rsidRPr="005C1ECD">
              <w:t>Дошкольные образовательные учреждения, мест</w:t>
            </w:r>
          </w:p>
        </w:tc>
        <w:tc>
          <w:tcPr>
            <w:tcW w:w="849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17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72</w:t>
            </w:r>
          </w:p>
        </w:tc>
        <w:tc>
          <w:tcPr>
            <w:tcW w:w="85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82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70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24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84</w:t>
            </w:r>
          </w:p>
        </w:tc>
        <w:tc>
          <w:tcPr>
            <w:tcW w:w="127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349</w:t>
            </w:r>
          </w:p>
        </w:tc>
      </w:tr>
      <w:tr w:rsidR="003B2B4F" w:rsidRPr="005C1ECD" w:rsidTr="00D85BB9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:rsidR="003B2B4F" w:rsidRPr="005C1ECD" w:rsidRDefault="003B2B4F" w:rsidP="00D85BB9">
            <w:r w:rsidRPr="005C1ECD">
              <w:t>Общеобразовательные учреждения, мест</w:t>
            </w:r>
          </w:p>
        </w:tc>
        <w:tc>
          <w:tcPr>
            <w:tcW w:w="849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36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152</w:t>
            </w:r>
          </w:p>
        </w:tc>
        <w:tc>
          <w:tcPr>
            <w:tcW w:w="85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172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148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51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178</w:t>
            </w:r>
          </w:p>
        </w:tc>
        <w:tc>
          <w:tcPr>
            <w:tcW w:w="127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737</w:t>
            </w:r>
          </w:p>
        </w:tc>
      </w:tr>
      <w:tr w:rsidR="003B2B4F" w:rsidRPr="005C1ECD" w:rsidTr="00D85BB9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:rsidR="003B2B4F" w:rsidRPr="005C1ECD" w:rsidRDefault="003B2B4F" w:rsidP="00D85BB9">
            <w:r w:rsidRPr="005C1ECD">
              <w:t>Взрослые поликлиники, число пос. в смену</w:t>
            </w:r>
          </w:p>
        </w:tc>
        <w:tc>
          <w:tcPr>
            <w:tcW w:w="849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4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16</w:t>
            </w:r>
          </w:p>
        </w:tc>
        <w:tc>
          <w:tcPr>
            <w:tcW w:w="85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18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16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5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19</w:t>
            </w:r>
          </w:p>
        </w:tc>
        <w:tc>
          <w:tcPr>
            <w:tcW w:w="127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78</w:t>
            </w:r>
          </w:p>
        </w:tc>
      </w:tr>
      <w:tr w:rsidR="003B2B4F" w:rsidRPr="005C1ECD" w:rsidTr="00D85BB9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:rsidR="003B2B4F" w:rsidRPr="005C1ECD" w:rsidRDefault="003B2B4F" w:rsidP="00D85BB9">
            <w:r w:rsidRPr="005C1ECD">
              <w:t>Детские поликлиники, число пос. в смену</w:t>
            </w:r>
          </w:p>
        </w:tc>
        <w:tc>
          <w:tcPr>
            <w:tcW w:w="849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5</w:t>
            </w:r>
          </w:p>
        </w:tc>
        <w:tc>
          <w:tcPr>
            <w:tcW w:w="85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6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5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2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6</w:t>
            </w:r>
          </w:p>
        </w:tc>
        <w:tc>
          <w:tcPr>
            <w:tcW w:w="127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25</w:t>
            </w:r>
          </w:p>
        </w:tc>
      </w:tr>
      <w:tr w:rsidR="003B2B4F" w:rsidRPr="005C1ECD" w:rsidTr="00D85BB9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:rsidR="003B2B4F" w:rsidRPr="005C1ECD" w:rsidRDefault="003B2B4F" w:rsidP="00D85BB9">
            <w:pPr>
              <w:rPr>
                <w:vertAlign w:val="superscript"/>
              </w:rPr>
            </w:pPr>
            <w:r w:rsidRPr="005C1ECD">
              <w:lastRenderedPageBreak/>
              <w:t>Постоянное хранение автомобилей жителей, м/мест</w:t>
            </w:r>
          </w:p>
        </w:tc>
        <w:tc>
          <w:tcPr>
            <w:tcW w:w="849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63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266</w:t>
            </w:r>
          </w:p>
        </w:tc>
        <w:tc>
          <w:tcPr>
            <w:tcW w:w="85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303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260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90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312</w:t>
            </w:r>
          </w:p>
        </w:tc>
        <w:tc>
          <w:tcPr>
            <w:tcW w:w="127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1294</w:t>
            </w:r>
          </w:p>
        </w:tc>
        <w:bookmarkStart w:id="12" w:name="_GoBack"/>
        <w:bookmarkEnd w:id="12"/>
      </w:tr>
      <w:tr w:rsidR="003B2B4F" w:rsidRPr="005C1ECD" w:rsidTr="00D85BB9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:rsidR="003B2B4F" w:rsidRPr="005C1ECD" w:rsidRDefault="003B2B4F" w:rsidP="00D85BB9">
            <w:r w:rsidRPr="005C1ECD">
              <w:t>Гостевые автостоянки для жилых домов, м/мест</w:t>
            </w:r>
          </w:p>
        </w:tc>
        <w:tc>
          <w:tcPr>
            <w:tcW w:w="849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12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48</w:t>
            </w:r>
          </w:p>
        </w:tc>
        <w:tc>
          <w:tcPr>
            <w:tcW w:w="85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54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47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17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56</w:t>
            </w:r>
          </w:p>
        </w:tc>
        <w:tc>
          <w:tcPr>
            <w:tcW w:w="127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234</w:t>
            </w:r>
          </w:p>
        </w:tc>
      </w:tr>
      <w:tr w:rsidR="003B2B4F" w:rsidRPr="005C1ECD" w:rsidTr="00D85BB9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:rsidR="003B2B4F" w:rsidRPr="005C1ECD" w:rsidRDefault="003B2B4F" w:rsidP="00D85BB9">
            <w:r w:rsidRPr="005C1ECD">
              <w:t>Автостоянки для встроенно-пристроенных помещений, м/мест</w:t>
            </w:r>
          </w:p>
        </w:tc>
        <w:tc>
          <w:tcPr>
            <w:tcW w:w="849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7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26</w:t>
            </w:r>
          </w:p>
        </w:tc>
        <w:tc>
          <w:tcPr>
            <w:tcW w:w="85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44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39</w:t>
            </w:r>
          </w:p>
        </w:tc>
        <w:tc>
          <w:tcPr>
            <w:tcW w:w="851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13</w:t>
            </w:r>
          </w:p>
        </w:tc>
        <w:tc>
          <w:tcPr>
            <w:tcW w:w="850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44</w:t>
            </w:r>
          </w:p>
        </w:tc>
        <w:tc>
          <w:tcPr>
            <w:tcW w:w="1274" w:type="dxa"/>
            <w:vAlign w:val="center"/>
          </w:tcPr>
          <w:p w:rsidR="003B2B4F" w:rsidRPr="005C1ECD" w:rsidRDefault="003B2B4F" w:rsidP="00D85BB9">
            <w:pPr>
              <w:jc w:val="center"/>
            </w:pPr>
            <w:r w:rsidRPr="005C1ECD">
              <w:t>173</w:t>
            </w:r>
          </w:p>
        </w:tc>
      </w:tr>
    </w:tbl>
    <w:bookmarkEnd w:id="11"/>
    <w:p w:rsidR="003B2B4F" w:rsidRPr="00DA7E7A" w:rsidRDefault="003B2B4F" w:rsidP="003B2B4F">
      <w:pPr>
        <w:ind w:firstLine="708"/>
        <w:jc w:val="both"/>
      </w:pPr>
      <w:r w:rsidRPr="00DA7E7A">
        <w:t>Примечания:</w:t>
      </w:r>
    </w:p>
    <w:p w:rsidR="003B2B4F" w:rsidRPr="00893D2E" w:rsidRDefault="003B2B4F" w:rsidP="003B2B4F">
      <w:pPr>
        <w:widowControl/>
        <w:numPr>
          <w:ilvl w:val="0"/>
          <w:numId w:val="41"/>
        </w:numPr>
        <w:tabs>
          <w:tab w:val="left" w:pos="284"/>
        </w:tabs>
        <w:autoSpaceDE/>
        <w:autoSpaceDN/>
        <w:ind w:left="0" w:firstLine="0"/>
        <w:jc w:val="both"/>
      </w:pPr>
      <w:r w:rsidRPr="00DA7E7A">
        <w:t>Расчетная потребность в числе мест для постоянного хранения автомобилей сокращена с учетом реорганизуемой территории в соответствии с Местными нормативами градостроительного</w:t>
      </w:r>
      <w:r w:rsidRPr="00893D2E">
        <w:t xml:space="preserve"> проектирования (далее - МНГП) г. Казани;</w:t>
      </w:r>
    </w:p>
    <w:p w:rsidR="003B2B4F" w:rsidRPr="00893D2E" w:rsidRDefault="003B2B4F" w:rsidP="003B2B4F">
      <w:pPr>
        <w:widowControl/>
        <w:numPr>
          <w:ilvl w:val="0"/>
          <w:numId w:val="41"/>
        </w:numPr>
        <w:tabs>
          <w:tab w:val="left" w:pos="284"/>
        </w:tabs>
        <w:autoSpaceDE/>
        <w:autoSpaceDN/>
        <w:ind w:left="0" w:firstLine="0"/>
        <w:jc w:val="both"/>
      </w:pPr>
      <w:r w:rsidRPr="00893D2E">
        <w:t>При уменьшении показателей (площади квартир, площади помещений нежилого назначения) показатели потребности парковочных мест и других объектов инфраструктуры пересчитываются исходя из требований МНГП г. Казани.</w:t>
      </w:r>
    </w:p>
    <w:p w:rsidR="003B2B4F" w:rsidRPr="00051DD1" w:rsidRDefault="003B2B4F" w:rsidP="003B2B4F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051DD1">
        <w:rPr>
          <w:sz w:val="28"/>
          <w:szCs w:val="28"/>
        </w:rPr>
        <w:t xml:space="preserve">На территории размещения существующих объектов капитального строительства сохранены характеристики, параметры существующих коммунальной, социальной и транспортной инфраструктур, так как, отсутствие </w:t>
      </w:r>
      <w:bookmarkStart w:id="13" w:name="_Hlk93479855"/>
      <w:r w:rsidRPr="00051DD1">
        <w:rPr>
          <w:sz w:val="28"/>
          <w:szCs w:val="28"/>
        </w:rPr>
        <w:t>обоснований параметров застройки, нагрузок по транспортному, инженерному обеспечению, с учетом размещения объектов согласно материалам Генерального плана г. Казани</w:t>
      </w:r>
      <w:bookmarkEnd w:id="13"/>
      <w:r w:rsidRPr="00051DD1">
        <w:rPr>
          <w:sz w:val="28"/>
          <w:szCs w:val="28"/>
        </w:rPr>
        <w:t xml:space="preserve">, исключают возможность определения в ППТ характеристик планируемого развития данных территорий. </w:t>
      </w:r>
    </w:p>
    <w:p w:rsidR="003B2B4F" w:rsidRPr="00CC3E5A" w:rsidRDefault="003B2B4F" w:rsidP="003B2B4F">
      <w:pPr>
        <w:spacing w:before="120" w:line="360" w:lineRule="auto"/>
        <w:ind w:firstLine="709"/>
        <w:jc w:val="both"/>
      </w:pPr>
      <w:r w:rsidRPr="00CC3E5A">
        <w:rPr>
          <w:sz w:val="28"/>
          <w:szCs w:val="28"/>
        </w:rPr>
        <w:t>Перефункционирование и планирование объектов возможно отдельной документацией по планировке территории при соответствующем обосновании. Изменение одного или нескольких предельных параметров разрешенного строительства и реконструкции существующих объектов капитального строительства необходимо осуществлять в соответствии с ПЗЗ г. Казани</w:t>
      </w:r>
      <w:r w:rsidRPr="00CC3E5A">
        <w:t>.</w:t>
      </w:r>
    </w:p>
    <w:p w:rsidR="003B2B4F" w:rsidRDefault="003B2B4F" w:rsidP="003B2B4F">
      <w:pPr>
        <w:spacing w:line="360" w:lineRule="auto"/>
        <w:ind w:right="-2" w:firstLine="709"/>
        <w:jc w:val="both"/>
        <w:rPr>
          <w:sz w:val="28"/>
          <w:szCs w:val="28"/>
        </w:rPr>
      </w:pPr>
      <w:bookmarkStart w:id="14" w:name="_Hlk52468144"/>
      <w:r w:rsidRPr="00CC3E5A">
        <w:rPr>
          <w:sz w:val="28"/>
          <w:szCs w:val="28"/>
        </w:rPr>
        <w:t>При намерении установления санитарно-защитных зон объектов, необходимо учитывать решения, принятые в ППТ и исключить обременения для территорий зон многоэтажной жилой застройки и дошкольного, начального и среднего общего образования.</w:t>
      </w:r>
    </w:p>
    <w:bookmarkEnd w:id="14"/>
    <w:p w:rsidR="003B2B4F" w:rsidRPr="00081D62" w:rsidRDefault="003B2B4F" w:rsidP="003B2B4F">
      <w:pPr>
        <w:widowControl/>
        <w:numPr>
          <w:ilvl w:val="0"/>
          <w:numId w:val="42"/>
        </w:numPr>
        <w:autoSpaceDE/>
        <w:autoSpaceDN/>
        <w:spacing w:before="240" w:line="360" w:lineRule="auto"/>
        <w:ind w:left="714" w:hanging="357"/>
        <w:rPr>
          <w:sz w:val="28"/>
          <w:szCs w:val="28"/>
        </w:rPr>
      </w:pPr>
      <w:r w:rsidRPr="00081D62">
        <w:rPr>
          <w:sz w:val="28"/>
          <w:szCs w:val="28"/>
        </w:rPr>
        <w:t>Характеристики планируемой застройки</w:t>
      </w:r>
    </w:p>
    <w:p w:rsidR="003B2B4F" w:rsidRPr="003B2F8A" w:rsidRDefault="003B2B4F" w:rsidP="003B2B4F">
      <w:pPr>
        <w:pStyle w:val="2"/>
        <w:numPr>
          <w:ilvl w:val="1"/>
          <w:numId w:val="42"/>
        </w:numPr>
        <w:spacing w:line="360" w:lineRule="auto"/>
        <w:rPr>
          <w:rFonts w:ascii="Times New Roman" w:hAnsi="Times New Roman"/>
          <w:b w:val="0"/>
          <w:bCs w:val="0"/>
          <w:i w:val="0"/>
          <w:iCs w:val="0"/>
        </w:rPr>
      </w:pPr>
      <w:r w:rsidRPr="006327A9">
        <w:rPr>
          <w:rFonts w:ascii="Times New Roman" w:hAnsi="Times New Roman"/>
          <w:b w:val="0"/>
          <w:bCs w:val="0"/>
          <w:i w:val="0"/>
          <w:iCs w:val="0"/>
        </w:rPr>
        <w:t xml:space="preserve">Предельные параметры разрешенного строительства, реконструкции </w:t>
      </w:r>
      <w:r w:rsidRPr="003B2F8A">
        <w:rPr>
          <w:rFonts w:ascii="Times New Roman" w:hAnsi="Times New Roman"/>
          <w:b w:val="0"/>
          <w:bCs w:val="0"/>
          <w:i w:val="0"/>
          <w:iCs w:val="0"/>
        </w:rPr>
        <w:t>объектов капитального строительства, линии регулирования застройки</w:t>
      </w:r>
    </w:p>
    <w:p w:rsidR="003B2B4F" w:rsidRPr="003B2F8A" w:rsidRDefault="003B2B4F" w:rsidP="003B2B4F">
      <w:pPr>
        <w:spacing w:line="360" w:lineRule="auto"/>
        <w:ind w:firstLine="709"/>
        <w:jc w:val="both"/>
        <w:rPr>
          <w:sz w:val="28"/>
          <w:szCs w:val="28"/>
        </w:rPr>
      </w:pPr>
      <w:r w:rsidRPr="003B2F8A">
        <w:rPr>
          <w:sz w:val="28"/>
          <w:szCs w:val="28"/>
        </w:rPr>
        <w:t xml:space="preserve">Линии регулирования застройки (отступы от красных линий) для зоны </w:t>
      </w:r>
      <w:r w:rsidRPr="003B2F8A">
        <w:rPr>
          <w:sz w:val="28"/>
          <w:szCs w:val="28"/>
        </w:rPr>
        <w:lastRenderedPageBreak/>
        <w:t xml:space="preserve">планируемого размещения объектов капитального строительства совпадают с красными линиями и отражены на Чертеже границ зон планируемого размещения объектов капитального строительства. </w:t>
      </w:r>
    </w:p>
    <w:p w:rsidR="003B2B4F" w:rsidRPr="00DA7E7A" w:rsidRDefault="003B2B4F" w:rsidP="003B2B4F">
      <w:pPr>
        <w:pStyle w:val="2"/>
        <w:spacing w:line="360" w:lineRule="auto"/>
        <w:ind w:firstLine="709"/>
        <w:rPr>
          <w:rFonts w:ascii="Times New Roman" w:hAnsi="Times New Roman"/>
          <w:b w:val="0"/>
          <w:bCs w:val="0"/>
          <w:i w:val="0"/>
          <w:iCs w:val="0"/>
        </w:rPr>
      </w:pPr>
      <w:r w:rsidRPr="003B2F8A">
        <w:rPr>
          <w:rFonts w:ascii="Times New Roman" w:hAnsi="Times New Roman"/>
          <w:b w:val="0"/>
          <w:bCs w:val="0"/>
          <w:i w:val="0"/>
          <w:iCs w:val="0"/>
        </w:rPr>
        <w:t>2.2.  Характеристики объектов</w:t>
      </w:r>
      <w:r w:rsidRPr="003B2F8A">
        <w:t xml:space="preserve"> </w:t>
      </w:r>
      <w:r w:rsidRPr="003B2F8A">
        <w:rPr>
          <w:rFonts w:ascii="Times New Roman" w:hAnsi="Times New Roman"/>
          <w:b w:val="0"/>
          <w:bCs w:val="0"/>
          <w:i w:val="0"/>
          <w:iCs w:val="0"/>
        </w:rPr>
        <w:t>социальной</w:t>
      </w:r>
      <w:r w:rsidRPr="00DA7E7A">
        <w:rPr>
          <w:rFonts w:ascii="Times New Roman" w:hAnsi="Times New Roman"/>
          <w:b w:val="0"/>
          <w:bCs w:val="0"/>
          <w:i w:val="0"/>
          <w:iCs w:val="0"/>
        </w:rPr>
        <w:t xml:space="preserve"> инфраструктуры и объектов иного назначения</w:t>
      </w:r>
    </w:p>
    <w:p w:rsidR="003B2B4F" w:rsidRPr="00DA7E7A" w:rsidRDefault="003B2B4F" w:rsidP="003B2B4F">
      <w:pPr>
        <w:tabs>
          <w:tab w:val="left" w:pos="709"/>
        </w:tabs>
        <w:spacing w:before="120" w:after="120" w:line="360" w:lineRule="auto"/>
        <w:ind w:firstLine="709"/>
        <w:jc w:val="right"/>
        <w:rPr>
          <w:sz w:val="28"/>
          <w:szCs w:val="28"/>
        </w:rPr>
      </w:pPr>
      <w:r w:rsidRPr="00DA7E7A">
        <w:rPr>
          <w:sz w:val="28"/>
          <w:szCs w:val="28"/>
        </w:rPr>
        <w:t xml:space="preserve">Таблица 2.2. Характеристики </w:t>
      </w:r>
      <w:r>
        <w:rPr>
          <w:sz w:val="28"/>
          <w:szCs w:val="28"/>
        </w:rPr>
        <w:t xml:space="preserve">планируемых </w:t>
      </w:r>
      <w:r w:rsidRPr="00DA7E7A">
        <w:rPr>
          <w:sz w:val="28"/>
          <w:szCs w:val="28"/>
        </w:rPr>
        <w:t>объектов</w:t>
      </w:r>
    </w:p>
    <w:tbl>
      <w:tblPr>
        <w:tblW w:w="99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3806"/>
      </w:tblGrid>
      <w:tr w:rsidR="003B2B4F" w:rsidRPr="009C5DC5" w:rsidTr="00D85BB9">
        <w:trPr>
          <w:trHeight w:val="442"/>
          <w:tblHeader/>
        </w:trPr>
        <w:tc>
          <w:tcPr>
            <w:tcW w:w="6096" w:type="dxa"/>
            <w:shd w:val="clear" w:color="auto" w:fill="auto"/>
            <w:vAlign w:val="center"/>
          </w:tcPr>
          <w:p w:rsidR="003B2B4F" w:rsidRPr="00FA4C9D" w:rsidRDefault="003B2B4F" w:rsidP="00D85BB9">
            <w:pPr>
              <w:jc w:val="center"/>
              <w:rPr>
                <w:rFonts w:eastAsia="Calibri"/>
              </w:rPr>
            </w:pPr>
            <w:r w:rsidRPr="00FA4C9D">
              <w:rPr>
                <w:rFonts w:eastAsia="Calibri"/>
              </w:rPr>
              <w:t>Наименование</w:t>
            </w:r>
          </w:p>
        </w:tc>
        <w:tc>
          <w:tcPr>
            <w:tcW w:w="3806" w:type="dxa"/>
            <w:shd w:val="clear" w:color="auto" w:fill="auto"/>
            <w:vAlign w:val="center"/>
          </w:tcPr>
          <w:p w:rsidR="003B2B4F" w:rsidRPr="00FA4C9D" w:rsidRDefault="003B2B4F" w:rsidP="00D85BB9">
            <w:pPr>
              <w:ind w:right="-73"/>
              <w:jc w:val="center"/>
              <w:rPr>
                <w:rFonts w:eastAsia="Calibri"/>
              </w:rPr>
            </w:pPr>
            <w:r w:rsidRPr="00FA4C9D">
              <w:rPr>
                <w:rFonts w:eastAsia="Calibri"/>
              </w:rPr>
              <w:t>Мощность</w:t>
            </w:r>
          </w:p>
        </w:tc>
      </w:tr>
      <w:tr w:rsidR="003B2B4F" w:rsidRPr="009C5DC5" w:rsidTr="00D85BB9">
        <w:trPr>
          <w:trHeight w:val="321"/>
        </w:trPr>
        <w:tc>
          <w:tcPr>
            <w:tcW w:w="9902" w:type="dxa"/>
            <w:gridSpan w:val="2"/>
            <w:shd w:val="clear" w:color="auto" w:fill="auto"/>
            <w:vAlign w:val="center"/>
          </w:tcPr>
          <w:p w:rsidR="003B2B4F" w:rsidRPr="00FA4C9D" w:rsidRDefault="003B2B4F" w:rsidP="00D85BB9">
            <w:pPr>
              <w:jc w:val="center"/>
              <w:rPr>
                <w:rFonts w:eastAsia="Calibri"/>
              </w:rPr>
            </w:pPr>
            <w:r w:rsidRPr="00FA4C9D">
              <w:rPr>
                <w:rFonts w:eastAsia="Calibri"/>
              </w:rPr>
              <w:t>Социальные объекты</w:t>
            </w:r>
          </w:p>
        </w:tc>
      </w:tr>
      <w:tr w:rsidR="003B2B4F" w:rsidRPr="009C5DC5" w:rsidTr="00D85BB9">
        <w:trPr>
          <w:trHeight w:val="321"/>
        </w:trPr>
        <w:tc>
          <w:tcPr>
            <w:tcW w:w="6096" w:type="dxa"/>
            <w:shd w:val="clear" w:color="auto" w:fill="auto"/>
            <w:vAlign w:val="center"/>
          </w:tcPr>
          <w:p w:rsidR="003B2B4F" w:rsidRPr="00FA4C9D" w:rsidRDefault="003B2B4F" w:rsidP="00D85BB9">
            <w:pPr>
              <w:tabs>
                <w:tab w:val="left" w:pos="636"/>
              </w:tabs>
              <w:ind w:right="-115"/>
              <w:rPr>
                <w:rFonts w:eastAsia="Calibri"/>
              </w:rPr>
            </w:pPr>
            <w:r w:rsidRPr="00FA4C9D">
              <w:t>Дошкольная образовательная организация (Д)</w:t>
            </w:r>
          </w:p>
        </w:tc>
        <w:tc>
          <w:tcPr>
            <w:tcW w:w="3806" w:type="dxa"/>
            <w:shd w:val="clear" w:color="auto" w:fill="auto"/>
            <w:vAlign w:val="center"/>
          </w:tcPr>
          <w:p w:rsidR="003B2B4F" w:rsidRPr="00FA4C9D" w:rsidRDefault="003B2B4F" w:rsidP="00D85B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  <w:r w:rsidRPr="00FA4C9D">
              <w:rPr>
                <w:rFonts w:eastAsia="Calibri"/>
              </w:rPr>
              <w:t>0 мест</w:t>
            </w:r>
          </w:p>
        </w:tc>
      </w:tr>
      <w:tr w:rsidR="003B2B4F" w:rsidRPr="009C5DC5" w:rsidTr="00D85BB9">
        <w:trPr>
          <w:trHeight w:val="80"/>
        </w:trPr>
        <w:tc>
          <w:tcPr>
            <w:tcW w:w="6096" w:type="dxa"/>
            <w:shd w:val="clear" w:color="auto" w:fill="auto"/>
            <w:vAlign w:val="center"/>
          </w:tcPr>
          <w:p w:rsidR="003B2B4F" w:rsidRPr="00FA4C9D" w:rsidRDefault="003B2B4F" w:rsidP="00D85BB9">
            <w:pPr>
              <w:tabs>
                <w:tab w:val="left" w:pos="636"/>
              </w:tabs>
              <w:ind w:right="-115"/>
              <w:rPr>
                <w:rFonts w:eastAsia="Calibri"/>
              </w:rPr>
            </w:pPr>
            <w:r w:rsidRPr="00FA4C9D">
              <w:rPr>
                <w:rFonts w:eastAsia="Calibri"/>
              </w:rPr>
              <w:t>Общеобразовательная организация (Ш)</w:t>
            </w:r>
          </w:p>
        </w:tc>
        <w:tc>
          <w:tcPr>
            <w:tcW w:w="3806" w:type="dxa"/>
            <w:shd w:val="clear" w:color="auto" w:fill="auto"/>
            <w:vAlign w:val="center"/>
          </w:tcPr>
          <w:p w:rsidR="003B2B4F" w:rsidRPr="00FA4C9D" w:rsidRDefault="003B2B4F" w:rsidP="00D85B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1224 места</w:t>
            </w:r>
          </w:p>
        </w:tc>
      </w:tr>
    </w:tbl>
    <w:p w:rsidR="003B2B4F" w:rsidRDefault="003B2B4F" w:rsidP="003B2B4F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3B2B4F" w:rsidRDefault="003B2B4F" w:rsidP="003B2B4F">
      <w:pPr>
        <w:spacing w:line="360" w:lineRule="auto"/>
        <w:ind w:firstLine="709"/>
        <w:jc w:val="both"/>
        <w:rPr>
          <w:sz w:val="28"/>
          <w:szCs w:val="28"/>
        </w:rPr>
      </w:pPr>
      <w:r w:rsidRPr="005C1ECD">
        <w:rPr>
          <w:sz w:val="28"/>
          <w:szCs w:val="28"/>
        </w:rPr>
        <w:t>Планируется размещение новых объектов образования, а также корректировка границ участков существующих дошкольных образовательных организаций</w:t>
      </w:r>
      <w:r>
        <w:rPr>
          <w:sz w:val="28"/>
          <w:szCs w:val="28"/>
        </w:rPr>
        <w:t xml:space="preserve"> (корпус 1 (Д/1) и корпус 2 (Д/2) </w:t>
      </w:r>
      <w:r>
        <w:rPr>
          <w:snapToGrid w:val="0"/>
          <w:sz w:val="28"/>
          <w:szCs w:val="28"/>
        </w:rPr>
        <w:t>МБДОУ № 83 комбинированного вида Кировского района г. Казани)</w:t>
      </w:r>
      <w:r w:rsidRPr="005C1ECD">
        <w:rPr>
          <w:sz w:val="28"/>
          <w:szCs w:val="28"/>
        </w:rPr>
        <w:t>.</w:t>
      </w:r>
    </w:p>
    <w:p w:rsidR="003B2B4F" w:rsidRDefault="003B2B4F" w:rsidP="003B2B4F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Территория </w:t>
      </w:r>
      <w:r w:rsidRPr="00DA7E7A">
        <w:rPr>
          <w:snapToGrid w:val="0"/>
          <w:sz w:val="28"/>
          <w:szCs w:val="28"/>
        </w:rPr>
        <w:t xml:space="preserve">многоэтажной жилой застройки </w:t>
      </w:r>
      <w:r>
        <w:rPr>
          <w:snapToGrid w:val="0"/>
          <w:sz w:val="28"/>
          <w:szCs w:val="28"/>
        </w:rPr>
        <w:t xml:space="preserve">обеспечена </w:t>
      </w:r>
      <w:r w:rsidRPr="00DA7E7A">
        <w:rPr>
          <w:snapToGrid w:val="0"/>
          <w:sz w:val="28"/>
          <w:szCs w:val="28"/>
        </w:rPr>
        <w:t>объектами местного значения, торгово-бытового назначения и иными объектами для микрорайона М-1</w:t>
      </w:r>
      <w:r>
        <w:rPr>
          <w:snapToGrid w:val="0"/>
          <w:sz w:val="28"/>
          <w:szCs w:val="28"/>
        </w:rPr>
        <w:t>, расположенными в границах проекта планировки территории и</w:t>
      </w:r>
      <w:r w:rsidRPr="00DA7E7A">
        <w:rPr>
          <w:snapToGrid w:val="0"/>
          <w:sz w:val="28"/>
          <w:szCs w:val="28"/>
        </w:rPr>
        <w:t xml:space="preserve"> на нормативных расстояниях за границами </w:t>
      </w:r>
      <w:r>
        <w:rPr>
          <w:snapToGrid w:val="0"/>
          <w:sz w:val="28"/>
          <w:szCs w:val="28"/>
        </w:rPr>
        <w:t>проекта планировки, в том числе местами в существующих дошкольных образовательных организациях (Д/1, Д/2) общей вместимостью 330 мест.</w:t>
      </w:r>
    </w:p>
    <w:p w:rsidR="003B2B4F" w:rsidRPr="00104AD0" w:rsidRDefault="003B2B4F" w:rsidP="003B2B4F">
      <w:pPr>
        <w:spacing w:line="336" w:lineRule="auto"/>
        <w:ind w:firstLine="709"/>
        <w:jc w:val="both"/>
        <w:rPr>
          <w:sz w:val="28"/>
          <w:szCs w:val="28"/>
        </w:rPr>
      </w:pPr>
      <w:r w:rsidRPr="00104AD0">
        <w:rPr>
          <w:sz w:val="28"/>
          <w:szCs w:val="28"/>
        </w:rPr>
        <w:t xml:space="preserve">Обеспеченность </w:t>
      </w:r>
      <w:r>
        <w:rPr>
          <w:sz w:val="28"/>
          <w:szCs w:val="28"/>
        </w:rPr>
        <w:t xml:space="preserve">территории </w:t>
      </w:r>
      <w:r w:rsidRPr="00104AD0">
        <w:rPr>
          <w:sz w:val="28"/>
          <w:szCs w:val="28"/>
        </w:rPr>
        <w:t>службами экстренной помощи в радиусе обслуживания:</w:t>
      </w:r>
    </w:p>
    <w:p w:rsidR="003B2B4F" w:rsidRDefault="003B2B4F" w:rsidP="003B2B4F">
      <w:pPr>
        <w:spacing w:line="336" w:lineRule="auto"/>
        <w:ind w:firstLine="284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- </w:t>
      </w:r>
      <w:r w:rsidRPr="00DA7E7A">
        <w:rPr>
          <w:snapToGrid w:val="0"/>
          <w:sz w:val="28"/>
          <w:szCs w:val="28"/>
        </w:rPr>
        <w:t>Пожарн</w:t>
      </w:r>
      <w:r>
        <w:rPr>
          <w:snapToGrid w:val="0"/>
          <w:sz w:val="28"/>
          <w:szCs w:val="28"/>
        </w:rPr>
        <w:t>ая</w:t>
      </w:r>
      <w:r w:rsidRPr="00DA7E7A">
        <w:rPr>
          <w:snapToGrid w:val="0"/>
          <w:sz w:val="28"/>
          <w:szCs w:val="28"/>
        </w:rPr>
        <w:t xml:space="preserve"> част</w:t>
      </w:r>
      <w:r>
        <w:rPr>
          <w:snapToGrid w:val="0"/>
          <w:sz w:val="28"/>
          <w:szCs w:val="28"/>
        </w:rPr>
        <w:t>ь</w:t>
      </w:r>
      <w:r w:rsidRPr="00DA7E7A">
        <w:rPr>
          <w:snapToGrid w:val="0"/>
          <w:sz w:val="28"/>
          <w:szCs w:val="28"/>
        </w:rPr>
        <w:t xml:space="preserve"> №4 Кировского района (ул.</w:t>
      </w:r>
      <w:r>
        <w:rPr>
          <w:snapToGrid w:val="0"/>
          <w:sz w:val="28"/>
          <w:szCs w:val="28"/>
        </w:rPr>
        <w:t xml:space="preserve"> </w:t>
      </w:r>
      <w:r w:rsidRPr="00DA7E7A">
        <w:rPr>
          <w:snapToGrid w:val="0"/>
          <w:sz w:val="28"/>
          <w:szCs w:val="28"/>
        </w:rPr>
        <w:t>Кожевенная, 20)</w:t>
      </w:r>
      <w:r>
        <w:rPr>
          <w:snapToGrid w:val="0"/>
          <w:sz w:val="28"/>
          <w:szCs w:val="28"/>
        </w:rPr>
        <w:t>,</w:t>
      </w:r>
    </w:p>
    <w:p w:rsidR="003B2B4F" w:rsidRDefault="003B2B4F" w:rsidP="003B2B4F">
      <w:pPr>
        <w:spacing w:line="336" w:lineRule="auto"/>
        <w:ind w:firstLine="284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- </w:t>
      </w:r>
      <w:r w:rsidRPr="00DA7E7A">
        <w:rPr>
          <w:snapToGrid w:val="0"/>
          <w:sz w:val="28"/>
          <w:szCs w:val="28"/>
        </w:rPr>
        <w:t>Пожарн</w:t>
      </w:r>
      <w:r>
        <w:rPr>
          <w:snapToGrid w:val="0"/>
          <w:sz w:val="28"/>
          <w:szCs w:val="28"/>
        </w:rPr>
        <w:t>ая</w:t>
      </w:r>
      <w:r w:rsidRPr="00DA7E7A">
        <w:rPr>
          <w:snapToGrid w:val="0"/>
          <w:sz w:val="28"/>
          <w:szCs w:val="28"/>
        </w:rPr>
        <w:t xml:space="preserve"> част</w:t>
      </w:r>
      <w:r>
        <w:rPr>
          <w:snapToGrid w:val="0"/>
          <w:sz w:val="28"/>
          <w:szCs w:val="28"/>
        </w:rPr>
        <w:t>ь</w:t>
      </w:r>
      <w:r w:rsidRPr="00DA7E7A">
        <w:rPr>
          <w:snapToGrid w:val="0"/>
          <w:sz w:val="28"/>
          <w:szCs w:val="28"/>
        </w:rPr>
        <w:t xml:space="preserve"> №3 Московского района (ул.</w:t>
      </w:r>
      <w:r>
        <w:rPr>
          <w:snapToGrid w:val="0"/>
          <w:sz w:val="28"/>
          <w:szCs w:val="28"/>
        </w:rPr>
        <w:t xml:space="preserve"> </w:t>
      </w:r>
      <w:r w:rsidRPr="00DA7E7A">
        <w:rPr>
          <w:snapToGrid w:val="0"/>
          <w:sz w:val="28"/>
          <w:szCs w:val="28"/>
        </w:rPr>
        <w:t>Яруллина, 1)</w:t>
      </w:r>
      <w:r>
        <w:rPr>
          <w:snapToGrid w:val="0"/>
          <w:sz w:val="28"/>
          <w:szCs w:val="28"/>
        </w:rPr>
        <w:t>,</w:t>
      </w:r>
    </w:p>
    <w:p w:rsidR="003B2B4F" w:rsidRDefault="003B2B4F" w:rsidP="003B2B4F">
      <w:pPr>
        <w:spacing w:line="336" w:lineRule="auto"/>
        <w:ind w:firstLine="284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- П</w:t>
      </w:r>
      <w:r w:rsidRPr="00DA7E7A">
        <w:rPr>
          <w:snapToGrid w:val="0"/>
          <w:sz w:val="28"/>
          <w:szCs w:val="28"/>
        </w:rPr>
        <w:t>одстанци</w:t>
      </w:r>
      <w:r>
        <w:rPr>
          <w:snapToGrid w:val="0"/>
          <w:sz w:val="28"/>
          <w:szCs w:val="28"/>
        </w:rPr>
        <w:t>я</w:t>
      </w:r>
      <w:r w:rsidRPr="00DA7E7A">
        <w:rPr>
          <w:snapToGrid w:val="0"/>
          <w:sz w:val="28"/>
          <w:szCs w:val="28"/>
        </w:rPr>
        <w:t xml:space="preserve"> №2 станции скорой ме</w:t>
      </w:r>
      <w:r>
        <w:rPr>
          <w:snapToGrid w:val="0"/>
          <w:sz w:val="28"/>
          <w:szCs w:val="28"/>
        </w:rPr>
        <w:t>дицинской помощи (ул. Горсовет</w:t>
      </w:r>
      <w:r w:rsidRPr="00DA7E7A">
        <w:rPr>
          <w:snapToGrid w:val="0"/>
          <w:sz w:val="28"/>
          <w:szCs w:val="28"/>
        </w:rPr>
        <w:t>ская, 25а)</w:t>
      </w:r>
      <w:r>
        <w:rPr>
          <w:snapToGrid w:val="0"/>
          <w:sz w:val="28"/>
          <w:szCs w:val="28"/>
        </w:rPr>
        <w:t>,</w:t>
      </w:r>
    </w:p>
    <w:p w:rsidR="003B2B4F" w:rsidRDefault="003B2B4F" w:rsidP="003B2B4F">
      <w:pPr>
        <w:spacing w:line="336" w:lineRule="auto"/>
        <w:ind w:firstLine="284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- О</w:t>
      </w:r>
      <w:r w:rsidRPr="00D841A9">
        <w:rPr>
          <w:snapToGrid w:val="0"/>
          <w:sz w:val="28"/>
          <w:szCs w:val="28"/>
        </w:rPr>
        <w:t>порн</w:t>
      </w:r>
      <w:r>
        <w:rPr>
          <w:snapToGrid w:val="0"/>
          <w:sz w:val="28"/>
          <w:szCs w:val="28"/>
        </w:rPr>
        <w:t>ый</w:t>
      </w:r>
      <w:r w:rsidRPr="00D841A9">
        <w:rPr>
          <w:snapToGrid w:val="0"/>
          <w:sz w:val="28"/>
          <w:szCs w:val="28"/>
        </w:rPr>
        <w:t xml:space="preserve"> пункт</w:t>
      </w:r>
      <w:r>
        <w:rPr>
          <w:snapToGrid w:val="0"/>
          <w:sz w:val="28"/>
          <w:szCs w:val="28"/>
        </w:rPr>
        <w:t xml:space="preserve"> отделения поли</w:t>
      </w:r>
      <w:r w:rsidRPr="00D841A9">
        <w:rPr>
          <w:snapToGrid w:val="0"/>
          <w:sz w:val="28"/>
          <w:szCs w:val="28"/>
        </w:rPr>
        <w:t>ции № 3 «Зареченский» (ул. Шоссейная, 24)</w:t>
      </w:r>
      <w:r>
        <w:rPr>
          <w:snapToGrid w:val="0"/>
          <w:sz w:val="28"/>
          <w:szCs w:val="28"/>
        </w:rPr>
        <w:t>.</w:t>
      </w:r>
    </w:p>
    <w:p w:rsidR="003B2B4F" w:rsidRPr="00E663A4" w:rsidRDefault="003B2B4F" w:rsidP="003B2B4F">
      <w:pPr>
        <w:pStyle w:val="2"/>
        <w:spacing w:line="360" w:lineRule="auto"/>
        <w:ind w:firstLine="709"/>
        <w:rPr>
          <w:rFonts w:ascii="Times New Roman" w:hAnsi="Times New Roman"/>
          <w:b w:val="0"/>
          <w:bCs w:val="0"/>
          <w:i w:val="0"/>
          <w:iCs w:val="0"/>
        </w:rPr>
      </w:pPr>
      <w:r w:rsidRPr="00E663A4">
        <w:rPr>
          <w:rFonts w:ascii="Times New Roman" w:hAnsi="Times New Roman"/>
          <w:b w:val="0"/>
          <w:bCs w:val="0"/>
          <w:i w:val="0"/>
          <w:iCs w:val="0"/>
        </w:rPr>
        <w:t>2.3.  Характеристики транспортной инфраструктуры</w:t>
      </w:r>
    </w:p>
    <w:p w:rsidR="003B2B4F" w:rsidRPr="00E663A4" w:rsidRDefault="003B2B4F" w:rsidP="003B2B4F">
      <w:pPr>
        <w:spacing w:line="360" w:lineRule="auto"/>
        <w:ind w:firstLine="708"/>
        <w:jc w:val="both"/>
        <w:rPr>
          <w:snapToGrid w:val="0"/>
          <w:sz w:val="28"/>
          <w:szCs w:val="28"/>
        </w:rPr>
      </w:pPr>
      <w:r w:rsidRPr="00E663A4">
        <w:rPr>
          <w:snapToGrid w:val="0"/>
          <w:sz w:val="28"/>
          <w:szCs w:val="28"/>
        </w:rPr>
        <w:t>Улично-дорожная сеть</w:t>
      </w:r>
      <w:r>
        <w:rPr>
          <w:snapToGrid w:val="0"/>
          <w:sz w:val="28"/>
          <w:szCs w:val="28"/>
        </w:rPr>
        <w:t xml:space="preserve"> в границах проектирования</w:t>
      </w:r>
      <w:r w:rsidRPr="00E663A4">
        <w:rPr>
          <w:snapToGrid w:val="0"/>
          <w:sz w:val="28"/>
          <w:szCs w:val="28"/>
        </w:rPr>
        <w:t>:</w:t>
      </w:r>
    </w:p>
    <w:p w:rsidR="003B2B4F" w:rsidRPr="00835902" w:rsidRDefault="003B2B4F" w:rsidP="003B2B4F">
      <w:pPr>
        <w:spacing w:line="360" w:lineRule="auto"/>
        <w:ind w:right="226" w:firstLine="426"/>
        <w:jc w:val="both"/>
        <w:rPr>
          <w:sz w:val="28"/>
          <w:szCs w:val="28"/>
        </w:rPr>
      </w:pPr>
      <w:r w:rsidRPr="00E663A4">
        <w:rPr>
          <w:sz w:val="28"/>
          <w:szCs w:val="28"/>
        </w:rPr>
        <w:t>- улица</w:t>
      </w:r>
      <w:r w:rsidRPr="00835902">
        <w:rPr>
          <w:sz w:val="28"/>
          <w:szCs w:val="28"/>
        </w:rPr>
        <w:t xml:space="preserve"> местного значения (ул. Бугринская) шириной в красных линиях 20 м,</w:t>
      </w:r>
    </w:p>
    <w:p w:rsidR="003B2B4F" w:rsidRPr="00835902" w:rsidRDefault="003B2B4F" w:rsidP="003B2B4F">
      <w:pPr>
        <w:spacing w:line="360" w:lineRule="auto"/>
        <w:ind w:right="226" w:firstLine="426"/>
        <w:jc w:val="both"/>
        <w:rPr>
          <w:sz w:val="28"/>
          <w:szCs w:val="28"/>
        </w:rPr>
      </w:pPr>
      <w:r w:rsidRPr="00835902">
        <w:rPr>
          <w:sz w:val="28"/>
          <w:szCs w:val="28"/>
        </w:rPr>
        <w:t>- проезд</w:t>
      </w:r>
      <w:r>
        <w:rPr>
          <w:sz w:val="28"/>
          <w:szCs w:val="28"/>
        </w:rPr>
        <w:t>ы</w:t>
      </w:r>
      <w:r w:rsidRPr="00835902">
        <w:rPr>
          <w:sz w:val="28"/>
          <w:szCs w:val="28"/>
        </w:rPr>
        <w:t xml:space="preserve"> (проезд 1</w:t>
      </w:r>
      <w:r>
        <w:rPr>
          <w:sz w:val="28"/>
          <w:szCs w:val="28"/>
        </w:rPr>
        <w:t>, проезд 2</w:t>
      </w:r>
      <w:r w:rsidRPr="00835902">
        <w:rPr>
          <w:sz w:val="28"/>
          <w:szCs w:val="28"/>
        </w:rPr>
        <w:t xml:space="preserve">) шириной в красных линиях </w:t>
      </w:r>
      <w:r>
        <w:rPr>
          <w:sz w:val="28"/>
          <w:szCs w:val="28"/>
        </w:rPr>
        <w:t>9-16</w:t>
      </w:r>
      <w:r w:rsidRPr="00835902">
        <w:rPr>
          <w:sz w:val="28"/>
          <w:szCs w:val="28"/>
        </w:rPr>
        <w:t xml:space="preserve"> м,</w:t>
      </w:r>
    </w:p>
    <w:p w:rsidR="003B2B4F" w:rsidRPr="00433DCD" w:rsidRDefault="003B2B4F" w:rsidP="003B2B4F">
      <w:pPr>
        <w:spacing w:line="360" w:lineRule="auto"/>
        <w:ind w:right="226" w:firstLine="426"/>
        <w:jc w:val="both"/>
        <w:rPr>
          <w:sz w:val="28"/>
          <w:szCs w:val="28"/>
        </w:rPr>
      </w:pPr>
      <w:r w:rsidRPr="00433DCD">
        <w:rPr>
          <w:sz w:val="28"/>
          <w:szCs w:val="28"/>
        </w:rPr>
        <w:lastRenderedPageBreak/>
        <w:t>- существующий проезд пер. Шоссейный в существующей застройке.</w:t>
      </w:r>
    </w:p>
    <w:p w:rsidR="003B2B4F" w:rsidRPr="00433DCD" w:rsidRDefault="003B2B4F" w:rsidP="003B2B4F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433DCD">
        <w:rPr>
          <w:snapToGrid w:val="0"/>
          <w:sz w:val="28"/>
          <w:szCs w:val="28"/>
        </w:rPr>
        <w:t>Для парковки автомобилей запланированы парковочные места:</w:t>
      </w:r>
    </w:p>
    <w:p w:rsidR="003B2B4F" w:rsidRPr="00433DCD" w:rsidRDefault="003B2B4F" w:rsidP="003B2B4F">
      <w:pPr>
        <w:spacing w:line="360" w:lineRule="auto"/>
        <w:jc w:val="both"/>
        <w:rPr>
          <w:snapToGrid w:val="0"/>
          <w:sz w:val="28"/>
          <w:szCs w:val="28"/>
        </w:rPr>
      </w:pPr>
      <w:r w:rsidRPr="00433DCD">
        <w:rPr>
          <w:snapToGrid w:val="0"/>
          <w:sz w:val="28"/>
          <w:szCs w:val="28"/>
        </w:rPr>
        <w:t xml:space="preserve">– на уровне земли; </w:t>
      </w:r>
    </w:p>
    <w:p w:rsidR="003B2B4F" w:rsidRDefault="003B2B4F" w:rsidP="003B2B4F">
      <w:pPr>
        <w:spacing w:line="360" w:lineRule="auto"/>
        <w:jc w:val="both"/>
        <w:rPr>
          <w:snapToGrid w:val="0"/>
          <w:sz w:val="28"/>
          <w:szCs w:val="28"/>
        </w:rPr>
      </w:pPr>
      <w:r w:rsidRPr="00433DCD">
        <w:rPr>
          <w:snapToGrid w:val="0"/>
          <w:sz w:val="28"/>
          <w:szCs w:val="28"/>
        </w:rPr>
        <w:t>– в подземных парковках</w:t>
      </w:r>
      <w:r>
        <w:rPr>
          <w:snapToGrid w:val="0"/>
          <w:sz w:val="28"/>
          <w:szCs w:val="28"/>
        </w:rPr>
        <w:t>,</w:t>
      </w:r>
    </w:p>
    <w:p w:rsidR="003B2B4F" w:rsidRPr="00B6212A" w:rsidRDefault="003B2B4F" w:rsidP="003B2B4F">
      <w:pPr>
        <w:spacing w:line="360" w:lineRule="auto"/>
        <w:jc w:val="both"/>
        <w:rPr>
          <w:snapToGrid w:val="0"/>
          <w:sz w:val="28"/>
          <w:szCs w:val="28"/>
        </w:rPr>
      </w:pPr>
      <w:r w:rsidRPr="00433DCD">
        <w:rPr>
          <w:snapToGrid w:val="0"/>
          <w:sz w:val="28"/>
          <w:szCs w:val="28"/>
        </w:rPr>
        <w:t xml:space="preserve">– </w:t>
      </w:r>
      <w:r w:rsidRPr="00B7291C">
        <w:rPr>
          <w:snapToGrid w:val="0"/>
          <w:sz w:val="28"/>
          <w:szCs w:val="28"/>
        </w:rPr>
        <w:t xml:space="preserve">в парковках </w:t>
      </w:r>
      <w:r w:rsidRPr="00B6212A">
        <w:rPr>
          <w:snapToGrid w:val="0"/>
          <w:sz w:val="28"/>
          <w:szCs w:val="28"/>
        </w:rPr>
        <w:t>стилобатной части жилых домов,</w:t>
      </w:r>
    </w:p>
    <w:p w:rsidR="003B2B4F" w:rsidRPr="003B2B4F" w:rsidRDefault="003B2B4F" w:rsidP="003B2B4F">
      <w:pPr>
        <w:spacing w:line="360" w:lineRule="auto"/>
        <w:jc w:val="both"/>
        <w:rPr>
          <w:snapToGrid w:val="0"/>
          <w:sz w:val="28"/>
          <w:szCs w:val="28"/>
        </w:rPr>
      </w:pPr>
      <w:r w:rsidRPr="00B6212A">
        <w:rPr>
          <w:snapToGrid w:val="0"/>
          <w:sz w:val="28"/>
          <w:szCs w:val="28"/>
        </w:rPr>
        <w:t>– в уширениях улично-дорожной сети (для объектов образования).</w:t>
      </w:r>
    </w:p>
    <w:p w:rsidR="003B2B4F" w:rsidRPr="00B422C5" w:rsidRDefault="003B2B4F" w:rsidP="003B2B4F">
      <w:pPr>
        <w:pStyle w:val="2"/>
        <w:numPr>
          <w:ilvl w:val="1"/>
          <w:numId w:val="43"/>
        </w:numPr>
        <w:spacing w:after="0" w:line="360" w:lineRule="auto"/>
        <w:ind w:left="1276" w:hanging="567"/>
        <w:rPr>
          <w:rFonts w:ascii="Times New Roman" w:hAnsi="Times New Roman"/>
          <w:b w:val="0"/>
          <w:bCs w:val="0"/>
          <w:i w:val="0"/>
          <w:iCs w:val="0"/>
        </w:rPr>
      </w:pPr>
      <w:r w:rsidRPr="00B422C5">
        <w:rPr>
          <w:rFonts w:ascii="Times New Roman" w:hAnsi="Times New Roman"/>
          <w:b w:val="0"/>
          <w:bCs w:val="0"/>
          <w:i w:val="0"/>
          <w:iCs w:val="0"/>
        </w:rPr>
        <w:t>Характеристики объектов коммунальной инфраструктуры</w:t>
      </w:r>
    </w:p>
    <w:p w:rsidR="003B2B4F" w:rsidRPr="00B422C5" w:rsidRDefault="003B2B4F" w:rsidP="003B2B4F">
      <w:pPr>
        <w:spacing w:after="120"/>
        <w:jc w:val="right"/>
      </w:pPr>
      <w:r w:rsidRPr="00B422C5">
        <w:rPr>
          <w:sz w:val="28"/>
          <w:szCs w:val="28"/>
        </w:rPr>
        <w:t>Таблица 2.4. Характеристики объектов коммунальной инфраструктуры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3416"/>
        <w:gridCol w:w="5103"/>
      </w:tblGrid>
      <w:tr w:rsidR="003B2B4F" w:rsidRPr="009C5DC5" w:rsidTr="00D85BB9">
        <w:trPr>
          <w:trHeight w:val="618"/>
          <w:tblHeader/>
        </w:trPr>
        <w:tc>
          <w:tcPr>
            <w:tcW w:w="1937" w:type="dxa"/>
            <w:shd w:val="clear" w:color="auto" w:fill="auto"/>
            <w:vAlign w:val="center"/>
          </w:tcPr>
          <w:p w:rsidR="003B2B4F" w:rsidRPr="0011511F" w:rsidRDefault="003B2B4F" w:rsidP="00D85BB9">
            <w:pPr>
              <w:jc w:val="center"/>
            </w:pPr>
            <w:r w:rsidRPr="0011511F">
              <w:t>Наименование</w:t>
            </w:r>
          </w:p>
        </w:tc>
        <w:tc>
          <w:tcPr>
            <w:tcW w:w="3416" w:type="dxa"/>
            <w:shd w:val="clear" w:color="auto" w:fill="auto"/>
            <w:vAlign w:val="center"/>
          </w:tcPr>
          <w:p w:rsidR="003B2B4F" w:rsidRPr="0011511F" w:rsidRDefault="003B2B4F" w:rsidP="00D85BB9">
            <w:pPr>
              <w:jc w:val="center"/>
            </w:pPr>
            <w:r w:rsidRPr="0011511F">
              <w:t>Характеристики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B2B4F" w:rsidRPr="0011511F" w:rsidRDefault="003B2B4F" w:rsidP="00D85BB9">
            <w:pPr>
              <w:jc w:val="center"/>
            </w:pPr>
            <w:r w:rsidRPr="0011511F">
              <w:t>Мероприятия, точки подключения</w:t>
            </w:r>
          </w:p>
        </w:tc>
      </w:tr>
      <w:tr w:rsidR="003B2B4F" w:rsidRPr="009C5DC5" w:rsidTr="00D85BB9">
        <w:tc>
          <w:tcPr>
            <w:tcW w:w="1937" w:type="dxa"/>
            <w:shd w:val="clear" w:color="auto" w:fill="auto"/>
          </w:tcPr>
          <w:p w:rsidR="003B2B4F" w:rsidRPr="0011511F" w:rsidRDefault="003B2B4F" w:rsidP="00D85BB9">
            <w:pPr>
              <w:jc w:val="center"/>
            </w:pPr>
            <w:r w:rsidRPr="0011511F">
              <w:t>Водоснабжение</w:t>
            </w:r>
          </w:p>
        </w:tc>
        <w:tc>
          <w:tcPr>
            <w:tcW w:w="3416" w:type="dxa"/>
            <w:shd w:val="clear" w:color="auto" w:fill="auto"/>
          </w:tcPr>
          <w:p w:rsidR="003B2B4F" w:rsidRPr="0011511F" w:rsidRDefault="003B2B4F" w:rsidP="00D85BB9">
            <w:r w:rsidRPr="0011511F">
              <w:t>Централизованная система водоснабжения с подключением к сетям МУП «Водоканал».</w:t>
            </w:r>
          </w:p>
          <w:p w:rsidR="003B2B4F" w:rsidRPr="0011511F" w:rsidRDefault="003B2B4F" w:rsidP="00D85BB9">
            <w:r w:rsidRPr="0011511F">
              <w:t>Техническая возможность водоснабжения мощностью 2356 м</w:t>
            </w:r>
            <w:r w:rsidRPr="0011511F">
              <w:rPr>
                <w:vertAlign w:val="superscript"/>
              </w:rPr>
              <w:t>3</w:t>
            </w:r>
            <w:r w:rsidRPr="0011511F">
              <w:t>/сут</w:t>
            </w:r>
          </w:p>
        </w:tc>
        <w:tc>
          <w:tcPr>
            <w:tcW w:w="5103" w:type="dxa"/>
            <w:shd w:val="clear" w:color="auto" w:fill="auto"/>
          </w:tcPr>
          <w:p w:rsidR="003B2B4F" w:rsidRPr="0011511F" w:rsidRDefault="003B2B4F" w:rsidP="00D85BB9">
            <w:pPr>
              <w:spacing w:line="240" w:lineRule="atLeast"/>
              <w:ind w:firstLine="176"/>
              <w:jc w:val="both"/>
            </w:pPr>
            <w:r w:rsidRPr="0011511F">
              <w:t xml:space="preserve">Точка подключения – </w:t>
            </w:r>
            <w:r>
              <w:t xml:space="preserve">водопровод </w:t>
            </w:r>
            <w:r w:rsidRPr="0011511F">
              <w:t>Ø</w:t>
            </w:r>
            <w:r>
              <w:t xml:space="preserve"> 1200 мм по ул. М. Вахитова вблизи жилых домов по ул. Поперечно-Базарная, д. 72 и ул. Горсоветская, д. 17.</w:t>
            </w:r>
          </w:p>
          <w:p w:rsidR="003B2B4F" w:rsidRDefault="003B2B4F" w:rsidP="00D85BB9">
            <w:pPr>
              <w:spacing w:line="240" w:lineRule="atLeast"/>
              <w:ind w:firstLine="176"/>
              <w:jc w:val="both"/>
            </w:pPr>
            <w:r>
              <w:t>Мероприятия:</w:t>
            </w:r>
          </w:p>
          <w:p w:rsidR="003B2B4F" w:rsidRDefault="003B2B4F" w:rsidP="00D85BB9">
            <w:pPr>
              <w:spacing w:line="240" w:lineRule="atLeast"/>
              <w:ind w:firstLine="176"/>
              <w:jc w:val="both"/>
            </w:pPr>
            <w:r>
              <w:t>- подключение к водопроводу двумя точками;</w:t>
            </w:r>
          </w:p>
          <w:p w:rsidR="003B2B4F" w:rsidRDefault="003B2B4F" w:rsidP="00D85BB9">
            <w:pPr>
              <w:spacing w:line="240" w:lineRule="atLeast"/>
              <w:ind w:firstLine="176"/>
              <w:jc w:val="both"/>
            </w:pPr>
            <w:r>
              <w:t>- строительство водопроводных сетей с разводкой до планируемых объектов капитального строительства с установкой запорной арматуры и пожарных гидрантов,</w:t>
            </w:r>
          </w:p>
          <w:p w:rsidR="003B2B4F" w:rsidRPr="0011511F" w:rsidRDefault="003B2B4F" w:rsidP="00D85BB9">
            <w:pPr>
              <w:spacing w:line="240" w:lineRule="atLeast"/>
              <w:ind w:firstLine="176"/>
              <w:jc w:val="both"/>
            </w:pPr>
            <w:r>
              <w:t>- перекладка в коридоры инженерных сетей или демонтаж сетей водоснабжения, попадающих в зону строительства.</w:t>
            </w:r>
          </w:p>
        </w:tc>
      </w:tr>
      <w:tr w:rsidR="003B2B4F" w:rsidRPr="009C5DC5" w:rsidTr="00D85BB9">
        <w:trPr>
          <w:trHeight w:val="229"/>
        </w:trPr>
        <w:tc>
          <w:tcPr>
            <w:tcW w:w="1937" w:type="dxa"/>
            <w:shd w:val="clear" w:color="auto" w:fill="auto"/>
          </w:tcPr>
          <w:p w:rsidR="003B2B4F" w:rsidRPr="0011511F" w:rsidRDefault="003B2B4F" w:rsidP="00D85BB9">
            <w:pPr>
              <w:jc w:val="center"/>
            </w:pPr>
            <w:r w:rsidRPr="0011511F">
              <w:rPr>
                <w:snapToGrid w:val="0"/>
              </w:rPr>
              <w:t>Водоотведение</w:t>
            </w:r>
            <w:r>
              <w:rPr>
                <w:snapToGrid w:val="0"/>
              </w:rPr>
              <w:t>. Хозяйственно-бытовая канализация</w:t>
            </w:r>
          </w:p>
        </w:tc>
        <w:tc>
          <w:tcPr>
            <w:tcW w:w="3416" w:type="dxa"/>
            <w:shd w:val="clear" w:color="auto" w:fill="auto"/>
          </w:tcPr>
          <w:p w:rsidR="003B2B4F" w:rsidRPr="0011511F" w:rsidRDefault="003B2B4F" w:rsidP="00D85BB9">
            <w:r w:rsidRPr="0011511F">
              <w:t xml:space="preserve">Централизованное </w:t>
            </w:r>
            <w:r>
              <w:t>водоотведение в сети</w:t>
            </w:r>
            <w:r w:rsidRPr="0011511F">
              <w:t xml:space="preserve"> МУП «Водоканал».</w:t>
            </w:r>
          </w:p>
          <w:p w:rsidR="003B2B4F" w:rsidRPr="0011511F" w:rsidRDefault="003B2B4F" w:rsidP="00D85BB9">
            <w:r>
              <w:t xml:space="preserve">Техническая возможность водоотведения мощностью 1958 </w:t>
            </w:r>
            <w:r w:rsidRPr="0011511F">
              <w:t>м</w:t>
            </w:r>
            <w:r w:rsidRPr="0011511F">
              <w:rPr>
                <w:vertAlign w:val="superscript"/>
              </w:rPr>
              <w:t>3</w:t>
            </w:r>
            <w:r w:rsidRPr="0011511F">
              <w:t xml:space="preserve">/сут. </w:t>
            </w:r>
          </w:p>
        </w:tc>
        <w:tc>
          <w:tcPr>
            <w:tcW w:w="5103" w:type="dxa"/>
            <w:shd w:val="clear" w:color="auto" w:fill="auto"/>
          </w:tcPr>
          <w:p w:rsidR="003B2B4F" w:rsidRPr="00EC5DFE" w:rsidRDefault="003B2B4F" w:rsidP="00D85BB9">
            <w:pPr>
              <w:ind w:firstLine="176"/>
              <w:jc w:val="both"/>
            </w:pPr>
            <w:r w:rsidRPr="0011511F">
              <w:t>Точка подключения – канализационный коллектор Ø 2000 мм в районе КНС «</w:t>
            </w:r>
            <w:r w:rsidRPr="00EC5DFE">
              <w:t>Заречная» по ул. Гладилова/ул. Несмелова</w:t>
            </w:r>
            <w:r>
              <w:t>.</w:t>
            </w:r>
          </w:p>
          <w:p w:rsidR="003B2B4F" w:rsidRPr="00EC5DFE" w:rsidRDefault="003B2B4F" w:rsidP="00D85BB9">
            <w:pPr>
              <w:spacing w:line="240" w:lineRule="atLeast"/>
              <w:ind w:firstLine="176"/>
              <w:jc w:val="both"/>
            </w:pPr>
            <w:r w:rsidRPr="00EC5DFE">
              <w:t>Мероприятия:</w:t>
            </w:r>
          </w:p>
          <w:p w:rsidR="003B2B4F" w:rsidRDefault="003B2B4F" w:rsidP="00D85BB9">
            <w:pPr>
              <w:ind w:firstLine="176"/>
              <w:jc w:val="both"/>
            </w:pPr>
            <w:r w:rsidRPr="00EC5DFE">
              <w:t>- строительство сетей самотечной хозяйственно-бытовой канализации от планируемых объектов до точки подключения,</w:t>
            </w:r>
          </w:p>
          <w:p w:rsidR="003B2B4F" w:rsidRPr="009C5DC5" w:rsidRDefault="003B2B4F" w:rsidP="00D85BB9">
            <w:pPr>
              <w:ind w:firstLine="176"/>
              <w:jc w:val="both"/>
              <w:rPr>
                <w:highlight w:val="yellow"/>
              </w:rPr>
            </w:pPr>
            <w:r w:rsidRPr="00EC5DFE">
              <w:t>- перекладка</w:t>
            </w:r>
            <w:r>
              <w:t xml:space="preserve"> в коридоры инженерных сетей или демонтаж сетей хозяйственно-бытовой канализации, попадающих в зону строительства.</w:t>
            </w:r>
          </w:p>
        </w:tc>
      </w:tr>
      <w:tr w:rsidR="003B2B4F" w:rsidRPr="009C5DC5" w:rsidTr="00D85BB9">
        <w:tc>
          <w:tcPr>
            <w:tcW w:w="1937" w:type="dxa"/>
            <w:shd w:val="clear" w:color="auto" w:fill="auto"/>
          </w:tcPr>
          <w:p w:rsidR="003B2B4F" w:rsidRPr="00EC5DFE" w:rsidRDefault="003B2B4F" w:rsidP="00D85BB9">
            <w:pPr>
              <w:jc w:val="center"/>
            </w:pPr>
            <w:r w:rsidRPr="00EC5DFE">
              <w:t>Дождевая канализация</w:t>
            </w:r>
          </w:p>
        </w:tc>
        <w:tc>
          <w:tcPr>
            <w:tcW w:w="3416" w:type="dxa"/>
            <w:shd w:val="clear" w:color="auto" w:fill="auto"/>
          </w:tcPr>
          <w:p w:rsidR="003B2B4F" w:rsidRPr="00EC5DFE" w:rsidRDefault="003B2B4F" w:rsidP="00D85BB9">
            <w:r w:rsidRPr="00EC5DFE">
              <w:t>Очистка стоков в локальных очистных сооружениях со сбросом в городскую систему дождевой канализации.</w:t>
            </w:r>
          </w:p>
          <w:p w:rsidR="003B2B4F" w:rsidRPr="00EC5DFE" w:rsidRDefault="003B2B4F" w:rsidP="00D85BB9">
            <w:r w:rsidRPr="00EC5DFE">
              <w:t xml:space="preserve">Расход дождевых вод 170,3 л/с. </w:t>
            </w:r>
          </w:p>
        </w:tc>
        <w:tc>
          <w:tcPr>
            <w:tcW w:w="5103" w:type="dxa"/>
            <w:shd w:val="clear" w:color="auto" w:fill="auto"/>
          </w:tcPr>
          <w:p w:rsidR="003B2B4F" w:rsidRPr="009E143A" w:rsidRDefault="003B2B4F" w:rsidP="00D85BB9">
            <w:pPr>
              <w:spacing w:line="240" w:lineRule="atLeast"/>
              <w:jc w:val="both"/>
            </w:pPr>
            <w:r w:rsidRPr="009E143A">
              <w:t xml:space="preserve">Тока подключения (сброса очищенных стоков) в городскую систему дождевой канализации </w:t>
            </w:r>
            <w:r>
              <w:t>–</w:t>
            </w:r>
            <w:r w:rsidRPr="009E143A">
              <w:t xml:space="preserve"> </w:t>
            </w:r>
            <w:r>
              <w:t xml:space="preserve">существующие сети </w:t>
            </w:r>
            <w:r w:rsidRPr="009E143A">
              <w:t>по улицам Мулланура Вахитова, Краснококшайская и Большая Крыловка</w:t>
            </w:r>
            <w:r>
              <w:t>.</w:t>
            </w:r>
          </w:p>
          <w:p w:rsidR="003B2B4F" w:rsidRDefault="003B2B4F" w:rsidP="00D85BB9">
            <w:pPr>
              <w:spacing w:line="240" w:lineRule="atLeast"/>
              <w:jc w:val="both"/>
            </w:pPr>
            <w:r>
              <w:t>Мероприятия:</w:t>
            </w:r>
          </w:p>
          <w:p w:rsidR="003B2B4F" w:rsidRDefault="003B2B4F" w:rsidP="00D85BB9">
            <w:pPr>
              <w:spacing w:line="240" w:lineRule="atLeast"/>
              <w:jc w:val="both"/>
            </w:pPr>
            <w:r>
              <w:t>- строительство локальных очистных сооружений с подключением к существующим городским сетям дождевой канализации,</w:t>
            </w:r>
          </w:p>
          <w:p w:rsidR="003B2B4F" w:rsidRPr="009E143A" w:rsidRDefault="003B2B4F" w:rsidP="00D85BB9">
            <w:pPr>
              <w:spacing w:line="240" w:lineRule="atLeast"/>
              <w:jc w:val="both"/>
            </w:pPr>
            <w:r>
              <w:t xml:space="preserve">- </w:t>
            </w:r>
            <w:r w:rsidRPr="009E143A">
              <w:t xml:space="preserve">строительство сетей </w:t>
            </w:r>
            <w:r>
              <w:t>дождевой</w:t>
            </w:r>
            <w:r w:rsidRPr="009E143A">
              <w:t xml:space="preserve"> канализации закрыт</w:t>
            </w:r>
            <w:r>
              <w:t>ого типа на территории застройки до очистных сооружений с установкой дождеприемных колодцев, люков и решеток.</w:t>
            </w:r>
          </w:p>
        </w:tc>
      </w:tr>
      <w:tr w:rsidR="003B2B4F" w:rsidRPr="009C5DC5" w:rsidTr="00D85BB9">
        <w:tc>
          <w:tcPr>
            <w:tcW w:w="1937" w:type="dxa"/>
            <w:shd w:val="clear" w:color="auto" w:fill="auto"/>
          </w:tcPr>
          <w:p w:rsidR="003B2B4F" w:rsidRPr="00E34E9E" w:rsidRDefault="003B2B4F" w:rsidP="00D85BB9">
            <w:pPr>
              <w:jc w:val="center"/>
            </w:pPr>
            <w:r w:rsidRPr="00E34E9E">
              <w:t>Электро-</w:t>
            </w:r>
          </w:p>
          <w:p w:rsidR="003B2B4F" w:rsidRPr="00E34E9E" w:rsidRDefault="003B2B4F" w:rsidP="00D85BB9">
            <w:pPr>
              <w:jc w:val="center"/>
            </w:pPr>
            <w:r w:rsidRPr="00E34E9E">
              <w:t>потребление</w:t>
            </w:r>
          </w:p>
        </w:tc>
        <w:tc>
          <w:tcPr>
            <w:tcW w:w="3416" w:type="dxa"/>
            <w:shd w:val="clear" w:color="auto" w:fill="auto"/>
          </w:tcPr>
          <w:p w:rsidR="003B2B4F" w:rsidRPr="00E34E9E" w:rsidRDefault="003B2B4F" w:rsidP="00D85BB9">
            <w:r w:rsidRPr="00E34E9E">
              <w:t>Технические требования на мощность 5083,87 кВт.</w:t>
            </w:r>
          </w:p>
          <w:p w:rsidR="003B2B4F" w:rsidRPr="00E34E9E" w:rsidRDefault="003B2B4F" w:rsidP="00D85BB9">
            <w:r>
              <w:t>Подключение к сетям АО «Сетевая компания».</w:t>
            </w:r>
          </w:p>
        </w:tc>
        <w:tc>
          <w:tcPr>
            <w:tcW w:w="5103" w:type="dxa"/>
            <w:shd w:val="clear" w:color="auto" w:fill="auto"/>
          </w:tcPr>
          <w:p w:rsidR="003B2B4F" w:rsidRPr="003755FB" w:rsidRDefault="003B2B4F" w:rsidP="00D85BB9">
            <w:pPr>
              <w:spacing w:line="240" w:lineRule="atLeast"/>
              <w:jc w:val="both"/>
            </w:pPr>
            <w:r w:rsidRPr="00E34E9E">
              <w:t xml:space="preserve">Центр </w:t>
            </w:r>
            <w:r w:rsidRPr="003755FB">
              <w:t>питания – ПС Крыловка.</w:t>
            </w:r>
          </w:p>
          <w:p w:rsidR="003B2B4F" w:rsidRPr="003755FB" w:rsidRDefault="003B2B4F" w:rsidP="00D85BB9">
            <w:pPr>
              <w:spacing w:line="240" w:lineRule="atLeast"/>
              <w:jc w:val="both"/>
            </w:pPr>
            <w:r w:rsidRPr="003755FB">
              <w:t xml:space="preserve">Напряжение распределительных сетей 10 кВ и 0,4 кВ. </w:t>
            </w:r>
          </w:p>
          <w:p w:rsidR="003B2B4F" w:rsidRDefault="003B2B4F" w:rsidP="00D85BB9">
            <w:pPr>
              <w:spacing w:line="240" w:lineRule="atLeast"/>
              <w:jc w:val="both"/>
            </w:pPr>
            <w:r w:rsidRPr="003755FB">
              <w:t>Мероприятия:</w:t>
            </w:r>
          </w:p>
          <w:p w:rsidR="003B2B4F" w:rsidRPr="003755FB" w:rsidRDefault="003B2B4F" w:rsidP="00D85BB9">
            <w:pPr>
              <w:spacing w:line="240" w:lineRule="atLeast"/>
              <w:jc w:val="both"/>
            </w:pPr>
            <w:r w:rsidRPr="003755FB">
              <w:t>- установка БКТП и РТП,</w:t>
            </w:r>
          </w:p>
          <w:p w:rsidR="003B2B4F" w:rsidRPr="003755FB" w:rsidRDefault="003B2B4F" w:rsidP="00D85BB9">
            <w:pPr>
              <w:spacing w:line="240" w:lineRule="atLeast"/>
              <w:jc w:val="both"/>
            </w:pPr>
            <w:r w:rsidRPr="003755FB">
              <w:lastRenderedPageBreak/>
              <w:t>- строительство линий электропередач 10 кВ от точки подключения до РТП и от РТП до БКТП.</w:t>
            </w:r>
          </w:p>
          <w:p w:rsidR="003B2B4F" w:rsidRPr="003755FB" w:rsidRDefault="003B2B4F" w:rsidP="00D85BB9">
            <w:pPr>
              <w:spacing w:line="240" w:lineRule="atLeast"/>
              <w:jc w:val="both"/>
            </w:pPr>
            <w:r w:rsidRPr="003755FB">
              <w:t>- строительство линий электропередач от РТП и БКТП до планируемых объектов.</w:t>
            </w:r>
          </w:p>
          <w:p w:rsidR="003B2B4F" w:rsidRPr="003755FB" w:rsidRDefault="003B2B4F" w:rsidP="00D85BB9">
            <w:pPr>
              <w:spacing w:line="240" w:lineRule="atLeast"/>
              <w:jc w:val="both"/>
            </w:pPr>
            <w:r w:rsidRPr="00EC5DFE">
              <w:t>- перекладка</w:t>
            </w:r>
            <w:r>
              <w:t xml:space="preserve"> в коридоры инженерных сетей или демонтаж линий электропередач, попадающих в зону строительства.</w:t>
            </w:r>
          </w:p>
        </w:tc>
      </w:tr>
      <w:tr w:rsidR="003B2B4F" w:rsidRPr="009C5DC5" w:rsidTr="00D85BB9">
        <w:tc>
          <w:tcPr>
            <w:tcW w:w="1937" w:type="dxa"/>
            <w:shd w:val="clear" w:color="auto" w:fill="auto"/>
          </w:tcPr>
          <w:p w:rsidR="003B2B4F" w:rsidRPr="0007139C" w:rsidRDefault="003B2B4F" w:rsidP="00D85BB9">
            <w:pPr>
              <w:jc w:val="center"/>
            </w:pPr>
            <w:r w:rsidRPr="0007139C">
              <w:lastRenderedPageBreak/>
              <w:t>Газоснабжение</w:t>
            </w:r>
          </w:p>
        </w:tc>
        <w:tc>
          <w:tcPr>
            <w:tcW w:w="3416" w:type="dxa"/>
            <w:shd w:val="clear" w:color="auto" w:fill="auto"/>
          </w:tcPr>
          <w:p w:rsidR="003B2B4F" w:rsidRPr="0007139C" w:rsidRDefault="003B2B4F" w:rsidP="00D85BB9">
            <w:pPr>
              <w:spacing w:line="240" w:lineRule="atLeast"/>
              <w:ind w:firstLine="30"/>
              <w:jc w:val="both"/>
            </w:pPr>
            <w:r w:rsidRPr="0007139C">
              <w:t>Газоснабжение проектной застройки не планируется.</w:t>
            </w:r>
          </w:p>
        </w:tc>
        <w:tc>
          <w:tcPr>
            <w:tcW w:w="5103" w:type="dxa"/>
            <w:shd w:val="clear" w:color="auto" w:fill="auto"/>
          </w:tcPr>
          <w:p w:rsidR="003B2B4F" w:rsidRPr="0007139C" w:rsidRDefault="003B2B4F" w:rsidP="00D85BB9">
            <w:pPr>
              <w:spacing w:line="240" w:lineRule="atLeast"/>
              <w:jc w:val="both"/>
            </w:pPr>
            <w:r w:rsidRPr="0007139C">
              <w:t xml:space="preserve">Мероприятия: </w:t>
            </w:r>
          </w:p>
          <w:p w:rsidR="003B2B4F" w:rsidRPr="0007139C" w:rsidRDefault="003B2B4F" w:rsidP="00D85BB9">
            <w:pPr>
              <w:pStyle w:val="aa"/>
              <w:spacing w:line="240" w:lineRule="atLeast"/>
              <w:ind w:left="0" w:right="-40" w:firstLine="0"/>
              <w:rPr>
                <w:sz w:val="24"/>
                <w:szCs w:val="24"/>
                <w:highlight w:val="yellow"/>
              </w:rPr>
            </w:pPr>
            <w:r w:rsidRPr="0007139C">
              <w:rPr>
                <w:sz w:val="24"/>
                <w:szCs w:val="24"/>
              </w:rPr>
              <w:t>- перекладка в коридоры инженерных сетей или демонтаж существующих сетей газоснабжения, попадающих в зону строительства.</w:t>
            </w:r>
          </w:p>
        </w:tc>
      </w:tr>
      <w:tr w:rsidR="003B2B4F" w:rsidRPr="009C5DC5" w:rsidTr="00D85BB9">
        <w:tc>
          <w:tcPr>
            <w:tcW w:w="1937" w:type="dxa"/>
            <w:shd w:val="clear" w:color="auto" w:fill="auto"/>
          </w:tcPr>
          <w:p w:rsidR="003B2B4F" w:rsidRPr="00482E1B" w:rsidRDefault="003B2B4F" w:rsidP="00D85BB9">
            <w:pPr>
              <w:jc w:val="center"/>
            </w:pPr>
            <w:r w:rsidRPr="00482E1B">
              <w:t>Теплоснабжение</w:t>
            </w:r>
          </w:p>
        </w:tc>
        <w:tc>
          <w:tcPr>
            <w:tcW w:w="3416" w:type="dxa"/>
            <w:shd w:val="clear" w:color="auto" w:fill="auto"/>
          </w:tcPr>
          <w:p w:rsidR="003B2B4F" w:rsidRPr="0007139C" w:rsidRDefault="003B2B4F" w:rsidP="00D85BB9">
            <w:r w:rsidRPr="0007139C">
              <w:t>Централизованное теплоснабжение от сетей Филиала АО «Татэнерго» Казанские тепловые сети. Техническая возможность теплоснабжения мощностью 21,23 Гкал/час.</w:t>
            </w:r>
          </w:p>
        </w:tc>
        <w:tc>
          <w:tcPr>
            <w:tcW w:w="5103" w:type="dxa"/>
            <w:shd w:val="clear" w:color="auto" w:fill="auto"/>
          </w:tcPr>
          <w:p w:rsidR="003B2B4F" w:rsidRPr="0007139C" w:rsidRDefault="003B2B4F" w:rsidP="00D85BB9">
            <w:pPr>
              <w:spacing w:line="240" w:lineRule="atLeast"/>
              <w:jc w:val="both"/>
            </w:pPr>
            <w:r w:rsidRPr="0007139C">
              <w:t>Точка подключения – тепловод № 11 по ул. М. Вахитова.</w:t>
            </w:r>
          </w:p>
          <w:p w:rsidR="003B2B4F" w:rsidRPr="0007139C" w:rsidRDefault="003B2B4F" w:rsidP="00D85BB9">
            <w:pPr>
              <w:spacing w:line="240" w:lineRule="atLeast"/>
              <w:jc w:val="both"/>
            </w:pPr>
            <w:r w:rsidRPr="0007139C">
              <w:t xml:space="preserve">Мероприятия: </w:t>
            </w:r>
          </w:p>
          <w:p w:rsidR="003B2B4F" w:rsidRPr="0007139C" w:rsidRDefault="003B2B4F" w:rsidP="00D85BB9">
            <w:pPr>
              <w:spacing w:line="240" w:lineRule="atLeast"/>
              <w:jc w:val="both"/>
            </w:pPr>
            <w:r w:rsidRPr="0007139C">
              <w:t>- реконструкция и строительство тепловода № 11 по ул. Вахитова,</w:t>
            </w:r>
          </w:p>
          <w:p w:rsidR="003B2B4F" w:rsidRPr="0007139C" w:rsidRDefault="003B2B4F" w:rsidP="00D85BB9">
            <w:pPr>
              <w:spacing w:line="240" w:lineRule="atLeast"/>
              <w:jc w:val="both"/>
            </w:pPr>
            <w:r w:rsidRPr="0007139C">
              <w:t>- строительство тепловодов по территории проектирования с подключением к тепловоду № 11,</w:t>
            </w:r>
          </w:p>
          <w:p w:rsidR="003B2B4F" w:rsidRPr="0007139C" w:rsidRDefault="003B2B4F" w:rsidP="00D85BB9">
            <w:pPr>
              <w:spacing w:line="240" w:lineRule="atLeast"/>
              <w:jc w:val="both"/>
            </w:pPr>
            <w:r w:rsidRPr="0007139C">
              <w:t>- строительство тепловых узлов для размещения запорной арматуры, счетчиков и другого оборудования;</w:t>
            </w:r>
          </w:p>
          <w:p w:rsidR="003B2B4F" w:rsidRPr="0007139C" w:rsidRDefault="003B2B4F" w:rsidP="00D85BB9">
            <w:pPr>
              <w:spacing w:line="240" w:lineRule="atLeast"/>
              <w:jc w:val="both"/>
            </w:pPr>
            <w:r w:rsidRPr="0007139C">
              <w:t>- перекладка в коридоры инженерных сетей или демонтаж тепловых сетей, попадающих в зону строительства.</w:t>
            </w:r>
          </w:p>
        </w:tc>
      </w:tr>
      <w:tr w:rsidR="003B2B4F" w:rsidRPr="009C5DC5" w:rsidTr="00D85BB9">
        <w:tc>
          <w:tcPr>
            <w:tcW w:w="1937" w:type="dxa"/>
            <w:shd w:val="clear" w:color="auto" w:fill="auto"/>
          </w:tcPr>
          <w:p w:rsidR="003B2B4F" w:rsidRPr="003755FB" w:rsidRDefault="003B2B4F" w:rsidP="00D85BB9">
            <w:pPr>
              <w:jc w:val="center"/>
            </w:pPr>
            <w:r w:rsidRPr="003755FB">
              <w:t>Связь</w:t>
            </w:r>
          </w:p>
        </w:tc>
        <w:tc>
          <w:tcPr>
            <w:tcW w:w="3416" w:type="dxa"/>
            <w:shd w:val="clear" w:color="auto" w:fill="auto"/>
          </w:tcPr>
          <w:p w:rsidR="003B2B4F" w:rsidRPr="0007139C" w:rsidRDefault="003B2B4F" w:rsidP="00D85BB9">
            <w:r w:rsidRPr="0007139C">
              <w:t>Обеспечение планируемых объектов се</w:t>
            </w:r>
            <w:r>
              <w:t>тями связи путем прокл</w:t>
            </w:r>
            <w:r w:rsidRPr="0007139C">
              <w:t>адки кабельной канализации с возможностью подключения не менее 3-х поставщиков услуг.</w:t>
            </w:r>
          </w:p>
        </w:tc>
        <w:tc>
          <w:tcPr>
            <w:tcW w:w="5103" w:type="dxa"/>
            <w:shd w:val="clear" w:color="auto" w:fill="auto"/>
          </w:tcPr>
          <w:p w:rsidR="003B2B4F" w:rsidRPr="0007139C" w:rsidRDefault="003B2B4F" w:rsidP="00D85BB9">
            <w:pPr>
              <w:adjustRightInd w:val="0"/>
              <w:spacing w:line="240" w:lineRule="atLeast"/>
              <w:jc w:val="both"/>
            </w:pPr>
            <w:r w:rsidRPr="0007139C">
              <w:t>Возможная точка подключения для сетей ПАО «Таттелеком» - узел связи ОПТС 554, ул. Смычки, 5.</w:t>
            </w:r>
          </w:p>
          <w:p w:rsidR="003B2B4F" w:rsidRPr="0007139C" w:rsidRDefault="003B2B4F" w:rsidP="00D85BB9">
            <w:pPr>
              <w:adjustRightInd w:val="0"/>
              <w:spacing w:line="240" w:lineRule="atLeast"/>
              <w:jc w:val="both"/>
            </w:pPr>
            <w:r w:rsidRPr="0007139C">
              <w:t>Мероприятия:</w:t>
            </w:r>
          </w:p>
          <w:p w:rsidR="003B2B4F" w:rsidRPr="0007139C" w:rsidRDefault="003B2B4F" w:rsidP="00D85BB9">
            <w:pPr>
              <w:adjustRightInd w:val="0"/>
              <w:spacing w:line="240" w:lineRule="atLeast"/>
              <w:jc w:val="both"/>
            </w:pPr>
            <w:r w:rsidRPr="0007139C">
              <w:t>- строительство кабельной канализации от точки подключения до территории проектирования,</w:t>
            </w:r>
          </w:p>
          <w:p w:rsidR="003B2B4F" w:rsidRPr="0007139C" w:rsidRDefault="003B2B4F" w:rsidP="00D85BB9">
            <w:pPr>
              <w:adjustRightInd w:val="0"/>
              <w:spacing w:line="240" w:lineRule="atLeast"/>
              <w:jc w:val="both"/>
            </w:pPr>
            <w:r w:rsidRPr="0007139C">
              <w:t>- установка телекоммуникационных шкафов,</w:t>
            </w:r>
          </w:p>
          <w:p w:rsidR="003B2B4F" w:rsidRPr="0007139C" w:rsidRDefault="003B2B4F" w:rsidP="00D85BB9">
            <w:pPr>
              <w:adjustRightInd w:val="0"/>
              <w:spacing w:line="240" w:lineRule="atLeast"/>
              <w:jc w:val="both"/>
            </w:pPr>
            <w:r w:rsidRPr="0007139C">
              <w:t>- разводка слаботочных сетей от телекоммуникационных шкафов до потребителей,</w:t>
            </w:r>
          </w:p>
          <w:p w:rsidR="003B2B4F" w:rsidRPr="0007139C" w:rsidRDefault="003B2B4F" w:rsidP="00D85BB9">
            <w:pPr>
              <w:adjustRightInd w:val="0"/>
              <w:spacing w:line="240" w:lineRule="atLeast"/>
              <w:jc w:val="both"/>
            </w:pPr>
            <w:r w:rsidRPr="0007139C">
              <w:t>- перекладка в коридоры инженерных сетей или демонтаж существующих сетей связи, попадающих в зону строительства.</w:t>
            </w:r>
          </w:p>
        </w:tc>
      </w:tr>
    </w:tbl>
    <w:p w:rsidR="003B2B4F" w:rsidRPr="0007139C" w:rsidRDefault="003B2B4F" w:rsidP="003B2B4F">
      <w:pPr>
        <w:jc w:val="both"/>
      </w:pPr>
      <w:r w:rsidRPr="0007139C">
        <w:t>Примечание: Показатели, точки подключения, количество и местоположение объектов коммунальной инфраструктуры, могут быть уточнены на следующих стадиях проектирования.</w:t>
      </w:r>
    </w:p>
    <w:p w:rsidR="003B2B4F" w:rsidRPr="00AB7E6D" w:rsidRDefault="003B2B4F" w:rsidP="003B2B4F">
      <w:pPr>
        <w:jc w:val="both"/>
      </w:pPr>
    </w:p>
    <w:p w:rsidR="003B2B4F" w:rsidRPr="006327A9" w:rsidRDefault="003B2B4F" w:rsidP="003B2B4F">
      <w:pPr>
        <w:pStyle w:val="2"/>
        <w:numPr>
          <w:ilvl w:val="1"/>
          <w:numId w:val="43"/>
        </w:numPr>
        <w:spacing w:after="0" w:line="360" w:lineRule="auto"/>
        <w:ind w:left="1276" w:hanging="567"/>
        <w:rPr>
          <w:rFonts w:ascii="Times New Roman" w:hAnsi="Times New Roman"/>
          <w:b w:val="0"/>
          <w:bCs w:val="0"/>
          <w:i w:val="0"/>
          <w:iCs w:val="0"/>
        </w:rPr>
      </w:pPr>
      <w:r w:rsidRPr="006327A9">
        <w:rPr>
          <w:rFonts w:ascii="Times New Roman" w:hAnsi="Times New Roman"/>
          <w:b w:val="0"/>
          <w:bCs w:val="0"/>
          <w:i w:val="0"/>
          <w:iCs w:val="0"/>
        </w:rPr>
        <w:t>Характеристики благоустройства территории</w:t>
      </w:r>
    </w:p>
    <w:p w:rsidR="003B2B4F" w:rsidRPr="00AB7E6D" w:rsidRDefault="003B2B4F" w:rsidP="003B2B4F">
      <w:pPr>
        <w:spacing w:line="360" w:lineRule="auto"/>
        <w:jc w:val="both"/>
        <w:rPr>
          <w:sz w:val="28"/>
          <w:szCs w:val="28"/>
        </w:rPr>
      </w:pPr>
      <w:r w:rsidRPr="00AB7E6D">
        <w:rPr>
          <w:snapToGrid w:val="0"/>
          <w:sz w:val="28"/>
          <w:szCs w:val="28"/>
        </w:rPr>
        <w:t>–</w:t>
      </w:r>
      <w:r w:rsidRPr="00AB7E6D">
        <w:rPr>
          <w:sz w:val="28"/>
          <w:szCs w:val="28"/>
        </w:rPr>
        <w:t xml:space="preserve"> </w:t>
      </w:r>
      <w:r>
        <w:rPr>
          <w:sz w:val="28"/>
          <w:szCs w:val="28"/>
        </w:rPr>
        <w:t>Озелененные территории общего пользования площадью 3,22</w:t>
      </w:r>
      <w:r w:rsidRPr="00AB7E6D">
        <w:rPr>
          <w:sz w:val="28"/>
          <w:szCs w:val="28"/>
        </w:rPr>
        <w:t xml:space="preserve"> га</w:t>
      </w:r>
      <w:r>
        <w:rPr>
          <w:sz w:val="28"/>
          <w:szCs w:val="28"/>
        </w:rPr>
        <w:t xml:space="preserve"> (</w:t>
      </w:r>
      <w:r w:rsidRPr="00AB7E6D">
        <w:rPr>
          <w:sz w:val="28"/>
          <w:szCs w:val="28"/>
        </w:rPr>
        <w:t>О-1, О-2</w:t>
      </w:r>
      <w:r>
        <w:rPr>
          <w:sz w:val="28"/>
          <w:szCs w:val="28"/>
        </w:rPr>
        <w:t>, О-3)</w:t>
      </w:r>
      <w:r w:rsidRPr="00AB7E6D">
        <w:rPr>
          <w:sz w:val="28"/>
          <w:szCs w:val="28"/>
        </w:rPr>
        <w:t>;</w:t>
      </w:r>
    </w:p>
    <w:p w:rsidR="003B2B4F" w:rsidRDefault="003B2B4F" w:rsidP="003B2B4F">
      <w:pPr>
        <w:spacing w:line="360" w:lineRule="auto"/>
        <w:jc w:val="both"/>
        <w:rPr>
          <w:sz w:val="28"/>
          <w:szCs w:val="28"/>
        </w:rPr>
      </w:pPr>
      <w:r w:rsidRPr="00AB7E6D">
        <w:rPr>
          <w:snapToGrid w:val="0"/>
          <w:sz w:val="28"/>
          <w:szCs w:val="28"/>
        </w:rPr>
        <w:t>–</w:t>
      </w:r>
      <w:r w:rsidRPr="00AB7E6D">
        <w:rPr>
          <w:sz w:val="28"/>
          <w:szCs w:val="28"/>
        </w:rPr>
        <w:t xml:space="preserve"> Озеленение ограниченного пользования (</w:t>
      </w:r>
      <w:r>
        <w:rPr>
          <w:sz w:val="28"/>
          <w:szCs w:val="28"/>
        </w:rPr>
        <w:t xml:space="preserve">на </w:t>
      </w:r>
      <w:r w:rsidRPr="00AB7E6D">
        <w:rPr>
          <w:sz w:val="28"/>
          <w:szCs w:val="28"/>
        </w:rPr>
        <w:t xml:space="preserve">территории многоквартирных жилых домов и </w:t>
      </w:r>
      <w:r w:rsidRPr="00A21367">
        <w:rPr>
          <w:sz w:val="28"/>
          <w:szCs w:val="28"/>
        </w:rPr>
        <w:t>образовательных организаций).</w:t>
      </w:r>
    </w:p>
    <w:p w:rsidR="003B2B4F" w:rsidRPr="008763E0" w:rsidRDefault="003B2B4F" w:rsidP="003B2B4F">
      <w:pPr>
        <w:pStyle w:val="1"/>
      </w:pPr>
      <w:r w:rsidRPr="000338F5">
        <w:t>V</w:t>
      </w:r>
      <w:r w:rsidRPr="008763E0">
        <w:t>. Положения об очередности планируемого развития территории</w:t>
      </w:r>
    </w:p>
    <w:p w:rsidR="003B2B4F" w:rsidRPr="00874084" w:rsidRDefault="003B2B4F" w:rsidP="003B2B4F">
      <w:pPr>
        <w:widowControl/>
        <w:numPr>
          <w:ilvl w:val="0"/>
          <w:numId w:val="45"/>
        </w:numPr>
        <w:tabs>
          <w:tab w:val="left" w:pos="709"/>
        </w:tabs>
        <w:autoSpaceDE/>
        <w:autoSpaceDN/>
        <w:spacing w:before="240" w:after="120" w:line="360" w:lineRule="auto"/>
        <w:ind w:left="1066" w:hanging="357"/>
        <w:contextualSpacing/>
        <w:jc w:val="both"/>
        <w:rPr>
          <w:sz w:val="28"/>
          <w:szCs w:val="28"/>
        </w:rPr>
      </w:pPr>
      <w:r w:rsidRPr="00874084">
        <w:rPr>
          <w:sz w:val="28"/>
          <w:szCs w:val="28"/>
        </w:rPr>
        <w:t>Этапы проектирования:</w:t>
      </w:r>
    </w:p>
    <w:p w:rsidR="003B2B4F" w:rsidRDefault="003B2B4F" w:rsidP="003B2B4F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- </w:t>
      </w:r>
      <w:r w:rsidRPr="00A21367">
        <w:rPr>
          <w:snapToGrid w:val="0"/>
          <w:sz w:val="28"/>
          <w:szCs w:val="28"/>
        </w:rPr>
        <w:t>Проведение кадастровых работ по образованию земельных участков</w:t>
      </w:r>
      <w:r>
        <w:rPr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lastRenderedPageBreak/>
        <w:t>п</w:t>
      </w:r>
      <w:r w:rsidRPr="00A21367">
        <w:rPr>
          <w:snapToGrid w:val="0"/>
          <w:sz w:val="28"/>
          <w:szCs w:val="28"/>
        </w:rPr>
        <w:t xml:space="preserve">одготовка проектной документации, </w:t>
      </w:r>
      <w:r>
        <w:rPr>
          <w:snapToGrid w:val="0"/>
          <w:sz w:val="28"/>
          <w:szCs w:val="28"/>
        </w:rPr>
        <w:t xml:space="preserve">с учетом мероприятий по демонтажу и выносу инженерных сетей из зоны строительства </w:t>
      </w:r>
      <w:r w:rsidRPr="00AA5BF5">
        <w:rPr>
          <w:snapToGrid w:val="0"/>
          <w:sz w:val="28"/>
          <w:szCs w:val="28"/>
        </w:rPr>
        <w:t>образовательных организаций и иных объектов. При необходимости для образовательных организаций – прохождение государственной экспертизы.</w:t>
      </w:r>
    </w:p>
    <w:p w:rsidR="003B2B4F" w:rsidRPr="002D28D7" w:rsidRDefault="003B2B4F" w:rsidP="003B2B4F">
      <w:pPr>
        <w:widowControl/>
        <w:numPr>
          <w:ilvl w:val="0"/>
          <w:numId w:val="45"/>
        </w:numPr>
        <w:tabs>
          <w:tab w:val="left" w:pos="709"/>
        </w:tabs>
        <w:autoSpaceDE/>
        <w:autoSpaceDN/>
        <w:spacing w:before="240" w:after="120" w:line="360" w:lineRule="auto"/>
        <w:ind w:left="1066" w:hanging="357"/>
        <w:contextualSpacing/>
        <w:jc w:val="both"/>
        <w:rPr>
          <w:snapToGrid w:val="0"/>
          <w:sz w:val="28"/>
          <w:szCs w:val="28"/>
        </w:rPr>
      </w:pPr>
      <w:r w:rsidRPr="00874084">
        <w:rPr>
          <w:sz w:val="28"/>
          <w:szCs w:val="28"/>
        </w:rPr>
        <w:t xml:space="preserve">Этапы </w:t>
      </w:r>
      <w:r>
        <w:rPr>
          <w:sz w:val="28"/>
          <w:szCs w:val="28"/>
        </w:rPr>
        <w:t>строительства:</w:t>
      </w:r>
    </w:p>
    <w:p w:rsidR="003B2B4F" w:rsidRPr="00702707" w:rsidRDefault="003B2B4F" w:rsidP="003B2B4F">
      <w:pPr>
        <w:tabs>
          <w:tab w:val="left" w:pos="709"/>
        </w:tabs>
        <w:spacing w:before="240" w:line="264" w:lineRule="auto"/>
        <w:ind w:left="1069"/>
        <w:contextualSpacing/>
        <w:jc w:val="center"/>
      </w:pPr>
      <w:r w:rsidRPr="00702707">
        <w:rPr>
          <w:sz w:val="26"/>
          <w:szCs w:val="26"/>
        </w:rPr>
        <w:t>Этапы строительства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4395"/>
      </w:tblGrid>
      <w:tr w:rsidR="003B2B4F" w:rsidRPr="00702707" w:rsidTr="00D85BB9">
        <w:trPr>
          <w:trHeight w:val="300"/>
        </w:trPr>
        <w:tc>
          <w:tcPr>
            <w:tcW w:w="5778" w:type="dxa"/>
            <w:vAlign w:val="center"/>
          </w:tcPr>
          <w:p w:rsidR="003B2B4F" w:rsidRPr="00702707" w:rsidRDefault="003B2B4F" w:rsidP="00D85BB9">
            <w:pPr>
              <w:ind w:right="-57"/>
              <w:jc w:val="center"/>
              <w:rPr>
                <w:color w:val="000000"/>
              </w:rPr>
            </w:pPr>
            <w:bookmarkStart w:id="15" w:name="_Hlk94114971"/>
            <w:bookmarkStart w:id="16" w:name="_Hlk94114832"/>
            <w:r w:rsidRPr="00702707">
              <w:rPr>
                <w:color w:val="000000"/>
                <w:lang w:val="en-US"/>
              </w:rPr>
              <w:t xml:space="preserve">I </w:t>
            </w:r>
            <w:r w:rsidRPr="00702707">
              <w:rPr>
                <w:color w:val="000000"/>
              </w:rPr>
              <w:t>этап</w:t>
            </w:r>
          </w:p>
        </w:tc>
        <w:tc>
          <w:tcPr>
            <w:tcW w:w="4395" w:type="dxa"/>
            <w:vAlign w:val="center"/>
          </w:tcPr>
          <w:p w:rsidR="003B2B4F" w:rsidRPr="00702707" w:rsidRDefault="003B2B4F" w:rsidP="00D85BB9">
            <w:pPr>
              <w:jc w:val="center"/>
              <w:rPr>
                <w:color w:val="000000"/>
              </w:rPr>
            </w:pPr>
            <w:r w:rsidRPr="00702707">
              <w:rPr>
                <w:color w:val="000000"/>
                <w:lang w:val="en-US"/>
              </w:rPr>
              <w:t>II</w:t>
            </w:r>
            <w:r w:rsidRPr="00AD218E">
              <w:rPr>
                <w:color w:val="000000"/>
              </w:rPr>
              <w:t xml:space="preserve"> </w:t>
            </w:r>
            <w:r w:rsidRPr="00702707">
              <w:rPr>
                <w:color w:val="000000"/>
              </w:rPr>
              <w:t>этап</w:t>
            </w:r>
            <w:r>
              <w:rPr>
                <w:color w:val="000000"/>
              </w:rPr>
              <w:t>*</w:t>
            </w:r>
          </w:p>
        </w:tc>
      </w:tr>
      <w:tr w:rsidR="003B2B4F" w:rsidRPr="00702707" w:rsidTr="00D85BB9">
        <w:trPr>
          <w:trHeight w:val="570"/>
        </w:trPr>
        <w:tc>
          <w:tcPr>
            <w:tcW w:w="5778" w:type="dxa"/>
            <w:vAlign w:val="center"/>
          </w:tcPr>
          <w:p w:rsidR="003B2B4F" w:rsidRPr="00702707" w:rsidRDefault="003B2B4F" w:rsidP="00D85BB9">
            <w:pPr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ЖК-1, ЖК-2, ЖК-3, ЖК-4, ЖК-5, ЖК-6</w:t>
            </w:r>
            <w:r>
              <w:rPr>
                <w:color w:val="000000"/>
              </w:rPr>
              <w:br/>
              <w:t xml:space="preserve">Вынос </w:t>
            </w:r>
            <w:r w:rsidRPr="00AD218E">
              <w:rPr>
                <w:color w:val="000000"/>
              </w:rPr>
              <w:t>инженерных сетей из зоны строительства образовательных организаций</w:t>
            </w:r>
          </w:p>
        </w:tc>
        <w:tc>
          <w:tcPr>
            <w:tcW w:w="4395" w:type="dxa"/>
            <w:vAlign w:val="center"/>
          </w:tcPr>
          <w:p w:rsidR="003B2B4F" w:rsidRPr="00702707" w:rsidRDefault="003B2B4F" w:rsidP="00D8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Ш, Д, О-1, О-2, О-3, Проезд 1, Проезд 2, ул. Бугринская</w:t>
            </w:r>
          </w:p>
        </w:tc>
      </w:tr>
    </w:tbl>
    <w:bookmarkEnd w:id="15"/>
    <w:bookmarkEnd w:id="16"/>
    <w:p w:rsidR="003B2B4F" w:rsidRPr="00D802FC" w:rsidRDefault="003B2B4F" w:rsidP="003B2B4F">
      <w:pPr>
        <w:keepLines/>
        <w:spacing w:after="120" w:line="264" w:lineRule="auto"/>
        <w:jc w:val="both"/>
        <w:rPr>
          <w:sz w:val="26"/>
          <w:szCs w:val="26"/>
        </w:rPr>
      </w:pPr>
      <w:r w:rsidRPr="00702707">
        <w:rPr>
          <w:sz w:val="26"/>
          <w:szCs w:val="26"/>
        </w:rPr>
        <w:t xml:space="preserve">* </w:t>
      </w:r>
      <w:r>
        <w:rPr>
          <w:sz w:val="26"/>
          <w:szCs w:val="26"/>
        </w:rPr>
        <w:t xml:space="preserve">Может </w:t>
      </w:r>
      <w:r w:rsidRPr="0025003B">
        <w:rPr>
          <w:sz w:val="26"/>
          <w:szCs w:val="26"/>
        </w:rPr>
        <w:t>определят</w:t>
      </w:r>
      <w:r>
        <w:rPr>
          <w:sz w:val="26"/>
          <w:szCs w:val="26"/>
        </w:rPr>
        <w:t>ь</w:t>
      </w:r>
      <w:r w:rsidRPr="0025003B">
        <w:rPr>
          <w:sz w:val="26"/>
          <w:szCs w:val="26"/>
        </w:rPr>
        <w:t>ся сроками программ строительства</w:t>
      </w:r>
      <w:r>
        <w:rPr>
          <w:sz w:val="26"/>
          <w:szCs w:val="26"/>
        </w:rPr>
        <w:t xml:space="preserve"> и</w:t>
      </w:r>
      <w:r w:rsidRPr="0025003B">
        <w:rPr>
          <w:sz w:val="26"/>
          <w:szCs w:val="26"/>
        </w:rPr>
        <w:t xml:space="preserve"> не зависит от </w:t>
      </w:r>
      <w:r>
        <w:rPr>
          <w:sz w:val="26"/>
          <w:szCs w:val="26"/>
          <w:lang w:val="en-US"/>
        </w:rPr>
        <w:t>I</w:t>
      </w:r>
      <w:r w:rsidRPr="00BF6F3D">
        <w:rPr>
          <w:sz w:val="26"/>
          <w:szCs w:val="26"/>
        </w:rPr>
        <w:t xml:space="preserve"> </w:t>
      </w:r>
      <w:r>
        <w:rPr>
          <w:sz w:val="26"/>
          <w:szCs w:val="26"/>
        </w:rPr>
        <w:t>этапа.</w:t>
      </w:r>
      <w:r w:rsidRPr="000B7F69">
        <w:rPr>
          <w:sz w:val="26"/>
          <w:szCs w:val="26"/>
        </w:rPr>
        <w:t xml:space="preserve"> </w:t>
      </w:r>
    </w:p>
    <w:p w:rsidR="003B2B4F" w:rsidRPr="00874084" w:rsidRDefault="003B2B4F" w:rsidP="003B2B4F">
      <w:pPr>
        <w:tabs>
          <w:tab w:val="left" w:pos="709"/>
        </w:tabs>
        <w:spacing w:before="240" w:after="120" w:line="264" w:lineRule="auto"/>
        <w:ind w:left="1066"/>
        <w:contextualSpacing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br w:type="page"/>
      </w:r>
    </w:p>
    <w:p w:rsidR="003B2B4F" w:rsidRDefault="003B2B4F" w:rsidP="003B2B4F">
      <w:pPr>
        <w:tabs>
          <w:tab w:val="left" w:pos="2985"/>
        </w:tabs>
        <w:spacing w:line="360" w:lineRule="auto"/>
        <w:jc w:val="right"/>
        <w:rPr>
          <w:snapToGrid w:val="0"/>
          <w:sz w:val="28"/>
          <w:szCs w:val="28"/>
        </w:rPr>
      </w:pPr>
      <w:r w:rsidRPr="00256C43">
        <w:rPr>
          <w:snapToGrid w:val="0"/>
          <w:sz w:val="28"/>
          <w:szCs w:val="28"/>
        </w:rPr>
        <w:lastRenderedPageBreak/>
        <w:t>Схема 1</w:t>
      </w:r>
    </w:p>
    <w:p w:rsidR="003B2B4F" w:rsidRDefault="003B2B4F" w:rsidP="003B2B4F">
      <w:pPr>
        <w:spacing w:line="360" w:lineRule="auto"/>
        <w:jc w:val="center"/>
        <w:rPr>
          <w:snapToGrid w:val="0"/>
          <w:sz w:val="28"/>
          <w:szCs w:val="28"/>
        </w:rPr>
      </w:pPr>
      <w:r>
        <w:rPr>
          <w:noProof/>
          <w:snapToGrid w:val="0"/>
          <w:sz w:val="28"/>
          <w:szCs w:val="28"/>
          <w:lang w:eastAsia="ru-RU"/>
        </w:rPr>
        <w:drawing>
          <wp:inline distT="0" distB="0" distL="0" distR="0">
            <wp:extent cx="6352540" cy="41630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1" b="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4F" w:rsidRDefault="003B2B4F" w:rsidP="003B2B4F">
      <w:pPr>
        <w:pStyle w:val="1"/>
        <w:ind w:left="1080"/>
      </w:pPr>
      <w:r w:rsidRPr="000338F5">
        <w:t>VI</w:t>
      </w:r>
      <w:r w:rsidRPr="008763E0">
        <w:t xml:space="preserve">. </w:t>
      </w:r>
      <w:r w:rsidRPr="008D1978">
        <w:t>Перечень земельных участков, подлежащих изъятию (резервированию) в связи с утверждением проекта планировки территории</w:t>
      </w:r>
    </w:p>
    <w:p w:rsidR="003B2B4F" w:rsidRPr="000E5111" w:rsidRDefault="003B2B4F" w:rsidP="003B2B4F">
      <w:pPr>
        <w:spacing w:line="360" w:lineRule="auto"/>
        <w:ind w:firstLine="709"/>
        <w:jc w:val="both"/>
        <w:rPr>
          <w:rFonts w:eastAsia="Calibri"/>
          <w:sz w:val="28"/>
          <w:szCs w:val="20"/>
        </w:rPr>
      </w:pPr>
      <w:r w:rsidRPr="00490A1F">
        <w:rPr>
          <w:rFonts w:eastAsia="Calibri"/>
          <w:sz w:val="28"/>
          <w:szCs w:val="20"/>
        </w:rPr>
        <w:t xml:space="preserve">Земельные участки, </w:t>
      </w:r>
      <w:r>
        <w:rPr>
          <w:rFonts w:eastAsia="Calibri"/>
          <w:sz w:val="28"/>
          <w:szCs w:val="20"/>
        </w:rPr>
        <w:t>расположенные</w:t>
      </w:r>
      <w:r w:rsidRPr="00490A1F">
        <w:rPr>
          <w:rFonts w:eastAsia="Calibri"/>
          <w:sz w:val="28"/>
          <w:szCs w:val="20"/>
        </w:rPr>
        <w:t xml:space="preserve"> на образуемы</w:t>
      </w:r>
      <w:r>
        <w:rPr>
          <w:rFonts w:eastAsia="Calibri"/>
          <w:sz w:val="28"/>
          <w:szCs w:val="20"/>
        </w:rPr>
        <w:t>х</w:t>
      </w:r>
      <w:r w:rsidRPr="00490A1F">
        <w:rPr>
          <w:rFonts w:eastAsia="Calibri"/>
          <w:sz w:val="28"/>
          <w:szCs w:val="20"/>
        </w:rPr>
        <w:t xml:space="preserve"> территори</w:t>
      </w:r>
      <w:r>
        <w:rPr>
          <w:rFonts w:eastAsia="Calibri"/>
          <w:sz w:val="28"/>
          <w:szCs w:val="20"/>
        </w:rPr>
        <w:t>ях</w:t>
      </w:r>
      <w:r w:rsidRPr="00490A1F">
        <w:rPr>
          <w:rFonts w:eastAsia="Calibri"/>
          <w:sz w:val="28"/>
          <w:szCs w:val="20"/>
        </w:rPr>
        <w:t xml:space="preserve"> общего пользования в зоне планируемого размещения объектов улично-дорожной сети, коммунальной инфраструктуры после утверждения </w:t>
      </w:r>
      <w:r>
        <w:rPr>
          <w:rFonts w:eastAsia="Calibri"/>
          <w:sz w:val="28"/>
          <w:szCs w:val="20"/>
        </w:rPr>
        <w:t>проекта планировки территории</w:t>
      </w:r>
      <w:r w:rsidRPr="00490A1F">
        <w:rPr>
          <w:rFonts w:eastAsia="Calibri"/>
          <w:sz w:val="28"/>
          <w:szCs w:val="20"/>
        </w:rPr>
        <w:t xml:space="preserve">, подлежат резервированию (для </w:t>
      </w:r>
      <w:r>
        <w:rPr>
          <w:rFonts w:eastAsia="Calibri"/>
          <w:sz w:val="28"/>
          <w:szCs w:val="20"/>
        </w:rPr>
        <w:t>земельных участков</w:t>
      </w:r>
      <w:r w:rsidRPr="00490A1F">
        <w:rPr>
          <w:rFonts w:eastAsia="Calibri"/>
          <w:sz w:val="28"/>
          <w:szCs w:val="20"/>
        </w:rPr>
        <w:t xml:space="preserve"> в муниципальной собственности) или изъятию (для </w:t>
      </w:r>
      <w:r>
        <w:rPr>
          <w:rFonts w:eastAsia="Calibri"/>
          <w:sz w:val="28"/>
          <w:szCs w:val="20"/>
        </w:rPr>
        <w:t>земельных участков</w:t>
      </w:r>
      <w:r w:rsidRPr="00490A1F">
        <w:rPr>
          <w:rFonts w:eastAsia="Calibri"/>
          <w:sz w:val="28"/>
          <w:szCs w:val="20"/>
        </w:rPr>
        <w:t xml:space="preserve"> в частной собственности).</w:t>
      </w:r>
    </w:p>
    <w:p w:rsidR="003B2B4F" w:rsidRPr="00490A1F" w:rsidRDefault="003B2B4F" w:rsidP="003B2B4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3457"/>
        <w:gridCol w:w="1843"/>
      </w:tblGrid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bookmarkStart w:id="17" w:name="_Hlk144465471"/>
            <w:r w:rsidRPr="00490A1F">
              <w:t>№ п/п</w:t>
            </w: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Кадастровый номер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Тип процедуры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16:50:090578:13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Резервирование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16:50:090602:157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Резервирование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16:50:090602:158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Резервирование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ЗУ 16:50:090602:20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16:50:090608:13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16:50:090579:10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16:50:090579:12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16:50:090579:3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16:50:090579:356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ЗУ 16:50:090579:4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16:50:090579:5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ЗУ 16:50:090579:7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ЗУ 16:50:090577:13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ЗУ 16:50:090577:14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ЗУ 16:50:090577:16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16:50:090575:3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Резервирование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16:50:090574:5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16:50:090569:12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Резервирование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16:50:090569:16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Резервирование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16:50:090701:37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16:50:000000:17854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Резервирование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16:50:000000:410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ЗУ 16:50:090578:8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16:50:090578:7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Резервирование</w:t>
            </w:r>
          </w:p>
        </w:tc>
      </w:tr>
      <w:tr w:rsidR="003B2B4F" w:rsidRPr="00490A1F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16:50:090578:4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tr w:rsidR="003B2B4F" w:rsidRPr="00292429" w:rsidTr="00D85BB9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B2B4F" w:rsidRPr="00490A1F" w:rsidRDefault="003B2B4F" w:rsidP="003B2B4F">
            <w:pPr>
              <w:widowControl/>
              <w:numPr>
                <w:ilvl w:val="0"/>
                <w:numId w:val="46"/>
              </w:numPr>
              <w:autoSpaceDE/>
              <w:autoSpaceDN/>
              <w:contextualSpacing/>
              <w:jc w:val="center"/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3B2B4F" w:rsidRPr="00490A1F" w:rsidRDefault="003B2B4F" w:rsidP="00D85BB9">
            <w:pPr>
              <w:jc w:val="center"/>
            </w:pPr>
            <w:r w:rsidRPr="00490A1F">
              <w:t>Часть ЗУ 16:50:090574:55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B4F" w:rsidRPr="00292429" w:rsidRDefault="003B2B4F" w:rsidP="00D85BB9">
            <w:pPr>
              <w:jc w:val="center"/>
            </w:pPr>
            <w:r w:rsidRPr="00490A1F">
              <w:t>Изъятие</w:t>
            </w:r>
          </w:p>
        </w:tc>
      </w:tr>
      <w:bookmarkEnd w:id="17"/>
    </w:tbl>
    <w:p w:rsidR="003B2B4F" w:rsidRPr="000C5DA7" w:rsidRDefault="003B2B4F" w:rsidP="003B2B4F">
      <w:pPr>
        <w:spacing w:line="360" w:lineRule="auto"/>
        <w:jc w:val="both"/>
        <w:rPr>
          <w:snapToGrid w:val="0"/>
          <w:sz w:val="28"/>
          <w:szCs w:val="28"/>
        </w:rPr>
      </w:pPr>
    </w:p>
    <w:p w:rsidR="005F5C8B" w:rsidRPr="00CE61AE" w:rsidRDefault="005F5C8B" w:rsidP="003B2B4F">
      <w:pPr>
        <w:pStyle w:val="1"/>
        <w:tabs>
          <w:tab w:val="left" w:pos="694"/>
        </w:tabs>
        <w:spacing w:before="83"/>
        <w:rPr>
          <w:sz w:val="12"/>
        </w:rPr>
      </w:pPr>
    </w:p>
    <w:sectPr w:rsidR="005F5C8B" w:rsidRPr="00CE61AE" w:rsidSect="003B2B4F">
      <w:headerReference w:type="default" r:id="rId12"/>
      <w:pgSz w:w="11907" w:h="16840" w:code="9"/>
      <w:pgMar w:top="993" w:right="747" w:bottom="709" w:left="1134" w:header="709" w:footer="0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E4F" w:rsidRDefault="00594E4F">
      <w:r>
        <w:separator/>
      </w:r>
    </w:p>
  </w:endnote>
  <w:endnote w:type="continuationSeparator" w:id="0">
    <w:p w:rsidR="00594E4F" w:rsidRDefault="00594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E4F" w:rsidRDefault="00594E4F">
      <w:r>
        <w:separator/>
      </w:r>
    </w:p>
  </w:footnote>
  <w:footnote w:type="continuationSeparator" w:id="0">
    <w:p w:rsidR="00594E4F" w:rsidRDefault="00594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19D" w:rsidRDefault="00594E4F">
    <w:pPr>
      <w:pStyle w:val="a6"/>
      <w:jc w:val="center"/>
    </w:pPr>
    <w:r>
      <w:fldChar w:fldCharType="begin"/>
    </w:r>
    <w:r>
      <w:instrText>PAGE   \* MERGEF</w:instrText>
    </w:r>
    <w:r>
      <w:instrText>ORMAT</w:instrText>
    </w:r>
    <w:r>
      <w:fldChar w:fldCharType="separate"/>
    </w:r>
    <w:r w:rsidR="00E54EBC">
      <w:rPr>
        <w:noProof/>
      </w:rPr>
      <w:t>14</w:t>
    </w:r>
    <w:r>
      <w:fldChar w:fldCharType="end"/>
    </w:r>
  </w:p>
  <w:p w:rsidR="00661440" w:rsidRDefault="00594E4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9297E"/>
    <w:multiLevelType w:val="hybridMultilevel"/>
    <w:tmpl w:val="FA7CEF4E"/>
    <w:lvl w:ilvl="0" w:tplc="199A992E">
      <w:start w:val="1"/>
      <w:numFmt w:val="decimal"/>
      <w:lvlText w:val="%1."/>
      <w:lvlJc w:val="left"/>
      <w:pPr>
        <w:ind w:left="840" w:hanging="126"/>
      </w:pPr>
      <w:rPr>
        <w:rFonts w:ascii="Times New Roman" w:eastAsia="Times New Roman" w:hAnsi="Times New Roman" w:cs="Times New Roman" w:hint="default"/>
        <w:w w:val="104"/>
        <w:sz w:val="12"/>
        <w:szCs w:val="12"/>
        <w:lang w:val="ru-RU" w:eastAsia="en-US" w:bidi="ar-SA"/>
      </w:rPr>
    </w:lvl>
    <w:lvl w:ilvl="1" w:tplc="FEC09E5C">
      <w:start w:val="1"/>
      <w:numFmt w:val="upperRoman"/>
      <w:lvlText w:val="%2"/>
      <w:lvlJc w:val="left"/>
      <w:pPr>
        <w:ind w:left="4798" w:hanging="1647"/>
      </w:pPr>
      <w:rPr>
        <w:rFonts w:ascii="Times New Roman" w:eastAsia="Times New Roman" w:hAnsi="Times New Roman" w:cs="Times New Roman" w:hint="default"/>
        <w:color w:val="535353"/>
        <w:w w:val="104"/>
        <w:position w:val="-2"/>
        <w:sz w:val="16"/>
        <w:szCs w:val="16"/>
        <w:lang w:val="ru-RU" w:eastAsia="en-US" w:bidi="ar-SA"/>
      </w:rPr>
    </w:lvl>
    <w:lvl w:ilvl="2" w:tplc="C1962FE8">
      <w:numFmt w:val="bullet"/>
      <w:lvlText w:val="*"/>
      <w:lvlJc w:val="left"/>
      <w:pPr>
        <w:ind w:left="4382" w:hanging="94"/>
      </w:pPr>
      <w:rPr>
        <w:rFonts w:ascii="Times New Roman" w:eastAsia="Times New Roman" w:hAnsi="Times New Roman" w:cs="Times New Roman" w:hint="default"/>
        <w:w w:val="104"/>
        <w:sz w:val="12"/>
        <w:szCs w:val="12"/>
        <w:lang w:val="ru-RU" w:eastAsia="en-US" w:bidi="ar-SA"/>
      </w:rPr>
    </w:lvl>
    <w:lvl w:ilvl="3" w:tplc="5BD0D444">
      <w:numFmt w:val="bullet"/>
      <w:lvlText w:val="•"/>
      <w:lvlJc w:val="left"/>
      <w:pPr>
        <w:ind w:left="4380" w:hanging="94"/>
      </w:pPr>
      <w:rPr>
        <w:rFonts w:hint="default"/>
        <w:lang w:val="ru-RU" w:eastAsia="en-US" w:bidi="ar-SA"/>
      </w:rPr>
    </w:lvl>
    <w:lvl w:ilvl="4" w:tplc="E5F20B2C">
      <w:numFmt w:val="bullet"/>
      <w:lvlText w:val="•"/>
      <w:lvlJc w:val="left"/>
      <w:pPr>
        <w:ind w:left="4800" w:hanging="94"/>
      </w:pPr>
      <w:rPr>
        <w:rFonts w:hint="default"/>
        <w:lang w:val="ru-RU" w:eastAsia="en-US" w:bidi="ar-SA"/>
      </w:rPr>
    </w:lvl>
    <w:lvl w:ilvl="5" w:tplc="F828E3A4">
      <w:numFmt w:val="bullet"/>
      <w:lvlText w:val="•"/>
      <w:lvlJc w:val="left"/>
      <w:pPr>
        <w:ind w:left="5544" w:hanging="94"/>
      </w:pPr>
      <w:rPr>
        <w:rFonts w:hint="default"/>
        <w:lang w:val="ru-RU" w:eastAsia="en-US" w:bidi="ar-SA"/>
      </w:rPr>
    </w:lvl>
    <w:lvl w:ilvl="6" w:tplc="CB0ADD40">
      <w:numFmt w:val="bullet"/>
      <w:lvlText w:val="•"/>
      <w:lvlJc w:val="left"/>
      <w:pPr>
        <w:ind w:left="6288" w:hanging="94"/>
      </w:pPr>
      <w:rPr>
        <w:rFonts w:hint="default"/>
        <w:lang w:val="ru-RU" w:eastAsia="en-US" w:bidi="ar-SA"/>
      </w:rPr>
    </w:lvl>
    <w:lvl w:ilvl="7" w:tplc="8098BF1A">
      <w:numFmt w:val="bullet"/>
      <w:lvlText w:val="•"/>
      <w:lvlJc w:val="left"/>
      <w:pPr>
        <w:ind w:left="7032" w:hanging="94"/>
      </w:pPr>
      <w:rPr>
        <w:rFonts w:hint="default"/>
        <w:lang w:val="ru-RU" w:eastAsia="en-US" w:bidi="ar-SA"/>
      </w:rPr>
    </w:lvl>
    <w:lvl w:ilvl="8" w:tplc="C74A126A">
      <w:numFmt w:val="bullet"/>
      <w:lvlText w:val="•"/>
      <w:lvlJc w:val="left"/>
      <w:pPr>
        <w:ind w:left="7776" w:hanging="94"/>
      </w:pPr>
      <w:rPr>
        <w:rFonts w:hint="default"/>
        <w:lang w:val="ru-RU" w:eastAsia="en-US" w:bidi="ar-SA"/>
      </w:rPr>
    </w:lvl>
  </w:abstractNum>
  <w:abstractNum w:abstractNumId="1">
    <w:nsid w:val="06A1794E"/>
    <w:multiLevelType w:val="multilevel"/>
    <w:tmpl w:val="0EF640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2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8" w:hanging="2160"/>
      </w:pPr>
      <w:rPr>
        <w:rFonts w:hint="default"/>
      </w:rPr>
    </w:lvl>
  </w:abstractNum>
  <w:abstractNum w:abstractNumId="2">
    <w:nsid w:val="08CD4853"/>
    <w:multiLevelType w:val="hybridMultilevel"/>
    <w:tmpl w:val="A5706B2A"/>
    <w:lvl w:ilvl="0" w:tplc="90DCBF84">
      <w:numFmt w:val="bullet"/>
      <w:lvlText w:val="-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809280">
      <w:numFmt w:val="bullet"/>
      <w:lvlText w:val="•"/>
      <w:lvlJc w:val="left"/>
      <w:pPr>
        <w:ind w:left="617" w:hanging="264"/>
      </w:pPr>
      <w:rPr>
        <w:rFonts w:hint="default"/>
        <w:lang w:val="ru-RU" w:eastAsia="en-US" w:bidi="ar-SA"/>
      </w:rPr>
    </w:lvl>
    <w:lvl w:ilvl="2" w:tplc="CA942472">
      <w:numFmt w:val="bullet"/>
      <w:lvlText w:val="•"/>
      <w:lvlJc w:val="left"/>
      <w:pPr>
        <w:ind w:left="1115" w:hanging="264"/>
      </w:pPr>
      <w:rPr>
        <w:rFonts w:hint="default"/>
        <w:lang w:val="ru-RU" w:eastAsia="en-US" w:bidi="ar-SA"/>
      </w:rPr>
    </w:lvl>
    <w:lvl w:ilvl="3" w:tplc="968CF9CC">
      <w:numFmt w:val="bullet"/>
      <w:lvlText w:val="•"/>
      <w:lvlJc w:val="left"/>
      <w:pPr>
        <w:ind w:left="1612" w:hanging="264"/>
      </w:pPr>
      <w:rPr>
        <w:rFonts w:hint="default"/>
        <w:lang w:val="ru-RU" w:eastAsia="en-US" w:bidi="ar-SA"/>
      </w:rPr>
    </w:lvl>
    <w:lvl w:ilvl="4" w:tplc="94EA8460">
      <w:numFmt w:val="bullet"/>
      <w:lvlText w:val="•"/>
      <w:lvlJc w:val="left"/>
      <w:pPr>
        <w:ind w:left="2110" w:hanging="264"/>
      </w:pPr>
      <w:rPr>
        <w:rFonts w:hint="default"/>
        <w:lang w:val="ru-RU" w:eastAsia="en-US" w:bidi="ar-SA"/>
      </w:rPr>
    </w:lvl>
    <w:lvl w:ilvl="5" w:tplc="C578315E">
      <w:numFmt w:val="bullet"/>
      <w:lvlText w:val="•"/>
      <w:lvlJc w:val="left"/>
      <w:pPr>
        <w:ind w:left="2608" w:hanging="264"/>
      </w:pPr>
      <w:rPr>
        <w:rFonts w:hint="default"/>
        <w:lang w:val="ru-RU" w:eastAsia="en-US" w:bidi="ar-SA"/>
      </w:rPr>
    </w:lvl>
    <w:lvl w:ilvl="6" w:tplc="6BCCF83C">
      <w:numFmt w:val="bullet"/>
      <w:lvlText w:val="•"/>
      <w:lvlJc w:val="left"/>
      <w:pPr>
        <w:ind w:left="3105" w:hanging="264"/>
      </w:pPr>
      <w:rPr>
        <w:rFonts w:hint="default"/>
        <w:lang w:val="ru-RU" w:eastAsia="en-US" w:bidi="ar-SA"/>
      </w:rPr>
    </w:lvl>
    <w:lvl w:ilvl="7" w:tplc="AF8409D6">
      <w:numFmt w:val="bullet"/>
      <w:lvlText w:val="•"/>
      <w:lvlJc w:val="left"/>
      <w:pPr>
        <w:ind w:left="3603" w:hanging="264"/>
      </w:pPr>
      <w:rPr>
        <w:rFonts w:hint="default"/>
        <w:lang w:val="ru-RU" w:eastAsia="en-US" w:bidi="ar-SA"/>
      </w:rPr>
    </w:lvl>
    <w:lvl w:ilvl="8" w:tplc="CE7034A8">
      <w:numFmt w:val="bullet"/>
      <w:lvlText w:val="•"/>
      <w:lvlJc w:val="left"/>
      <w:pPr>
        <w:ind w:left="4100" w:hanging="264"/>
      </w:pPr>
      <w:rPr>
        <w:rFonts w:hint="default"/>
        <w:lang w:val="ru-RU" w:eastAsia="en-US" w:bidi="ar-SA"/>
      </w:rPr>
    </w:lvl>
  </w:abstractNum>
  <w:abstractNum w:abstractNumId="3">
    <w:nsid w:val="17B36E41"/>
    <w:multiLevelType w:val="hybridMultilevel"/>
    <w:tmpl w:val="03AC1810"/>
    <w:lvl w:ilvl="0" w:tplc="075229A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27076"/>
    <w:multiLevelType w:val="hybridMultilevel"/>
    <w:tmpl w:val="7D246544"/>
    <w:lvl w:ilvl="0" w:tplc="693A72C4">
      <w:start w:val="1"/>
      <w:numFmt w:val="decimal"/>
      <w:lvlText w:val="%1."/>
      <w:lvlJc w:val="left"/>
      <w:pPr>
        <w:ind w:left="1398" w:hanging="358"/>
      </w:pPr>
      <w:rPr>
        <w:rFonts w:hint="default"/>
        <w:spacing w:val="0"/>
        <w:w w:val="100"/>
        <w:lang w:val="ru-RU" w:eastAsia="en-US" w:bidi="ar-SA"/>
      </w:rPr>
    </w:lvl>
    <w:lvl w:ilvl="1" w:tplc="5434DFB4">
      <w:numFmt w:val="bullet"/>
      <w:lvlText w:val="•"/>
      <w:lvlJc w:val="left"/>
      <w:pPr>
        <w:ind w:left="2340" w:hanging="358"/>
      </w:pPr>
      <w:rPr>
        <w:rFonts w:hint="default"/>
        <w:lang w:val="ru-RU" w:eastAsia="en-US" w:bidi="ar-SA"/>
      </w:rPr>
    </w:lvl>
    <w:lvl w:ilvl="2" w:tplc="8382A8E2">
      <w:numFmt w:val="bullet"/>
      <w:lvlText w:val="•"/>
      <w:lvlJc w:val="left"/>
      <w:pPr>
        <w:ind w:left="3281" w:hanging="358"/>
      </w:pPr>
      <w:rPr>
        <w:rFonts w:hint="default"/>
        <w:lang w:val="ru-RU" w:eastAsia="en-US" w:bidi="ar-SA"/>
      </w:rPr>
    </w:lvl>
    <w:lvl w:ilvl="3" w:tplc="8EE2F39C">
      <w:numFmt w:val="bullet"/>
      <w:lvlText w:val="•"/>
      <w:lvlJc w:val="left"/>
      <w:pPr>
        <w:ind w:left="4221" w:hanging="358"/>
      </w:pPr>
      <w:rPr>
        <w:rFonts w:hint="default"/>
        <w:lang w:val="ru-RU" w:eastAsia="en-US" w:bidi="ar-SA"/>
      </w:rPr>
    </w:lvl>
    <w:lvl w:ilvl="4" w:tplc="39EEAF78">
      <w:numFmt w:val="bullet"/>
      <w:lvlText w:val="•"/>
      <w:lvlJc w:val="left"/>
      <w:pPr>
        <w:ind w:left="5162" w:hanging="358"/>
      </w:pPr>
      <w:rPr>
        <w:rFonts w:hint="default"/>
        <w:lang w:val="ru-RU" w:eastAsia="en-US" w:bidi="ar-SA"/>
      </w:rPr>
    </w:lvl>
    <w:lvl w:ilvl="5" w:tplc="165880E2">
      <w:numFmt w:val="bullet"/>
      <w:lvlText w:val="•"/>
      <w:lvlJc w:val="left"/>
      <w:pPr>
        <w:ind w:left="6103" w:hanging="358"/>
      </w:pPr>
      <w:rPr>
        <w:rFonts w:hint="default"/>
        <w:lang w:val="ru-RU" w:eastAsia="en-US" w:bidi="ar-SA"/>
      </w:rPr>
    </w:lvl>
    <w:lvl w:ilvl="6" w:tplc="F138B180">
      <w:numFmt w:val="bullet"/>
      <w:lvlText w:val="•"/>
      <w:lvlJc w:val="left"/>
      <w:pPr>
        <w:ind w:left="7043" w:hanging="358"/>
      </w:pPr>
      <w:rPr>
        <w:rFonts w:hint="default"/>
        <w:lang w:val="ru-RU" w:eastAsia="en-US" w:bidi="ar-SA"/>
      </w:rPr>
    </w:lvl>
    <w:lvl w:ilvl="7" w:tplc="0C465D06">
      <w:numFmt w:val="bullet"/>
      <w:lvlText w:val="•"/>
      <w:lvlJc w:val="left"/>
      <w:pPr>
        <w:ind w:left="7984" w:hanging="358"/>
      </w:pPr>
      <w:rPr>
        <w:rFonts w:hint="default"/>
        <w:lang w:val="ru-RU" w:eastAsia="en-US" w:bidi="ar-SA"/>
      </w:rPr>
    </w:lvl>
    <w:lvl w:ilvl="8" w:tplc="2F8A1770">
      <w:numFmt w:val="bullet"/>
      <w:lvlText w:val="•"/>
      <w:lvlJc w:val="left"/>
      <w:pPr>
        <w:ind w:left="8925" w:hanging="358"/>
      </w:pPr>
      <w:rPr>
        <w:rFonts w:hint="default"/>
        <w:lang w:val="ru-RU" w:eastAsia="en-US" w:bidi="ar-SA"/>
      </w:rPr>
    </w:lvl>
  </w:abstractNum>
  <w:abstractNum w:abstractNumId="5">
    <w:nsid w:val="19824ACC"/>
    <w:multiLevelType w:val="hybridMultilevel"/>
    <w:tmpl w:val="7952AF28"/>
    <w:lvl w:ilvl="0" w:tplc="03C04F42">
      <w:start w:val="1"/>
      <w:numFmt w:val="decimal"/>
      <w:lvlText w:val="%1."/>
      <w:lvlJc w:val="left"/>
      <w:pPr>
        <w:ind w:left="1044" w:hanging="711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78A3878">
      <w:numFmt w:val="bullet"/>
      <w:lvlText w:val=""/>
      <w:lvlJc w:val="left"/>
      <w:pPr>
        <w:ind w:left="1053" w:hanging="356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2" w:tplc="C45214C2">
      <w:numFmt w:val="bullet"/>
      <w:lvlText w:val="•"/>
      <w:lvlJc w:val="left"/>
      <w:pPr>
        <w:ind w:left="2143" w:hanging="356"/>
      </w:pPr>
      <w:rPr>
        <w:rFonts w:hint="default"/>
        <w:lang w:val="ru-RU" w:eastAsia="en-US" w:bidi="ar-SA"/>
      </w:rPr>
    </w:lvl>
    <w:lvl w:ilvl="3" w:tplc="B7E8F3BE">
      <w:numFmt w:val="bullet"/>
      <w:lvlText w:val="•"/>
      <w:lvlJc w:val="left"/>
      <w:pPr>
        <w:ind w:left="3226" w:hanging="356"/>
      </w:pPr>
      <w:rPr>
        <w:rFonts w:hint="default"/>
        <w:lang w:val="ru-RU" w:eastAsia="en-US" w:bidi="ar-SA"/>
      </w:rPr>
    </w:lvl>
    <w:lvl w:ilvl="4" w:tplc="4E5EDC20">
      <w:numFmt w:val="bullet"/>
      <w:lvlText w:val="•"/>
      <w:lvlJc w:val="left"/>
      <w:pPr>
        <w:ind w:left="4309" w:hanging="356"/>
      </w:pPr>
      <w:rPr>
        <w:rFonts w:hint="default"/>
        <w:lang w:val="ru-RU" w:eastAsia="en-US" w:bidi="ar-SA"/>
      </w:rPr>
    </w:lvl>
    <w:lvl w:ilvl="5" w:tplc="6FB010A0">
      <w:numFmt w:val="bullet"/>
      <w:lvlText w:val="•"/>
      <w:lvlJc w:val="left"/>
      <w:pPr>
        <w:ind w:left="5392" w:hanging="356"/>
      </w:pPr>
      <w:rPr>
        <w:rFonts w:hint="default"/>
        <w:lang w:val="ru-RU" w:eastAsia="en-US" w:bidi="ar-SA"/>
      </w:rPr>
    </w:lvl>
    <w:lvl w:ilvl="6" w:tplc="2020DD54">
      <w:numFmt w:val="bullet"/>
      <w:lvlText w:val="•"/>
      <w:lvlJc w:val="left"/>
      <w:pPr>
        <w:ind w:left="6476" w:hanging="356"/>
      </w:pPr>
      <w:rPr>
        <w:rFonts w:hint="default"/>
        <w:lang w:val="ru-RU" w:eastAsia="en-US" w:bidi="ar-SA"/>
      </w:rPr>
    </w:lvl>
    <w:lvl w:ilvl="7" w:tplc="6E763A8E">
      <w:numFmt w:val="bullet"/>
      <w:lvlText w:val="•"/>
      <w:lvlJc w:val="left"/>
      <w:pPr>
        <w:ind w:left="7559" w:hanging="356"/>
      </w:pPr>
      <w:rPr>
        <w:rFonts w:hint="default"/>
        <w:lang w:val="ru-RU" w:eastAsia="en-US" w:bidi="ar-SA"/>
      </w:rPr>
    </w:lvl>
    <w:lvl w:ilvl="8" w:tplc="A8241706">
      <w:numFmt w:val="bullet"/>
      <w:lvlText w:val="•"/>
      <w:lvlJc w:val="left"/>
      <w:pPr>
        <w:ind w:left="8642" w:hanging="356"/>
      </w:pPr>
      <w:rPr>
        <w:rFonts w:hint="default"/>
        <w:lang w:val="ru-RU" w:eastAsia="en-US" w:bidi="ar-SA"/>
      </w:rPr>
    </w:lvl>
  </w:abstractNum>
  <w:abstractNum w:abstractNumId="6">
    <w:nsid w:val="19F806BC"/>
    <w:multiLevelType w:val="hybridMultilevel"/>
    <w:tmpl w:val="2EAA76EA"/>
    <w:lvl w:ilvl="0" w:tplc="50D450AA">
      <w:start w:val="1"/>
      <w:numFmt w:val="decimal"/>
      <w:lvlText w:val="%1."/>
      <w:lvlJc w:val="left"/>
      <w:pPr>
        <w:ind w:left="1041" w:hanging="70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1292D8">
      <w:numFmt w:val="bullet"/>
      <w:lvlText w:val=""/>
      <w:lvlJc w:val="left"/>
      <w:pPr>
        <w:ind w:left="105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7DA43BA">
      <w:numFmt w:val="bullet"/>
      <w:lvlText w:val="•"/>
      <w:lvlJc w:val="left"/>
      <w:pPr>
        <w:ind w:left="2142" w:hanging="348"/>
      </w:pPr>
      <w:rPr>
        <w:rFonts w:hint="default"/>
        <w:lang w:val="ru-RU" w:eastAsia="en-US" w:bidi="ar-SA"/>
      </w:rPr>
    </w:lvl>
    <w:lvl w:ilvl="3" w:tplc="93AA6A2C">
      <w:numFmt w:val="bullet"/>
      <w:lvlText w:val="•"/>
      <w:lvlJc w:val="left"/>
      <w:pPr>
        <w:ind w:left="3225" w:hanging="348"/>
      </w:pPr>
      <w:rPr>
        <w:rFonts w:hint="default"/>
        <w:lang w:val="ru-RU" w:eastAsia="en-US" w:bidi="ar-SA"/>
      </w:rPr>
    </w:lvl>
    <w:lvl w:ilvl="4" w:tplc="B3820410">
      <w:numFmt w:val="bullet"/>
      <w:lvlText w:val="•"/>
      <w:lvlJc w:val="left"/>
      <w:pPr>
        <w:ind w:left="4308" w:hanging="348"/>
      </w:pPr>
      <w:rPr>
        <w:rFonts w:hint="default"/>
        <w:lang w:val="ru-RU" w:eastAsia="en-US" w:bidi="ar-SA"/>
      </w:rPr>
    </w:lvl>
    <w:lvl w:ilvl="5" w:tplc="41388A4C">
      <w:numFmt w:val="bullet"/>
      <w:lvlText w:val="•"/>
      <w:lvlJc w:val="left"/>
      <w:pPr>
        <w:ind w:left="5391" w:hanging="348"/>
      </w:pPr>
      <w:rPr>
        <w:rFonts w:hint="default"/>
        <w:lang w:val="ru-RU" w:eastAsia="en-US" w:bidi="ar-SA"/>
      </w:rPr>
    </w:lvl>
    <w:lvl w:ilvl="6" w:tplc="2E3655EE">
      <w:numFmt w:val="bullet"/>
      <w:lvlText w:val="•"/>
      <w:lvlJc w:val="left"/>
      <w:pPr>
        <w:ind w:left="6474" w:hanging="348"/>
      </w:pPr>
      <w:rPr>
        <w:rFonts w:hint="default"/>
        <w:lang w:val="ru-RU" w:eastAsia="en-US" w:bidi="ar-SA"/>
      </w:rPr>
    </w:lvl>
    <w:lvl w:ilvl="7" w:tplc="E42AB052">
      <w:numFmt w:val="bullet"/>
      <w:lvlText w:val="•"/>
      <w:lvlJc w:val="left"/>
      <w:pPr>
        <w:ind w:left="7557" w:hanging="348"/>
      </w:pPr>
      <w:rPr>
        <w:rFonts w:hint="default"/>
        <w:lang w:val="ru-RU" w:eastAsia="en-US" w:bidi="ar-SA"/>
      </w:rPr>
    </w:lvl>
    <w:lvl w:ilvl="8" w:tplc="AA10C0F4">
      <w:numFmt w:val="bullet"/>
      <w:lvlText w:val="•"/>
      <w:lvlJc w:val="left"/>
      <w:pPr>
        <w:ind w:left="8640" w:hanging="348"/>
      </w:pPr>
      <w:rPr>
        <w:rFonts w:hint="default"/>
        <w:lang w:val="ru-RU" w:eastAsia="en-US" w:bidi="ar-SA"/>
      </w:rPr>
    </w:lvl>
  </w:abstractNum>
  <w:abstractNum w:abstractNumId="7">
    <w:nsid w:val="1C0D5CEE"/>
    <w:multiLevelType w:val="multilevel"/>
    <w:tmpl w:val="0AF0EEEC"/>
    <w:lvl w:ilvl="0">
      <w:start w:val="2"/>
      <w:numFmt w:val="decimal"/>
      <w:lvlText w:val="%1"/>
      <w:lvlJc w:val="left"/>
      <w:pPr>
        <w:ind w:left="1413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721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33" w:hanging="183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06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9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6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2" w:hanging="183"/>
      </w:pPr>
      <w:rPr>
        <w:rFonts w:hint="default"/>
        <w:lang w:val="ru-RU" w:eastAsia="en-US" w:bidi="ar-SA"/>
      </w:rPr>
    </w:lvl>
  </w:abstractNum>
  <w:abstractNum w:abstractNumId="8">
    <w:nsid w:val="1DCD7093"/>
    <w:multiLevelType w:val="hybridMultilevel"/>
    <w:tmpl w:val="10B8CB14"/>
    <w:lvl w:ilvl="0" w:tplc="5DDE9294">
      <w:numFmt w:val="bullet"/>
      <w:lvlText w:val="-"/>
      <w:lvlJc w:val="left"/>
      <w:pPr>
        <w:ind w:left="120" w:hanging="25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C41299C0">
      <w:numFmt w:val="bullet"/>
      <w:lvlText w:val="•"/>
      <w:lvlJc w:val="left"/>
      <w:pPr>
        <w:ind w:left="618" w:hanging="250"/>
      </w:pPr>
      <w:rPr>
        <w:rFonts w:hint="default"/>
        <w:lang w:val="ru-RU" w:eastAsia="en-US" w:bidi="ar-SA"/>
      </w:rPr>
    </w:lvl>
    <w:lvl w:ilvl="2" w:tplc="E0B660BA">
      <w:numFmt w:val="bullet"/>
      <w:lvlText w:val="•"/>
      <w:lvlJc w:val="left"/>
      <w:pPr>
        <w:ind w:left="1116" w:hanging="250"/>
      </w:pPr>
      <w:rPr>
        <w:rFonts w:hint="default"/>
        <w:lang w:val="ru-RU" w:eastAsia="en-US" w:bidi="ar-SA"/>
      </w:rPr>
    </w:lvl>
    <w:lvl w:ilvl="3" w:tplc="4C943D5C">
      <w:numFmt w:val="bullet"/>
      <w:lvlText w:val="•"/>
      <w:lvlJc w:val="left"/>
      <w:pPr>
        <w:ind w:left="1615" w:hanging="250"/>
      </w:pPr>
      <w:rPr>
        <w:rFonts w:hint="default"/>
        <w:lang w:val="ru-RU" w:eastAsia="en-US" w:bidi="ar-SA"/>
      </w:rPr>
    </w:lvl>
    <w:lvl w:ilvl="4" w:tplc="4F76FBE8">
      <w:numFmt w:val="bullet"/>
      <w:lvlText w:val="•"/>
      <w:lvlJc w:val="left"/>
      <w:pPr>
        <w:ind w:left="2113" w:hanging="250"/>
      </w:pPr>
      <w:rPr>
        <w:rFonts w:hint="default"/>
        <w:lang w:val="ru-RU" w:eastAsia="en-US" w:bidi="ar-SA"/>
      </w:rPr>
    </w:lvl>
    <w:lvl w:ilvl="5" w:tplc="7668D5D6">
      <w:numFmt w:val="bullet"/>
      <w:lvlText w:val="•"/>
      <w:lvlJc w:val="left"/>
      <w:pPr>
        <w:ind w:left="2612" w:hanging="250"/>
      </w:pPr>
      <w:rPr>
        <w:rFonts w:hint="default"/>
        <w:lang w:val="ru-RU" w:eastAsia="en-US" w:bidi="ar-SA"/>
      </w:rPr>
    </w:lvl>
    <w:lvl w:ilvl="6" w:tplc="31E693FA">
      <w:numFmt w:val="bullet"/>
      <w:lvlText w:val="•"/>
      <w:lvlJc w:val="left"/>
      <w:pPr>
        <w:ind w:left="3110" w:hanging="250"/>
      </w:pPr>
      <w:rPr>
        <w:rFonts w:hint="default"/>
        <w:lang w:val="ru-RU" w:eastAsia="en-US" w:bidi="ar-SA"/>
      </w:rPr>
    </w:lvl>
    <w:lvl w:ilvl="7" w:tplc="4FF044EE">
      <w:numFmt w:val="bullet"/>
      <w:lvlText w:val="•"/>
      <w:lvlJc w:val="left"/>
      <w:pPr>
        <w:ind w:left="3608" w:hanging="250"/>
      </w:pPr>
      <w:rPr>
        <w:rFonts w:hint="default"/>
        <w:lang w:val="ru-RU" w:eastAsia="en-US" w:bidi="ar-SA"/>
      </w:rPr>
    </w:lvl>
    <w:lvl w:ilvl="8" w:tplc="D7E64196">
      <w:numFmt w:val="bullet"/>
      <w:lvlText w:val="•"/>
      <w:lvlJc w:val="left"/>
      <w:pPr>
        <w:ind w:left="4107" w:hanging="250"/>
      </w:pPr>
      <w:rPr>
        <w:rFonts w:hint="default"/>
        <w:lang w:val="ru-RU" w:eastAsia="en-US" w:bidi="ar-SA"/>
      </w:rPr>
    </w:lvl>
  </w:abstractNum>
  <w:abstractNum w:abstractNumId="9">
    <w:nsid w:val="224A1A36"/>
    <w:multiLevelType w:val="hybridMultilevel"/>
    <w:tmpl w:val="9070885C"/>
    <w:lvl w:ilvl="0" w:tplc="42DC5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62F62"/>
    <w:multiLevelType w:val="hybridMultilevel"/>
    <w:tmpl w:val="F1EA3520"/>
    <w:lvl w:ilvl="0" w:tplc="6706C1B2">
      <w:numFmt w:val="bullet"/>
      <w:lvlText w:val="-"/>
      <w:lvlJc w:val="left"/>
      <w:pPr>
        <w:ind w:left="923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F0402F4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9F203E70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A98AA35C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4" w:tplc="8D162166">
      <w:numFmt w:val="bullet"/>
      <w:lvlText w:val="•"/>
      <w:lvlJc w:val="left"/>
      <w:pPr>
        <w:ind w:left="4875" w:hanging="164"/>
      </w:pPr>
      <w:rPr>
        <w:rFonts w:hint="default"/>
        <w:lang w:val="ru-RU" w:eastAsia="en-US" w:bidi="ar-SA"/>
      </w:rPr>
    </w:lvl>
    <w:lvl w:ilvl="5" w:tplc="AEA8EB12">
      <w:numFmt w:val="bullet"/>
      <w:lvlText w:val="•"/>
      <w:lvlJc w:val="left"/>
      <w:pPr>
        <w:ind w:left="5864" w:hanging="164"/>
      </w:pPr>
      <w:rPr>
        <w:rFonts w:hint="default"/>
        <w:lang w:val="ru-RU" w:eastAsia="en-US" w:bidi="ar-SA"/>
      </w:rPr>
    </w:lvl>
    <w:lvl w:ilvl="6" w:tplc="9906EE20">
      <w:numFmt w:val="bullet"/>
      <w:lvlText w:val="•"/>
      <w:lvlJc w:val="left"/>
      <w:pPr>
        <w:ind w:left="6853" w:hanging="164"/>
      </w:pPr>
      <w:rPr>
        <w:rFonts w:hint="default"/>
        <w:lang w:val="ru-RU" w:eastAsia="en-US" w:bidi="ar-SA"/>
      </w:rPr>
    </w:lvl>
    <w:lvl w:ilvl="7" w:tplc="E51CEDB4">
      <w:numFmt w:val="bullet"/>
      <w:lvlText w:val="•"/>
      <w:lvlJc w:val="left"/>
      <w:pPr>
        <w:ind w:left="7842" w:hanging="164"/>
      </w:pPr>
      <w:rPr>
        <w:rFonts w:hint="default"/>
        <w:lang w:val="ru-RU" w:eastAsia="en-US" w:bidi="ar-SA"/>
      </w:rPr>
    </w:lvl>
    <w:lvl w:ilvl="8" w:tplc="C944D60A">
      <w:numFmt w:val="bullet"/>
      <w:lvlText w:val="•"/>
      <w:lvlJc w:val="left"/>
      <w:pPr>
        <w:ind w:left="8831" w:hanging="164"/>
      </w:pPr>
      <w:rPr>
        <w:rFonts w:hint="default"/>
        <w:lang w:val="ru-RU" w:eastAsia="en-US" w:bidi="ar-SA"/>
      </w:rPr>
    </w:lvl>
  </w:abstractNum>
  <w:abstractNum w:abstractNumId="11">
    <w:nsid w:val="234B2A58"/>
    <w:multiLevelType w:val="hybridMultilevel"/>
    <w:tmpl w:val="3584882C"/>
    <w:lvl w:ilvl="0" w:tplc="8424CA00">
      <w:numFmt w:val="bullet"/>
      <w:lvlText w:val="-"/>
      <w:lvlJc w:val="left"/>
      <w:pPr>
        <w:ind w:left="856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E4760F60">
      <w:numFmt w:val="bullet"/>
      <w:lvlText w:val="•"/>
      <w:lvlJc w:val="left"/>
      <w:pPr>
        <w:ind w:left="1854" w:hanging="164"/>
      </w:pPr>
      <w:rPr>
        <w:rFonts w:hint="default"/>
        <w:lang w:val="ru-RU" w:eastAsia="en-US" w:bidi="ar-SA"/>
      </w:rPr>
    </w:lvl>
    <w:lvl w:ilvl="2" w:tplc="3F0E7B84">
      <w:numFmt w:val="bullet"/>
      <w:lvlText w:val="•"/>
      <w:lvlJc w:val="left"/>
      <w:pPr>
        <w:ind w:left="2849" w:hanging="164"/>
      </w:pPr>
      <w:rPr>
        <w:rFonts w:hint="default"/>
        <w:lang w:val="ru-RU" w:eastAsia="en-US" w:bidi="ar-SA"/>
      </w:rPr>
    </w:lvl>
    <w:lvl w:ilvl="3" w:tplc="F28C6656">
      <w:numFmt w:val="bullet"/>
      <w:lvlText w:val="•"/>
      <w:lvlJc w:val="left"/>
      <w:pPr>
        <w:ind w:left="3844" w:hanging="164"/>
      </w:pPr>
      <w:rPr>
        <w:rFonts w:hint="default"/>
        <w:lang w:val="ru-RU" w:eastAsia="en-US" w:bidi="ar-SA"/>
      </w:rPr>
    </w:lvl>
    <w:lvl w:ilvl="4" w:tplc="49046DAE">
      <w:numFmt w:val="bullet"/>
      <w:lvlText w:val="•"/>
      <w:lvlJc w:val="left"/>
      <w:pPr>
        <w:ind w:left="4839" w:hanging="164"/>
      </w:pPr>
      <w:rPr>
        <w:rFonts w:hint="default"/>
        <w:lang w:val="ru-RU" w:eastAsia="en-US" w:bidi="ar-SA"/>
      </w:rPr>
    </w:lvl>
    <w:lvl w:ilvl="5" w:tplc="2FA078C0">
      <w:numFmt w:val="bullet"/>
      <w:lvlText w:val="•"/>
      <w:lvlJc w:val="left"/>
      <w:pPr>
        <w:ind w:left="5834" w:hanging="164"/>
      </w:pPr>
      <w:rPr>
        <w:rFonts w:hint="default"/>
        <w:lang w:val="ru-RU" w:eastAsia="en-US" w:bidi="ar-SA"/>
      </w:rPr>
    </w:lvl>
    <w:lvl w:ilvl="6" w:tplc="CA4079C6">
      <w:numFmt w:val="bullet"/>
      <w:lvlText w:val="•"/>
      <w:lvlJc w:val="left"/>
      <w:pPr>
        <w:ind w:left="6829" w:hanging="164"/>
      </w:pPr>
      <w:rPr>
        <w:rFonts w:hint="default"/>
        <w:lang w:val="ru-RU" w:eastAsia="en-US" w:bidi="ar-SA"/>
      </w:rPr>
    </w:lvl>
    <w:lvl w:ilvl="7" w:tplc="3D508A9E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58E6E65E">
      <w:numFmt w:val="bullet"/>
      <w:lvlText w:val="•"/>
      <w:lvlJc w:val="left"/>
      <w:pPr>
        <w:ind w:left="8819" w:hanging="164"/>
      </w:pPr>
      <w:rPr>
        <w:rFonts w:hint="default"/>
        <w:lang w:val="ru-RU" w:eastAsia="en-US" w:bidi="ar-SA"/>
      </w:rPr>
    </w:lvl>
  </w:abstractNum>
  <w:abstractNum w:abstractNumId="12">
    <w:nsid w:val="240A4112"/>
    <w:multiLevelType w:val="hybridMultilevel"/>
    <w:tmpl w:val="2136726A"/>
    <w:lvl w:ilvl="0" w:tplc="E8E64E3A">
      <w:start w:val="1"/>
      <w:numFmt w:val="decimal"/>
      <w:lvlText w:val="%1"/>
      <w:lvlJc w:val="left"/>
      <w:pPr>
        <w:ind w:left="333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443B56">
      <w:numFmt w:val="bullet"/>
      <w:lvlText w:val="•"/>
      <w:lvlJc w:val="left"/>
      <w:pPr>
        <w:ind w:left="1386" w:hanging="226"/>
      </w:pPr>
      <w:rPr>
        <w:rFonts w:hint="default"/>
        <w:lang w:val="ru-RU" w:eastAsia="en-US" w:bidi="ar-SA"/>
      </w:rPr>
    </w:lvl>
    <w:lvl w:ilvl="2" w:tplc="DCA0617A">
      <w:numFmt w:val="bullet"/>
      <w:lvlText w:val="•"/>
      <w:lvlJc w:val="left"/>
      <w:pPr>
        <w:ind w:left="2433" w:hanging="226"/>
      </w:pPr>
      <w:rPr>
        <w:rFonts w:hint="default"/>
        <w:lang w:val="ru-RU" w:eastAsia="en-US" w:bidi="ar-SA"/>
      </w:rPr>
    </w:lvl>
    <w:lvl w:ilvl="3" w:tplc="1CA8E1D4">
      <w:numFmt w:val="bullet"/>
      <w:lvlText w:val="•"/>
      <w:lvlJc w:val="left"/>
      <w:pPr>
        <w:ind w:left="3480" w:hanging="226"/>
      </w:pPr>
      <w:rPr>
        <w:rFonts w:hint="default"/>
        <w:lang w:val="ru-RU" w:eastAsia="en-US" w:bidi="ar-SA"/>
      </w:rPr>
    </w:lvl>
    <w:lvl w:ilvl="4" w:tplc="05F87090">
      <w:numFmt w:val="bullet"/>
      <w:lvlText w:val="•"/>
      <w:lvlJc w:val="left"/>
      <w:pPr>
        <w:ind w:left="4527" w:hanging="226"/>
      </w:pPr>
      <w:rPr>
        <w:rFonts w:hint="default"/>
        <w:lang w:val="ru-RU" w:eastAsia="en-US" w:bidi="ar-SA"/>
      </w:rPr>
    </w:lvl>
    <w:lvl w:ilvl="5" w:tplc="E5600FB0">
      <w:numFmt w:val="bullet"/>
      <w:lvlText w:val="•"/>
      <w:lvlJc w:val="left"/>
      <w:pPr>
        <w:ind w:left="5574" w:hanging="226"/>
      </w:pPr>
      <w:rPr>
        <w:rFonts w:hint="default"/>
        <w:lang w:val="ru-RU" w:eastAsia="en-US" w:bidi="ar-SA"/>
      </w:rPr>
    </w:lvl>
    <w:lvl w:ilvl="6" w:tplc="2850DFE2">
      <w:numFmt w:val="bullet"/>
      <w:lvlText w:val="•"/>
      <w:lvlJc w:val="left"/>
      <w:pPr>
        <w:ind w:left="6621" w:hanging="226"/>
      </w:pPr>
      <w:rPr>
        <w:rFonts w:hint="default"/>
        <w:lang w:val="ru-RU" w:eastAsia="en-US" w:bidi="ar-SA"/>
      </w:rPr>
    </w:lvl>
    <w:lvl w:ilvl="7" w:tplc="6DB4F796">
      <w:numFmt w:val="bullet"/>
      <w:lvlText w:val="•"/>
      <w:lvlJc w:val="left"/>
      <w:pPr>
        <w:ind w:left="7668" w:hanging="226"/>
      </w:pPr>
      <w:rPr>
        <w:rFonts w:hint="default"/>
        <w:lang w:val="ru-RU" w:eastAsia="en-US" w:bidi="ar-SA"/>
      </w:rPr>
    </w:lvl>
    <w:lvl w:ilvl="8" w:tplc="E5127FB2">
      <w:numFmt w:val="bullet"/>
      <w:lvlText w:val="•"/>
      <w:lvlJc w:val="left"/>
      <w:pPr>
        <w:ind w:left="8715" w:hanging="226"/>
      </w:pPr>
      <w:rPr>
        <w:rFonts w:hint="default"/>
        <w:lang w:val="ru-RU" w:eastAsia="en-US" w:bidi="ar-SA"/>
      </w:rPr>
    </w:lvl>
  </w:abstractNum>
  <w:abstractNum w:abstractNumId="13">
    <w:nsid w:val="241E5354"/>
    <w:multiLevelType w:val="multilevel"/>
    <w:tmpl w:val="C6264680"/>
    <w:lvl w:ilvl="0">
      <w:start w:val="2"/>
      <w:numFmt w:val="decimal"/>
      <w:lvlText w:val="%1"/>
      <w:lvlJc w:val="left"/>
      <w:pPr>
        <w:ind w:left="1413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72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3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05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1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4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0" w:hanging="178"/>
      </w:pPr>
      <w:rPr>
        <w:rFonts w:hint="default"/>
        <w:lang w:val="ru-RU" w:eastAsia="en-US" w:bidi="ar-SA"/>
      </w:rPr>
    </w:lvl>
  </w:abstractNum>
  <w:abstractNum w:abstractNumId="14">
    <w:nsid w:val="29DA50F9"/>
    <w:multiLevelType w:val="hybridMultilevel"/>
    <w:tmpl w:val="40185FD6"/>
    <w:lvl w:ilvl="0" w:tplc="274CE81E">
      <w:numFmt w:val="bullet"/>
      <w:lvlText w:val="-"/>
      <w:lvlJc w:val="left"/>
      <w:pPr>
        <w:ind w:left="120" w:hanging="308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710C5F5C">
      <w:numFmt w:val="bullet"/>
      <w:lvlText w:val="•"/>
      <w:lvlJc w:val="left"/>
      <w:pPr>
        <w:ind w:left="618" w:hanging="308"/>
      </w:pPr>
      <w:rPr>
        <w:rFonts w:hint="default"/>
        <w:lang w:val="ru-RU" w:eastAsia="en-US" w:bidi="ar-SA"/>
      </w:rPr>
    </w:lvl>
    <w:lvl w:ilvl="2" w:tplc="BC84C146">
      <w:numFmt w:val="bullet"/>
      <w:lvlText w:val="•"/>
      <w:lvlJc w:val="left"/>
      <w:pPr>
        <w:ind w:left="1116" w:hanging="308"/>
      </w:pPr>
      <w:rPr>
        <w:rFonts w:hint="default"/>
        <w:lang w:val="ru-RU" w:eastAsia="en-US" w:bidi="ar-SA"/>
      </w:rPr>
    </w:lvl>
    <w:lvl w:ilvl="3" w:tplc="430A60FE">
      <w:numFmt w:val="bullet"/>
      <w:lvlText w:val="•"/>
      <w:lvlJc w:val="left"/>
      <w:pPr>
        <w:ind w:left="1615" w:hanging="308"/>
      </w:pPr>
      <w:rPr>
        <w:rFonts w:hint="default"/>
        <w:lang w:val="ru-RU" w:eastAsia="en-US" w:bidi="ar-SA"/>
      </w:rPr>
    </w:lvl>
    <w:lvl w:ilvl="4" w:tplc="80D28BE2">
      <w:numFmt w:val="bullet"/>
      <w:lvlText w:val="•"/>
      <w:lvlJc w:val="left"/>
      <w:pPr>
        <w:ind w:left="2113" w:hanging="308"/>
      </w:pPr>
      <w:rPr>
        <w:rFonts w:hint="default"/>
        <w:lang w:val="ru-RU" w:eastAsia="en-US" w:bidi="ar-SA"/>
      </w:rPr>
    </w:lvl>
    <w:lvl w:ilvl="5" w:tplc="CF9071F2">
      <w:numFmt w:val="bullet"/>
      <w:lvlText w:val="•"/>
      <w:lvlJc w:val="left"/>
      <w:pPr>
        <w:ind w:left="2612" w:hanging="308"/>
      </w:pPr>
      <w:rPr>
        <w:rFonts w:hint="default"/>
        <w:lang w:val="ru-RU" w:eastAsia="en-US" w:bidi="ar-SA"/>
      </w:rPr>
    </w:lvl>
    <w:lvl w:ilvl="6" w:tplc="C66CB27C">
      <w:numFmt w:val="bullet"/>
      <w:lvlText w:val="•"/>
      <w:lvlJc w:val="left"/>
      <w:pPr>
        <w:ind w:left="3110" w:hanging="308"/>
      </w:pPr>
      <w:rPr>
        <w:rFonts w:hint="default"/>
        <w:lang w:val="ru-RU" w:eastAsia="en-US" w:bidi="ar-SA"/>
      </w:rPr>
    </w:lvl>
    <w:lvl w:ilvl="7" w:tplc="BBAE7BC2">
      <w:numFmt w:val="bullet"/>
      <w:lvlText w:val="•"/>
      <w:lvlJc w:val="left"/>
      <w:pPr>
        <w:ind w:left="3608" w:hanging="308"/>
      </w:pPr>
      <w:rPr>
        <w:rFonts w:hint="default"/>
        <w:lang w:val="ru-RU" w:eastAsia="en-US" w:bidi="ar-SA"/>
      </w:rPr>
    </w:lvl>
    <w:lvl w:ilvl="8" w:tplc="527A72A6">
      <w:numFmt w:val="bullet"/>
      <w:lvlText w:val="•"/>
      <w:lvlJc w:val="left"/>
      <w:pPr>
        <w:ind w:left="4107" w:hanging="308"/>
      </w:pPr>
      <w:rPr>
        <w:rFonts w:hint="default"/>
        <w:lang w:val="ru-RU" w:eastAsia="en-US" w:bidi="ar-SA"/>
      </w:rPr>
    </w:lvl>
  </w:abstractNum>
  <w:abstractNum w:abstractNumId="15">
    <w:nsid w:val="2CB37FBD"/>
    <w:multiLevelType w:val="multilevel"/>
    <w:tmpl w:val="F64C4194"/>
    <w:lvl w:ilvl="0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053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04" w:hanging="1800"/>
      </w:pPr>
      <w:rPr>
        <w:rFonts w:hint="default"/>
      </w:rPr>
    </w:lvl>
  </w:abstractNum>
  <w:abstractNum w:abstractNumId="16">
    <w:nsid w:val="2F7719C2"/>
    <w:multiLevelType w:val="hybridMultilevel"/>
    <w:tmpl w:val="C47EA6AE"/>
    <w:lvl w:ilvl="0" w:tplc="E31C6886">
      <w:numFmt w:val="bullet"/>
      <w:lvlText w:val="*"/>
      <w:lvlJc w:val="left"/>
      <w:pPr>
        <w:ind w:left="4382" w:hanging="94"/>
      </w:pPr>
      <w:rPr>
        <w:rFonts w:ascii="Times New Roman" w:eastAsia="Times New Roman" w:hAnsi="Times New Roman" w:cs="Times New Roman" w:hint="default"/>
        <w:w w:val="104"/>
        <w:sz w:val="12"/>
        <w:szCs w:val="12"/>
        <w:lang w:val="ru-RU" w:eastAsia="en-US" w:bidi="ar-SA"/>
      </w:rPr>
    </w:lvl>
    <w:lvl w:ilvl="1" w:tplc="6C7095B6">
      <w:numFmt w:val="bullet"/>
      <w:lvlText w:val="•"/>
      <w:lvlJc w:val="left"/>
      <w:pPr>
        <w:ind w:left="4868" w:hanging="94"/>
      </w:pPr>
      <w:rPr>
        <w:rFonts w:hint="default"/>
        <w:lang w:val="ru-RU" w:eastAsia="en-US" w:bidi="ar-SA"/>
      </w:rPr>
    </w:lvl>
    <w:lvl w:ilvl="2" w:tplc="ED66FBEE">
      <w:numFmt w:val="bullet"/>
      <w:lvlText w:val="•"/>
      <w:lvlJc w:val="left"/>
      <w:pPr>
        <w:ind w:left="5357" w:hanging="94"/>
      </w:pPr>
      <w:rPr>
        <w:rFonts w:hint="default"/>
        <w:lang w:val="ru-RU" w:eastAsia="en-US" w:bidi="ar-SA"/>
      </w:rPr>
    </w:lvl>
    <w:lvl w:ilvl="3" w:tplc="6DCCBBDE">
      <w:numFmt w:val="bullet"/>
      <w:lvlText w:val="•"/>
      <w:lvlJc w:val="left"/>
      <w:pPr>
        <w:ind w:left="5845" w:hanging="94"/>
      </w:pPr>
      <w:rPr>
        <w:rFonts w:hint="default"/>
        <w:lang w:val="ru-RU" w:eastAsia="en-US" w:bidi="ar-SA"/>
      </w:rPr>
    </w:lvl>
    <w:lvl w:ilvl="4" w:tplc="BF885922">
      <w:numFmt w:val="bullet"/>
      <w:lvlText w:val="•"/>
      <w:lvlJc w:val="left"/>
      <w:pPr>
        <w:ind w:left="6334" w:hanging="94"/>
      </w:pPr>
      <w:rPr>
        <w:rFonts w:hint="default"/>
        <w:lang w:val="ru-RU" w:eastAsia="en-US" w:bidi="ar-SA"/>
      </w:rPr>
    </w:lvl>
    <w:lvl w:ilvl="5" w:tplc="D7AA1270">
      <w:numFmt w:val="bullet"/>
      <w:lvlText w:val="•"/>
      <w:lvlJc w:val="left"/>
      <w:pPr>
        <w:ind w:left="6822" w:hanging="94"/>
      </w:pPr>
      <w:rPr>
        <w:rFonts w:hint="default"/>
        <w:lang w:val="ru-RU" w:eastAsia="en-US" w:bidi="ar-SA"/>
      </w:rPr>
    </w:lvl>
    <w:lvl w:ilvl="6" w:tplc="B30C83B2">
      <w:numFmt w:val="bullet"/>
      <w:lvlText w:val="•"/>
      <w:lvlJc w:val="left"/>
      <w:pPr>
        <w:ind w:left="7311" w:hanging="94"/>
      </w:pPr>
      <w:rPr>
        <w:rFonts w:hint="default"/>
        <w:lang w:val="ru-RU" w:eastAsia="en-US" w:bidi="ar-SA"/>
      </w:rPr>
    </w:lvl>
    <w:lvl w:ilvl="7" w:tplc="C2FAA6E4">
      <w:numFmt w:val="bullet"/>
      <w:lvlText w:val="•"/>
      <w:lvlJc w:val="left"/>
      <w:pPr>
        <w:ind w:left="7799" w:hanging="94"/>
      </w:pPr>
      <w:rPr>
        <w:rFonts w:hint="default"/>
        <w:lang w:val="ru-RU" w:eastAsia="en-US" w:bidi="ar-SA"/>
      </w:rPr>
    </w:lvl>
    <w:lvl w:ilvl="8" w:tplc="099CE6DE">
      <w:numFmt w:val="bullet"/>
      <w:lvlText w:val="•"/>
      <w:lvlJc w:val="left"/>
      <w:pPr>
        <w:ind w:left="8288" w:hanging="94"/>
      </w:pPr>
      <w:rPr>
        <w:rFonts w:hint="default"/>
        <w:lang w:val="ru-RU" w:eastAsia="en-US" w:bidi="ar-SA"/>
      </w:rPr>
    </w:lvl>
  </w:abstractNum>
  <w:abstractNum w:abstractNumId="17">
    <w:nsid w:val="30902DFB"/>
    <w:multiLevelType w:val="hybridMultilevel"/>
    <w:tmpl w:val="7BEA2066"/>
    <w:lvl w:ilvl="0" w:tplc="44D614F8">
      <w:numFmt w:val="bullet"/>
      <w:lvlText w:val="*"/>
      <w:lvlJc w:val="left"/>
      <w:pPr>
        <w:ind w:left="333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72FCDE">
      <w:numFmt w:val="bullet"/>
      <w:lvlText w:val="•"/>
      <w:lvlJc w:val="left"/>
      <w:pPr>
        <w:ind w:left="1386" w:hanging="188"/>
      </w:pPr>
      <w:rPr>
        <w:rFonts w:hint="default"/>
        <w:lang w:val="ru-RU" w:eastAsia="en-US" w:bidi="ar-SA"/>
      </w:rPr>
    </w:lvl>
    <w:lvl w:ilvl="2" w:tplc="89DC37A4">
      <w:numFmt w:val="bullet"/>
      <w:lvlText w:val="•"/>
      <w:lvlJc w:val="left"/>
      <w:pPr>
        <w:ind w:left="2433" w:hanging="188"/>
      </w:pPr>
      <w:rPr>
        <w:rFonts w:hint="default"/>
        <w:lang w:val="ru-RU" w:eastAsia="en-US" w:bidi="ar-SA"/>
      </w:rPr>
    </w:lvl>
    <w:lvl w:ilvl="3" w:tplc="E49A6910">
      <w:numFmt w:val="bullet"/>
      <w:lvlText w:val="•"/>
      <w:lvlJc w:val="left"/>
      <w:pPr>
        <w:ind w:left="3480" w:hanging="188"/>
      </w:pPr>
      <w:rPr>
        <w:rFonts w:hint="default"/>
        <w:lang w:val="ru-RU" w:eastAsia="en-US" w:bidi="ar-SA"/>
      </w:rPr>
    </w:lvl>
    <w:lvl w:ilvl="4" w:tplc="F18078DA">
      <w:numFmt w:val="bullet"/>
      <w:lvlText w:val="•"/>
      <w:lvlJc w:val="left"/>
      <w:pPr>
        <w:ind w:left="4527" w:hanging="188"/>
      </w:pPr>
      <w:rPr>
        <w:rFonts w:hint="default"/>
        <w:lang w:val="ru-RU" w:eastAsia="en-US" w:bidi="ar-SA"/>
      </w:rPr>
    </w:lvl>
    <w:lvl w:ilvl="5" w:tplc="E146CDF4">
      <w:numFmt w:val="bullet"/>
      <w:lvlText w:val="•"/>
      <w:lvlJc w:val="left"/>
      <w:pPr>
        <w:ind w:left="5574" w:hanging="188"/>
      </w:pPr>
      <w:rPr>
        <w:rFonts w:hint="default"/>
        <w:lang w:val="ru-RU" w:eastAsia="en-US" w:bidi="ar-SA"/>
      </w:rPr>
    </w:lvl>
    <w:lvl w:ilvl="6" w:tplc="C5305B14">
      <w:numFmt w:val="bullet"/>
      <w:lvlText w:val="•"/>
      <w:lvlJc w:val="left"/>
      <w:pPr>
        <w:ind w:left="6621" w:hanging="188"/>
      </w:pPr>
      <w:rPr>
        <w:rFonts w:hint="default"/>
        <w:lang w:val="ru-RU" w:eastAsia="en-US" w:bidi="ar-SA"/>
      </w:rPr>
    </w:lvl>
    <w:lvl w:ilvl="7" w:tplc="77C6719A">
      <w:numFmt w:val="bullet"/>
      <w:lvlText w:val="•"/>
      <w:lvlJc w:val="left"/>
      <w:pPr>
        <w:ind w:left="7668" w:hanging="188"/>
      </w:pPr>
      <w:rPr>
        <w:rFonts w:hint="default"/>
        <w:lang w:val="ru-RU" w:eastAsia="en-US" w:bidi="ar-SA"/>
      </w:rPr>
    </w:lvl>
    <w:lvl w:ilvl="8" w:tplc="C34CEF8A">
      <w:numFmt w:val="bullet"/>
      <w:lvlText w:val="•"/>
      <w:lvlJc w:val="left"/>
      <w:pPr>
        <w:ind w:left="8715" w:hanging="188"/>
      </w:pPr>
      <w:rPr>
        <w:rFonts w:hint="default"/>
        <w:lang w:val="ru-RU" w:eastAsia="en-US" w:bidi="ar-SA"/>
      </w:rPr>
    </w:lvl>
  </w:abstractNum>
  <w:abstractNum w:abstractNumId="18">
    <w:nsid w:val="33C5422A"/>
    <w:multiLevelType w:val="hybridMultilevel"/>
    <w:tmpl w:val="1A30FEA4"/>
    <w:lvl w:ilvl="0" w:tplc="8BB873BA">
      <w:start w:val="1"/>
      <w:numFmt w:val="upperRoman"/>
      <w:lvlText w:val="%1"/>
      <w:lvlJc w:val="left"/>
      <w:pPr>
        <w:ind w:left="9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0A9830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037291A2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6EFAF5F2">
      <w:numFmt w:val="bullet"/>
      <w:lvlText w:val="•"/>
      <w:lvlJc w:val="left"/>
      <w:pPr>
        <w:ind w:left="3885" w:hanging="164"/>
      </w:pPr>
      <w:rPr>
        <w:rFonts w:hint="default"/>
        <w:lang w:val="ru-RU" w:eastAsia="en-US" w:bidi="ar-SA"/>
      </w:rPr>
    </w:lvl>
    <w:lvl w:ilvl="4" w:tplc="0472D23C">
      <w:numFmt w:val="bullet"/>
      <w:lvlText w:val="•"/>
      <w:lvlJc w:val="left"/>
      <w:pPr>
        <w:ind w:left="4874" w:hanging="164"/>
      </w:pPr>
      <w:rPr>
        <w:rFonts w:hint="default"/>
        <w:lang w:val="ru-RU" w:eastAsia="en-US" w:bidi="ar-SA"/>
      </w:rPr>
    </w:lvl>
    <w:lvl w:ilvl="5" w:tplc="DA98A5A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6" w:tplc="4C027F8A">
      <w:numFmt w:val="bullet"/>
      <w:lvlText w:val="•"/>
      <w:lvlJc w:val="left"/>
      <w:pPr>
        <w:ind w:left="6851" w:hanging="164"/>
      </w:pPr>
      <w:rPr>
        <w:rFonts w:hint="default"/>
        <w:lang w:val="ru-RU" w:eastAsia="en-US" w:bidi="ar-SA"/>
      </w:rPr>
    </w:lvl>
    <w:lvl w:ilvl="7" w:tplc="586242AE">
      <w:numFmt w:val="bullet"/>
      <w:lvlText w:val="•"/>
      <w:lvlJc w:val="left"/>
      <w:pPr>
        <w:ind w:left="7840" w:hanging="164"/>
      </w:pPr>
      <w:rPr>
        <w:rFonts w:hint="default"/>
        <w:lang w:val="ru-RU" w:eastAsia="en-US" w:bidi="ar-SA"/>
      </w:rPr>
    </w:lvl>
    <w:lvl w:ilvl="8" w:tplc="9DAC7606">
      <w:numFmt w:val="bullet"/>
      <w:lvlText w:val="•"/>
      <w:lvlJc w:val="left"/>
      <w:pPr>
        <w:ind w:left="8829" w:hanging="164"/>
      </w:pPr>
      <w:rPr>
        <w:rFonts w:hint="default"/>
        <w:lang w:val="ru-RU" w:eastAsia="en-US" w:bidi="ar-SA"/>
      </w:rPr>
    </w:lvl>
  </w:abstractNum>
  <w:abstractNum w:abstractNumId="19">
    <w:nsid w:val="39F1031D"/>
    <w:multiLevelType w:val="hybridMultilevel"/>
    <w:tmpl w:val="23828D76"/>
    <w:lvl w:ilvl="0" w:tplc="8D48AF9E">
      <w:numFmt w:val="bullet"/>
      <w:lvlText w:val="-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02FE22">
      <w:numFmt w:val="bullet"/>
      <w:lvlText w:val="•"/>
      <w:lvlJc w:val="left"/>
      <w:pPr>
        <w:ind w:left="617" w:hanging="303"/>
      </w:pPr>
      <w:rPr>
        <w:rFonts w:hint="default"/>
        <w:lang w:val="ru-RU" w:eastAsia="en-US" w:bidi="ar-SA"/>
      </w:rPr>
    </w:lvl>
    <w:lvl w:ilvl="2" w:tplc="06D6C1CE">
      <w:numFmt w:val="bullet"/>
      <w:lvlText w:val="•"/>
      <w:lvlJc w:val="left"/>
      <w:pPr>
        <w:ind w:left="1115" w:hanging="303"/>
      </w:pPr>
      <w:rPr>
        <w:rFonts w:hint="default"/>
        <w:lang w:val="ru-RU" w:eastAsia="en-US" w:bidi="ar-SA"/>
      </w:rPr>
    </w:lvl>
    <w:lvl w:ilvl="3" w:tplc="9A088E4E">
      <w:numFmt w:val="bullet"/>
      <w:lvlText w:val="•"/>
      <w:lvlJc w:val="left"/>
      <w:pPr>
        <w:ind w:left="1612" w:hanging="303"/>
      </w:pPr>
      <w:rPr>
        <w:rFonts w:hint="default"/>
        <w:lang w:val="ru-RU" w:eastAsia="en-US" w:bidi="ar-SA"/>
      </w:rPr>
    </w:lvl>
    <w:lvl w:ilvl="4" w:tplc="D65C404C">
      <w:numFmt w:val="bullet"/>
      <w:lvlText w:val="•"/>
      <w:lvlJc w:val="left"/>
      <w:pPr>
        <w:ind w:left="2110" w:hanging="303"/>
      </w:pPr>
      <w:rPr>
        <w:rFonts w:hint="default"/>
        <w:lang w:val="ru-RU" w:eastAsia="en-US" w:bidi="ar-SA"/>
      </w:rPr>
    </w:lvl>
    <w:lvl w:ilvl="5" w:tplc="2D522930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6" w:tplc="6F6AB272">
      <w:numFmt w:val="bullet"/>
      <w:lvlText w:val="•"/>
      <w:lvlJc w:val="left"/>
      <w:pPr>
        <w:ind w:left="3105" w:hanging="303"/>
      </w:pPr>
      <w:rPr>
        <w:rFonts w:hint="default"/>
        <w:lang w:val="ru-RU" w:eastAsia="en-US" w:bidi="ar-SA"/>
      </w:rPr>
    </w:lvl>
    <w:lvl w:ilvl="7" w:tplc="4FC0DD86">
      <w:numFmt w:val="bullet"/>
      <w:lvlText w:val="•"/>
      <w:lvlJc w:val="left"/>
      <w:pPr>
        <w:ind w:left="3603" w:hanging="303"/>
      </w:pPr>
      <w:rPr>
        <w:rFonts w:hint="default"/>
        <w:lang w:val="ru-RU" w:eastAsia="en-US" w:bidi="ar-SA"/>
      </w:rPr>
    </w:lvl>
    <w:lvl w:ilvl="8" w:tplc="E5A2FE8A">
      <w:numFmt w:val="bullet"/>
      <w:lvlText w:val="•"/>
      <w:lvlJc w:val="left"/>
      <w:pPr>
        <w:ind w:left="4100" w:hanging="303"/>
      </w:pPr>
      <w:rPr>
        <w:rFonts w:hint="default"/>
        <w:lang w:val="ru-RU" w:eastAsia="en-US" w:bidi="ar-SA"/>
      </w:rPr>
    </w:lvl>
  </w:abstractNum>
  <w:abstractNum w:abstractNumId="20">
    <w:nsid w:val="3A23122C"/>
    <w:multiLevelType w:val="hybridMultilevel"/>
    <w:tmpl w:val="CE922E6C"/>
    <w:lvl w:ilvl="0" w:tplc="6A444C2E">
      <w:numFmt w:val="bullet"/>
      <w:lvlText w:val="-"/>
      <w:lvlJc w:val="left"/>
      <w:pPr>
        <w:ind w:left="110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6AD0BA">
      <w:numFmt w:val="bullet"/>
      <w:lvlText w:val="•"/>
      <w:lvlJc w:val="left"/>
      <w:pPr>
        <w:ind w:left="617" w:hanging="248"/>
      </w:pPr>
      <w:rPr>
        <w:rFonts w:hint="default"/>
        <w:lang w:val="ru-RU" w:eastAsia="en-US" w:bidi="ar-SA"/>
      </w:rPr>
    </w:lvl>
    <w:lvl w:ilvl="2" w:tplc="18781B4E">
      <w:numFmt w:val="bullet"/>
      <w:lvlText w:val="•"/>
      <w:lvlJc w:val="left"/>
      <w:pPr>
        <w:ind w:left="1115" w:hanging="248"/>
      </w:pPr>
      <w:rPr>
        <w:rFonts w:hint="default"/>
        <w:lang w:val="ru-RU" w:eastAsia="en-US" w:bidi="ar-SA"/>
      </w:rPr>
    </w:lvl>
    <w:lvl w:ilvl="3" w:tplc="C6704F60">
      <w:numFmt w:val="bullet"/>
      <w:lvlText w:val="•"/>
      <w:lvlJc w:val="left"/>
      <w:pPr>
        <w:ind w:left="1612" w:hanging="248"/>
      </w:pPr>
      <w:rPr>
        <w:rFonts w:hint="default"/>
        <w:lang w:val="ru-RU" w:eastAsia="en-US" w:bidi="ar-SA"/>
      </w:rPr>
    </w:lvl>
    <w:lvl w:ilvl="4" w:tplc="8F6ED5D0">
      <w:numFmt w:val="bullet"/>
      <w:lvlText w:val="•"/>
      <w:lvlJc w:val="left"/>
      <w:pPr>
        <w:ind w:left="2110" w:hanging="248"/>
      </w:pPr>
      <w:rPr>
        <w:rFonts w:hint="default"/>
        <w:lang w:val="ru-RU" w:eastAsia="en-US" w:bidi="ar-SA"/>
      </w:rPr>
    </w:lvl>
    <w:lvl w:ilvl="5" w:tplc="244AA0BA">
      <w:numFmt w:val="bullet"/>
      <w:lvlText w:val="•"/>
      <w:lvlJc w:val="left"/>
      <w:pPr>
        <w:ind w:left="2608" w:hanging="248"/>
      </w:pPr>
      <w:rPr>
        <w:rFonts w:hint="default"/>
        <w:lang w:val="ru-RU" w:eastAsia="en-US" w:bidi="ar-SA"/>
      </w:rPr>
    </w:lvl>
    <w:lvl w:ilvl="6" w:tplc="7A14CE92">
      <w:numFmt w:val="bullet"/>
      <w:lvlText w:val="•"/>
      <w:lvlJc w:val="left"/>
      <w:pPr>
        <w:ind w:left="3105" w:hanging="248"/>
      </w:pPr>
      <w:rPr>
        <w:rFonts w:hint="default"/>
        <w:lang w:val="ru-RU" w:eastAsia="en-US" w:bidi="ar-SA"/>
      </w:rPr>
    </w:lvl>
    <w:lvl w:ilvl="7" w:tplc="3F4E1978">
      <w:numFmt w:val="bullet"/>
      <w:lvlText w:val="•"/>
      <w:lvlJc w:val="left"/>
      <w:pPr>
        <w:ind w:left="3603" w:hanging="248"/>
      </w:pPr>
      <w:rPr>
        <w:rFonts w:hint="default"/>
        <w:lang w:val="ru-RU" w:eastAsia="en-US" w:bidi="ar-SA"/>
      </w:rPr>
    </w:lvl>
    <w:lvl w:ilvl="8" w:tplc="51CC833C">
      <w:numFmt w:val="bullet"/>
      <w:lvlText w:val="•"/>
      <w:lvlJc w:val="left"/>
      <w:pPr>
        <w:ind w:left="4100" w:hanging="248"/>
      </w:pPr>
      <w:rPr>
        <w:rFonts w:hint="default"/>
        <w:lang w:val="ru-RU" w:eastAsia="en-US" w:bidi="ar-SA"/>
      </w:rPr>
    </w:lvl>
  </w:abstractNum>
  <w:abstractNum w:abstractNumId="21">
    <w:nsid w:val="3B86359C"/>
    <w:multiLevelType w:val="hybridMultilevel"/>
    <w:tmpl w:val="9A5E9BA8"/>
    <w:lvl w:ilvl="0" w:tplc="1546850E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76696E">
      <w:numFmt w:val="bullet"/>
      <w:lvlText w:val="•"/>
      <w:lvlJc w:val="left"/>
      <w:pPr>
        <w:ind w:left="617" w:hanging="142"/>
      </w:pPr>
      <w:rPr>
        <w:rFonts w:hint="default"/>
        <w:lang w:val="ru-RU" w:eastAsia="en-US" w:bidi="ar-SA"/>
      </w:rPr>
    </w:lvl>
    <w:lvl w:ilvl="2" w:tplc="1464B37A">
      <w:numFmt w:val="bullet"/>
      <w:lvlText w:val="•"/>
      <w:lvlJc w:val="left"/>
      <w:pPr>
        <w:ind w:left="1115" w:hanging="142"/>
      </w:pPr>
      <w:rPr>
        <w:rFonts w:hint="default"/>
        <w:lang w:val="ru-RU" w:eastAsia="en-US" w:bidi="ar-SA"/>
      </w:rPr>
    </w:lvl>
    <w:lvl w:ilvl="3" w:tplc="FC6C650E">
      <w:numFmt w:val="bullet"/>
      <w:lvlText w:val="•"/>
      <w:lvlJc w:val="left"/>
      <w:pPr>
        <w:ind w:left="1612" w:hanging="142"/>
      </w:pPr>
      <w:rPr>
        <w:rFonts w:hint="default"/>
        <w:lang w:val="ru-RU" w:eastAsia="en-US" w:bidi="ar-SA"/>
      </w:rPr>
    </w:lvl>
    <w:lvl w:ilvl="4" w:tplc="3B908CA2">
      <w:numFmt w:val="bullet"/>
      <w:lvlText w:val="•"/>
      <w:lvlJc w:val="left"/>
      <w:pPr>
        <w:ind w:left="2110" w:hanging="142"/>
      </w:pPr>
      <w:rPr>
        <w:rFonts w:hint="default"/>
        <w:lang w:val="ru-RU" w:eastAsia="en-US" w:bidi="ar-SA"/>
      </w:rPr>
    </w:lvl>
    <w:lvl w:ilvl="5" w:tplc="A00442F4">
      <w:numFmt w:val="bullet"/>
      <w:lvlText w:val="•"/>
      <w:lvlJc w:val="left"/>
      <w:pPr>
        <w:ind w:left="2608" w:hanging="142"/>
      </w:pPr>
      <w:rPr>
        <w:rFonts w:hint="default"/>
        <w:lang w:val="ru-RU" w:eastAsia="en-US" w:bidi="ar-SA"/>
      </w:rPr>
    </w:lvl>
    <w:lvl w:ilvl="6" w:tplc="ED7C68F6">
      <w:numFmt w:val="bullet"/>
      <w:lvlText w:val="•"/>
      <w:lvlJc w:val="left"/>
      <w:pPr>
        <w:ind w:left="3105" w:hanging="142"/>
      </w:pPr>
      <w:rPr>
        <w:rFonts w:hint="default"/>
        <w:lang w:val="ru-RU" w:eastAsia="en-US" w:bidi="ar-SA"/>
      </w:rPr>
    </w:lvl>
    <w:lvl w:ilvl="7" w:tplc="2FDA27A2">
      <w:numFmt w:val="bullet"/>
      <w:lvlText w:val="•"/>
      <w:lvlJc w:val="left"/>
      <w:pPr>
        <w:ind w:left="3603" w:hanging="142"/>
      </w:pPr>
      <w:rPr>
        <w:rFonts w:hint="default"/>
        <w:lang w:val="ru-RU" w:eastAsia="en-US" w:bidi="ar-SA"/>
      </w:rPr>
    </w:lvl>
    <w:lvl w:ilvl="8" w:tplc="F3546266">
      <w:numFmt w:val="bullet"/>
      <w:lvlText w:val="•"/>
      <w:lvlJc w:val="left"/>
      <w:pPr>
        <w:ind w:left="4100" w:hanging="142"/>
      </w:pPr>
      <w:rPr>
        <w:rFonts w:hint="default"/>
        <w:lang w:val="ru-RU" w:eastAsia="en-US" w:bidi="ar-SA"/>
      </w:rPr>
    </w:lvl>
  </w:abstractNum>
  <w:abstractNum w:abstractNumId="22">
    <w:nsid w:val="3D4A0795"/>
    <w:multiLevelType w:val="hybridMultilevel"/>
    <w:tmpl w:val="3EA827A8"/>
    <w:lvl w:ilvl="0" w:tplc="BD609AEE">
      <w:numFmt w:val="bullet"/>
      <w:lvlText w:val="–"/>
      <w:lvlJc w:val="left"/>
      <w:pPr>
        <w:ind w:left="33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14AE32">
      <w:numFmt w:val="bullet"/>
      <w:lvlText w:val="•"/>
      <w:lvlJc w:val="left"/>
      <w:pPr>
        <w:ind w:left="1386" w:hanging="212"/>
      </w:pPr>
      <w:rPr>
        <w:rFonts w:hint="default"/>
        <w:lang w:val="ru-RU" w:eastAsia="en-US" w:bidi="ar-SA"/>
      </w:rPr>
    </w:lvl>
    <w:lvl w:ilvl="2" w:tplc="3DB8490C">
      <w:numFmt w:val="bullet"/>
      <w:lvlText w:val="•"/>
      <w:lvlJc w:val="left"/>
      <w:pPr>
        <w:ind w:left="2433" w:hanging="212"/>
      </w:pPr>
      <w:rPr>
        <w:rFonts w:hint="default"/>
        <w:lang w:val="ru-RU" w:eastAsia="en-US" w:bidi="ar-SA"/>
      </w:rPr>
    </w:lvl>
    <w:lvl w:ilvl="3" w:tplc="A9B61880">
      <w:numFmt w:val="bullet"/>
      <w:lvlText w:val="•"/>
      <w:lvlJc w:val="left"/>
      <w:pPr>
        <w:ind w:left="3479" w:hanging="212"/>
      </w:pPr>
      <w:rPr>
        <w:rFonts w:hint="default"/>
        <w:lang w:val="ru-RU" w:eastAsia="en-US" w:bidi="ar-SA"/>
      </w:rPr>
    </w:lvl>
    <w:lvl w:ilvl="4" w:tplc="2E4EDB78">
      <w:numFmt w:val="bullet"/>
      <w:lvlText w:val="•"/>
      <w:lvlJc w:val="left"/>
      <w:pPr>
        <w:ind w:left="4526" w:hanging="212"/>
      </w:pPr>
      <w:rPr>
        <w:rFonts w:hint="default"/>
        <w:lang w:val="ru-RU" w:eastAsia="en-US" w:bidi="ar-SA"/>
      </w:rPr>
    </w:lvl>
    <w:lvl w:ilvl="5" w:tplc="310CE308">
      <w:numFmt w:val="bullet"/>
      <w:lvlText w:val="•"/>
      <w:lvlJc w:val="left"/>
      <w:pPr>
        <w:ind w:left="5573" w:hanging="212"/>
      </w:pPr>
      <w:rPr>
        <w:rFonts w:hint="default"/>
        <w:lang w:val="ru-RU" w:eastAsia="en-US" w:bidi="ar-SA"/>
      </w:rPr>
    </w:lvl>
    <w:lvl w:ilvl="6" w:tplc="66FC5128">
      <w:numFmt w:val="bullet"/>
      <w:lvlText w:val="•"/>
      <w:lvlJc w:val="left"/>
      <w:pPr>
        <w:ind w:left="6619" w:hanging="212"/>
      </w:pPr>
      <w:rPr>
        <w:rFonts w:hint="default"/>
        <w:lang w:val="ru-RU" w:eastAsia="en-US" w:bidi="ar-SA"/>
      </w:rPr>
    </w:lvl>
    <w:lvl w:ilvl="7" w:tplc="CCE04360">
      <w:numFmt w:val="bullet"/>
      <w:lvlText w:val="•"/>
      <w:lvlJc w:val="left"/>
      <w:pPr>
        <w:ind w:left="7666" w:hanging="212"/>
      </w:pPr>
      <w:rPr>
        <w:rFonts w:hint="default"/>
        <w:lang w:val="ru-RU" w:eastAsia="en-US" w:bidi="ar-SA"/>
      </w:rPr>
    </w:lvl>
    <w:lvl w:ilvl="8" w:tplc="4BC2E410">
      <w:numFmt w:val="bullet"/>
      <w:lvlText w:val="•"/>
      <w:lvlJc w:val="left"/>
      <w:pPr>
        <w:ind w:left="8713" w:hanging="212"/>
      </w:pPr>
      <w:rPr>
        <w:rFonts w:hint="default"/>
        <w:lang w:val="ru-RU" w:eastAsia="en-US" w:bidi="ar-SA"/>
      </w:rPr>
    </w:lvl>
  </w:abstractNum>
  <w:abstractNum w:abstractNumId="23">
    <w:nsid w:val="45DD6AB8"/>
    <w:multiLevelType w:val="hybridMultilevel"/>
    <w:tmpl w:val="DA9C5698"/>
    <w:lvl w:ilvl="0" w:tplc="9578934E">
      <w:start w:val="4"/>
      <w:numFmt w:val="upperRoman"/>
      <w:lvlText w:val="%1."/>
      <w:lvlJc w:val="left"/>
      <w:pPr>
        <w:ind w:left="1140" w:hanging="45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7F428108">
      <w:start w:val="1"/>
      <w:numFmt w:val="decimal"/>
      <w:lvlText w:val="%2."/>
      <w:lvlJc w:val="left"/>
      <w:pPr>
        <w:ind w:left="1399" w:hanging="356"/>
      </w:pPr>
      <w:rPr>
        <w:rFonts w:hint="default"/>
        <w:spacing w:val="0"/>
        <w:w w:val="95"/>
        <w:lang w:val="ru-RU" w:eastAsia="en-US" w:bidi="ar-SA"/>
      </w:rPr>
    </w:lvl>
    <w:lvl w:ilvl="2" w:tplc="8BF84EF2">
      <w:numFmt w:val="bullet"/>
      <w:lvlText w:val="•"/>
      <w:lvlJc w:val="left"/>
      <w:pPr>
        <w:ind w:left="2445" w:hanging="356"/>
      </w:pPr>
      <w:rPr>
        <w:rFonts w:hint="default"/>
        <w:lang w:val="ru-RU" w:eastAsia="en-US" w:bidi="ar-SA"/>
      </w:rPr>
    </w:lvl>
    <w:lvl w:ilvl="3" w:tplc="2166CA68">
      <w:numFmt w:val="bullet"/>
      <w:lvlText w:val="•"/>
      <w:lvlJc w:val="left"/>
      <w:pPr>
        <w:ind w:left="3490" w:hanging="356"/>
      </w:pPr>
      <w:rPr>
        <w:rFonts w:hint="default"/>
        <w:lang w:val="ru-RU" w:eastAsia="en-US" w:bidi="ar-SA"/>
      </w:rPr>
    </w:lvl>
    <w:lvl w:ilvl="4" w:tplc="86D28FA2">
      <w:numFmt w:val="bullet"/>
      <w:lvlText w:val="•"/>
      <w:lvlJc w:val="left"/>
      <w:pPr>
        <w:ind w:left="4536" w:hanging="356"/>
      </w:pPr>
      <w:rPr>
        <w:rFonts w:hint="default"/>
        <w:lang w:val="ru-RU" w:eastAsia="en-US" w:bidi="ar-SA"/>
      </w:rPr>
    </w:lvl>
    <w:lvl w:ilvl="5" w:tplc="E17038F6">
      <w:numFmt w:val="bullet"/>
      <w:lvlText w:val="•"/>
      <w:lvlJc w:val="left"/>
      <w:pPr>
        <w:ind w:left="5581" w:hanging="356"/>
      </w:pPr>
      <w:rPr>
        <w:rFonts w:hint="default"/>
        <w:lang w:val="ru-RU" w:eastAsia="en-US" w:bidi="ar-SA"/>
      </w:rPr>
    </w:lvl>
    <w:lvl w:ilvl="6" w:tplc="90FC962C">
      <w:numFmt w:val="bullet"/>
      <w:lvlText w:val="•"/>
      <w:lvlJc w:val="left"/>
      <w:pPr>
        <w:ind w:left="6627" w:hanging="356"/>
      </w:pPr>
      <w:rPr>
        <w:rFonts w:hint="default"/>
        <w:lang w:val="ru-RU" w:eastAsia="en-US" w:bidi="ar-SA"/>
      </w:rPr>
    </w:lvl>
    <w:lvl w:ilvl="7" w:tplc="7EDC3E8E">
      <w:numFmt w:val="bullet"/>
      <w:lvlText w:val="•"/>
      <w:lvlJc w:val="left"/>
      <w:pPr>
        <w:ind w:left="7672" w:hanging="356"/>
      </w:pPr>
      <w:rPr>
        <w:rFonts w:hint="default"/>
        <w:lang w:val="ru-RU" w:eastAsia="en-US" w:bidi="ar-SA"/>
      </w:rPr>
    </w:lvl>
    <w:lvl w:ilvl="8" w:tplc="25A698F0">
      <w:numFmt w:val="bullet"/>
      <w:lvlText w:val="•"/>
      <w:lvlJc w:val="left"/>
      <w:pPr>
        <w:ind w:left="8717" w:hanging="356"/>
      </w:pPr>
      <w:rPr>
        <w:rFonts w:hint="default"/>
        <w:lang w:val="ru-RU" w:eastAsia="en-US" w:bidi="ar-SA"/>
      </w:rPr>
    </w:lvl>
  </w:abstractNum>
  <w:abstractNum w:abstractNumId="24">
    <w:nsid w:val="49D945AA"/>
    <w:multiLevelType w:val="hybridMultilevel"/>
    <w:tmpl w:val="879ABB84"/>
    <w:lvl w:ilvl="0" w:tplc="2F785EB8">
      <w:numFmt w:val="bullet"/>
      <w:lvlText w:val="-"/>
      <w:lvlJc w:val="left"/>
      <w:pPr>
        <w:ind w:left="120" w:hanging="557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2F7ADDCE">
      <w:numFmt w:val="bullet"/>
      <w:lvlText w:val="•"/>
      <w:lvlJc w:val="left"/>
      <w:pPr>
        <w:ind w:left="618" w:hanging="557"/>
      </w:pPr>
      <w:rPr>
        <w:rFonts w:hint="default"/>
        <w:lang w:val="ru-RU" w:eastAsia="en-US" w:bidi="ar-SA"/>
      </w:rPr>
    </w:lvl>
    <w:lvl w:ilvl="2" w:tplc="CB1EBED6">
      <w:numFmt w:val="bullet"/>
      <w:lvlText w:val="•"/>
      <w:lvlJc w:val="left"/>
      <w:pPr>
        <w:ind w:left="1116" w:hanging="557"/>
      </w:pPr>
      <w:rPr>
        <w:rFonts w:hint="default"/>
        <w:lang w:val="ru-RU" w:eastAsia="en-US" w:bidi="ar-SA"/>
      </w:rPr>
    </w:lvl>
    <w:lvl w:ilvl="3" w:tplc="A5B0C686">
      <w:numFmt w:val="bullet"/>
      <w:lvlText w:val="•"/>
      <w:lvlJc w:val="left"/>
      <w:pPr>
        <w:ind w:left="1615" w:hanging="557"/>
      </w:pPr>
      <w:rPr>
        <w:rFonts w:hint="default"/>
        <w:lang w:val="ru-RU" w:eastAsia="en-US" w:bidi="ar-SA"/>
      </w:rPr>
    </w:lvl>
    <w:lvl w:ilvl="4" w:tplc="963E6412">
      <w:numFmt w:val="bullet"/>
      <w:lvlText w:val="•"/>
      <w:lvlJc w:val="left"/>
      <w:pPr>
        <w:ind w:left="2113" w:hanging="557"/>
      </w:pPr>
      <w:rPr>
        <w:rFonts w:hint="default"/>
        <w:lang w:val="ru-RU" w:eastAsia="en-US" w:bidi="ar-SA"/>
      </w:rPr>
    </w:lvl>
    <w:lvl w:ilvl="5" w:tplc="92DA1B30">
      <w:numFmt w:val="bullet"/>
      <w:lvlText w:val="•"/>
      <w:lvlJc w:val="left"/>
      <w:pPr>
        <w:ind w:left="2612" w:hanging="557"/>
      </w:pPr>
      <w:rPr>
        <w:rFonts w:hint="default"/>
        <w:lang w:val="ru-RU" w:eastAsia="en-US" w:bidi="ar-SA"/>
      </w:rPr>
    </w:lvl>
    <w:lvl w:ilvl="6" w:tplc="7414897A">
      <w:numFmt w:val="bullet"/>
      <w:lvlText w:val="•"/>
      <w:lvlJc w:val="left"/>
      <w:pPr>
        <w:ind w:left="3110" w:hanging="557"/>
      </w:pPr>
      <w:rPr>
        <w:rFonts w:hint="default"/>
        <w:lang w:val="ru-RU" w:eastAsia="en-US" w:bidi="ar-SA"/>
      </w:rPr>
    </w:lvl>
    <w:lvl w:ilvl="7" w:tplc="A294A110">
      <w:numFmt w:val="bullet"/>
      <w:lvlText w:val="•"/>
      <w:lvlJc w:val="left"/>
      <w:pPr>
        <w:ind w:left="3608" w:hanging="557"/>
      </w:pPr>
      <w:rPr>
        <w:rFonts w:hint="default"/>
        <w:lang w:val="ru-RU" w:eastAsia="en-US" w:bidi="ar-SA"/>
      </w:rPr>
    </w:lvl>
    <w:lvl w:ilvl="8" w:tplc="5CB01EDC">
      <w:numFmt w:val="bullet"/>
      <w:lvlText w:val="•"/>
      <w:lvlJc w:val="left"/>
      <w:pPr>
        <w:ind w:left="4107" w:hanging="557"/>
      </w:pPr>
      <w:rPr>
        <w:rFonts w:hint="default"/>
        <w:lang w:val="ru-RU" w:eastAsia="en-US" w:bidi="ar-SA"/>
      </w:rPr>
    </w:lvl>
  </w:abstractNum>
  <w:abstractNum w:abstractNumId="25">
    <w:nsid w:val="49E803DB"/>
    <w:multiLevelType w:val="hybridMultilevel"/>
    <w:tmpl w:val="54E40818"/>
    <w:lvl w:ilvl="0" w:tplc="DB5CEB6A">
      <w:numFmt w:val="bullet"/>
      <w:lvlText w:val="-"/>
      <w:lvlJc w:val="left"/>
      <w:pPr>
        <w:ind w:left="115" w:hanging="145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DACEA0D8">
      <w:numFmt w:val="bullet"/>
      <w:lvlText w:val="•"/>
      <w:lvlJc w:val="left"/>
      <w:pPr>
        <w:ind w:left="617" w:hanging="145"/>
      </w:pPr>
      <w:rPr>
        <w:rFonts w:hint="default"/>
        <w:lang w:val="ru-RU" w:eastAsia="en-US" w:bidi="ar-SA"/>
      </w:rPr>
    </w:lvl>
    <w:lvl w:ilvl="2" w:tplc="317828D8">
      <w:numFmt w:val="bullet"/>
      <w:lvlText w:val="•"/>
      <w:lvlJc w:val="left"/>
      <w:pPr>
        <w:ind w:left="1115" w:hanging="145"/>
      </w:pPr>
      <w:rPr>
        <w:rFonts w:hint="default"/>
        <w:lang w:val="ru-RU" w:eastAsia="en-US" w:bidi="ar-SA"/>
      </w:rPr>
    </w:lvl>
    <w:lvl w:ilvl="3" w:tplc="2A320494">
      <w:numFmt w:val="bullet"/>
      <w:lvlText w:val="•"/>
      <w:lvlJc w:val="left"/>
      <w:pPr>
        <w:ind w:left="1613" w:hanging="145"/>
      </w:pPr>
      <w:rPr>
        <w:rFonts w:hint="default"/>
        <w:lang w:val="ru-RU" w:eastAsia="en-US" w:bidi="ar-SA"/>
      </w:rPr>
    </w:lvl>
    <w:lvl w:ilvl="4" w:tplc="1D4C4198">
      <w:numFmt w:val="bullet"/>
      <w:lvlText w:val="•"/>
      <w:lvlJc w:val="left"/>
      <w:pPr>
        <w:ind w:left="2111" w:hanging="145"/>
      </w:pPr>
      <w:rPr>
        <w:rFonts w:hint="default"/>
        <w:lang w:val="ru-RU" w:eastAsia="en-US" w:bidi="ar-SA"/>
      </w:rPr>
    </w:lvl>
    <w:lvl w:ilvl="5" w:tplc="C08079B4">
      <w:numFmt w:val="bullet"/>
      <w:lvlText w:val="•"/>
      <w:lvlJc w:val="left"/>
      <w:pPr>
        <w:ind w:left="2609" w:hanging="145"/>
      </w:pPr>
      <w:rPr>
        <w:rFonts w:hint="default"/>
        <w:lang w:val="ru-RU" w:eastAsia="en-US" w:bidi="ar-SA"/>
      </w:rPr>
    </w:lvl>
    <w:lvl w:ilvl="6" w:tplc="552628E6">
      <w:numFmt w:val="bullet"/>
      <w:lvlText w:val="•"/>
      <w:lvlJc w:val="left"/>
      <w:pPr>
        <w:ind w:left="3107" w:hanging="145"/>
      </w:pPr>
      <w:rPr>
        <w:rFonts w:hint="default"/>
        <w:lang w:val="ru-RU" w:eastAsia="en-US" w:bidi="ar-SA"/>
      </w:rPr>
    </w:lvl>
    <w:lvl w:ilvl="7" w:tplc="621EA02C">
      <w:numFmt w:val="bullet"/>
      <w:lvlText w:val="•"/>
      <w:lvlJc w:val="left"/>
      <w:pPr>
        <w:ind w:left="3605" w:hanging="145"/>
      </w:pPr>
      <w:rPr>
        <w:rFonts w:hint="default"/>
        <w:lang w:val="ru-RU" w:eastAsia="en-US" w:bidi="ar-SA"/>
      </w:rPr>
    </w:lvl>
    <w:lvl w:ilvl="8" w:tplc="62E2CC6E">
      <w:numFmt w:val="bullet"/>
      <w:lvlText w:val="•"/>
      <w:lvlJc w:val="left"/>
      <w:pPr>
        <w:ind w:left="4103" w:hanging="145"/>
      </w:pPr>
      <w:rPr>
        <w:rFonts w:hint="default"/>
        <w:lang w:val="ru-RU" w:eastAsia="en-US" w:bidi="ar-SA"/>
      </w:rPr>
    </w:lvl>
  </w:abstractNum>
  <w:abstractNum w:abstractNumId="26">
    <w:nsid w:val="4F6A4E40"/>
    <w:multiLevelType w:val="hybridMultilevel"/>
    <w:tmpl w:val="57526630"/>
    <w:lvl w:ilvl="0" w:tplc="C8B8EB96">
      <w:start w:val="1"/>
      <w:numFmt w:val="decimal"/>
      <w:lvlText w:val="%1"/>
      <w:lvlJc w:val="left"/>
      <w:pPr>
        <w:ind w:left="332" w:hanging="2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321EBE">
      <w:numFmt w:val="bullet"/>
      <w:lvlText w:val="•"/>
      <w:lvlJc w:val="left"/>
      <w:pPr>
        <w:ind w:left="1386" w:hanging="222"/>
      </w:pPr>
      <w:rPr>
        <w:rFonts w:hint="default"/>
        <w:lang w:val="ru-RU" w:eastAsia="en-US" w:bidi="ar-SA"/>
      </w:rPr>
    </w:lvl>
    <w:lvl w:ilvl="2" w:tplc="B36814B2">
      <w:numFmt w:val="bullet"/>
      <w:lvlText w:val="•"/>
      <w:lvlJc w:val="left"/>
      <w:pPr>
        <w:ind w:left="2433" w:hanging="222"/>
      </w:pPr>
      <w:rPr>
        <w:rFonts w:hint="default"/>
        <w:lang w:val="ru-RU" w:eastAsia="en-US" w:bidi="ar-SA"/>
      </w:rPr>
    </w:lvl>
    <w:lvl w:ilvl="3" w:tplc="3DBE0332">
      <w:numFmt w:val="bullet"/>
      <w:lvlText w:val="•"/>
      <w:lvlJc w:val="left"/>
      <w:pPr>
        <w:ind w:left="3479" w:hanging="222"/>
      </w:pPr>
      <w:rPr>
        <w:rFonts w:hint="default"/>
        <w:lang w:val="ru-RU" w:eastAsia="en-US" w:bidi="ar-SA"/>
      </w:rPr>
    </w:lvl>
    <w:lvl w:ilvl="4" w:tplc="E76495B6">
      <w:numFmt w:val="bullet"/>
      <w:lvlText w:val="•"/>
      <w:lvlJc w:val="left"/>
      <w:pPr>
        <w:ind w:left="4526" w:hanging="222"/>
      </w:pPr>
      <w:rPr>
        <w:rFonts w:hint="default"/>
        <w:lang w:val="ru-RU" w:eastAsia="en-US" w:bidi="ar-SA"/>
      </w:rPr>
    </w:lvl>
    <w:lvl w:ilvl="5" w:tplc="E6027826">
      <w:numFmt w:val="bullet"/>
      <w:lvlText w:val="•"/>
      <w:lvlJc w:val="left"/>
      <w:pPr>
        <w:ind w:left="5573" w:hanging="222"/>
      </w:pPr>
      <w:rPr>
        <w:rFonts w:hint="default"/>
        <w:lang w:val="ru-RU" w:eastAsia="en-US" w:bidi="ar-SA"/>
      </w:rPr>
    </w:lvl>
    <w:lvl w:ilvl="6" w:tplc="DB36217C">
      <w:numFmt w:val="bullet"/>
      <w:lvlText w:val="•"/>
      <w:lvlJc w:val="left"/>
      <w:pPr>
        <w:ind w:left="6619" w:hanging="222"/>
      </w:pPr>
      <w:rPr>
        <w:rFonts w:hint="default"/>
        <w:lang w:val="ru-RU" w:eastAsia="en-US" w:bidi="ar-SA"/>
      </w:rPr>
    </w:lvl>
    <w:lvl w:ilvl="7" w:tplc="0A06C1CA">
      <w:numFmt w:val="bullet"/>
      <w:lvlText w:val="•"/>
      <w:lvlJc w:val="left"/>
      <w:pPr>
        <w:ind w:left="7666" w:hanging="222"/>
      </w:pPr>
      <w:rPr>
        <w:rFonts w:hint="default"/>
        <w:lang w:val="ru-RU" w:eastAsia="en-US" w:bidi="ar-SA"/>
      </w:rPr>
    </w:lvl>
    <w:lvl w:ilvl="8" w:tplc="E0B2C0B0">
      <w:numFmt w:val="bullet"/>
      <w:lvlText w:val="•"/>
      <w:lvlJc w:val="left"/>
      <w:pPr>
        <w:ind w:left="8713" w:hanging="222"/>
      </w:pPr>
      <w:rPr>
        <w:rFonts w:hint="default"/>
        <w:lang w:val="ru-RU" w:eastAsia="en-US" w:bidi="ar-SA"/>
      </w:rPr>
    </w:lvl>
  </w:abstractNum>
  <w:abstractNum w:abstractNumId="27">
    <w:nsid w:val="50EF3721"/>
    <w:multiLevelType w:val="hybridMultilevel"/>
    <w:tmpl w:val="668205F4"/>
    <w:lvl w:ilvl="0" w:tplc="B1A82F44">
      <w:numFmt w:val="bullet"/>
      <w:lvlText w:val="*"/>
      <w:lvlJc w:val="left"/>
      <w:pPr>
        <w:ind w:left="33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AE2B88">
      <w:numFmt w:val="bullet"/>
      <w:lvlText w:val="•"/>
      <w:lvlJc w:val="left"/>
      <w:pPr>
        <w:ind w:left="1386" w:hanging="181"/>
      </w:pPr>
      <w:rPr>
        <w:rFonts w:hint="default"/>
        <w:lang w:val="ru-RU" w:eastAsia="en-US" w:bidi="ar-SA"/>
      </w:rPr>
    </w:lvl>
    <w:lvl w:ilvl="2" w:tplc="4636DD98">
      <w:numFmt w:val="bullet"/>
      <w:lvlText w:val="•"/>
      <w:lvlJc w:val="left"/>
      <w:pPr>
        <w:ind w:left="2433" w:hanging="181"/>
      </w:pPr>
      <w:rPr>
        <w:rFonts w:hint="default"/>
        <w:lang w:val="ru-RU" w:eastAsia="en-US" w:bidi="ar-SA"/>
      </w:rPr>
    </w:lvl>
    <w:lvl w:ilvl="3" w:tplc="B77C9E7A">
      <w:numFmt w:val="bullet"/>
      <w:lvlText w:val="•"/>
      <w:lvlJc w:val="left"/>
      <w:pPr>
        <w:ind w:left="3479" w:hanging="181"/>
      </w:pPr>
      <w:rPr>
        <w:rFonts w:hint="default"/>
        <w:lang w:val="ru-RU" w:eastAsia="en-US" w:bidi="ar-SA"/>
      </w:rPr>
    </w:lvl>
    <w:lvl w:ilvl="4" w:tplc="41304B58">
      <w:numFmt w:val="bullet"/>
      <w:lvlText w:val="•"/>
      <w:lvlJc w:val="left"/>
      <w:pPr>
        <w:ind w:left="4526" w:hanging="181"/>
      </w:pPr>
      <w:rPr>
        <w:rFonts w:hint="default"/>
        <w:lang w:val="ru-RU" w:eastAsia="en-US" w:bidi="ar-SA"/>
      </w:rPr>
    </w:lvl>
    <w:lvl w:ilvl="5" w:tplc="D8FA719A">
      <w:numFmt w:val="bullet"/>
      <w:lvlText w:val="•"/>
      <w:lvlJc w:val="left"/>
      <w:pPr>
        <w:ind w:left="5573" w:hanging="181"/>
      </w:pPr>
      <w:rPr>
        <w:rFonts w:hint="default"/>
        <w:lang w:val="ru-RU" w:eastAsia="en-US" w:bidi="ar-SA"/>
      </w:rPr>
    </w:lvl>
    <w:lvl w:ilvl="6" w:tplc="B6F08994">
      <w:numFmt w:val="bullet"/>
      <w:lvlText w:val="•"/>
      <w:lvlJc w:val="left"/>
      <w:pPr>
        <w:ind w:left="6619" w:hanging="181"/>
      </w:pPr>
      <w:rPr>
        <w:rFonts w:hint="default"/>
        <w:lang w:val="ru-RU" w:eastAsia="en-US" w:bidi="ar-SA"/>
      </w:rPr>
    </w:lvl>
    <w:lvl w:ilvl="7" w:tplc="69B24E40">
      <w:numFmt w:val="bullet"/>
      <w:lvlText w:val="•"/>
      <w:lvlJc w:val="left"/>
      <w:pPr>
        <w:ind w:left="7666" w:hanging="181"/>
      </w:pPr>
      <w:rPr>
        <w:rFonts w:hint="default"/>
        <w:lang w:val="ru-RU" w:eastAsia="en-US" w:bidi="ar-SA"/>
      </w:rPr>
    </w:lvl>
    <w:lvl w:ilvl="8" w:tplc="6D9EC094">
      <w:numFmt w:val="bullet"/>
      <w:lvlText w:val="•"/>
      <w:lvlJc w:val="left"/>
      <w:pPr>
        <w:ind w:left="8713" w:hanging="181"/>
      </w:pPr>
      <w:rPr>
        <w:rFonts w:hint="default"/>
        <w:lang w:val="ru-RU" w:eastAsia="en-US" w:bidi="ar-SA"/>
      </w:rPr>
    </w:lvl>
  </w:abstractNum>
  <w:abstractNum w:abstractNumId="28">
    <w:nsid w:val="51E16152"/>
    <w:multiLevelType w:val="hybridMultilevel"/>
    <w:tmpl w:val="C8C24128"/>
    <w:lvl w:ilvl="0" w:tplc="0706D6EC">
      <w:start w:val="1"/>
      <w:numFmt w:val="upperRoman"/>
      <w:lvlText w:val="%1"/>
      <w:lvlJc w:val="left"/>
      <w:pPr>
        <w:ind w:left="923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890F388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5F12C890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F274080C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4" w:tplc="2EC81ACC">
      <w:numFmt w:val="bullet"/>
      <w:lvlText w:val="•"/>
      <w:lvlJc w:val="left"/>
      <w:pPr>
        <w:ind w:left="4875" w:hanging="164"/>
      </w:pPr>
      <w:rPr>
        <w:rFonts w:hint="default"/>
        <w:lang w:val="ru-RU" w:eastAsia="en-US" w:bidi="ar-SA"/>
      </w:rPr>
    </w:lvl>
    <w:lvl w:ilvl="5" w:tplc="78F86104">
      <w:numFmt w:val="bullet"/>
      <w:lvlText w:val="•"/>
      <w:lvlJc w:val="left"/>
      <w:pPr>
        <w:ind w:left="5864" w:hanging="164"/>
      </w:pPr>
      <w:rPr>
        <w:rFonts w:hint="default"/>
        <w:lang w:val="ru-RU" w:eastAsia="en-US" w:bidi="ar-SA"/>
      </w:rPr>
    </w:lvl>
    <w:lvl w:ilvl="6" w:tplc="72EC5E2E">
      <w:numFmt w:val="bullet"/>
      <w:lvlText w:val="•"/>
      <w:lvlJc w:val="left"/>
      <w:pPr>
        <w:ind w:left="6853" w:hanging="164"/>
      </w:pPr>
      <w:rPr>
        <w:rFonts w:hint="default"/>
        <w:lang w:val="ru-RU" w:eastAsia="en-US" w:bidi="ar-SA"/>
      </w:rPr>
    </w:lvl>
    <w:lvl w:ilvl="7" w:tplc="658C3D0A">
      <w:numFmt w:val="bullet"/>
      <w:lvlText w:val="•"/>
      <w:lvlJc w:val="left"/>
      <w:pPr>
        <w:ind w:left="7842" w:hanging="164"/>
      </w:pPr>
      <w:rPr>
        <w:rFonts w:hint="default"/>
        <w:lang w:val="ru-RU" w:eastAsia="en-US" w:bidi="ar-SA"/>
      </w:rPr>
    </w:lvl>
    <w:lvl w:ilvl="8" w:tplc="000882BC">
      <w:numFmt w:val="bullet"/>
      <w:lvlText w:val="•"/>
      <w:lvlJc w:val="left"/>
      <w:pPr>
        <w:ind w:left="8831" w:hanging="164"/>
      </w:pPr>
      <w:rPr>
        <w:rFonts w:hint="default"/>
        <w:lang w:val="ru-RU" w:eastAsia="en-US" w:bidi="ar-SA"/>
      </w:rPr>
    </w:lvl>
  </w:abstractNum>
  <w:abstractNum w:abstractNumId="29">
    <w:nsid w:val="51F90657"/>
    <w:multiLevelType w:val="hybridMultilevel"/>
    <w:tmpl w:val="BDBC4B7C"/>
    <w:lvl w:ilvl="0" w:tplc="409ABDB2">
      <w:start w:val="1"/>
      <w:numFmt w:val="decimal"/>
      <w:lvlText w:val="%1."/>
      <w:lvlJc w:val="left"/>
      <w:pPr>
        <w:ind w:left="841" w:hanging="125"/>
      </w:pPr>
      <w:rPr>
        <w:rFonts w:ascii="Times New Roman" w:eastAsia="Times New Roman" w:hAnsi="Times New Roman" w:cs="Times New Roman" w:hint="default"/>
        <w:spacing w:val="-8"/>
        <w:w w:val="100"/>
        <w:sz w:val="12"/>
        <w:szCs w:val="12"/>
        <w:lang w:val="ru-RU" w:eastAsia="en-US" w:bidi="ar-SA"/>
      </w:rPr>
    </w:lvl>
    <w:lvl w:ilvl="1" w:tplc="D9845438">
      <w:start w:val="1"/>
      <w:numFmt w:val="upperRoman"/>
      <w:lvlText w:val="%2"/>
      <w:lvlJc w:val="left"/>
      <w:pPr>
        <w:ind w:left="4811" w:hanging="1643"/>
      </w:pPr>
      <w:rPr>
        <w:rFonts w:ascii="Times New Roman" w:eastAsia="Times New Roman" w:hAnsi="Times New Roman" w:cs="Times New Roman" w:hint="default"/>
        <w:color w:val="525252"/>
        <w:w w:val="91"/>
        <w:sz w:val="16"/>
        <w:szCs w:val="16"/>
        <w:lang w:val="ru-RU" w:eastAsia="en-US" w:bidi="ar-SA"/>
      </w:rPr>
    </w:lvl>
    <w:lvl w:ilvl="2" w:tplc="72F81392">
      <w:numFmt w:val="bullet"/>
      <w:lvlText w:val="*"/>
      <w:lvlJc w:val="left"/>
      <w:pPr>
        <w:ind w:left="4408" w:hanging="111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ru-RU" w:eastAsia="en-US" w:bidi="ar-SA"/>
      </w:rPr>
    </w:lvl>
    <w:lvl w:ilvl="3" w:tplc="1E46E3B4">
      <w:numFmt w:val="bullet"/>
      <w:lvlText w:val="•"/>
      <w:lvlJc w:val="left"/>
      <w:pPr>
        <w:ind w:left="4400" w:hanging="111"/>
      </w:pPr>
      <w:rPr>
        <w:rFonts w:hint="default"/>
        <w:lang w:val="ru-RU" w:eastAsia="en-US" w:bidi="ar-SA"/>
      </w:rPr>
    </w:lvl>
    <w:lvl w:ilvl="4" w:tplc="2708BA1C">
      <w:numFmt w:val="bullet"/>
      <w:lvlText w:val="•"/>
      <w:lvlJc w:val="left"/>
      <w:pPr>
        <w:ind w:left="4820" w:hanging="111"/>
      </w:pPr>
      <w:rPr>
        <w:rFonts w:hint="default"/>
        <w:lang w:val="ru-RU" w:eastAsia="en-US" w:bidi="ar-SA"/>
      </w:rPr>
    </w:lvl>
    <w:lvl w:ilvl="5" w:tplc="69E6F312">
      <w:numFmt w:val="bullet"/>
      <w:lvlText w:val="•"/>
      <w:lvlJc w:val="left"/>
      <w:pPr>
        <w:ind w:left="6520" w:hanging="111"/>
      </w:pPr>
      <w:rPr>
        <w:rFonts w:hint="default"/>
        <w:lang w:val="ru-RU" w:eastAsia="en-US" w:bidi="ar-SA"/>
      </w:rPr>
    </w:lvl>
    <w:lvl w:ilvl="6" w:tplc="A1C2F6C2">
      <w:numFmt w:val="bullet"/>
      <w:lvlText w:val="•"/>
      <w:lvlJc w:val="left"/>
      <w:pPr>
        <w:ind w:left="5025" w:hanging="111"/>
      </w:pPr>
      <w:rPr>
        <w:rFonts w:hint="default"/>
        <w:lang w:val="ru-RU" w:eastAsia="en-US" w:bidi="ar-SA"/>
      </w:rPr>
    </w:lvl>
    <w:lvl w:ilvl="7" w:tplc="07D85BBC">
      <w:numFmt w:val="bullet"/>
      <w:lvlText w:val="•"/>
      <w:lvlJc w:val="left"/>
      <w:pPr>
        <w:ind w:left="3531" w:hanging="111"/>
      </w:pPr>
      <w:rPr>
        <w:rFonts w:hint="default"/>
        <w:lang w:val="ru-RU" w:eastAsia="en-US" w:bidi="ar-SA"/>
      </w:rPr>
    </w:lvl>
    <w:lvl w:ilvl="8" w:tplc="AA6A491A">
      <w:numFmt w:val="bullet"/>
      <w:lvlText w:val="•"/>
      <w:lvlJc w:val="left"/>
      <w:pPr>
        <w:ind w:left="2036" w:hanging="111"/>
      </w:pPr>
      <w:rPr>
        <w:rFonts w:hint="default"/>
        <w:lang w:val="ru-RU" w:eastAsia="en-US" w:bidi="ar-SA"/>
      </w:rPr>
    </w:lvl>
  </w:abstractNum>
  <w:abstractNum w:abstractNumId="30">
    <w:nsid w:val="54EC2D55"/>
    <w:multiLevelType w:val="hybridMultilevel"/>
    <w:tmpl w:val="93A0065A"/>
    <w:lvl w:ilvl="0" w:tplc="F5B8604A">
      <w:numFmt w:val="bullet"/>
      <w:lvlText w:val="-"/>
      <w:lvlJc w:val="left"/>
      <w:pPr>
        <w:ind w:left="3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84C5EE">
      <w:numFmt w:val="bullet"/>
      <w:lvlText w:val="•"/>
      <w:lvlJc w:val="left"/>
      <w:pPr>
        <w:ind w:left="1386" w:hanging="164"/>
      </w:pPr>
      <w:rPr>
        <w:rFonts w:hint="default"/>
        <w:lang w:val="ru-RU" w:eastAsia="en-US" w:bidi="ar-SA"/>
      </w:rPr>
    </w:lvl>
    <w:lvl w:ilvl="2" w:tplc="D542DEA2">
      <w:numFmt w:val="bullet"/>
      <w:lvlText w:val="•"/>
      <w:lvlJc w:val="left"/>
      <w:pPr>
        <w:ind w:left="2433" w:hanging="164"/>
      </w:pPr>
      <w:rPr>
        <w:rFonts w:hint="default"/>
        <w:lang w:val="ru-RU" w:eastAsia="en-US" w:bidi="ar-SA"/>
      </w:rPr>
    </w:lvl>
    <w:lvl w:ilvl="3" w:tplc="91F60428">
      <w:numFmt w:val="bullet"/>
      <w:lvlText w:val="•"/>
      <w:lvlJc w:val="left"/>
      <w:pPr>
        <w:ind w:left="3479" w:hanging="164"/>
      </w:pPr>
      <w:rPr>
        <w:rFonts w:hint="default"/>
        <w:lang w:val="ru-RU" w:eastAsia="en-US" w:bidi="ar-SA"/>
      </w:rPr>
    </w:lvl>
    <w:lvl w:ilvl="4" w:tplc="DC426074">
      <w:numFmt w:val="bullet"/>
      <w:lvlText w:val="•"/>
      <w:lvlJc w:val="left"/>
      <w:pPr>
        <w:ind w:left="4526" w:hanging="164"/>
      </w:pPr>
      <w:rPr>
        <w:rFonts w:hint="default"/>
        <w:lang w:val="ru-RU" w:eastAsia="en-US" w:bidi="ar-SA"/>
      </w:rPr>
    </w:lvl>
    <w:lvl w:ilvl="5" w:tplc="A490A2D4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6" w:tplc="35320B2C">
      <w:numFmt w:val="bullet"/>
      <w:lvlText w:val="•"/>
      <w:lvlJc w:val="left"/>
      <w:pPr>
        <w:ind w:left="6619" w:hanging="164"/>
      </w:pPr>
      <w:rPr>
        <w:rFonts w:hint="default"/>
        <w:lang w:val="ru-RU" w:eastAsia="en-US" w:bidi="ar-SA"/>
      </w:rPr>
    </w:lvl>
    <w:lvl w:ilvl="7" w:tplc="E65E4BA6">
      <w:numFmt w:val="bullet"/>
      <w:lvlText w:val="•"/>
      <w:lvlJc w:val="left"/>
      <w:pPr>
        <w:ind w:left="7666" w:hanging="164"/>
      </w:pPr>
      <w:rPr>
        <w:rFonts w:hint="default"/>
        <w:lang w:val="ru-RU" w:eastAsia="en-US" w:bidi="ar-SA"/>
      </w:rPr>
    </w:lvl>
    <w:lvl w:ilvl="8" w:tplc="A16E785E">
      <w:numFmt w:val="bullet"/>
      <w:lvlText w:val="•"/>
      <w:lvlJc w:val="left"/>
      <w:pPr>
        <w:ind w:left="8713" w:hanging="164"/>
      </w:pPr>
      <w:rPr>
        <w:rFonts w:hint="default"/>
        <w:lang w:val="ru-RU" w:eastAsia="en-US" w:bidi="ar-SA"/>
      </w:rPr>
    </w:lvl>
  </w:abstractNum>
  <w:abstractNum w:abstractNumId="31">
    <w:nsid w:val="55475DEA"/>
    <w:multiLevelType w:val="hybridMultilevel"/>
    <w:tmpl w:val="3558F23E"/>
    <w:lvl w:ilvl="0" w:tplc="E2847902">
      <w:numFmt w:val="bullet"/>
      <w:lvlText w:val="-"/>
      <w:lvlJc w:val="left"/>
      <w:pPr>
        <w:ind w:left="110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2ACD90">
      <w:numFmt w:val="bullet"/>
      <w:lvlText w:val="•"/>
      <w:lvlJc w:val="left"/>
      <w:pPr>
        <w:ind w:left="617" w:hanging="272"/>
      </w:pPr>
      <w:rPr>
        <w:rFonts w:hint="default"/>
        <w:lang w:val="ru-RU" w:eastAsia="en-US" w:bidi="ar-SA"/>
      </w:rPr>
    </w:lvl>
    <w:lvl w:ilvl="2" w:tplc="B5C82A02">
      <w:numFmt w:val="bullet"/>
      <w:lvlText w:val="•"/>
      <w:lvlJc w:val="left"/>
      <w:pPr>
        <w:ind w:left="1115" w:hanging="272"/>
      </w:pPr>
      <w:rPr>
        <w:rFonts w:hint="default"/>
        <w:lang w:val="ru-RU" w:eastAsia="en-US" w:bidi="ar-SA"/>
      </w:rPr>
    </w:lvl>
    <w:lvl w:ilvl="3" w:tplc="0E40E856">
      <w:numFmt w:val="bullet"/>
      <w:lvlText w:val="•"/>
      <w:lvlJc w:val="left"/>
      <w:pPr>
        <w:ind w:left="1612" w:hanging="272"/>
      </w:pPr>
      <w:rPr>
        <w:rFonts w:hint="default"/>
        <w:lang w:val="ru-RU" w:eastAsia="en-US" w:bidi="ar-SA"/>
      </w:rPr>
    </w:lvl>
    <w:lvl w:ilvl="4" w:tplc="EF02AB70">
      <w:numFmt w:val="bullet"/>
      <w:lvlText w:val="•"/>
      <w:lvlJc w:val="left"/>
      <w:pPr>
        <w:ind w:left="2110" w:hanging="272"/>
      </w:pPr>
      <w:rPr>
        <w:rFonts w:hint="default"/>
        <w:lang w:val="ru-RU" w:eastAsia="en-US" w:bidi="ar-SA"/>
      </w:rPr>
    </w:lvl>
    <w:lvl w:ilvl="5" w:tplc="7AF0AA52">
      <w:numFmt w:val="bullet"/>
      <w:lvlText w:val="•"/>
      <w:lvlJc w:val="left"/>
      <w:pPr>
        <w:ind w:left="2608" w:hanging="272"/>
      </w:pPr>
      <w:rPr>
        <w:rFonts w:hint="default"/>
        <w:lang w:val="ru-RU" w:eastAsia="en-US" w:bidi="ar-SA"/>
      </w:rPr>
    </w:lvl>
    <w:lvl w:ilvl="6" w:tplc="BCD4C8C4">
      <w:numFmt w:val="bullet"/>
      <w:lvlText w:val="•"/>
      <w:lvlJc w:val="left"/>
      <w:pPr>
        <w:ind w:left="3105" w:hanging="272"/>
      </w:pPr>
      <w:rPr>
        <w:rFonts w:hint="default"/>
        <w:lang w:val="ru-RU" w:eastAsia="en-US" w:bidi="ar-SA"/>
      </w:rPr>
    </w:lvl>
    <w:lvl w:ilvl="7" w:tplc="9822D72E">
      <w:numFmt w:val="bullet"/>
      <w:lvlText w:val="•"/>
      <w:lvlJc w:val="left"/>
      <w:pPr>
        <w:ind w:left="3603" w:hanging="272"/>
      </w:pPr>
      <w:rPr>
        <w:rFonts w:hint="default"/>
        <w:lang w:val="ru-RU" w:eastAsia="en-US" w:bidi="ar-SA"/>
      </w:rPr>
    </w:lvl>
    <w:lvl w:ilvl="8" w:tplc="78F6D32E">
      <w:numFmt w:val="bullet"/>
      <w:lvlText w:val="•"/>
      <w:lvlJc w:val="left"/>
      <w:pPr>
        <w:ind w:left="4100" w:hanging="272"/>
      </w:pPr>
      <w:rPr>
        <w:rFonts w:hint="default"/>
        <w:lang w:val="ru-RU" w:eastAsia="en-US" w:bidi="ar-SA"/>
      </w:rPr>
    </w:lvl>
  </w:abstractNum>
  <w:abstractNum w:abstractNumId="32">
    <w:nsid w:val="57564F0C"/>
    <w:multiLevelType w:val="hybridMultilevel"/>
    <w:tmpl w:val="96D281AC"/>
    <w:lvl w:ilvl="0" w:tplc="2AD6BF2C">
      <w:numFmt w:val="bullet"/>
      <w:lvlText w:val="-"/>
      <w:lvlJc w:val="left"/>
      <w:pPr>
        <w:ind w:left="85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8CA55C">
      <w:numFmt w:val="bullet"/>
      <w:lvlText w:val="•"/>
      <w:lvlJc w:val="left"/>
      <w:pPr>
        <w:ind w:left="1854" w:hanging="164"/>
      </w:pPr>
      <w:rPr>
        <w:rFonts w:hint="default"/>
        <w:lang w:val="ru-RU" w:eastAsia="en-US" w:bidi="ar-SA"/>
      </w:rPr>
    </w:lvl>
    <w:lvl w:ilvl="2" w:tplc="449A13A4">
      <w:numFmt w:val="bullet"/>
      <w:lvlText w:val="•"/>
      <w:lvlJc w:val="left"/>
      <w:pPr>
        <w:ind w:left="2849" w:hanging="164"/>
      </w:pPr>
      <w:rPr>
        <w:rFonts w:hint="default"/>
        <w:lang w:val="ru-RU" w:eastAsia="en-US" w:bidi="ar-SA"/>
      </w:rPr>
    </w:lvl>
    <w:lvl w:ilvl="3" w:tplc="D4624C2C">
      <w:numFmt w:val="bullet"/>
      <w:lvlText w:val="•"/>
      <w:lvlJc w:val="left"/>
      <w:pPr>
        <w:ind w:left="3843" w:hanging="164"/>
      </w:pPr>
      <w:rPr>
        <w:rFonts w:hint="default"/>
        <w:lang w:val="ru-RU" w:eastAsia="en-US" w:bidi="ar-SA"/>
      </w:rPr>
    </w:lvl>
    <w:lvl w:ilvl="4" w:tplc="AB38327A">
      <w:numFmt w:val="bullet"/>
      <w:lvlText w:val="•"/>
      <w:lvlJc w:val="left"/>
      <w:pPr>
        <w:ind w:left="4838" w:hanging="164"/>
      </w:pPr>
      <w:rPr>
        <w:rFonts w:hint="default"/>
        <w:lang w:val="ru-RU" w:eastAsia="en-US" w:bidi="ar-SA"/>
      </w:rPr>
    </w:lvl>
    <w:lvl w:ilvl="5" w:tplc="BCEA1242">
      <w:numFmt w:val="bullet"/>
      <w:lvlText w:val="•"/>
      <w:lvlJc w:val="left"/>
      <w:pPr>
        <w:ind w:left="5833" w:hanging="164"/>
      </w:pPr>
      <w:rPr>
        <w:rFonts w:hint="default"/>
        <w:lang w:val="ru-RU" w:eastAsia="en-US" w:bidi="ar-SA"/>
      </w:rPr>
    </w:lvl>
    <w:lvl w:ilvl="6" w:tplc="B4B62FFE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 w:tplc="8D1875FE">
      <w:numFmt w:val="bullet"/>
      <w:lvlText w:val="•"/>
      <w:lvlJc w:val="left"/>
      <w:pPr>
        <w:ind w:left="7822" w:hanging="164"/>
      </w:pPr>
      <w:rPr>
        <w:rFonts w:hint="default"/>
        <w:lang w:val="ru-RU" w:eastAsia="en-US" w:bidi="ar-SA"/>
      </w:rPr>
    </w:lvl>
    <w:lvl w:ilvl="8" w:tplc="2AC29F00">
      <w:numFmt w:val="bullet"/>
      <w:lvlText w:val="•"/>
      <w:lvlJc w:val="left"/>
      <w:pPr>
        <w:ind w:left="8817" w:hanging="164"/>
      </w:pPr>
      <w:rPr>
        <w:rFonts w:hint="default"/>
        <w:lang w:val="ru-RU" w:eastAsia="en-US" w:bidi="ar-SA"/>
      </w:rPr>
    </w:lvl>
  </w:abstractNum>
  <w:abstractNum w:abstractNumId="33">
    <w:nsid w:val="59BE09BD"/>
    <w:multiLevelType w:val="hybridMultilevel"/>
    <w:tmpl w:val="8EDC1342"/>
    <w:lvl w:ilvl="0" w:tplc="1FDCAAA0">
      <w:numFmt w:val="bullet"/>
      <w:lvlText w:val="*"/>
      <w:lvlJc w:val="left"/>
      <w:pPr>
        <w:ind w:left="4408" w:hanging="111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ru-RU" w:eastAsia="en-US" w:bidi="ar-SA"/>
      </w:rPr>
    </w:lvl>
    <w:lvl w:ilvl="1" w:tplc="36EC791A">
      <w:numFmt w:val="bullet"/>
      <w:lvlText w:val="•"/>
      <w:lvlJc w:val="left"/>
      <w:pPr>
        <w:ind w:left="4877" w:hanging="111"/>
      </w:pPr>
      <w:rPr>
        <w:rFonts w:hint="default"/>
        <w:lang w:val="ru-RU" w:eastAsia="en-US" w:bidi="ar-SA"/>
      </w:rPr>
    </w:lvl>
    <w:lvl w:ilvl="2" w:tplc="639E07C0">
      <w:numFmt w:val="bullet"/>
      <w:lvlText w:val="•"/>
      <w:lvlJc w:val="left"/>
      <w:pPr>
        <w:ind w:left="5354" w:hanging="111"/>
      </w:pPr>
      <w:rPr>
        <w:rFonts w:hint="default"/>
        <w:lang w:val="ru-RU" w:eastAsia="en-US" w:bidi="ar-SA"/>
      </w:rPr>
    </w:lvl>
    <w:lvl w:ilvl="3" w:tplc="B3DC6F5C">
      <w:numFmt w:val="bullet"/>
      <w:lvlText w:val="•"/>
      <w:lvlJc w:val="left"/>
      <w:pPr>
        <w:ind w:left="5831" w:hanging="111"/>
      </w:pPr>
      <w:rPr>
        <w:rFonts w:hint="default"/>
        <w:lang w:val="ru-RU" w:eastAsia="en-US" w:bidi="ar-SA"/>
      </w:rPr>
    </w:lvl>
    <w:lvl w:ilvl="4" w:tplc="A64095E2">
      <w:numFmt w:val="bullet"/>
      <w:lvlText w:val="•"/>
      <w:lvlJc w:val="left"/>
      <w:pPr>
        <w:ind w:left="6308" w:hanging="111"/>
      </w:pPr>
      <w:rPr>
        <w:rFonts w:hint="default"/>
        <w:lang w:val="ru-RU" w:eastAsia="en-US" w:bidi="ar-SA"/>
      </w:rPr>
    </w:lvl>
    <w:lvl w:ilvl="5" w:tplc="9DE2867C">
      <w:numFmt w:val="bullet"/>
      <w:lvlText w:val="•"/>
      <w:lvlJc w:val="left"/>
      <w:pPr>
        <w:ind w:left="6785" w:hanging="111"/>
      </w:pPr>
      <w:rPr>
        <w:rFonts w:hint="default"/>
        <w:lang w:val="ru-RU" w:eastAsia="en-US" w:bidi="ar-SA"/>
      </w:rPr>
    </w:lvl>
    <w:lvl w:ilvl="6" w:tplc="E342E488">
      <w:numFmt w:val="bullet"/>
      <w:lvlText w:val="•"/>
      <w:lvlJc w:val="left"/>
      <w:pPr>
        <w:ind w:left="7262" w:hanging="111"/>
      </w:pPr>
      <w:rPr>
        <w:rFonts w:hint="default"/>
        <w:lang w:val="ru-RU" w:eastAsia="en-US" w:bidi="ar-SA"/>
      </w:rPr>
    </w:lvl>
    <w:lvl w:ilvl="7" w:tplc="F3105E32">
      <w:numFmt w:val="bullet"/>
      <w:lvlText w:val="•"/>
      <w:lvlJc w:val="left"/>
      <w:pPr>
        <w:ind w:left="7739" w:hanging="111"/>
      </w:pPr>
      <w:rPr>
        <w:rFonts w:hint="default"/>
        <w:lang w:val="ru-RU" w:eastAsia="en-US" w:bidi="ar-SA"/>
      </w:rPr>
    </w:lvl>
    <w:lvl w:ilvl="8" w:tplc="2E46B790">
      <w:numFmt w:val="bullet"/>
      <w:lvlText w:val="•"/>
      <w:lvlJc w:val="left"/>
      <w:pPr>
        <w:ind w:left="8216" w:hanging="111"/>
      </w:pPr>
      <w:rPr>
        <w:rFonts w:hint="default"/>
        <w:lang w:val="ru-RU" w:eastAsia="en-US" w:bidi="ar-SA"/>
      </w:rPr>
    </w:lvl>
  </w:abstractNum>
  <w:abstractNum w:abstractNumId="34">
    <w:nsid w:val="5A8F6FB2"/>
    <w:multiLevelType w:val="hybridMultilevel"/>
    <w:tmpl w:val="941A1D68"/>
    <w:lvl w:ilvl="0" w:tplc="66F43696">
      <w:start w:val="1"/>
      <w:numFmt w:val="upperRoman"/>
      <w:lvlText w:val="%1."/>
      <w:lvlJc w:val="left"/>
      <w:pPr>
        <w:ind w:left="109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58BDF6">
      <w:numFmt w:val="bullet"/>
      <w:lvlText w:val="•"/>
      <w:lvlJc w:val="left"/>
      <w:pPr>
        <w:ind w:left="1142" w:hanging="291"/>
      </w:pPr>
      <w:rPr>
        <w:rFonts w:hint="default"/>
        <w:lang w:val="ru-RU" w:eastAsia="en-US" w:bidi="ar-SA"/>
      </w:rPr>
    </w:lvl>
    <w:lvl w:ilvl="2" w:tplc="F9D2AB18">
      <w:numFmt w:val="bullet"/>
      <w:lvlText w:val="•"/>
      <w:lvlJc w:val="left"/>
      <w:pPr>
        <w:ind w:left="2185" w:hanging="291"/>
      </w:pPr>
      <w:rPr>
        <w:rFonts w:hint="default"/>
        <w:lang w:val="ru-RU" w:eastAsia="en-US" w:bidi="ar-SA"/>
      </w:rPr>
    </w:lvl>
    <w:lvl w:ilvl="3" w:tplc="363AE0E4">
      <w:numFmt w:val="bullet"/>
      <w:lvlText w:val="•"/>
      <w:lvlJc w:val="left"/>
      <w:pPr>
        <w:ind w:left="3227" w:hanging="291"/>
      </w:pPr>
      <w:rPr>
        <w:rFonts w:hint="default"/>
        <w:lang w:val="ru-RU" w:eastAsia="en-US" w:bidi="ar-SA"/>
      </w:rPr>
    </w:lvl>
    <w:lvl w:ilvl="4" w:tplc="22BC10FC">
      <w:numFmt w:val="bullet"/>
      <w:lvlText w:val="•"/>
      <w:lvlJc w:val="left"/>
      <w:pPr>
        <w:ind w:left="4270" w:hanging="291"/>
      </w:pPr>
      <w:rPr>
        <w:rFonts w:hint="default"/>
        <w:lang w:val="ru-RU" w:eastAsia="en-US" w:bidi="ar-SA"/>
      </w:rPr>
    </w:lvl>
    <w:lvl w:ilvl="5" w:tplc="14709592">
      <w:numFmt w:val="bullet"/>
      <w:lvlText w:val="•"/>
      <w:lvlJc w:val="left"/>
      <w:pPr>
        <w:ind w:left="5313" w:hanging="291"/>
      </w:pPr>
      <w:rPr>
        <w:rFonts w:hint="default"/>
        <w:lang w:val="ru-RU" w:eastAsia="en-US" w:bidi="ar-SA"/>
      </w:rPr>
    </w:lvl>
    <w:lvl w:ilvl="6" w:tplc="7EE8F04A">
      <w:numFmt w:val="bullet"/>
      <w:lvlText w:val="•"/>
      <w:lvlJc w:val="left"/>
      <w:pPr>
        <w:ind w:left="6355" w:hanging="291"/>
      </w:pPr>
      <w:rPr>
        <w:rFonts w:hint="default"/>
        <w:lang w:val="ru-RU" w:eastAsia="en-US" w:bidi="ar-SA"/>
      </w:rPr>
    </w:lvl>
    <w:lvl w:ilvl="7" w:tplc="E42047FA">
      <w:numFmt w:val="bullet"/>
      <w:lvlText w:val="•"/>
      <w:lvlJc w:val="left"/>
      <w:pPr>
        <w:ind w:left="7398" w:hanging="291"/>
      </w:pPr>
      <w:rPr>
        <w:rFonts w:hint="default"/>
        <w:lang w:val="ru-RU" w:eastAsia="en-US" w:bidi="ar-SA"/>
      </w:rPr>
    </w:lvl>
    <w:lvl w:ilvl="8" w:tplc="CAA0F5BC">
      <w:numFmt w:val="bullet"/>
      <w:lvlText w:val="•"/>
      <w:lvlJc w:val="left"/>
      <w:pPr>
        <w:ind w:left="8441" w:hanging="291"/>
      </w:pPr>
      <w:rPr>
        <w:rFonts w:hint="default"/>
        <w:lang w:val="ru-RU" w:eastAsia="en-US" w:bidi="ar-SA"/>
      </w:rPr>
    </w:lvl>
  </w:abstractNum>
  <w:abstractNum w:abstractNumId="35">
    <w:nsid w:val="5BAD4E0E"/>
    <w:multiLevelType w:val="hybridMultilevel"/>
    <w:tmpl w:val="6272387C"/>
    <w:lvl w:ilvl="0" w:tplc="673A74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C61411C"/>
    <w:multiLevelType w:val="hybridMultilevel"/>
    <w:tmpl w:val="3B083358"/>
    <w:lvl w:ilvl="0" w:tplc="3AD676C8">
      <w:start w:val="1"/>
      <w:numFmt w:val="decimal"/>
      <w:lvlText w:val="%1."/>
      <w:lvlJc w:val="left"/>
      <w:pPr>
        <w:ind w:left="11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F8FB08">
      <w:numFmt w:val="bullet"/>
      <w:lvlText w:val="•"/>
      <w:lvlJc w:val="left"/>
      <w:pPr>
        <w:ind w:left="1094" w:hanging="707"/>
      </w:pPr>
      <w:rPr>
        <w:rFonts w:hint="default"/>
        <w:lang w:val="ru-RU" w:eastAsia="en-US" w:bidi="ar-SA"/>
      </w:rPr>
    </w:lvl>
    <w:lvl w:ilvl="2" w:tplc="F1EEB928">
      <w:numFmt w:val="bullet"/>
      <w:lvlText w:val="•"/>
      <w:lvlJc w:val="left"/>
      <w:pPr>
        <w:ind w:left="2068" w:hanging="707"/>
      </w:pPr>
      <w:rPr>
        <w:rFonts w:hint="default"/>
        <w:lang w:val="ru-RU" w:eastAsia="en-US" w:bidi="ar-SA"/>
      </w:rPr>
    </w:lvl>
    <w:lvl w:ilvl="3" w:tplc="D95C50BA">
      <w:numFmt w:val="bullet"/>
      <w:lvlText w:val="•"/>
      <w:lvlJc w:val="left"/>
      <w:pPr>
        <w:ind w:left="3043" w:hanging="707"/>
      </w:pPr>
      <w:rPr>
        <w:rFonts w:hint="default"/>
        <w:lang w:val="ru-RU" w:eastAsia="en-US" w:bidi="ar-SA"/>
      </w:rPr>
    </w:lvl>
    <w:lvl w:ilvl="4" w:tplc="7ACEC2EE">
      <w:numFmt w:val="bullet"/>
      <w:lvlText w:val="•"/>
      <w:lvlJc w:val="left"/>
      <w:pPr>
        <w:ind w:left="4017" w:hanging="707"/>
      </w:pPr>
      <w:rPr>
        <w:rFonts w:hint="default"/>
        <w:lang w:val="ru-RU" w:eastAsia="en-US" w:bidi="ar-SA"/>
      </w:rPr>
    </w:lvl>
    <w:lvl w:ilvl="5" w:tplc="9D7E51C4">
      <w:numFmt w:val="bullet"/>
      <w:lvlText w:val="•"/>
      <w:lvlJc w:val="left"/>
      <w:pPr>
        <w:ind w:left="4992" w:hanging="707"/>
      </w:pPr>
      <w:rPr>
        <w:rFonts w:hint="default"/>
        <w:lang w:val="ru-RU" w:eastAsia="en-US" w:bidi="ar-SA"/>
      </w:rPr>
    </w:lvl>
    <w:lvl w:ilvl="6" w:tplc="5B600474">
      <w:numFmt w:val="bullet"/>
      <w:lvlText w:val="•"/>
      <w:lvlJc w:val="left"/>
      <w:pPr>
        <w:ind w:left="5966" w:hanging="707"/>
      </w:pPr>
      <w:rPr>
        <w:rFonts w:hint="default"/>
        <w:lang w:val="ru-RU" w:eastAsia="en-US" w:bidi="ar-SA"/>
      </w:rPr>
    </w:lvl>
    <w:lvl w:ilvl="7" w:tplc="2F869E08">
      <w:numFmt w:val="bullet"/>
      <w:lvlText w:val="•"/>
      <w:lvlJc w:val="left"/>
      <w:pPr>
        <w:ind w:left="6940" w:hanging="707"/>
      </w:pPr>
      <w:rPr>
        <w:rFonts w:hint="default"/>
        <w:lang w:val="ru-RU" w:eastAsia="en-US" w:bidi="ar-SA"/>
      </w:rPr>
    </w:lvl>
    <w:lvl w:ilvl="8" w:tplc="347A7280">
      <w:numFmt w:val="bullet"/>
      <w:lvlText w:val="•"/>
      <w:lvlJc w:val="left"/>
      <w:pPr>
        <w:ind w:left="7915" w:hanging="707"/>
      </w:pPr>
      <w:rPr>
        <w:rFonts w:hint="default"/>
        <w:lang w:val="ru-RU" w:eastAsia="en-US" w:bidi="ar-SA"/>
      </w:rPr>
    </w:lvl>
  </w:abstractNum>
  <w:abstractNum w:abstractNumId="37">
    <w:nsid w:val="60212393"/>
    <w:multiLevelType w:val="hybridMultilevel"/>
    <w:tmpl w:val="D74E5B74"/>
    <w:lvl w:ilvl="0" w:tplc="E4AAD56E">
      <w:numFmt w:val="bullet"/>
      <w:lvlText w:val="–"/>
      <w:lvlJc w:val="left"/>
      <w:pPr>
        <w:ind w:left="333" w:hanging="21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3285862">
      <w:numFmt w:val="bullet"/>
      <w:lvlText w:val="•"/>
      <w:lvlJc w:val="left"/>
      <w:pPr>
        <w:ind w:left="1386" w:hanging="212"/>
      </w:pPr>
      <w:rPr>
        <w:rFonts w:hint="default"/>
        <w:lang w:val="ru-RU" w:eastAsia="en-US" w:bidi="ar-SA"/>
      </w:rPr>
    </w:lvl>
    <w:lvl w:ilvl="2" w:tplc="19D8EC32">
      <w:numFmt w:val="bullet"/>
      <w:lvlText w:val="•"/>
      <w:lvlJc w:val="left"/>
      <w:pPr>
        <w:ind w:left="2433" w:hanging="212"/>
      </w:pPr>
      <w:rPr>
        <w:rFonts w:hint="default"/>
        <w:lang w:val="ru-RU" w:eastAsia="en-US" w:bidi="ar-SA"/>
      </w:rPr>
    </w:lvl>
    <w:lvl w:ilvl="3" w:tplc="C8A4F4FC">
      <w:numFmt w:val="bullet"/>
      <w:lvlText w:val="•"/>
      <w:lvlJc w:val="left"/>
      <w:pPr>
        <w:ind w:left="3480" w:hanging="212"/>
      </w:pPr>
      <w:rPr>
        <w:rFonts w:hint="default"/>
        <w:lang w:val="ru-RU" w:eastAsia="en-US" w:bidi="ar-SA"/>
      </w:rPr>
    </w:lvl>
    <w:lvl w:ilvl="4" w:tplc="2016653E">
      <w:numFmt w:val="bullet"/>
      <w:lvlText w:val="•"/>
      <w:lvlJc w:val="left"/>
      <w:pPr>
        <w:ind w:left="4527" w:hanging="212"/>
      </w:pPr>
      <w:rPr>
        <w:rFonts w:hint="default"/>
        <w:lang w:val="ru-RU" w:eastAsia="en-US" w:bidi="ar-SA"/>
      </w:rPr>
    </w:lvl>
    <w:lvl w:ilvl="5" w:tplc="58C057CE">
      <w:numFmt w:val="bullet"/>
      <w:lvlText w:val="•"/>
      <w:lvlJc w:val="left"/>
      <w:pPr>
        <w:ind w:left="5574" w:hanging="212"/>
      </w:pPr>
      <w:rPr>
        <w:rFonts w:hint="default"/>
        <w:lang w:val="ru-RU" w:eastAsia="en-US" w:bidi="ar-SA"/>
      </w:rPr>
    </w:lvl>
    <w:lvl w:ilvl="6" w:tplc="E60024F6">
      <w:numFmt w:val="bullet"/>
      <w:lvlText w:val="•"/>
      <w:lvlJc w:val="left"/>
      <w:pPr>
        <w:ind w:left="6621" w:hanging="212"/>
      </w:pPr>
      <w:rPr>
        <w:rFonts w:hint="default"/>
        <w:lang w:val="ru-RU" w:eastAsia="en-US" w:bidi="ar-SA"/>
      </w:rPr>
    </w:lvl>
    <w:lvl w:ilvl="7" w:tplc="47CA92E6">
      <w:numFmt w:val="bullet"/>
      <w:lvlText w:val="•"/>
      <w:lvlJc w:val="left"/>
      <w:pPr>
        <w:ind w:left="7668" w:hanging="212"/>
      </w:pPr>
      <w:rPr>
        <w:rFonts w:hint="default"/>
        <w:lang w:val="ru-RU" w:eastAsia="en-US" w:bidi="ar-SA"/>
      </w:rPr>
    </w:lvl>
    <w:lvl w:ilvl="8" w:tplc="00A28762">
      <w:numFmt w:val="bullet"/>
      <w:lvlText w:val="•"/>
      <w:lvlJc w:val="left"/>
      <w:pPr>
        <w:ind w:left="8715" w:hanging="212"/>
      </w:pPr>
      <w:rPr>
        <w:rFonts w:hint="default"/>
        <w:lang w:val="ru-RU" w:eastAsia="en-US" w:bidi="ar-SA"/>
      </w:rPr>
    </w:lvl>
  </w:abstractNum>
  <w:abstractNum w:abstractNumId="38">
    <w:nsid w:val="60852355"/>
    <w:multiLevelType w:val="multilevel"/>
    <w:tmpl w:val="E53019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>
    <w:nsid w:val="61176B2E"/>
    <w:multiLevelType w:val="hybridMultilevel"/>
    <w:tmpl w:val="122EAD12"/>
    <w:lvl w:ilvl="0" w:tplc="418E362C">
      <w:start w:val="1"/>
      <w:numFmt w:val="upperRoman"/>
      <w:lvlText w:val="%1."/>
      <w:lvlJc w:val="left"/>
      <w:pPr>
        <w:ind w:left="113" w:hanging="51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B0FE70C4">
      <w:numFmt w:val="bullet"/>
      <w:lvlText w:val="•"/>
      <w:lvlJc w:val="left"/>
      <w:pPr>
        <w:ind w:left="1094" w:hanging="514"/>
      </w:pPr>
      <w:rPr>
        <w:rFonts w:hint="default"/>
        <w:lang w:val="ru-RU" w:eastAsia="en-US" w:bidi="ar-SA"/>
      </w:rPr>
    </w:lvl>
    <w:lvl w:ilvl="2" w:tplc="B05C6B76">
      <w:numFmt w:val="bullet"/>
      <w:lvlText w:val="•"/>
      <w:lvlJc w:val="left"/>
      <w:pPr>
        <w:ind w:left="2068" w:hanging="514"/>
      </w:pPr>
      <w:rPr>
        <w:rFonts w:hint="default"/>
        <w:lang w:val="ru-RU" w:eastAsia="en-US" w:bidi="ar-SA"/>
      </w:rPr>
    </w:lvl>
    <w:lvl w:ilvl="3" w:tplc="F4C018BC">
      <w:numFmt w:val="bullet"/>
      <w:lvlText w:val="•"/>
      <w:lvlJc w:val="left"/>
      <w:pPr>
        <w:ind w:left="3043" w:hanging="514"/>
      </w:pPr>
      <w:rPr>
        <w:rFonts w:hint="default"/>
        <w:lang w:val="ru-RU" w:eastAsia="en-US" w:bidi="ar-SA"/>
      </w:rPr>
    </w:lvl>
    <w:lvl w:ilvl="4" w:tplc="4C8C25E8">
      <w:numFmt w:val="bullet"/>
      <w:lvlText w:val="•"/>
      <w:lvlJc w:val="left"/>
      <w:pPr>
        <w:ind w:left="4017" w:hanging="514"/>
      </w:pPr>
      <w:rPr>
        <w:rFonts w:hint="default"/>
        <w:lang w:val="ru-RU" w:eastAsia="en-US" w:bidi="ar-SA"/>
      </w:rPr>
    </w:lvl>
    <w:lvl w:ilvl="5" w:tplc="B41AFDC2">
      <w:numFmt w:val="bullet"/>
      <w:lvlText w:val="•"/>
      <w:lvlJc w:val="left"/>
      <w:pPr>
        <w:ind w:left="4992" w:hanging="514"/>
      </w:pPr>
      <w:rPr>
        <w:rFonts w:hint="default"/>
        <w:lang w:val="ru-RU" w:eastAsia="en-US" w:bidi="ar-SA"/>
      </w:rPr>
    </w:lvl>
    <w:lvl w:ilvl="6" w:tplc="A184EF4E">
      <w:numFmt w:val="bullet"/>
      <w:lvlText w:val="•"/>
      <w:lvlJc w:val="left"/>
      <w:pPr>
        <w:ind w:left="5966" w:hanging="514"/>
      </w:pPr>
      <w:rPr>
        <w:rFonts w:hint="default"/>
        <w:lang w:val="ru-RU" w:eastAsia="en-US" w:bidi="ar-SA"/>
      </w:rPr>
    </w:lvl>
    <w:lvl w:ilvl="7" w:tplc="01545E30">
      <w:numFmt w:val="bullet"/>
      <w:lvlText w:val="•"/>
      <w:lvlJc w:val="left"/>
      <w:pPr>
        <w:ind w:left="6940" w:hanging="514"/>
      </w:pPr>
      <w:rPr>
        <w:rFonts w:hint="default"/>
        <w:lang w:val="ru-RU" w:eastAsia="en-US" w:bidi="ar-SA"/>
      </w:rPr>
    </w:lvl>
    <w:lvl w:ilvl="8" w:tplc="D62C12D4">
      <w:numFmt w:val="bullet"/>
      <w:lvlText w:val="•"/>
      <w:lvlJc w:val="left"/>
      <w:pPr>
        <w:ind w:left="7915" w:hanging="514"/>
      </w:pPr>
      <w:rPr>
        <w:rFonts w:hint="default"/>
        <w:lang w:val="ru-RU" w:eastAsia="en-US" w:bidi="ar-SA"/>
      </w:rPr>
    </w:lvl>
  </w:abstractNum>
  <w:abstractNum w:abstractNumId="40">
    <w:nsid w:val="64E20820"/>
    <w:multiLevelType w:val="hybridMultilevel"/>
    <w:tmpl w:val="CEE2722A"/>
    <w:lvl w:ilvl="0" w:tplc="11427814">
      <w:start w:val="2"/>
      <w:numFmt w:val="upperRoman"/>
      <w:lvlText w:val="%1."/>
      <w:lvlJc w:val="left"/>
      <w:pPr>
        <w:ind w:left="693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9FCEEE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2" w:tplc="1610D166">
      <w:numFmt w:val="bullet"/>
      <w:lvlText w:val="•"/>
      <w:lvlJc w:val="left"/>
      <w:pPr>
        <w:ind w:left="2721" w:hanging="361"/>
      </w:pPr>
      <w:rPr>
        <w:rFonts w:hint="default"/>
        <w:lang w:val="ru-RU" w:eastAsia="en-US" w:bidi="ar-SA"/>
      </w:rPr>
    </w:lvl>
    <w:lvl w:ilvl="3" w:tplc="E6A60B18">
      <w:numFmt w:val="bullet"/>
      <w:lvlText w:val="•"/>
      <w:lvlJc w:val="left"/>
      <w:pPr>
        <w:ind w:left="3731" w:hanging="361"/>
      </w:pPr>
      <w:rPr>
        <w:rFonts w:hint="default"/>
        <w:lang w:val="ru-RU" w:eastAsia="en-US" w:bidi="ar-SA"/>
      </w:rPr>
    </w:lvl>
    <w:lvl w:ilvl="4" w:tplc="F7CCF166">
      <w:numFmt w:val="bullet"/>
      <w:lvlText w:val="•"/>
      <w:lvlJc w:val="left"/>
      <w:pPr>
        <w:ind w:left="4742" w:hanging="361"/>
      </w:pPr>
      <w:rPr>
        <w:rFonts w:hint="default"/>
        <w:lang w:val="ru-RU" w:eastAsia="en-US" w:bidi="ar-SA"/>
      </w:rPr>
    </w:lvl>
    <w:lvl w:ilvl="5" w:tplc="61683960">
      <w:numFmt w:val="bullet"/>
      <w:lvlText w:val="•"/>
      <w:lvlJc w:val="left"/>
      <w:pPr>
        <w:ind w:left="5753" w:hanging="361"/>
      </w:pPr>
      <w:rPr>
        <w:rFonts w:hint="default"/>
        <w:lang w:val="ru-RU" w:eastAsia="en-US" w:bidi="ar-SA"/>
      </w:rPr>
    </w:lvl>
    <w:lvl w:ilvl="6" w:tplc="97BA2670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FD4E66B0">
      <w:numFmt w:val="bullet"/>
      <w:lvlText w:val="•"/>
      <w:lvlJc w:val="left"/>
      <w:pPr>
        <w:ind w:left="7774" w:hanging="361"/>
      </w:pPr>
      <w:rPr>
        <w:rFonts w:hint="default"/>
        <w:lang w:val="ru-RU" w:eastAsia="en-US" w:bidi="ar-SA"/>
      </w:rPr>
    </w:lvl>
    <w:lvl w:ilvl="8" w:tplc="FC981760">
      <w:numFmt w:val="bullet"/>
      <w:lvlText w:val="•"/>
      <w:lvlJc w:val="left"/>
      <w:pPr>
        <w:ind w:left="8785" w:hanging="361"/>
      </w:pPr>
      <w:rPr>
        <w:rFonts w:hint="default"/>
        <w:lang w:val="ru-RU" w:eastAsia="en-US" w:bidi="ar-SA"/>
      </w:rPr>
    </w:lvl>
  </w:abstractNum>
  <w:abstractNum w:abstractNumId="41">
    <w:nsid w:val="6E342281"/>
    <w:multiLevelType w:val="hybridMultilevel"/>
    <w:tmpl w:val="ED546998"/>
    <w:lvl w:ilvl="0" w:tplc="538A4FB0">
      <w:numFmt w:val="bullet"/>
      <w:lvlText w:val="-"/>
      <w:lvlJc w:val="left"/>
      <w:pPr>
        <w:ind w:left="9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980602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E6F6E7C4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FBCE9404">
      <w:numFmt w:val="bullet"/>
      <w:lvlText w:val="•"/>
      <w:lvlJc w:val="left"/>
      <w:pPr>
        <w:ind w:left="3885" w:hanging="164"/>
      </w:pPr>
      <w:rPr>
        <w:rFonts w:hint="default"/>
        <w:lang w:val="ru-RU" w:eastAsia="en-US" w:bidi="ar-SA"/>
      </w:rPr>
    </w:lvl>
    <w:lvl w:ilvl="4" w:tplc="08C245A4">
      <w:numFmt w:val="bullet"/>
      <w:lvlText w:val="•"/>
      <w:lvlJc w:val="left"/>
      <w:pPr>
        <w:ind w:left="4874" w:hanging="164"/>
      </w:pPr>
      <w:rPr>
        <w:rFonts w:hint="default"/>
        <w:lang w:val="ru-RU" w:eastAsia="en-US" w:bidi="ar-SA"/>
      </w:rPr>
    </w:lvl>
    <w:lvl w:ilvl="5" w:tplc="27F4158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6" w:tplc="5174372E">
      <w:numFmt w:val="bullet"/>
      <w:lvlText w:val="•"/>
      <w:lvlJc w:val="left"/>
      <w:pPr>
        <w:ind w:left="6851" w:hanging="164"/>
      </w:pPr>
      <w:rPr>
        <w:rFonts w:hint="default"/>
        <w:lang w:val="ru-RU" w:eastAsia="en-US" w:bidi="ar-SA"/>
      </w:rPr>
    </w:lvl>
    <w:lvl w:ilvl="7" w:tplc="401499CE">
      <w:numFmt w:val="bullet"/>
      <w:lvlText w:val="•"/>
      <w:lvlJc w:val="left"/>
      <w:pPr>
        <w:ind w:left="7840" w:hanging="164"/>
      </w:pPr>
      <w:rPr>
        <w:rFonts w:hint="default"/>
        <w:lang w:val="ru-RU" w:eastAsia="en-US" w:bidi="ar-SA"/>
      </w:rPr>
    </w:lvl>
    <w:lvl w:ilvl="8" w:tplc="DC72AF24">
      <w:numFmt w:val="bullet"/>
      <w:lvlText w:val="•"/>
      <w:lvlJc w:val="left"/>
      <w:pPr>
        <w:ind w:left="8829" w:hanging="164"/>
      </w:pPr>
      <w:rPr>
        <w:rFonts w:hint="default"/>
        <w:lang w:val="ru-RU" w:eastAsia="en-US" w:bidi="ar-SA"/>
      </w:rPr>
    </w:lvl>
  </w:abstractNum>
  <w:abstractNum w:abstractNumId="42">
    <w:nsid w:val="70496C12"/>
    <w:multiLevelType w:val="hybridMultilevel"/>
    <w:tmpl w:val="7166BEDE"/>
    <w:lvl w:ilvl="0" w:tplc="CB12F4C2">
      <w:numFmt w:val="bullet"/>
      <w:lvlText w:val="-"/>
      <w:lvlJc w:val="left"/>
      <w:pPr>
        <w:ind w:left="115" w:hanging="265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680E5370">
      <w:numFmt w:val="bullet"/>
      <w:lvlText w:val="•"/>
      <w:lvlJc w:val="left"/>
      <w:pPr>
        <w:ind w:left="617" w:hanging="265"/>
      </w:pPr>
      <w:rPr>
        <w:rFonts w:hint="default"/>
        <w:lang w:val="ru-RU" w:eastAsia="en-US" w:bidi="ar-SA"/>
      </w:rPr>
    </w:lvl>
    <w:lvl w:ilvl="2" w:tplc="615C5AF8">
      <w:numFmt w:val="bullet"/>
      <w:lvlText w:val="•"/>
      <w:lvlJc w:val="left"/>
      <w:pPr>
        <w:ind w:left="1115" w:hanging="265"/>
      </w:pPr>
      <w:rPr>
        <w:rFonts w:hint="default"/>
        <w:lang w:val="ru-RU" w:eastAsia="en-US" w:bidi="ar-SA"/>
      </w:rPr>
    </w:lvl>
    <w:lvl w:ilvl="3" w:tplc="5288981C">
      <w:numFmt w:val="bullet"/>
      <w:lvlText w:val="•"/>
      <w:lvlJc w:val="left"/>
      <w:pPr>
        <w:ind w:left="1613" w:hanging="265"/>
      </w:pPr>
      <w:rPr>
        <w:rFonts w:hint="default"/>
        <w:lang w:val="ru-RU" w:eastAsia="en-US" w:bidi="ar-SA"/>
      </w:rPr>
    </w:lvl>
    <w:lvl w:ilvl="4" w:tplc="FB6A9A8E">
      <w:numFmt w:val="bullet"/>
      <w:lvlText w:val="•"/>
      <w:lvlJc w:val="left"/>
      <w:pPr>
        <w:ind w:left="2111" w:hanging="265"/>
      </w:pPr>
      <w:rPr>
        <w:rFonts w:hint="default"/>
        <w:lang w:val="ru-RU" w:eastAsia="en-US" w:bidi="ar-SA"/>
      </w:rPr>
    </w:lvl>
    <w:lvl w:ilvl="5" w:tplc="DBE465D2">
      <w:numFmt w:val="bullet"/>
      <w:lvlText w:val="•"/>
      <w:lvlJc w:val="left"/>
      <w:pPr>
        <w:ind w:left="2609" w:hanging="265"/>
      </w:pPr>
      <w:rPr>
        <w:rFonts w:hint="default"/>
        <w:lang w:val="ru-RU" w:eastAsia="en-US" w:bidi="ar-SA"/>
      </w:rPr>
    </w:lvl>
    <w:lvl w:ilvl="6" w:tplc="9338788C">
      <w:numFmt w:val="bullet"/>
      <w:lvlText w:val="•"/>
      <w:lvlJc w:val="left"/>
      <w:pPr>
        <w:ind w:left="3107" w:hanging="265"/>
      </w:pPr>
      <w:rPr>
        <w:rFonts w:hint="default"/>
        <w:lang w:val="ru-RU" w:eastAsia="en-US" w:bidi="ar-SA"/>
      </w:rPr>
    </w:lvl>
    <w:lvl w:ilvl="7" w:tplc="238893B0">
      <w:numFmt w:val="bullet"/>
      <w:lvlText w:val="•"/>
      <w:lvlJc w:val="left"/>
      <w:pPr>
        <w:ind w:left="3605" w:hanging="265"/>
      </w:pPr>
      <w:rPr>
        <w:rFonts w:hint="default"/>
        <w:lang w:val="ru-RU" w:eastAsia="en-US" w:bidi="ar-SA"/>
      </w:rPr>
    </w:lvl>
    <w:lvl w:ilvl="8" w:tplc="3DB472EE">
      <w:numFmt w:val="bullet"/>
      <w:lvlText w:val="•"/>
      <w:lvlJc w:val="left"/>
      <w:pPr>
        <w:ind w:left="4103" w:hanging="265"/>
      </w:pPr>
      <w:rPr>
        <w:rFonts w:hint="default"/>
        <w:lang w:val="ru-RU" w:eastAsia="en-US" w:bidi="ar-SA"/>
      </w:rPr>
    </w:lvl>
  </w:abstractNum>
  <w:abstractNum w:abstractNumId="43">
    <w:nsid w:val="78152198"/>
    <w:multiLevelType w:val="hybridMultilevel"/>
    <w:tmpl w:val="D2D83CC2"/>
    <w:lvl w:ilvl="0" w:tplc="4514705A">
      <w:numFmt w:val="bullet"/>
      <w:lvlText w:val="-"/>
      <w:lvlJc w:val="left"/>
      <w:pPr>
        <w:ind w:left="115" w:hanging="27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8482DD60">
      <w:numFmt w:val="bullet"/>
      <w:lvlText w:val="•"/>
      <w:lvlJc w:val="left"/>
      <w:pPr>
        <w:ind w:left="617" w:hanging="274"/>
      </w:pPr>
      <w:rPr>
        <w:rFonts w:hint="default"/>
        <w:lang w:val="ru-RU" w:eastAsia="en-US" w:bidi="ar-SA"/>
      </w:rPr>
    </w:lvl>
    <w:lvl w:ilvl="2" w:tplc="3CACE7D2">
      <w:numFmt w:val="bullet"/>
      <w:lvlText w:val="•"/>
      <w:lvlJc w:val="left"/>
      <w:pPr>
        <w:ind w:left="1115" w:hanging="274"/>
      </w:pPr>
      <w:rPr>
        <w:rFonts w:hint="default"/>
        <w:lang w:val="ru-RU" w:eastAsia="en-US" w:bidi="ar-SA"/>
      </w:rPr>
    </w:lvl>
    <w:lvl w:ilvl="3" w:tplc="EC4EECB8">
      <w:numFmt w:val="bullet"/>
      <w:lvlText w:val="•"/>
      <w:lvlJc w:val="left"/>
      <w:pPr>
        <w:ind w:left="1613" w:hanging="274"/>
      </w:pPr>
      <w:rPr>
        <w:rFonts w:hint="default"/>
        <w:lang w:val="ru-RU" w:eastAsia="en-US" w:bidi="ar-SA"/>
      </w:rPr>
    </w:lvl>
    <w:lvl w:ilvl="4" w:tplc="EADC811C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5" w:tplc="9FCE2270">
      <w:numFmt w:val="bullet"/>
      <w:lvlText w:val="•"/>
      <w:lvlJc w:val="left"/>
      <w:pPr>
        <w:ind w:left="2609" w:hanging="274"/>
      </w:pPr>
      <w:rPr>
        <w:rFonts w:hint="default"/>
        <w:lang w:val="ru-RU" w:eastAsia="en-US" w:bidi="ar-SA"/>
      </w:rPr>
    </w:lvl>
    <w:lvl w:ilvl="6" w:tplc="AD6A50F2">
      <w:numFmt w:val="bullet"/>
      <w:lvlText w:val="•"/>
      <w:lvlJc w:val="left"/>
      <w:pPr>
        <w:ind w:left="3107" w:hanging="274"/>
      </w:pPr>
      <w:rPr>
        <w:rFonts w:hint="default"/>
        <w:lang w:val="ru-RU" w:eastAsia="en-US" w:bidi="ar-SA"/>
      </w:rPr>
    </w:lvl>
    <w:lvl w:ilvl="7" w:tplc="E8E66B38">
      <w:numFmt w:val="bullet"/>
      <w:lvlText w:val="•"/>
      <w:lvlJc w:val="left"/>
      <w:pPr>
        <w:ind w:left="3605" w:hanging="274"/>
      </w:pPr>
      <w:rPr>
        <w:rFonts w:hint="default"/>
        <w:lang w:val="ru-RU" w:eastAsia="en-US" w:bidi="ar-SA"/>
      </w:rPr>
    </w:lvl>
    <w:lvl w:ilvl="8" w:tplc="D9B827A8">
      <w:numFmt w:val="bullet"/>
      <w:lvlText w:val="•"/>
      <w:lvlJc w:val="left"/>
      <w:pPr>
        <w:ind w:left="4103" w:hanging="274"/>
      </w:pPr>
      <w:rPr>
        <w:rFonts w:hint="default"/>
        <w:lang w:val="ru-RU" w:eastAsia="en-US" w:bidi="ar-SA"/>
      </w:rPr>
    </w:lvl>
  </w:abstractNum>
  <w:abstractNum w:abstractNumId="44">
    <w:nsid w:val="78DE2580"/>
    <w:multiLevelType w:val="hybridMultilevel"/>
    <w:tmpl w:val="B46AC12C"/>
    <w:lvl w:ilvl="0" w:tplc="3FD06ACA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2A70704E">
      <w:numFmt w:val="bullet"/>
      <w:lvlText w:val="•"/>
      <w:lvlJc w:val="left"/>
      <w:pPr>
        <w:ind w:left="1386" w:hanging="164"/>
      </w:pPr>
      <w:rPr>
        <w:rFonts w:hint="default"/>
        <w:lang w:val="ru-RU" w:eastAsia="en-US" w:bidi="ar-SA"/>
      </w:rPr>
    </w:lvl>
    <w:lvl w:ilvl="2" w:tplc="EFF2D104">
      <w:numFmt w:val="bullet"/>
      <w:lvlText w:val="•"/>
      <w:lvlJc w:val="left"/>
      <w:pPr>
        <w:ind w:left="2433" w:hanging="164"/>
      </w:pPr>
      <w:rPr>
        <w:rFonts w:hint="default"/>
        <w:lang w:val="ru-RU" w:eastAsia="en-US" w:bidi="ar-SA"/>
      </w:rPr>
    </w:lvl>
    <w:lvl w:ilvl="3" w:tplc="3C4A4E7E">
      <w:numFmt w:val="bullet"/>
      <w:lvlText w:val="•"/>
      <w:lvlJc w:val="left"/>
      <w:pPr>
        <w:ind w:left="3480" w:hanging="164"/>
      </w:pPr>
      <w:rPr>
        <w:rFonts w:hint="default"/>
        <w:lang w:val="ru-RU" w:eastAsia="en-US" w:bidi="ar-SA"/>
      </w:rPr>
    </w:lvl>
    <w:lvl w:ilvl="4" w:tplc="B1D23DF0">
      <w:numFmt w:val="bullet"/>
      <w:lvlText w:val="•"/>
      <w:lvlJc w:val="left"/>
      <w:pPr>
        <w:ind w:left="4527" w:hanging="164"/>
      </w:pPr>
      <w:rPr>
        <w:rFonts w:hint="default"/>
        <w:lang w:val="ru-RU" w:eastAsia="en-US" w:bidi="ar-SA"/>
      </w:rPr>
    </w:lvl>
    <w:lvl w:ilvl="5" w:tplc="73CA7F8E">
      <w:numFmt w:val="bullet"/>
      <w:lvlText w:val="•"/>
      <w:lvlJc w:val="left"/>
      <w:pPr>
        <w:ind w:left="5574" w:hanging="164"/>
      </w:pPr>
      <w:rPr>
        <w:rFonts w:hint="default"/>
        <w:lang w:val="ru-RU" w:eastAsia="en-US" w:bidi="ar-SA"/>
      </w:rPr>
    </w:lvl>
    <w:lvl w:ilvl="6" w:tplc="E43ED058">
      <w:numFmt w:val="bullet"/>
      <w:lvlText w:val="•"/>
      <w:lvlJc w:val="left"/>
      <w:pPr>
        <w:ind w:left="6621" w:hanging="164"/>
      </w:pPr>
      <w:rPr>
        <w:rFonts w:hint="default"/>
        <w:lang w:val="ru-RU" w:eastAsia="en-US" w:bidi="ar-SA"/>
      </w:rPr>
    </w:lvl>
    <w:lvl w:ilvl="7" w:tplc="3AFAEB18">
      <w:numFmt w:val="bullet"/>
      <w:lvlText w:val="•"/>
      <w:lvlJc w:val="left"/>
      <w:pPr>
        <w:ind w:left="7668" w:hanging="164"/>
      </w:pPr>
      <w:rPr>
        <w:rFonts w:hint="default"/>
        <w:lang w:val="ru-RU" w:eastAsia="en-US" w:bidi="ar-SA"/>
      </w:rPr>
    </w:lvl>
    <w:lvl w:ilvl="8" w:tplc="BB02ADFC">
      <w:numFmt w:val="bullet"/>
      <w:lvlText w:val="•"/>
      <w:lvlJc w:val="left"/>
      <w:pPr>
        <w:ind w:left="8715" w:hanging="164"/>
      </w:pPr>
      <w:rPr>
        <w:rFonts w:hint="default"/>
        <w:lang w:val="ru-RU" w:eastAsia="en-US" w:bidi="ar-SA"/>
      </w:rPr>
    </w:lvl>
  </w:abstractNum>
  <w:abstractNum w:abstractNumId="45">
    <w:nsid w:val="7C342E4F"/>
    <w:multiLevelType w:val="hybridMultilevel"/>
    <w:tmpl w:val="A3D006BC"/>
    <w:lvl w:ilvl="0" w:tplc="D8E8FD22">
      <w:numFmt w:val="bullet"/>
      <w:lvlText w:val="-"/>
      <w:lvlJc w:val="left"/>
      <w:pPr>
        <w:ind w:left="110" w:hanging="5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644312">
      <w:numFmt w:val="bullet"/>
      <w:lvlText w:val="•"/>
      <w:lvlJc w:val="left"/>
      <w:pPr>
        <w:ind w:left="617" w:hanging="552"/>
      </w:pPr>
      <w:rPr>
        <w:rFonts w:hint="default"/>
        <w:lang w:val="ru-RU" w:eastAsia="en-US" w:bidi="ar-SA"/>
      </w:rPr>
    </w:lvl>
    <w:lvl w:ilvl="2" w:tplc="878EDB66">
      <w:numFmt w:val="bullet"/>
      <w:lvlText w:val="•"/>
      <w:lvlJc w:val="left"/>
      <w:pPr>
        <w:ind w:left="1115" w:hanging="552"/>
      </w:pPr>
      <w:rPr>
        <w:rFonts w:hint="default"/>
        <w:lang w:val="ru-RU" w:eastAsia="en-US" w:bidi="ar-SA"/>
      </w:rPr>
    </w:lvl>
    <w:lvl w:ilvl="3" w:tplc="61CC47DE">
      <w:numFmt w:val="bullet"/>
      <w:lvlText w:val="•"/>
      <w:lvlJc w:val="left"/>
      <w:pPr>
        <w:ind w:left="1612" w:hanging="552"/>
      </w:pPr>
      <w:rPr>
        <w:rFonts w:hint="default"/>
        <w:lang w:val="ru-RU" w:eastAsia="en-US" w:bidi="ar-SA"/>
      </w:rPr>
    </w:lvl>
    <w:lvl w:ilvl="4" w:tplc="6AC4446C">
      <w:numFmt w:val="bullet"/>
      <w:lvlText w:val="•"/>
      <w:lvlJc w:val="left"/>
      <w:pPr>
        <w:ind w:left="2110" w:hanging="552"/>
      </w:pPr>
      <w:rPr>
        <w:rFonts w:hint="default"/>
        <w:lang w:val="ru-RU" w:eastAsia="en-US" w:bidi="ar-SA"/>
      </w:rPr>
    </w:lvl>
    <w:lvl w:ilvl="5" w:tplc="3C66941E">
      <w:numFmt w:val="bullet"/>
      <w:lvlText w:val="•"/>
      <w:lvlJc w:val="left"/>
      <w:pPr>
        <w:ind w:left="2608" w:hanging="552"/>
      </w:pPr>
      <w:rPr>
        <w:rFonts w:hint="default"/>
        <w:lang w:val="ru-RU" w:eastAsia="en-US" w:bidi="ar-SA"/>
      </w:rPr>
    </w:lvl>
    <w:lvl w:ilvl="6" w:tplc="CBD07B28">
      <w:numFmt w:val="bullet"/>
      <w:lvlText w:val="•"/>
      <w:lvlJc w:val="left"/>
      <w:pPr>
        <w:ind w:left="3105" w:hanging="552"/>
      </w:pPr>
      <w:rPr>
        <w:rFonts w:hint="default"/>
        <w:lang w:val="ru-RU" w:eastAsia="en-US" w:bidi="ar-SA"/>
      </w:rPr>
    </w:lvl>
    <w:lvl w:ilvl="7" w:tplc="3BFEE8E0">
      <w:numFmt w:val="bullet"/>
      <w:lvlText w:val="•"/>
      <w:lvlJc w:val="left"/>
      <w:pPr>
        <w:ind w:left="3603" w:hanging="552"/>
      </w:pPr>
      <w:rPr>
        <w:rFonts w:hint="default"/>
        <w:lang w:val="ru-RU" w:eastAsia="en-US" w:bidi="ar-SA"/>
      </w:rPr>
    </w:lvl>
    <w:lvl w:ilvl="8" w:tplc="74EA96D2">
      <w:numFmt w:val="bullet"/>
      <w:lvlText w:val="•"/>
      <w:lvlJc w:val="left"/>
      <w:pPr>
        <w:ind w:left="4100" w:hanging="552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28"/>
  </w:num>
  <w:num w:numId="3">
    <w:abstractNumId w:val="43"/>
  </w:num>
  <w:num w:numId="4">
    <w:abstractNumId w:val="42"/>
  </w:num>
  <w:num w:numId="5">
    <w:abstractNumId w:val="25"/>
  </w:num>
  <w:num w:numId="6">
    <w:abstractNumId w:val="8"/>
  </w:num>
  <w:num w:numId="7">
    <w:abstractNumId w:val="24"/>
  </w:num>
  <w:num w:numId="8">
    <w:abstractNumId w:val="14"/>
  </w:num>
  <w:num w:numId="9">
    <w:abstractNumId w:val="37"/>
  </w:num>
  <w:num w:numId="10">
    <w:abstractNumId w:val="10"/>
  </w:num>
  <w:num w:numId="11">
    <w:abstractNumId w:val="44"/>
  </w:num>
  <w:num w:numId="12">
    <w:abstractNumId w:val="7"/>
  </w:num>
  <w:num w:numId="13">
    <w:abstractNumId w:val="12"/>
  </w:num>
  <w:num w:numId="14">
    <w:abstractNumId w:val="17"/>
  </w:num>
  <w:num w:numId="15">
    <w:abstractNumId w:val="11"/>
  </w:num>
  <w:num w:numId="16">
    <w:abstractNumId w:val="5"/>
  </w:num>
  <w:num w:numId="17">
    <w:abstractNumId w:val="23"/>
  </w:num>
  <w:num w:numId="18">
    <w:abstractNumId w:val="29"/>
  </w:num>
  <w:num w:numId="19">
    <w:abstractNumId w:val="39"/>
  </w:num>
  <w:num w:numId="20">
    <w:abstractNumId w:val="36"/>
  </w:num>
  <w:num w:numId="21">
    <w:abstractNumId w:val="27"/>
  </w:num>
  <w:num w:numId="22">
    <w:abstractNumId w:val="16"/>
  </w:num>
  <w:num w:numId="23">
    <w:abstractNumId w:val="18"/>
  </w:num>
  <w:num w:numId="24">
    <w:abstractNumId w:val="4"/>
  </w:num>
  <w:num w:numId="25">
    <w:abstractNumId w:val="31"/>
  </w:num>
  <w:num w:numId="26">
    <w:abstractNumId w:val="2"/>
  </w:num>
  <w:num w:numId="27">
    <w:abstractNumId w:val="21"/>
  </w:num>
  <w:num w:numId="28">
    <w:abstractNumId w:val="20"/>
  </w:num>
  <w:num w:numId="29">
    <w:abstractNumId w:val="45"/>
  </w:num>
  <w:num w:numId="30">
    <w:abstractNumId w:val="19"/>
  </w:num>
  <w:num w:numId="31">
    <w:abstractNumId w:val="22"/>
  </w:num>
  <w:num w:numId="32">
    <w:abstractNumId w:val="41"/>
  </w:num>
  <w:num w:numId="33">
    <w:abstractNumId w:val="30"/>
  </w:num>
  <w:num w:numId="34">
    <w:abstractNumId w:val="13"/>
  </w:num>
  <w:num w:numId="35">
    <w:abstractNumId w:val="26"/>
  </w:num>
  <w:num w:numId="36">
    <w:abstractNumId w:val="32"/>
  </w:num>
  <w:num w:numId="37">
    <w:abstractNumId w:val="6"/>
  </w:num>
  <w:num w:numId="38">
    <w:abstractNumId w:val="40"/>
  </w:num>
  <w:num w:numId="39">
    <w:abstractNumId w:val="0"/>
  </w:num>
  <w:num w:numId="40">
    <w:abstractNumId w:val="34"/>
  </w:num>
  <w:num w:numId="41">
    <w:abstractNumId w:val="15"/>
  </w:num>
  <w:num w:numId="42">
    <w:abstractNumId w:val="38"/>
  </w:num>
  <w:num w:numId="43">
    <w:abstractNumId w:val="1"/>
  </w:num>
  <w:num w:numId="44">
    <w:abstractNumId w:val="9"/>
  </w:num>
  <w:num w:numId="45">
    <w:abstractNumId w:val="35"/>
  </w:num>
  <w:num w:numId="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F5C8B"/>
    <w:rsid w:val="001A4D23"/>
    <w:rsid w:val="00372586"/>
    <w:rsid w:val="003A58FA"/>
    <w:rsid w:val="003B2B4F"/>
    <w:rsid w:val="00534C02"/>
    <w:rsid w:val="0053577D"/>
    <w:rsid w:val="00594E4F"/>
    <w:rsid w:val="005F5C8B"/>
    <w:rsid w:val="00843AE6"/>
    <w:rsid w:val="00A609B4"/>
    <w:rsid w:val="00B03141"/>
    <w:rsid w:val="00B47ED8"/>
    <w:rsid w:val="00CE61AE"/>
    <w:rsid w:val="00E54EBC"/>
    <w:rsid w:val="00E85388"/>
    <w:rsid w:val="00FD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2BF60C-FECC-49F2-9E10-8A909DD3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7"/>
      <w:jc w:val="right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B2B4F"/>
    <w:pPr>
      <w:keepNext/>
      <w:widowControl/>
      <w:autoSpaceDE/>
      <w:autoSpaceDN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3"/>
      <w:ind w:left="5438"/>
    </w:pPr>
    <w:rPr>
      <w:b/>
      <w:bCs/>
      <w:sz w:val="29"/>
      <w:szCs w:val="29"/>
    </w:rPr>
  </w:style>
  <w:style w:type="paragraph" w:styleId="a5">
    <w:name w:val="List Paragraph"/>
    <w:basedOn w:val="a"/>
    <w:uiPriority w:val="1"/>
    <w:qFormat/>
    <w:pPr>
      <w:ind w:left="33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E61A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E61A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E61A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E61AE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3B2B4F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3B2B4F"/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ru-RU"/>
    </w:rPr>
  </w:style>
  <w:style w:type="paragraph" w:styleId="aa">
    <w:name w:val="Block Text"/>
    <w:basedOn w:val="a"/>
    <w:rsid w:val="003B2B4F"/>
    <w:pPr>
      <w:widowControl/>
      <w:autoSpaceDE/>
      <w:autoSpaceDN/>
      <w:ind w:left="142" w:right="326" w:firstLine="709"/>
      <w:jc w:val="both"/>
    </w:pPr>
    <w:rPr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nila.Politov@tatar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2444</Words>
  <Characters>13937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Галия Р. Величкина</cp:lastModifiedBy>
  <cp:revision>9</cp:revision>
  <dcterms:created xsi:type="dcterms:W3CDTF">2023-10-06T12:36:00Z</dcterms:created>
  <dcterms:modified xsi:type="dcterms:W3CDTF">2023-10-19T07:29:00Z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2023-10-06T00:00:00Z</vt:filetime>
  </property>
</Properties>
</file>