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740C2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F795435" w:rsidR="00194F72" w:rsidRPr="00F42035" w:rsidRDefault="00194F72" w:rsidP="0094111A">
      <w:pPr>
        <w:tabs>
          <w:tab w:val="left" w:pos="3969"/>
          <w:tab w:val="left" w:pos="4111"/>
          <w:tab w:val="left" w:pos="4253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94111A">
        <w:rPr>
          <w:rFonts w:eastAsiaTheme="minorHAnsi"/>
          <w:sz w:val="28"/>
          <w:szCs w:val="28"/>
          <w:lang w:eastAsia="en-US"/>
        </w:rPr>
        <w:t xml:space="preserve">«Пьяноборский могильник», первая половина XVI в., первая половина XVII в.,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F21795">
        <w:rPr>
          <w:sz w:val="28"/>
          <w:szCs w:val="28"/>
        </w:rPr>
        <w:t xml:space="preserve"> в Агрызском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777777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4515C27A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4111A">
        <w:rPr>
          <w:rFonts w:eastAsiaTheme="minorHAnsi"/>
          <w:sz w:val="28"/>
          <w:szCs w:val="28"/>
          <w:lang w:eastAsia="en-US"/>
        </w:rPr>
        <w:t xml:space="preserve">«Пьяноборский могильник», первая половина XVI в., первая половина </w:t>
      </w:r>
      <w:r w:rsidR="0094111A">
        <w:rPr>
          <w:rFonts w:eastAsiaTheme="minorHAnsi"/>
          <w:sz w:val="28"/>
          <w:szCs w:val="28"/>
          <w:lang w:eastAsia="en-US"/>
        </w:rPr>
        <w:br/>
        <w:t xml:space="preserve">XVII в.,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>в Агрызском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1B34CF87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4111A">
        <w:rPr>
          <w:sz w:val="28"/>
          <w:szCs w:val="28"/>
        </w:rPr>
        <w:t xml:space="preserve"> </w:t>
      </w:r>
      <w:r w:rsidR="0094111A">
        <w:rPr>
          <w:rFonts w:eastAsiaTheme="minorHAnsi"/>
          <w:sz w:val="28"/>
          <w:szCs w:val="28"/>
          <w:lang w:eastAsia="en-US"/>
        </w:rPr>
        <w:t xml:space="preserve">«Пьяноборский могильник», первая половина XVI в., первая половина XVII в., </w:t>
      </w:r>
      <w:r w:rsidR="001B67C9" w:rsidRPr="001B67C9">
        <w:rPr>
          <w:sz w:val="28"/>
          <w:szCs w:val="28"/>
        </w:rPr>
        <w:t xml:space="preserve">расположенного в </w:t>
      </w:r>
      <w:r w:rsidR="00F51C2B">
        <w:rPr>
          <w:sz w:val="28"/>
          <w:szCs w:val="28"/>
        </w:rPr>
        <w:t>Агрызск</w:t>
      </w:r>
      <w:r w:rsidR="00F21795">
        <w:rPr>
          <w:sz w:val="28"/>
          <w:szCs w:val="28"/>
        </w:rPr>
        <w:t>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3812E341"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4111A">
        <w:rPr>
          <w:rFonts w:eastAsiaTheme="minorHAnsi"/>
          <w:sz w:val="28"/>
          <w:szCs w:val="28"/>
          <w:lang w:eastAsia="en-US"/>
        </w:rPr>
        <w:t>«Пьяноборский</w:t>
      </w:r>
      <w:r w:rsidR="00B62BB6">
        <w:rPr>
          <w:rFonts w:eastAsiaTheme="minorHAnsi"/>
          <w:sz w:val="28"/>
          <w:szCs w:val="28"/>
          <w:lang w:eastAsia="en-US"/>
        </w:rPr>
        <w:t xml:space="preserve"> могильник</w:t>
      </w:r>
      <w:bookmarkStart w:id="3" w:name="_GoBack"/>
      <w:bookmarkEnd w:id="3"/>
      <w:r w:rsidR="0094111A">
        <w:rPr>
          <w:rFonts w:eastAsiaTheme="minorHAnsi"/>
          <w:sz w:val="28"/>
          <w:szCs w:val="28"/>
          <w:lang w:eastAsia="en-US"/>
        </w:rPr>
        <w:t>», первая половина XVI в., первая половина XVII в.</w:t>
      </w:r>
      <w:r w:rsidR="004C4375">
        <w:rPr>
          <w:rFonts w:eastAsiaTheme="minorHAnsi"/>
          <w:sz w:val="28"/>
          <w:szCs w:val="28"/>
          <w:lang w:eastAsia="en-US"/>
        </w:rPr>
        <w:t xml:space="preserve">, </w:t>
      </w:r>
      <w:r w:rsidR="002279EF">
        <w:rPr>
          <w:sz w:val="28"/>
          <w:szCs w:val="28"/>
        </w:rPr>
        <w:t>расположенного</w:t>
      </w:r>
      <w:r w:rsidR="004C4375">
        <w:rPr>
          <w:sz w:val="28"/>
          <w:szCs w:val="28"/>
        </w:rPr>
        <w:t xml:space="preserve"> </w:t>
      </w:r>
      <w:r w:rsidR="00703E34">
        <w:rPr>
          <w:sz w:val="28"/>
          <w:szCs w:val="28"/>
        </w:rPr>
        <w:t>в</w:t>
      </w:r>
      <w:r w:rsidR="00F21795">
        <w:rPr>
          <w:sz w:val="28"/>
          <w:szCs w:val="28"/>
        </w:rPr>
        <w:t xml:space="preserve"> Агрызск</w:t>
      </w:r>
      <w:r w:rsidR="00703E34">
        <w:rPr>
          <w:sz w:val="28"/>
          <w:szCs w:val="28"/>
        </w:rPr>
        <w:t>ом</w:t>
      </w:r>
      <w:r w:rsidR="00B501C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00B29D34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5FBA" w14:textId="77777777" w:rsidR="00426378" w:rsidRDefault="00426378" w:rsidP="000D04A5">
      <w:r>
        <w:separator/>
      </w:r>
    </w:p>
  </w:endnote>
  <w:endnote w:type="continuationSeparator" w:id="0">
    <w:p w14:paraId="4A118BAA" w14:textId="77777777" w:rsidR="00426378" w:rsidRDefault="00426378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555BD" w14:textId="77777777" w:rsidR="00426378" w:rsidRDefault="00426378" w:rsidP="000D04A5">
      <w:r>
        <w:separator/>
      </w:r>
    </w:p>
  </w:footnote>
  <w:footnote w:type="continuationSeparator" w:id="0">
    <w:p w14:paraId="014FF74F" w14:textId="77777777" w:rsidR="00426378" w:rsidRDefault="00426378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F74C2E2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B62BB6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D04A5"/>
    <w:rsid w:val="000D145E"/>
    <w:rsid w:val="000F41A7"/>
    <w:rsid w:val="001042C4"/>
    <w:rsid w:val="00112BDC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71E"/>
    <w:rsid w:val="00393B82"/>
    <w:rsid w:val="00394718"/>
    <w:rsid w:val="003B65AF"/>
    <w:rsid w:val="003B7DA5"/>
    <w:rsid w:val="003F7FAF"/>
    <w:rsid w:val="00415D5A"/>
    <w:rsid w:val="00417EC3"/>
    <w:rsid w:val="00426378"/>
    <w:rsid w:val="00437A17"/>
    <w:rsid w:val="004450D1"/>
    <w:rsid w:val="00445629"/>
    <w:rsid w:val="00450819"/>
    <w:rsid w:val="00453118"/>
    <w:rsid w:val="00475173"/>
    <w:rsid w:val="004C0D1B"/>
    <w:rsid w:val="004C4375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2BFD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703061"/>
    <w:rsid w:val="00703E34"/>
    <w:rsid w:val="00704081"/>
    <w:rsid w:val="007171B7"/>
    <w:rsid w:val="00744688"/>
    <w:rsid w:val="0077747D"/>
    <w:rsid w:val="007947A1"/>
    <w:rsid w:val="007A3D68"/>
    <w:rsid w:val="007B0C49"/>
    <w:rsid w:val="007B481A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C2E96"/>
    <w:rsid w:val="008C46BF"/>
    <w:rsid w:val="008C7554"/>
    <w:rsid w:val="008C7BAD"/>
    <w:rsid w:val="008D0BB2"/>
    <w:rsid w:val="008D1B17"/>
    <w:rsid w:val="008E5FF1"/>
    <w:rsid w:val="009073F3"/>
    <w:rsid w:val="0094111A"/>
    <w:rsid w:val="0094550F"/>
    <w:rsid w:val="00952BD3"/>
    <w:rsid w:val="00967ABC"/>
    <w:rsid w:val="00970F2D"/>
    <w:rsid w:val="0097170C"/>
    <w:rsid w:val="009718C8"/>
    <w:rsid w:val="00972601"/>
    <w:rsid w:val="009952FC"/>
    <w:rsid w:val="009B12F2"/>
    <w:rsid w:val="009D0C3A"/>
    <w:rsid w:val="009D6A5C"/>
    <w:rsid w:val="00A01176"/>
    <w:rsid w:val="00A045F5"/>
    <w:rsid w:val="00A06A2A"/>
    <w:rsid w:val="00A06DA3"/>
    <w:rsid w:val="00A167BB"/>
    <w:rsid w:val="00A24828"/>
    <w:rsid w:val="00A40A0B"/>
    <w:rsid w:val="00A61AE0"/>
    <w:rsid w:val="00A65A85"/>
    <w:rsid w:val="00A65F61"/>
    <w:rsid w:val="00A67D58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62BB6"/>
    <w:rsid w:val="00B774C4"/>
    <w:rsid w:val="00BA4E6C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1691C"/>
    <w:rsid w:val="00D268D1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E571A"/>
    <w:rsid w:val="00DF3BB4"/>
    <w:rsid w:val="00E05DA7"/>
    <w:rsid w:val="00E07274"/>
    <w:rsid w:val="00E07DD5"/>
    <w:rsid w:val="00E47D46"/>
    <w:rsid w:val="00E952B5"/>
    <w:rsid w:val="00EA7569"/>
    <w:rsid w:val="00EB3DDE"/>
    <w:rsid w:val="00EC347C"/>
    <w:rsid w:val="00ED241E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3DE58BD0-E186-4FEF-AA3C-4832D625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2023-10-10T13:22:00Z</cp:lastPrinted>
  <dcterms:created xsi:type="dcterms:W3CDTF">2023-10-18T08:09:00Z</dcterms:created>
  <dcterms:modified xsi:type="dcterms:W3CDTF">2023-10-18T08:17:00Z</dcterms:modified>
</cp:coreProperties>
</file>