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DE" w:rsidRPr="00034365" w:rsidRDefault="003827DE" w:rsidP="00EC518A">
      <w:pPr>
        <w:jc w:val="center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 xml:space="preserve">Совет </w:t>
      </w:r>
      <w:r w:rsidR="005F00A6" w:rsidRPr="00034365">
        <w:rPr>
          <w:rFonts w:ascii="Arial" w:hAnsi="Arial" w:cs="Arial"/>
          <w:sz w:val="24"/>
          <w:szCs w:val="24"/>
        </w:rPr>
        <w:t>Аграмаков</w:t>
      </w:r>
      <w:r w:rsidRPr="00034365">
        <w:rPr>
          <w:rFonts w:ascii="Arial" w:hAnsi="Arial" w:cs="Arial"/>
          <w:sz w:val="24"/>
          <w:szCs w:val="24"/>
        </w:rPr>
        <w:t>ского сельского поселения</w:t>
      </w:r>
    </w:p>
    <w:p w:rsidR="003827DE" w:rsidRPr="00034365" w:rsidRDefault="003827DE" w:rsidP="00EC518A">
      <w:pPr>
        <w:jc w:val="center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827DE" w:rsidRPr="00034365" w:rsidRDefault="00EC518A" w:rsidP="00EC518A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                         </w:t>
      </w:r>
      <w:r w:rsidR="003827DE" w:rsidRPr="00034365">
        <w:rPr>
          <w:rFonts w:ascii="Arial" w:hAnsi="Arial" w:cs="Arial"/>
        </w:rPr>
        <w:t>РЕШЕНИЕ</w:t>
      </w:r>
    </w:p>
    <w:p w:rsidR="00621A4C" w:rsidRPr="00034365" w:rsidRDefault="00F147F7" w:rsidP="00621A4C">
      <w:pPr>
        <w:pStyle w:val="headertext"/>
        <w:ind w:right="-143"/>
        <w:rPr>
          <w:rFonts w:ascii="Arial" w:hAnsi="Arial" w:cs="Arial"/>
        </w:rPr>
      </w:pPr>
      <w:r w:rsidRPr="00034365">
        <w:rPr>
          <w:rFonts w:ascii="Arial" w:hAnsi="Arial" w:cs="Arial"/>
        </w:rPr>
        <w:t>ПРОЕКТ</w:t>
      </w:r>
      <w:r w:rsidR="00621A4C" w:rsidRPr="00034365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5F00A6" w:rsidRPr="00034365" w:rsidRDefault="00454A78" w:rsidP="00034365">
      <w:pPr>
        <w:pStyle w:val="headertext"/>
        <w:ind w:right="255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5F00A6" w:rsidRPr="00034365">
        <w:rPr>
          <w:rFonts w:ascii="Arial" w:hAnsi="Arial" w:cs="Arial"/>
        </w:rPr>
        <w:t>Аграмаков</w:t>
      </w:r>
      <w:r w:rsidR="00780F23" w:rsidRPr="00034365">
        <w:rPr>
          <w:rFonts w:ascii="Arial" w:hAnsi="Arial" w:cs="Arial"/>
        </w:rPr>
        <w:t>ского сельского поселения</w:t>
      </w:r>
      <w:r w:rsidRPr="00034365">
        <w:rPr>
          <w:rFonts w:ascii="Arial" w:hAnsi="Arial" w:cs="Arial"/>
        </w:rPr>
        <w:t xml:space="preserve"> Спасского муниципального района, утвержденные решением Совета </w:t>
      </w:r>
      <w:r w:rsidR="005F00A6" w:rsidRPr="00034365">
        <w:rPr>
          <w:rFonts w:ascii="Arial" w:hAnsi="Arial" w:cs="Arial"/>
        </w:rPr>
        <w:t>Аграмаков</w:t>
      </w:r>
      <w:r w:rsidRPr="00034365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  <w:r w:rsidR="00F7653D" w:rsidRPr="00034365">
        <w:rPr>
          <w:rFonts w:ascii="Arial" w:hAnsi="Arial" w:cs="Arial"/>
        </w:rPr>
        <w:t xml:space="preserve">от </w:t>
      </w:r>
      <w:r w:rsidR="005F00A6" w:rsidRPr="00034365">
        <w:rPr>
          <w:rFonts w:ascii="Arial" w:hAnsi="Arial" w:cs="Arial"/>
        </w:rPr>
        <w:t>28.11.2014   № 63-2 (с изм. от 03.10.2016 № 18-2, от 23.04.2019 № 61-2, от 12.09.2019 № 69-1, от 24.01.2020 № 82-2; от 25.09.2020 № 2-3, от 04.02.2021 № 9-3, от 06.04.2021 №12-1, от 11.05.2021   № 15-1; от 04.06.2021 №17-4, от 04.03.2022 № 37-2, от 16.06.2022 №</w:t>
      </w:r>
      <w:r w:rsidR="00AF0C57" w:rsidRPr="00034365">
        <w:rPr>
          <w:rFonts w:ascii="Arial" w:hAnsi="Arial" w:cs="Arial"/>
        </w:rPr>
        <w:t xml:space="preserve"> </w:t>
      </w:r>
      <w:r w:rsidR="005F00A6" w:rsidRPr="00034365">
        <w:rPr>
          <w:rFonts w:ascii="Arial" w:hAnsi="Arial" w:cs="Arial"/>
        </w:rPr>
        <w:t>45-1; от</w:t>
      </w:r>
      <w:r w:rsidR="00AF0C57" w:rsidRPr="00034365">
        <w:rPr>
          <w:rFonts w:ascii="Arial" w:hAnsi="Arial" w:cs="Arial"/>
        </w:rPr>
        <w:t xml:space="preserve"> </w:t>
      </w:r>
      <w:r w:rsidR="005F00A6" w:rsidRPr="00034365">
        <w:rPr>
          <w:rFonts w:ascii="Arial" w:hAnsi="Arial" w:cs="Arial"/>
        </w:rPr>
        <w:t>14.09.2022 № 51-2</w:t>
      </w:r>
      <w:r w:rsidR="00AF0C57" w:rsidRPr="00034365">
        <w:rPr>
          <w:rFonts w:ascii="Arial" w:hAnsi="Arial" w:cs="Arial"/>
        </w:rPr>
        <w:t xml:space="preserve">, от 20.02.2023 № 62-3) </w:t>
      </w:r>
    </w:p>
    <w:p w:rsidR="00276DB3" w:rsidRPr="00034365" w:rsidRDefault="005F00A6" w:rsidP="00276DB3">
      <w:pPr>
        <w:pStyle w:val="formattext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   </w:t>
      </w:r>
      <w:r w:rsidR="00276DB3" w:rsidRPr="00034365">
        <w:rPr>
          <w:rFonts w:ascii="Arial" w:hAnsi="Arial" w:cs="Arial"/>
        </w:rPr>
        <w:t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 и Федеральным законом от 10 июля 2023 года N 305-ФЗ «</w:t>
      </w:r>
      <w:r w:rsidR="00AF1CE7" w:rsidRPr="00034365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 и о</w:t>
      </w:r>
      <w:r w:rsidR="00276DB3" w:rsidRPr="00034365">
        <w:rPr>
          <w:rFonts w:ascii="Arial" w:hAnsi="Arial" w:cs="Arial"/>
        </w:rPr>
        <w:t xml:space="preserve"> признании утратившими силу отдельных положений законодательных актов Российской Федерации»</w:t>
      </w:r>
      <w:r w:rsidR="00096F52" w:rsidRPr="00034365">
        <w:rPr>
          <w:rFonts w:ascii="Arial" w:hAnsi="Arial" w:cs="Arial"/>
        </w:rPr>
        <w:t xml:space="preserve">, Совет Аграмаковского сельского поселения Спасского муниципального района РТ    </w:t>
      </w:r>
    </w:p>
    <w:p w:rsidR="00454A78" w:rsidRPr="00034365" w:rsidRDefault="00096F52" w:rsidP="0000350C">
      <w:pPr>
        <w:pStyle w:val="headertext"/>
        <w:ind w:right="-2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</w:t>
      </w:r>
      <w:r w:rsidR="00454A78" w:rsidRPr="00034365">
        <w:rPr>
          <w:rFonts w:ascii="Arial" w:hAnsi="Arial" w:cs="Arial"/>
        </w:rPr>
        <w:t>РЕШИЛ:</w:t>
      </w:r>
    </w:p>
    <w:p w:rsidR="00454A78" w:rsidRPr="00034365" w:rsidRDefault="00454A78" w:rsidP="00096F52">
      <w:pPr>
        <w:pStyle w:val="headertext"/>
        <w:ind w:right="-2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5F00A6" w:rsidRPr="00034365">
        <w:rPr>
          <w:rFonts w:ascii="Arial" w:hAnsi="Arial" w:cs="Arial"/>
        </w:rPr>
        <w:t>Аграмаков</w:t>
      </w:r>
      <w:r w:rsidR="00780F23" w:rsidRPr="00034365">
        <w:rPr>
          <w:rFonts w:ascii="Arial" w:hAnsi="Arial" w:cs="Arial"/>
        </w:rPr>
        <w:t>ского сельского поселения</w:t>
      </w:r>
      <w:r w:rsidRPr="00034365">
        <w:rPr>
          <w:rFonts w:ascii="Arial" w:hAnsi="Arial" w:cs="Arial"/>
        </w:rPr>
        <w:t xml:space="preserve"> Спасского муниципального района, утвержденные решением Совета </w:t>
      </w:r>
      <w:r w:rsidR="005F00A6" w:rsidRPr="00034365">
        <w:rPr>
          <w:rFonts w:ascii="Arial" w:hAnsi="Arial" w:cs="Arial"/>
        </w:rPr>
        <w:t>Аграмаков</w:t>
      </w:r>
      <w:r w:rsidRPr="00034365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  <w:r w:rsidR="00F7653D" w:rsidRPr="00034365">
        <w:rPr>
          <w:rFonts w:ascii="Arial" w:hAnsi="Arial" w:cs="Arial"/>
        </w:rPr>
        <w:t xml:space="preserve">от </w:t>
      </w:r>
      <w:r w:rsidR="00096F52" w:rsidRPr="00034365">
        <w:rPr>
          <w:rFonts w:ascii="Arial" w:hAnsi="Arial" w:cs="Arial"/>
        </w:rPr>
        <w:t xml:space="preserve">28.11.2014 </w:t>
      </w:r>
      <w:r w:rsidR="005F00A6" w:rsidRPr="00034365">
        <w:rPr>
          <w:rFonts w:ascii="Arial" w:hAnsi="Arial" w:cs="Arial"/>
        </w:rPr>
        <w:t>№ 63-2 (с изм. от 03.10.2016 № 18-2, от 23.04.2019 № 61-2, от 12.09.2019 № 69-1, от 24.01.2020 № 82-2; от 25.09.2020 № 2-3, от 04.02.2021 № 9-3, от 06.04.2021 №12-1, от 11.05.2021   № 15-1; от 04.06.2021 №17-4, от 04.03.2022 № 37-2, от 16.06.2022 №45-1; от</w:t>
      </w:r>
      <w:r w:rsidR="00096F52" w:rsidRPr="00034365">
        <w:rPr>
          <w:rFonts w:ascii="Arial" w:hAnsi="Arial" w:cs="Arial"/>
        </w:rPr>
        <w:t xml:space="preserve"> </w:t>
      </w:r>
      <w:r w:rsidR="005F00A6" w:rsidRPr="00034365">
        <w:rPr>
          <w:rFonts w:ascii="Arial" w:hAnsi="Arial" w:cs="Arial"/>
        </w:rPr>
        <w:t>14.09.2022</w:t>
      </w:r>
      <w:r w:rsidR="00AF0C57" w:rsidRPr="00034365">
        <w:rPr>
          <w:rFonts w:ascii="Arial" w:hAnsi="Arial" w:cs="Arial"/>
        </w:rPr>
        <w:t>,</w:t>
      </w:r>
      <w:r w:rsidR="005F00A6" w:rsidRPr="00034365">
        <w:rPr>
          <w:rFonts w:ascii="Arial" w:hAnsi="Arial" w:cs="Arial"/>
        </w:rPr>
        <w:t xml:space="preserve"> № 51-2</w:t>
      </w:r>
      <w:r w:rsidR="00AF0C57" w:rsidRPr="00034365">
        <w:rPr>
          <w:rFonts w:ascii="Arial" w:hAnsi="Arial" w:cs="Arial"/>
        </w:rPr>
        <w:t xml:space="preserve"> от 20.02.2023 № 62-3</w:t>
      </w:r>
      <w:r w:rsidR="005F00A6" w:rsidRPr="00034365">
        <w:rPr>
          <w:rFonts w:ascii="Arial" w:hAnsi="Arial" w:cs="Arial"/>
        </w:rPr>
        <w:t>)</w:t>
      </w:r>
      <w:r w:rsidR="00780F23" w:rsidRPr="00034365">
        <w:rPr>
          <w:rFonts w:ascii="Arial" w:hAnsi="Arial" w:cs="Arial"/>
        </w:rPr>
        <w:t xml:space="preserve"> </w:t>
      </w:r>
      <w:r w:rsidRPr="00034365">
        <w:rPr>
          <w:rFonts w:ascii="Arial" w:hAnsi="Arial" w:cs="Arial"/>
        </w:rPr>
        <w:t>следующие изменения:</w:t>
      </w:r>
    </w:p>
    <w:p w:rsidR="006758AD" w:rsidRPr="00034365" w:rsidRDefault="006758AD" w:rsidP="006758AD">
      <w:pPr>
        <w:tabs>
          <w:tab w:val="left" w:pos="142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2F5A65" w:rsidRPr="0003436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абзац 3 части 1</w:t>
      </w:r>
      <w:r w:rsidR="00E33349" w:rsidRPr="0003436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статьи 36.</w:t>
      </w:r>
    </w:p>
    <w:p w:rsidR="007C2A53" w:rsidRPr="00034365" w:rsidRDefault="006758AD" w:rsidP="007C2A5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1.2. </w:t>
      </w:r>
      <w:r w:rsidR="007C2A53" w:rsidRPr="00034365">
        <w:rPr>
          <w:rFonts w:ascii="Arial" w:hAnsi="Arial" w:cs="Arial"/>
        </w:rPr>
        <w:t xml:space="preserve">Абзац 2 пункта 2 статьи 30 дополнить </w:t>
      </w:r>
      <w:r w:rsidR="00FE6645" w:rsidRPr="00FE6645">
        <w:rPr>
          <w:rFonts w:ascii="Arial" w:hAnsi="Arial" w:cs="Arial"/>
        </w:rPr>
        <w:t>абзацами</w:t>
      </w:r>
      <w:r w:rsidR="007C2A53" w:rsidRPr="00034365">
        <w:rPr>
          <w:rFonts w:ascii="Arial" w:hAnsi="Arial" w:cs="Arial"/>
        </w:rPr>
        <w:t xml:space="preserve"> следующего содержания:</w:t>
      </w:r>
      <w:r w:rsidR="002F5A65" w:rsidRPr="00034365">
        <w:rPr>
          <w:rFonts w:ascii="Arial" w:hAnsi="Arial" w:cs="Arial"/>
        </w:rPr>
        <w:br/>
      </w:r>
      <w:bookmarkStart w:id="0" w:name="P006A"/>
      <w:bookmarkEnd w:id="0"/>
    </w:p>
    <w:p w:rsidR="007C2A53" w:rsidRPr="00034365" w:rsidRDefault="00D755EF" w:rsidP="00D755EF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      "</w:t>
      </w:r>
      <w:r w:rsidR="007C2A53" w:rsidRPr="00034365">
        <w:rPr>
          <w:rFonts w:ascii="Arial" w:hAnsi="Arial" w:cs="Arial"/>
        </w:rPr>
        <w:t>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пунктов;";</w:t>
      </w:r>
    </w:p>
    <w:p w:rsidR="00D2627C" w:rsidRPr="00034365" w:rsidRDefault="00D755EF" w:rsidP="00D755EF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 w:rsidRPr="00034365">
        <w:rPr>
          <w:rFonts w:ascii="Arial" w:hAnsi="Arial" w:cs="Arial"/>
        </w:rPr>
        <w:lastRenderedPageBreak/>
        <w:t xml:space="preserve">       "</w:t>
      </w:r>
      <w:r w:rsidR="007C2A53" w:rsidRPr="00034365">
        <w:rPr>
          <w:rFonts w:ascii="Arial" w:hAnsi="Arial" w:cs="Arial"/>
        </w:rPr>
        <w:t>-</w:t>
      </w:r>
      <w:r w:rsidR="00D2627C" w:rsidRPr="00034365">
        <w:rPr>
          <w:rFonts w:ascii="Arial" w:hAnsi="Arial" w:cs="Arial"/>
        </w:rPr>
        <w:t xml:space="preserve">несоответствие сведений о границах территориальных зон, содержащихся в </w:t>
      </w:r>
      <w:bookmarkStart w:id="2" w:name="_GoBack"/>
      <w:bookmarkEnd w:id="2"/>
      <w:r w:rsidR="00D2627C" w:rsidRPr="00034365">
        <w:rPr>
          <w:rFonts w:ascii="Arial" w:hAnsi="Arial" w:cs="Arial"/>
        </w:rPr>
        <w:t>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зон.";</w:t>
      </w:r>
    </w:p>
    <w:p w:rsidR="00D2627C" w:rsidRPr="00034365" w:rsidRDefault="00693C03" w:rsidP="00D755EF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D755EF"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Пункт 6 статьи 32 </w:t>
      </w:r>
      <w:r w:rsidR="00D2627C" w:rsidRPr="00034365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2627C" w:rsidRPr="00034365" w:rsidRDefault="00D755EF" w:rsidP="00D755EF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034365">
        <w:rPr>
          <w:rFonts w:ascii="Arial" w:hAnsi="Arial" w:cs="Arial"/>
          <w:sz w:val="24"/>
          <w:szCs w:val="24"/>
        </w:rPr>
        <w:t>"</w:t>
      </w:r>
      <w:r w:rsidR="00D2627C"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="00D2627C" w:rsidRPr="00034365">
          <w:rPr>
            <w:rFonts w:ascii="Arial" w:eastAsia="Times New Roman" w:hAnsi="Arial" w:cs="Arial"/>
            <w:sz w:val="24"/>
            <w:szCs w:val="24"/>
            <w:lang w:eastAsia="ru-RU"/>
          </w:rPr>
          <w:t>Земельным</w:t>
        </w:r>
        <w:r w:rsidR="00D2627C" w:rsidRPr="0003436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D2627C" w:rsidRPr="00034365">
          <w:rPr>
            <w:rFonts w:ascii="Arial" w:eastAsia="Times New Roman" w:hAnsi="Arial" w:cs="Arial"/>
            <w:sz w:val="24"/>
            <w:szCs w:val="24"/>
            <w:lang w:eastAsia="ru-RU"/>
          </w:rPr>
          <w:t>кодексом Российской Федерации</w:t>
        </w:r>
      </w:hyperlink>
      <w:r w:rsidR="00D2627C"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Федерации.";</w:t>
      </w:r>
    </w:p>
    <w:p w:rsidR="00344104" w:rsidRPr="00034365" w:rsidRDefault="00EC518A" w:rsidP="002357AD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2. </w:t>
      </w:r>
      <w:r w:rsidR="002357AD" w:rsidRPr="00034365">
        <w:rPr>
          <w:rFonts w:ascii="Arial" w:hAnsi="Arial" w:cs="Arial"/>
        </w:rPr>
        <w:t xml:space="preserve">  </w:t>
      </w:r>
      <w:r w:rsidRPr="00034365">
        <w:rPr>
          <w:rFonts w:ascii="Arial" w:hAnsi="Arial" w:cs="Arial"/>
        </w:rPr>
        <w:t xml:space="preserve">Пункт </w:t>
      </w:r>
      <w:proofErr w:type="gramStart"/>
      <w:r w:rsidRPr="00034365">
        <w:rPr>
          <w:rFonts w:ascii="Arial" w:hAnsi="Arial" w:cs="Arial"/>
        </w:rPr>
        <w:t>1.2.,</w:t>
      </w:r>
      <w:proofErr w:type="gramEnd"/>
      <w:r w:rsidRPr="00034365">
        <w:rPr>
          <w:rFonts w:ascii="Arial" w:hAnsi="Arial" w:cs="Arial"/>
        </w:rPr>
        <w:t xml:space="preserve"> 1.3. </w:t>
      </w:r>
      <w:r w:rsidR="00344104" w:rsidRPr="00034365">
        <w:rPr>
          <w:rFonts w:ascii="Arial" w:hAnsi="Arial" w:cs="Arial"/>
        </w:rPr>
        <w:t xml:space="preserve">настоящего решения вступает в силу с 1 </w:t>
      </w:r>
      <w:r w:rsidRPr="00034365">
        <w:rPr>
          <w:rFonts w:ascii="Arial" w:hAnsi="Arial" w:cs="Arial"/>
        </w:rPr>
        <w:t>февраля 2024</w:t>
      </w:r>
      <w:r w:rsidR="00344104" w:rsidRPr="00034365">
        <w:rPr>
          <w:rFonts w:ascii="Arial" w:hAnsi="Arial" w:cs="Arial"/>
        </w:rPr>
        <w:t xml:space="preserve"> года. </w:t>
      </w:r>
    </w:p>
    <w:p w:rsidR="00EC518A" w:rsidRPr="00034365" w:rsidRDefault="00EC518A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454A78" w:rsidRPr="00034365" w:rsidRDefault="00344104" w:rsidP="002357AD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>3</w:t>
      </w:r>
      <w:r w:rsidR="00454A78" w:rsidRPr="00034365">
        <w:rPr>
          <w:rFonts w:ascii="Arial" w:hAnsi="Arial" w:cs="Arial"/>
        </w:rPr>
        <w:t>. Настоящее решение опубликовать на официальном сайте Спасского</w:t>
      </w:r>
      <w:r w:rsidR="002357AD" w:rsidRPr="00034365">
        <w:rPr>
          <w:rFonts w:ascii="Arial" w:hAnsi="Arial" w:cs="Arial"/>
        </w:rPr>
        <w:t xml:space="preserve"> муниципального района (http://www.</w:t>
      </w:r>
      <w:r w:rsidR="00454A78" w:rsidRPr="00034365">
        <w:rPr>
          <w:rFonts w:ascii="Arial" w:hAnsi="Arial" w:cs="Arial"/>
        </w:rPr>
        <w:t>spass</w:t>
      </w:r>
      <w:r w:rsidR="00454A78" w:rsidRPr="00034365">
        <w:rPr>
          <w:rFonts w:ascii="Arial" w:hAnsi="Arial" w:cs="Arial"/>
          <w:lang w:val="en-US"/>
        </w:rPr>
        <w:t>k</w:t>
      </w:r>
      <w:r w:rsidR="00454A78" w:rsidRPr="00034365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034365">
        <w:rPr>
          <w:rFonts w:ascii="Arial" w:hAnsi="Arial" w:cs="Arial"/>
        </w:rPr>
        <w:t>httр:pravo.tatarstan.ru</w:t>
      </w:r>
      <w:proofErr w:type="spellEnd"/>
      <w:r w:rsidR="00454A78" w:rsidRPr="00034365">
        <w:rPr>
          <w:rFonts w:ascii="Arial" w:hAnsi="Arial" w:cs="Arial"/>
        </w:rPr>
        <w:t>).</w:t>
      </w:r>
    </w:p>
    <w:p w:rsidR="00200350" w:rsidRPr="00034365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 xml:space="preserve"> </w:t>
      </w:r>
    </w:p>
    <w:p w:rsidR="005F00A6" w:rsidRPr="00034365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F00A6" w:rsidRPr="00034365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34365">
        <w:rPr>
          <w:rFonts w:ascii="Arial" w:hAnsi="Arial" w:cs="Arial"/>
          <w:sz w:val="24"/>
          <w:szCs w:val="24"/>
        </w:rPr>
        <w:t>Аграмаковского</w:t>
      </w:r>
      <w:proofErr w:type="spellEnd"/>
      <w:r w:rsidRPr="00034365">
        <w:rPr>
          <w:rFonts w:ascii="Arial" w:hAnsi="Arial" w:cs="Arial"/>
          <w:sz w:val="24"/>
          <w:szCs w:val="24"/>
        </w:rPr>
        <w:t xml:space="preserve"> сельского поселения           </w:t>
      </w:r>
      <w:r w:rsidR="00034365">
        <w:rPr>
          <w:rFonts w:ascii="Arial" w:hAnsi="Arial" w:cs="Arial"/>
          <w:sz w:val="24"/>
          <w:szCs w:val="24"/>
        </w:rPr>
        <w:t xml:space="preserve">                 </w:t>
      </w:r>
      <w:r w:rsidRPr="00034365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034365">
        <w:rPr>
          <w:rFonts w:ascii="Arial" w:hAnsi="Arial" w:cs="Arial"/>
          <w:sz w:val="24"/>
          <w:szCs w:val="24"/>
        </w:rPr>
        <w:t>Р.Т.Галяутдинова</w:t>
      </w:r>
      <w:proofErr w:type="spellEnd"/>
      <w:r w:rsidRPr="00034365">
        <w:rPr>
          <w:rFonts w:ascii="Arial" w:hAnsi="Arial" w:cs="Arial"/>
          <w:sz w:val="24"/>
          <w:szCs w:val="24"/>
        </w:rPr>
        <w:t>.</w:t>
      </w:r>
    </w:p>
    <w:sectPr w:rsidR="005F00A6" w:rsidRPr="0003436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0350C"/>
    <w:rsid w:val="00034365"/>
    <w:rsid w:val="00056103"/>
    <w:rsid w:val="00096F52"/>
    <w:rsid w:val="00123245"/>
    <w:rsid w:val="001D7C8C"/>
    <w:rsid w:val="00200350"/>
    <w:rsid w:val="002357AD"/>
    <w:rsid w:val="00276DB3"/>
    <w:rsid w:val="002840F6"/>
    <w:rsid w:val="002F5A65"/>
    <w:rsid w:val="00314A79"/>
    <w:rsid w:val="0034267A"/>
    <w:rsid w:val="00344104"/>
    <w:rsid w:val="003701C3"/>
    <w:rsid w:val="003827DE"/>
    <w:rsid w:val="00404ECF"/>
    <w:rsid w:val="00454A78"/>
    <w:rsid w:val="004C488D"/>
    <w:rsid w:val="005F00A6"/>
    <w:rsid w:val="00616EA0"/>
    <w:rsid w:val="0061797F"/>
    <w:rsid w:val="00621A4C"/>
    <w:rsid w:val="006758AD"/>
    <w:rsid w:val="00693C03"/>
    <w:rsid w:val="0074434D"/>
    <w:rsid w:val="00761CB9"/>
    <w:rsid w:val="00780F23"/>
    <w:rsid w:val="007B2EBF"/>
    <w:rsid w:val="007C2A53"/>
    <w:rsid w:val="009E16E1"/>
    <w:rsid w:val="009F3C28"/>
    <w:rsid w:val="00AE21AA"/>
    <w:rsid w:val="00AE2ACB"/>
    <w:rsid w:val="00AF0C57"/>
    <w:rsid w:val="00AF1CE7"/>
    <w:rsid w:val="00AF2B38"/>
    <w:rsid w:val="00B578EB"/>
    <w:rsid w:val="00BC557D"/>
    <w:rsid w:val="00BD5F7E"/>
    <w:rsid w:val="00C0583C"/>
    <w:rsid w:val="00C572D3"/>
    <w:rsid w:val="00CB1656"/>
    <w:rsid w:val="00D2627C"/>
    <w:rsid w:val="00D755EF"/>
    <w:rsid w:val="00E239B9"/>
    <w:rsid w:val="00E33349"/>
    <w:rsid w:val="00E71368"/>
    <w:rsid w:val="00EA4FEF"/>
    <w:rsid w:val="00EC0692"/>
    <w:rsid w:val="00EC192C"/>
    <w:rsid w:val="00EC518A"/>
    <w:rsid w:val="00F147F7"/>
    <w:rsid w:val="00F7653D"/>
    <w:rsid w:val="00FA5131"/>
    <w:rsid w:val="00FA6020"/>
    <w:rsid w:val="00FC3595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5720A-6F57-4E5D-9DA0-0132CB4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2022-06-21T06:44:00Z</cp:lastPrinted>
  <dcterms:created xsi:type="dcterms:W3CDTF">2023-10-03T11:35:00Z</dcterms:created>
  <dcterms:modified xsi:type="dcterms:W3CDTF">2023-10-13T11:15:00Z</dcterms:modified>
</cp:coreProperties>
</file>