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DE" w:rsidRPr="00434543" w:rsidRDefault="00A014DE" w:rsidP="00A014DE">
      <w:pPr>
        <w:jc w:val="center"/>
        <w:rPr>
          <w:rFonts w:ascii="Arial" w:eastAsiaTheme="minorHAnsi" w:hAnsi="Arial" w:cs="Arial"/>
          <w:sz w:val="24"/>
          <w:szCs w:val="24"/>
        </w:rPr>
      </w:pPr>
      <w:r w:rsidRPr="00434543">
        <w:rPr>
          <w:rFonts w:ascii="Arial" w:hAnsi="Arial" w:cs="Arial"/>
          <w:sz w:val="24"/>
          <w:szCs w:val="24"/>
        </w:rPr>
        <w:t>Совет Бураковского сельского поселения</w:t>
      </w:r>
    </w:p>
    <w:p w:rsidR="00A014DE" w:rsidRPr="00434543" w:rsidRDefault="00A014DE" w:rsidP="00A014DE">
      <w:pPr>
        <w:jc w:val="center"/>
        <w:rPr>
          <w:rFonts w:ascii="Arial" w:hAnsi="Arial" w:cs="Arial"/>
          <w:sz w:val="24"/>
          <w:szCs w:val="24"/>
        </w:rPr>
      </w:pPr>
      <w:r w:rsidRPr="00434543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014DE" w:rsidRPr="00434543" w:rsidRDefault="00A014DE" w:rsidP="00A014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434543">
        <w:rPr>
          <w:rFonts w:ascii="Arial" w:hAnsi="Arial" w:cs="Arial"/>
        </w:rPr>
        <w:t xml:space="preserve">                          РЕШЕНИЕ</w:t>
      </w:r>
    </w:p>
    <w:p w:rsidR="00A014DE" w:rsidRPr="00434543" w:rsidRDefault="00A014DE" w:rsidP="00A014DE">
      <w:pPr>
        <w:pStyle w:val="headertext"/>
        <w:ind w:right="-143"/>
        <w:rPr>
          <w:rFonts w:ascii="Arial" w:hAnsi="Arial" w:cs="Arial"/>
        </w:rPr>
      </w:pPr>
      <w:r w:rsidRPr="00434543"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0E43A2" w:rsidRPr="00434543" w:rsidRDefault="00A014DE" w:rsidP="000E43A2">
      <w:pPr>
        <w:pStyle w:val="headertext"/>
        <w:tabs>
          <w:tab w:val="left" w:pos="240"/>
          <w:tab w:val="center" w:pos="3685"/>
        </w:tabs>
        <w:ind w:right="1983"/>
        <w:jc w:val="both"/>
        <w:rPr>
          <w:rFonts w:ascii="Arial" w:hAnsi="Arial" w:cs="Arial"/>
        </w:rPr>
      </w:pPr>
      <w:r w:rsidRPr="00434543">
        <w:rPr>
          <w:rFonts w:ascii="Arial" w:eastAsia="Calibri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Pr="00434543">
        <w:rPr>
          <w:rFonts w:ascii="Arial" w:hAnsi="Arial" w:cs="Arial"/>
        </w:rPr>
        <w:t xml:space="preserve">Бураковского </w:t>
      </w:r>
      <w:r w:rsidRPr="00434543">
        <w:rPr>
          <w:rFonts w:ascii="Arial" w:eastAsia="Calibri" w:hAnsi="Arial" w:cs="Arial"/>
        </w:rPr>
        <w:t xml:space="preserve">сельского поселения Спасского муниципального района, утвержденные решением Совета </w:t>
      </w:r>
      <w:r w:rsidRPr="00434543">
        <w:rPr>
          <w:rFonts w:ascii="Arial" w:hAnsi="Arial" w:cs="Arial"/>
        </w:rPr>
        <w:t>Бураковского</w:t>
      </w:r>
      <w:r w:rsidRPr="00434543">
        <w:rPr>
          <w:rFonts w:ascii="Arial" w:eastAsia="Calibri" w:hAnsi="Arial" w:cs="Arial"/>
        </w:rPr>
        <w:t xml:space="preserve"> сельского поселения Спасского муниципального района Республики Татарстан </w:t>
      </w:r>
      <w:r w:rsidR="000E43A2" w:rsidRPr="00434543">
        <w:rPr>
          <w:rFonts w:ascii="Arial" w:hAnsi="Arial" w:cs="Arial"/>
        </w:rPr>
        <w:t>от 20.06.2013 № 47-1 (с изменениями № 25-1 от 04.10.2016, № 60-2 от 03.12.2018, №66-2 от 22.04.2019, № 74 от 05.09.2019, №2-1 от 25.09.2020, №12 от 06.04.2021, №16 от 06.05.2021, №18-3 от 07.06.2021, №47 от 25.01.2022, №49-2 от 09.03.2022, №64 от 19.09.2022, №84 от 17.02.2023)</w:t>
      </w:r>
    </w:p>
    <w:p w:rsidR="00434543" w:rsidRDefault="00434543" w:rsidP="00A014DE">
      <w:pPr>
        <w:pStyle w:val="formattext"/>
        <w:tabs>
          <w:tab w:val="left" w:pos="567"/>
        </w:tabs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</w:t>
      </w:r>
    </w:p>
    <w:p w:rsidR="00A014DE" w:rsidRPr="00434543" w:rsidRDefault="00434543" w:rsidP="00A014DE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A014DE" w:rsidRPr="00434543">
        <w:rPr>
          <w:rFonts w:ascii="Arial" w:hAnsi="Arial" w:cs="Arial"/>
        </w:rPr>
        <w:t xml:space="preserve"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Бураковского сельского поселения Спасского муниципального района РТ    </w:t>
      </w:r>
    </w:p>
    <w:p w:rsidR="00A014DE" w:rsidRPr="00434543" w:rsidRDefault="00A014DE" w:rsidP="00A014DE">
      <w:pPr>
        <w:pStyle w:val="headertext"/>
        <w:ind w:right="-2"/>
        <w:jc w:val="both"/>
        <w:rPr>
          <w:rFonts w:ascii="Arial" w:hAnsi="Arial" w:cs="Arial"/>
        </w:rPr>
      </w:pPr>
      <w:r w:rsidRPr="00434543">
        <w:rPr>
          <w:rFonts w:ascii="Arial" w:hAnsi="Arial" w:cs="Arial"/>
        </w:rPr>
        <w:t xml:space="preserve"> РЕШИЛ:</w:t>
      </w:r>
    </w:p>
    <w:p w:rsidR="00A014DE" w:rsidRPr="00434543" w:rsidRDefault="00A014DE" w:rsidP="00AF4659">
      <w:pPr>
        <w:pStyle w:val="headertext"/>
        <w:tabs>
          <w:tab w:val="left" w:pos="240"/>
          <w:tab w:val="center" w:pos="3685"/>
        </w:tabs>
        <w:ind w:right="-2"/>
        <w:jc w:val="both"/>
        <w:rPr>
          <w:rFonts w:ascii="Arial" w:hAnsi="Arial" w:cs="Arial"/>
        </w:rPr>
      </w:pPr>
      <w:r w:rsidRPr="00434543">
        <w:rPr>
          <w:rFonts w:ascii="Arial" w:hAnsi="Arial" w:cs="Arial"/>
        </w:rPr>
        <w:t>1. Внести в Правила землепользования и застройки муниципального образования Бураковского сельского поселения Спасского муниципального района, утвержденные решением Совета Бураковского сельского поселения Спасского муниципального района Республики Татарстан</w:t>
      </w:r>
      <w:r w:rsidRPr="00434543">
        <w:rPr>
          <w:rFonts w:ascii="Arial" w:eastAsia="Calibri" w:hAnsi="Arial" w:cs="Arial"/>
        </w:rPr>
        <w:t xml:space="preserve"> </w:t>
      </w:r>
      <w:r w:rsidR="00AF4659" w:rsidRPr="00434543">
        <w:rPr>
          <w:rFonts w:ascii="Arial" w:hAnsi="Arial" w:cs="Arial"/>
        </w:rPr>
        <w:t xml:space="preserve">от 20.06.2013 № 47-1 (с изменениями № 25-1 от 04.10.2016, № 60-2 от 03.12.2018, №66-2 от 22.04.2019, № 74 от 05.09.2019, №2-1 от 25.09.2020, №12 от 06.04.2021, №16 от 06.05.2021, №18-3 от 07.06.2021, №47 от 25.01.2022, №49-2 от 09.03.2022, №64 от 19.09.2022, №84 от 17.02.2023) </w:t>
      </w:r>
      <w:r w:rsidRPr="00434543">
        <w:rPr>
          <w:rFonts w:ascii="Arial" w:hAnsi="Arial" w:cs="Arial"/>
        </w:rPr>
        <w:t>следующие изменения:</w:t>
      </w:r>
    </w:p>
    <w:p w:rsidR="00A014DE" w:rsidRPr="00434543" w:rsidRDefault="00A014DE" w:rsidP="00A014D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434543">
        <w:rPr>
          <w:rFonts w:ascii="Arial" w:hAnsi="Arial" w:cs="Arial"/>
        </w:rPr>
        <w:t>1.1. Абзац 2 пункта 2 статьи 30 дополнить словами следующего содержания:</w:t>
      </w:r>
      <w:r w:rsidRPr="00434543">
        <w:rPr>
          <w:rFonts w:ascii="Arial" w:hAnsi="Arial" w:cs="Arial"/>
        </w:rPr>
        <w:br/>
      </w:r>
      <w:bookmarkStart w:id="0" w:name="P006A"/>
      <w:bookmarkEnd w:id="0"/>
    </w:p>
    <w:p w:rsidR="00A014DE" w:rsidRPr="00434543" w:rsidRDefault="00A014DE" w:rsidP="00A014DE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34543"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A014DE" w:rsidRPr="00434543" w:rsidRDefault="00A014DE" w:rsidP="00A014DE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1" w:name="mark"/>
      <w:bookmarkEnd w:id="1"/>
      <w:r w:rsidRPr="00434543">
        <w:rPr>
          <w:rFonts w:ascii="Arial" w:hAnsi="Arial" w:cs="Arial"/>
        </w:rPr>
        <w:t xml:space="preserve">       "-несоответствие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</w:t>
      </w:r>
    </w:p>
    <w:p w:rsidR="00A014DE" w:rsidRPr="00434543" w:rsidRDefault="00A014DE" w:rsidP="00A014DE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  <w:r w:rsidRPr="00434543">
        <w:rPr>
          <w:rFonts w:ascii="Arial" w:eastAsia="Times New Roman" w:hAnsi="Arial" w:cs="Arial"/>
          <w:sz w:val="24"/>
          <w:szCs w:val="24"/>
        </w:rPr>
        <w:lastRenderedPageBreak/>
        <w:t>1.2. Пункт 6 статьи 32 изложить в следующей редакции:</w:t>
      </w:r>
    </w:p>
    <w:p w:rsidR="00A014DE" w:rsidRPr="00434543" w:rsidRDefault="00A014DE" w:rsidP="00A014DE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34543">
        <w:rPr>
          <w:rFonts w:ascii="Arial" w:eastAsia="Times New Roman" w:hAnsi="Arial" w:cs="Arial"/>
          <w:sz w:val="24"/>
          <w:szCs w:val="24"/>
        </w:rPr>
        <w:t xml:space="preserve">       </w:t>
      </w:r>
      <w:r w:rsidRPr="00434543">
        <w:rPr>
          <w:rFonts w:ascii="Arial" w:hAnsi="Arial" w:cs="Arial"/>
          <w:sz w:val="24"/>
          <w:szCs w:val="24"/>
        </w:rPr>
        <w:t xml:space="preserve">"6) </w:t>
      </w:r>
      <w:r w:rsidRPr="00434543">
        <w:rPr>
          <w:rFonts w:ascii="Arial" w:eastAsia="Times New Roman" w:hAnsi="Arial" w:cs="Arial"/>
          <w:sz w:val="24"/>
          <w:szCs w:val="24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 w:rsidRPr="00434543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Земельным кодексом Российской Федерации</w:t>
        </w:r>
      </w:hyperlink>
      <w:r w:rsidRPr="00434543">
        <w:rPr>
          <w:rFonts w:ascii="Arial" w:eastAsia="Times New Roman" w:hAnsi="Arial" w:cs="Arial"/>
          <w:sz w:val="24"/>
          <w:szCs w:val="24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A014DE" w:rsidRPr="00434543" w:rsidRDefault="00A014DE" w:rsidP="00A014DE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34543">
        <w:rPr>
          <w:rFonts w:ascii="Arial" w:hAnsi="Arial" w:cs="Arial"/>
        </w:rPr>
        <w:t xml:space="preserve">2.   </w:t>
      </w:r>
      <w:r w:rsidR="00434543">
        <w:rPr>
          <w:rFonts w:ascii="Arial" w:hAnsi="Arial" w:cs="Arial"/>
        </w:rPr>
        <w:t xml:space="preserve"> </w:t>
      </w:r>
      <w:r w:rsidR="00434543" w:rsidRPr="00434543">
        <w:rPr>
          <w:rFonts w:ascii="Arial" w:hAnsi="Arial" w:cs="Arial"/>
        </w:rPr>
        <w:t xml:space="preserve">Настоящее решение </w:t>
      </w:r>
      <w:r w:rsidRPr="00434543">
        <w:rPr>
          <w:rFonts w:ascii="Arial" w:hAnsi="Arial" w:cs="Arial"/>
        </w:rPr>
        <w:t xml:space="preserve">вступает в силу с 1 февраля 2024 года. </w:t>
      </w:r>
    </w:p>
    <w:p w:rsidR="00A014DE" w:rsidRPr="00434543" w:rsidRDefault="00A014DE" w:rsidP="00A014D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014DE" w:rsidRPr="00434543" w:rsidRDefault="00A014DE" w:rsidP="00A014DE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34543"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 w:rsidRPr="00434543">
        <w:rPr>
          <w:rFonts w:ascii="Arial" w:hAnsi="Arial" w:cs="Arial"/>
          <w:lang w:val="en-US"/>
        </w:rPr>
        <w:t>k</w:t>
      </w:r>
      <w:r w:rsidRPr="00434543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Pr="00434543">
        <w:rPr>
          <w:rFonts w:ascii="Arial" w:hAnsi="Arial" w:cs="Arial"/>
        </w:rPr>
        <w:t>httр:pravo.tatarstan.ru</w:t>
      </w:r>
      <w:proofErr w:type="spellEnd"/>
      <w:r w:rsidRPr="00434543">
        <w:rPr>
          <w:rFonts w:ascii="Arial" w:hAnsi="Arial" w:cs="Arial"/>
        </w:rPr>
        <w:t>).</w:t>
      </w:r>
    </w:p>
    <w:p w:rsidR="00A014DE" w:rsidRPr="00434543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34543">
        <w:rPr>
          <w:rFonts w:ascii="Arial" w:hAnsi="Arial" w:cs="Arial"/>
          <w:sz w:val="24"/>
          <w:szCs w:val="24"/>
        </w:rPr>
        <w:t xml:space="preserve"> </w:t>
      </w:r>
    </w:p>
    <w:p w:rsidR="00A014DE" w:rsidRPr="00434543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014DE" w:rsidRPr="00434543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E43A2" w:rsidRPr="00434543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434543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434543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434543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434543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434543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  <w:r w:rsidRPr="00434543">
        <w:rPr>
          <w:rFonts w:ascii="Arial" w:eastAsia="Times New Roman" w:hAnsi="Arial" w:cs="Arial"/>
          <w:sz w:val="24"/>
          <w:szCs w:val="24"/>
        </w:rPr>
        <w:t>Глава Бураковского</w:t>
      </w:r>
    </w:p>
    <w:p w:rsidR="000E43A2" w:rsidRPr="00434543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34543">
        <w:rPr>
          <w:rFonts w:ascii="Arial" w:eastAsia="Times New Roman" w:hAnsi="Arial" w:cs="Arial"/>
          <w:sz w:val="24"/>
          <w:szCs w:val="24"/>
        </w:rPr>
        <w:t>сельского</w:t>
      </w:r>
      <w:proofErr w:type="gramEnd"/>
      <w:r w:rsidRPr="00434543">
        <w:rPr>
          <w:rFonts w:ascii="Arial" w:eastAsia="Times New Roman" w:hAnsi="Arial" w:cs="Arial"/>
          <w:sz w:val="24"/>
          <w:szCs w:val="24"/>
        </w:rPr>
        <w:t xml:space="preserve"> поселения                                                                 </w:t>
      </w:r>
      <w:r w:rsidR="00434543">
        <w:rPr>
          <w:rFonts w:ascii="Arial" w:eastAsia="Times New Roman" w:hAnsi="Arial" w:cs="Arial"/>
          <w:sz w:val="24"/>
          <w:szCs w:val="24"/>
        </w:rPr>
        <w:t xml:space="preserve">       </w:t>
      </w:r>
      <w:bookmarkStart w:id="2" w:name="_GoBack"/>
      <w:bookmarkEnd w:id="2"/>
      <w:r w:rsidRPr="00434543">
        <w:rPr>
          <w:rFonts w:ascii="Arial" w:eastAsia="Times New Roman" w:hAnsi="Arial" w:cs="Arial"/>
          <w:sz w:val="24"/>
          <w:szCs w:val="24"/>
        </w:rPr>
        <w:t xml:space="preserve">         Р.Р. </w:t>
      </w:r>
      <w:proofErr w:type="spellStart"/>
      <w:r w:rsidRPr="00434543">
        <w:rPr>
          <w:rFonts w:ascii="Arial" w:eastAsia="Times New Roman" w:hAnsi="Arial" w:cs="Arial"/>
          <w:sz w:val="24"/>
          <w:szCs w:val="24"/>
        </w:rPr>
        <w:t>Мингалиев</w:t>
      </w:r>
      <w:proofErr w:type="spellEnd"/>
    </w:p>
    <w:p w:rsidR="00A014DE" w:rsidRPr="00434543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A014DE" w:rsidRPr="0043454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5A"/>
    <w:rsid w:val="0006395A"/>
    <w:rsid w:val="000E43A2"/>
    <w:rsid w:val="001B2C5B"/>
    <w:rsid w:val="00314A79"/>
    <w:rsid w:val="00434543"/>
    <w:rsid w:val="006E2746"/>
    <w:rsid w:val="00775F07"/>
    <w:rsid w:val="00A014DE"/>
    <w:rsid w:val="00AF4659"/>
    <w:rsid w:val="00D24F7F"/>
    <w:rsid w:val="00E239B9"/>
    <w:rsid w:val="00E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337D-96FC-45BE-A7C5-F8B75166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24F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0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1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2023-10-12T11:04:00Z</dcterms:created>
  <dcterms:modified xsi:type="dcterms:W3CDTF">2023-10-16T11:56:00Z</dcterms:modified>
</cp:coreProperties>
</file>