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1A" w:rsidRDefault="00037E1A" w:rsidP="00FC7E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ПРОЕКТ</w:t>
      </w:r>
    </w:p>
    <w:p w:rsidR="00FC7E66" w:rsidRDefault="00FC7E66" w:rsidP="00FC7E66">
      <w:pPr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C7E66" w:rsidRDefault="00FC7E66" w:rsidP="00FC7E6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C7E66" w:rsidRDefault="00FC7E66" w:rsidP="00FC7E66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РЕШЕНИЕ</w:t>
      </w:r>
    </w:p>
    <w:p w:rsidR="00FC7E66" w:rsidRDefault="00037E1A" w:rsidP="00FC7E66">
      <w:pPr>
        <w:pStyle w:val="headertext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№ </w:t>
      </w:r>
      <w:r w:rsidR="00E71D6E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            от     </w:t>
      </w:r>
      <w:r w:rsidR="00E71D6E">
        <w:rPr>
          <w:rFonts w:ascii="Arial" w:hAnsi="Arial" w:cs="Arial"/>
        </w:rPr>
        <w:t>.10.2023 года</w:t>
      </w:r>
      <w:r w:rsidR="00FC7E66"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FC7E66" w:rsidRPr="00FC7E66" w:rsidRDefault="00FC7E66" w:rsidP="00FC7E66">
      <w:pPr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Arial" w:hAnsi="Arial" w:cs="Arial"/>
          <w:sz w:val="24"/>
          <w:szCs w:val="24"/>
        </w:rPr>
        <w:t>Кимовского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района, утвержденные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решением Совета </w:t>
      </w:r>
      <w:r>
        <w:rPr>
          <w:rFonts w:ascii="Arial" w:hAnsi="Arial" w:cs="Arial"/>
          <w:sz w:val="24"/>
          <w:szCs w:val="24"/>
        </w:rPr>
        <w:t>Кимовского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  <w:r w:rsidRPr="00FC7E66">
        <w:rPr>
          <w:rFonts w:ascii="Arial" w:eastAsiaTheme="minorHAnsi" w:hAnsi="Arial" w:cs="Arial"/>
          <w:sz w:val="24"/>
          <w:szCs w:val="24"/>
          <w:lang w:eastAsia="en-US"/>
        </w:rPr>
        <w:t>от 01.07.2013 № 43-1(с изменениями № 16-1 от 31.10.2016, №50-3 от 13.12.2018, №57-1 от 25.04.2019, № 66-2 от 12.09.2019, №82-1 от 24.01.2020, №3-3 от 24.09.2020, №15-1 от 06.04.2021, №18-1 от 07.05.2021,№21-1 от 04.06.2021, №42-2 от 09.03.2022; №48-1 от 15.06.2022</w:t>
      </w:r>
      <w:r>
        <w:rPr>
          <w:rFonts w:ascii="Arial" w:eastAsiaTheme="minorHAnsi" w:hAnsi="Arial" w:cs="Arial"/>
          <w:sz w:val="24"/>
          <w:szCs w:val="24"/>
          <w:lang w:eastAsia="en-US"/>
        </w:rPr>
        <w:t>, №62-2 от 20.02.2023</w:t>
      </w:r>
      <w:r w:rsidRPr="00FC7E66">
        <w:rPr>
          <w:rFonts w:ascii="Arial" w:eastAsiaTheme="minorHAnsi" w:hAnsi="Arial" w:cs="Arial"/>
          <w:sz w:val="24"/>
          <w:szCs w:val="24"/>
          <w:lang w:eastAsia="en-US"/>
        </w:rPr>
        <w:t>)</w:t>
      </w:r>
    </w:p>
    <w:p w:rsidR="00FC7E66" w:rsidRDefault="00FC7E66" w:rsidP="00FC7E66">
      <w:pPr>
        <w:pStyle w:val="a4"/>
        <w:ind w:right="2975"/>
        <w:jc w:val="both"/>
        <w:rPr>
          <w:rFonts w:ascii="Arial" w:hAnsi="Arial" w:cs="Arial"/>
          <w:sz w:val="24"/>
          <w:szCs w:val="24"/>
        </w:rPr>
      </w:pPr>
    </w:p>
    <w:p w:rsidR="00FC7E66" w:rsidRDefault="00FC7E66" w:rsidP="00FC7E66">
      <w:pPr>
        <w:ind w:right="226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C7E66" w:rsidRDefault="00FC7E66" w:rsidP="00FC7E66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 xml:space="preserve">     </w:t>
      </w:r>
      <w:r>
        <w:rPr>
          <w:rFonts w:ascii="Arial" w:hAnsi="Arial" w:cs="Arial"/>
        </w:rPr>
        <w:t xml:space="preserve"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Кимовского сельского поселения Спасского муниципального района РТ    </w:t>
      </w:r>
    </w:p>
    <w:p w:rsidR="00FC7E66" w:rsidRDefault="00FC7E66" w:rsidP="00FC7E66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РЕШИЛ:</w:t>
      </w:r>
    </w:p>
    <w:p w:rsidR="00FC7E66" w:rsidRPr="00FC7E66" w:rsidRDefault="00FC7E66" w:rsidP="00FC7E66">
      <w:pPr>
        <w:ind w:right="-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1. Внести в Правила землепользования и застройки муниципального образования Кимовского сельского поселения Спасского муниципального района, утвержденные решением Совета Кимовского сельского поселения Спасского муниципального района Республики Татарстан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C7E66">
        <w:rPr>
          <w:rFonts w:ascii="Arial" w:eastAsiaTheme="minorHAnsi" w:hAnsi="Arial" w:cs="Arial"/>
          <w:sz w:val="24"/>
          <w:szCs w:val="24"/>
          <w:lang w:eastAsia="en-US"/>
        </w:rPr>
        <w:t>от 01.07.2013 № 43-1(с изменениями № 16-1 от 31.10.2016, №50-3 от 13.12.2018, №57-1 от 25.04.2019, № 66-2 от 12.09.2019, №82-1 от 24.01.2020, №3-3 от 24.09.2020, №15-1 от 06.04.2021, №18-1 от 07.05.2021,№21-1 от 04.06.2021, №42-2 от 09.03.2022; №48-1 от 15.06.2022</w:t>
      </w:r>
      <w:r>
        <w:rPr>
          <w:rFonts w:ascii="Arial" w:eastAsiaTheme="minorHAnsi" w:hAnsi="Arial" w:cs="Arial"/>
          <w:sz w:val="24"/>
          <w:szCs w:val="24"/>
          <w:lang w:eastAsia="en-US"/>
        </w:rPr>
        <w:t>, №62-2 от 20.02.2023</w:t>
      </w:r>
      <w:r w:rsidRPr="00FC7E66">
        <w:rPr>
          <w:rFonts w:ascii="Arial" w:eastAsiaTheme="minorHAnsi" w:hAnsi="Arial" w:cs="Arial"/>
          <w:sz w:val="24"/>
          <w:szCs w:val="24"/>
          <w:lang w:eastAsia="en-US"/>
        </w:rPr>
        <w:t>)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</w:rPr>
        <w:t>следующие изменения:</w:t>
      </w:r>
    </w:p>
    <w:p w:rsidR="00FC7E66" w:rsidRDefault="00FC7E66" w:rsidP="00FC7E66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FC7E66" w:rsidRDefault="00FC7E66" w:rsidP="00FC7E66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Абзац 2 пункта 2 статьи 30 дополнить </w:t>
      </w:r>
      <w:r w:rsidR="00CD036A" w:rsidRPr="00CD036A">
        <w:rPr>
          <w:rFonts w:ascii="Arial" w:hAnsi="Arial" w:cs="Arial"/>
        </w:rPr>
        <w:t>абзацами</w:t>
      </w:r>
      <w:r>
        <w:rPr>
          <w:rFonts w:ascii="Arial" w:hAnsi="Arial" w:cs="Arial"/>
        </w:rPr>
        <w:t xml:space="preserve"> следующего содержания:</w:t>
      </w:r>
      <w:r>
        <w:rPr>
          <w:rFonts w:ascii="Arial" w:hAnsi="Arial" w:cs="Arial"/>
        </w:rPr>
        <w:br/>
      </w:r>
      <w:bookmarkStart w:id="1" w:name="P006A"/>
      <w:bookmarkEnd w:id="1"/>
    </w:p>
    <w:p w:rsidR="00FC7E66" w:rsidRDefault="00FC7E66" w:rsidP="00FC7E66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FC7E66" w:rsidRDefault="00FC7E66" w:rsidP="00FC7E66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2" w:name="mark"/>
      <w:bookmarkEnd w:id="2"/>
      <w:r>
        <w:rPr>
          <w:rFonts w:ascii="Arial" w:hAnsi="Arial" w:cs="Arial"/>
        </w:rPr>
        <w:lastRenderedPageBreak/>
        <w:t xml:space="preserve">       "-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</w:t>
      </w:r>
    </w:p>
    <w:p w:rsidR="00FC7E66" w:rsidRDefault="00FC7E66" w:rsidP="00FC7E66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1.2. Пункт 6 статьи 32 изложить в следующей редакции:</w:t>
      </w:r>
    </w:p>
    <w:p w:rsidR="00FC7E66" w:rsidRDefault="00FC7E66" w:rsidP="00FC7E66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"6) </w:t>
      </w:r>
      <w:r>
        <w:rPr>
          <w:rFonts w:ascii="Arial" w:eastAsia="Times New Roman" w:hAnsi="Arial" w:cs="Arial"/>
          <w:sz w:val="24"/>
          <w:szCs w:val="24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5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</w:rPr>
          <w:t>Земельным кодексом Российской Федерации</w:t>
        </w:r>
      </w:hyperlink>
      <w:r>
        <w:rPr>
          <w:rFonts w:ascii="Arial" w:eastAsia="Times New Roman" w:hAnsi="Arial" w:cs="Arial"/>
          <w:sz w:val="24"/>
          <w:szCs w:val="24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FC7E66" w:rsidRPr="00CD036A" w:rsidRDefault="00FC7E66" w:rsidP="00FC7E66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CD036A">
        <w:rPr>
          <w:rFonts w:ascii="Arial" w:hAnsi="Arial" w:cs="Arial"/>
        </w:rPr>
        <w:t xml:space="preserve">  Настоящее </w:t>
      </w:r>
      <w:r w:rsidR="00CD036A" w:rsidRPr="007679E1">
        <w:rPr>
          <w:rFonts w:ascii="Arial" w:hAnsi="Arial" w:cs="Arial"/>
        </w:rPr>
        <w:t>решение</w:t>
      </w:r>
      <w:r>
        <w:rPr>
          <w:rFonts w:ascii="Arial" w:hAnsi="Arial" w:cs="Arial"/>
        </w:rPr>
        <w:t xml:space="preserve"> </w:t>
      </w:r>
      <w:r w:rsidRPr="00CD036A">
        <w:rPr>
          <w:rFonts w:ascii="Arial" w:hAnsi="Arial" w:cs="Arial"/>
        </w:rPr>
        <w:t xml:space="preserve">вступает в силу с 1 февраля 2024 года. </w:t>
      </w:r>
    </w:p>
    <w:p w:rsidR="00FC7E66" w:rsidRDefault="00FC7E66" w:rsidP="00FC7E66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FC7E66" w:rsidRDefault="00FC7E66" w:rsidP="00FC7E66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>
        <w:rPr>
          <w:rFonts w:ascii="Arial" w:hAnsi="Arial" w:cs="Arial"/>
          <w:lang w:val="en-US"/>
        </w:rPr>
        <w:t>k</w:t>
      </w:r>
      <w:r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>
        <w:rPr>
          <w:rFonts w:ascii="Arial" w:hAnsi="Arial" w:cs="Arial"/>
        </w:rPr>
        <w:t>httр:pravo.tatarstan.ru</w:t>
      </w:r>
      <w:proofErr w:type="spellEnd"/>
      <w:r>
        <w:rPr>
          <w:rFonts w:ascii="Arial" w:hAnsi="Arial" w:cs="Arial"/>
        </w:rPr>
        <w:t>).</w:t>
      </w:r>
    </w:p>
    <w:p w:rsidR="00FC7E66" w:rsidRDefault="00FC7E66" w:rsidP="00FC7E66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7E66" w:rsidRDefault="00FC7E66" w:rsidP="00FC7E66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C7E66" w:rsidRDefault="00FC7E66" w:rsidP="00FC7E66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C7E66" w:rsidRDefault="00FC7E66" w:rsidP="00FC7E66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FC7E66" w:rsidRDefault="00FC7E66" w:rsidP="00FC7E66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FC7E66" w:rsidRDefault="00FC7E66" w:rsidP="00FC7E66">
      <w:pPr>
        <w:spacing w:after="0" w:line="240" w:lineRule="auto"/>
        <w:ind w:left="-426"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FC7E66" w:rsidRDefault="00FC7E66" w:rsidP="00FC7E66">
      <w:pPr>
        <w:rPr>
          <w:rFonts w:ascii="Arial" w:eastAsia="Times New Roman" w:hAnsi="Arial" w:cs="Arial"/>
          <w:sz w:val="24"/>
          <w:szCs w:val="24"/>
        </w:rPr>
      </w:pPr>
    </w:p>
    <w:p w:rsidR="00FC7E66" w:rsidRDefault="00FC7E66" w:rsidP="00FC7E66">
      <w:pPr>
        <w:rPr>
          <w:rFonts w:ascii="Arial" w:eastAsia="Times New Roman" w:hAnsi="Arial" w:cs="Arial"/>
          <w:sz w:val="24"/>
          <w:szCs w:val="24"/>
        </w:rPr>
      </w:pPr>
    </w:p>
    <w:p w:rsidR="00FC7E66" w:rsidRDefault="00FC7E66" w:rsidP="00FC7E66">
      <w:pPr>
        <w:rPr>
          <w:rFonts w:ascii="Arial" w:eastAsia="Times New Roman" w:hAnsi="Arial" w:cs="Arial"/>
          <w:sz w:val="24"/>
          <w:szCs w:val="24"/>
        </w:rPr>
      </w:pPr>
    </w:p>
    <w:p w:rsidR="00FC7E66" w:rsidRPr="00FC7E66" w:rsidRDefault="00FC7E66" w:rsidP="00FC7E66">
      <w:pPr>
        <w:tabs>
          <w:tab w:val="left" w:pos="1134"/>
        </w:tabs>
        <w:spacing w:after="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C7E66">
        <w:rPr>
          <w:rFonts w:ascii="Arial" w:eastAsiaTheme="minorHAnsi" w:hAnsi="Arial" w:cs="Arial"/>
          <w:sz w:val="24"/>
          <w:szCs w:val="24"/>
          <w:lang w:eastAsia="en-US"/>
        </w:rPr>
        <w:t xml:space="preserve">Глава </w:t>
      </w:r>
      <w:proofErr w:type="spellStart"/>
      <w:r w:rsidRPr="00FC7E66">
        <w:rPr>
          <w:rFonts w:ascii="Arial" w:eastAsiaTheme="minorHAnsi" w:hAnsi="Arial" w:cs="Arial"/>
          <w:sz w:val="24"/>
          <w:szCs w:val="24"/>
          <w:lang w:eastAsia="en-US"/>
        </w:rPr>
        <w:t>Кимовского</w:t>
      </w:r>
      <w:proofErr w:type="spellEnd"/>
      <w:r w:rsidRPr="00FC7E66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поселения:    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</w:t>
      </w:r>
      <w:r w:rsidR="002C772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C7E66">
        <w:rPr>
          <w:rFonts w:ascii="Arial" w:eastAsiaTheme="minorHAnsi" w:hAnsi="Arial" w:cs="Arial"/>
          <w:sz w:val="24"/>
          <w:szCs w:val="24"/>
          <w:lang w:eastAsia="en-US"/>
        </w:rPr>
        <w:t xml:space="preserve">   В.В. </w:t>
      </w:r>
      <w:proofErr w:type="spellStart"/>
      <w:r w:rsidRPr="00FC7E66">
        <w:rPr>
          <w:rFonts w:ascii="Arial" w:eastAsiaTheme="minorHAnsi" w:hAnsi="Arial" w:cs="Arial"/>
          <w:sz w:val="24"/>
          <w:szCs w:val="24"/>
          <w:lang w:eastAsia="en-US"/>
        </w:rPr>
        <w:t>Синчугов</w:t>
      </w:r>
      <w:proofErr w:type="spellEnd"/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8A"/>
    <w:rsid w:val="00037E1A"/>
    <w:rsid w:val="002C7724"/>
    <w:rsid w:val="00314A79"/>
    <w:rsid w:val="004A388A"/>
    <w:rsid w:val="00CD036A"/>
    <w:rsid w:val="00E239B9"/>
    <w:rsid w:val="00E71D6E"/>
    <w:rsid w:val="00FC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E66"/>
    <w:rPr>
      <w:color w:val="0000FF"/>
      <w:u w:val="single"/>
    </w:rPr>
  </w:style>
  <w:style w:type="paragraph" w:styleId="a4">
    <w:name w:val="No Spacing"/>
    <w:uiPriority w:val="1"/>
    <w:qFormat/>
    <w:rsid w:val="00FC7E66"/>
    <w:pPr>
      <w:spacing w:after="0" w:line="240" w:lineRule="auto"/>
    </w:pPr>
  </w:style>
  <w:style w:type="paragraph" w:customStyle="1" w:styleId="headertext">
    <w:name w:val="headertext"/>
    <w:basedOn w:val="a"/>
    <w:rsid w:val="00F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E66"/>
    <w:rPr>
      <w:color w:val="0000FF"/>
      <w:u w:val="single"/>
    </w:rPr>
  </w:style>
  <w:style w:type="paragraph" w:styleId="a4">
    <w:name w:val="No Spacing"/>
    <w:uiPriority w:val="1"/>
    <w:qFormat/>
    <w:rsid w:val="00FC7E66"/>
    <w:pPr>
      <w:spacing w:after="0" w:line="240" w:lineRule="auto"/>
    </w:pPr>
  </w:style>
  <w:style w:type="paragraph" w:customStyle="1" w:styleId="headertext">
    <w:name w:val="headertext"/>
    <w:basedOn w:val="a"/>
    <w:rsid w:val="00F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2023-10-13T12:19:00Z</dcterms:created>
  <dcterms:modified xsi:type="dcterms:W3CDTF">2023-10-25T10:52:00Z</dcterms:modified>
</cp:coreProperties>
</file>