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DB" w:rsidRDefault="00442EDB" w:rsidP="00442EDB">
      <w:pPr>
        <w:pStyle w:val="11"/>
        <w:rPr>
          <w:lang w:val="en-US"/>
        </w:rPr>
      </w:pPr>
    </w:p>
    <w:p w:rsidR="00442EDB" w:rsidRPr="00442EDB" w:rsidRDefault="00442EDB" w:rsidP="00442EDB">
      <w:pPr>
        <w:pStyle w:val="ConsPlusTitle"/>
        <w:tabs>
          <w:tab w:val="left" w:pos="1020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42EDB"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442EDB" w:rsidRDefault="00442EDB" w:rsidP="00442EDB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EDB" w:rsidRDefault="00442EDB" w:rsidP="00442EDB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EDB" w:rsidRDefault="00442EDB" w:rsidP="00442EDB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EDB" w:rsidRDefault="00442EDB" w:rsidP="00442EDB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EDB" w:rsidRDefault="00442EDB" w:rsidP="00442EDB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EDB" w:rsidRDefault="00442EDB" w:rsidP="00442EDB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442EDB" w:rsidRDefault="00442EDB" w:rsidP="00442EDB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2EDB" w:rsidRPr="002740AC" w:rsidRDefault="00442EDB" w:rsidP="00442EDB">
      <w:pPr>
        <w:pStyle w:val="ConsPlusTitle"/>
        <w:tabs>
          <w:tab w:val="left" w:pos="4820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40AC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2740AC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2740AC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b w:val="0"/>
          <w:sz w:val="28"/>
          <w:szCs w:val="28"/>
        </w:rPr>
        <w:t>отдельных приказов Министерства экономики Республики Татарстан</w:t>
      </w:r>
    </w:p>
    <w:p w:rsidR="00442EDB" w:rsidRDefault="00442EDB" w:rsidP="00442EDB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EDB" w:rsidRPr="00B224C1" w:rsidRDefault="00442EDB" w:rsidP="00442EDB">
      <w:pPr>
        <w:pStyle w:val="1"/>
        <w:spacing w:line="276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224C1">
        <w:rPr>
          <w:rFonts w:ascii="Times New Roman" w:hAnsi="Times New Roman" w:cs="Times New Roman"/>
          <w:bCs w:val="0"/>
          <w:color w:val="auto"/>
          <w:sz w:val="28"/>
          <w:szCs w:val="28"/>
        </w:rPr>
        <w:t>Приказываю</w:t>
      </w:r>
      <w:r w:rsidRPr="00B224C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442EDB" w:rsidRPr="00700307" w:rsidRDefault="00442EDB" w:rsidP="00442EDB">
      <w:pPr>
        <w:ind w:firstLine="708"/>
        <w:jc w:val="both"/>
        <w:rPr>
          <w:sz w:val="28"/>
          <w:szCs w:val="28"/>
        </w:rPr>
      </w:pPr>
      <w:r w:rsidRPr="00700307">
        <w:rPr>
          <w:sz w:val="28"/>
          <w:szCs w:val="28"/>
        </w:rPr>
        <w:t>признать утратившими силу следующие приказы Министерства экономики Республики Татарстан:</w:t>
      </w:r>
    </w:p>
    <w:p w:rsidR="00442EDB" w:rsidRPr="00700307" w:rsidRDefault="00442EDB" w:rsidP="00442EDB">
      <w:pPr>
        <w:ind w:firstLine="708"/>
        <w:jc w:val="both"/>
        <w:rPr>
          <w:sz w:val="28"/>
          <w:szCs w:val="28"/>
        </w:rPr>
      </w:pPr>
      <w:r w:rsidRPr="00700307">
        <w:rPr>
          <w:sz w:val="28"/>
          <w:szCs w:val="28"/>
        </w:rPr>
        <w:t>от 11.10.2021</w:t>
      </w:r>
      <w:r>
        <w:rPr>
          <w:sz w:val="28"/>
          <w:szCs w:val="28"/>
        </w:rPr>
        <w:t xml:space="preserve"> </w:t>
      </w:r>
      <w:r w:rsidRPr="0070030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00307">
        <w:rPr>
          <w:sz w:val="28"/>
          <w:szCs w:val="28"/>
        </w:rPr>
        <w:t xml:space="preserve"> 399 «</w:t>
      </w:r>
      <w:r w:rsidRPr="00700307">
        <w:rPr>
          <w:rFonts w:eastAsia="Calibri"/>
          <w:bCs/>
          <w:sz w:val="28"/>
          <w:szCs w:val="28"/>
          <w:lang w:eastAsia="en-US"/>
        </w:rPr>
        <w:t xml:space="preserve">Об утверждении </w:t>
      </w:r>
      <w:hyperlink w:anchor="P38" w:history="1">
        <w:r w:rsidRPr="00700307">
          <w:rPr>
            <w:rFonts w:eastAsia="Calibri"/>
            <w:bCs/>
            <w:sz w:val="28"/>
            <w:szCs w:val="28"/>
            <w:lang w:eastAsia="en-US"/>
          </w:rPr>
          <w:t>Положения</w:t>
        </w:r>
      </w:hyperlink>
      <w:r w:rsidRPr="00700307">
        <w:rPr>
          <w:rFonts w:eastAsia="Calibri"/>
          <w:bCs/>
          <w:sz w:val="28"/>
          <w:szCs w:val="28"/>
          <w:lang w:eastAsia="en-US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  <w:r w:rsidRPr="00700307">
        <w:rPr>
          <w:sz w:val="28"/>
          <w:szCs w:val="28"/>
        </w:rPr>
        <w:t>»;</w:t>
      </w:r>
    </w:p>
    <w:p w:rsidR="00442EDB" w:rsidRPr="00700307" w:rsidRDefault="00442EDB" w:rsidP="00442EDB">
      <w:pPr>
        <w:pStyle w:val="ConsPlusTitle"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307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700307">
        <w:rPr>
          <w:rFonts w:ascii="Times New Roman" w:hAnsi="Times New Roman" w:cs="Times New Roman"/>
          <w:b w:val="0"/>
          <w:sz w:val="28"/>
          <w:szCs w:val="28"/>
        </w:rPr>
        <w:t>от 09.03.2023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00307">
        <w:rPr>
          <w:rFonts w:ascii="Times New Roman" w:hAnsi="Times New Roman" w:cs="Times New Roman"/>
          <w:b w:val="0"/>
          <w:sz w:val="28"/>
          <w:szCs w:val="28"/>
        </w:rPr>
        <w:t>55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Татарстан, утвержденное приказом Министерства экономики Республики Татарстан от 11.10.2021 № 399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</w:t>
      </w:r>
      <w:proofErr w:type="gramEnd"/>
      <w:r w:rsidRPr="00700307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Татарстан»;</w:t>
      </w:r>
    </w:p>
    <w:p w:rsidR="00442EDB" w:rsidRPr="00700307" w:rsidRDefault="00442EDB" w:rsidP="00442EDB">
      <w:pPr>
        <w:pStyle w:val="ConsPlusTitle"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307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700307">
        <w:rPr>
          <w:rFonts w:ascii="Times New Roman" w:hAnsi="Times New Roman" w:cs="Times New Roman"/>
          <w:b w:val="0"/>
          <w:sz w:val="28"/>
          <w:szCs w:val="28"/>
        </w:rPr>
        <w:t>от 29.06.2023 № 142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Татарстан, утвержденное приказом Министерства экономики Республики Татарстан от 11.10.2021 № 399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</w:t>
      </w:r>
      <w:proofErr w:type="gramEnd"/>
      <w:r w:rsidRPr="00700307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Татарстан».</w:t>
      </w:r>
    </w:p>
    <w:p w:rsidR="00442EDB" w:rsidRDefault="00442EDB" w:rsidP="00442EDB">
      <w:pPr>
        <w:ind w:firstLine="708"/>
        <w:jc w:val="both"/>
        <w:rPr>
          <w:sz w:val="28"/>
          <w:szCs w:val="28"/>
        </w:rPr>
      </w:pPr>
    </w:p>
    <w:p w:rsidR="00442EDB" w:rsidRDefault="00442EDB" w:rsidP="00442EDB">
      <w:pPr>
        <w:spacing w:line="276" w:lineRule="auto"/>
        <w:ind w:firstLine="708"/>
        <w:jc w:val="both"/>
        <w:rPr>
          <w:sz w:val="28"/>
          <w:szCs w:val="28"/>
        </w:rPr>
      </w:pPr>
    </w:p>
    <w:p w:rsidR="00442EDB" w:rsidRPr="00246C7B" w:rsidRDefault="00442EDB" w:rsidP="00442EDB">
      <w:pPr>
        <w:jc w:val="both"/>
        <w:rPr>
          <w:b/>
          <w:sz w:val="28"/>
          <w:szCs w:val="28"/>
        </w:rPr>
      </w:pPr>
      <w:r w:rsidRPr="00246C7B">
        <w:rPr>
          <w:b/>
          <w:sz w:val="28"/>
          <w:szCs w:val="28"/>
        </w:rPr>
        <w:t>Заместитель Премьер-министра</w:t>
      </w:r>
    </w:p>
    <w:p w:rsidR="00442EDB" w:rsidRPr="00246C7B" w:rsidRDefault="00442EDB" w:rsidP="00442EDB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442EDB" w:rsidRPr="001F680D" w:rsidTr="009F6714">
        <w:tc>
          <w:tcPr>
            <w:tcW w:w="3104" w:type="dxa"/>
            <w:shd w:val="clear" w:color="auto" w:fill="auto"/>
            <w:hideMark/>
          </w:tcPr>
          <w:p w:rsidR="00442EDB" w:rsidRPr="008C6797" w:rsidRDefault="00442EDB" w:rsidP="009F6714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442EDB" w:rsidRPr="008C6797" w:rsidRDefault="00442EDB" w:rsidP="009F6714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42EDB" w:rsidRDefault="00442EDB" w:rsidP="00442EDB"/>
    <w:p w:rsidR="005F2EE0" w:rsidRDefault="00442EDB"/>
    <w:sectPr w:rsidR="005F2EE0" w:rsidSect="00BE595B">
      <w:pgSz w:w="11906" w:h="16838"/>
      <w:pgMar w:top="993" w:right="566" w:bottom="851" w:left="1134" w:header="709" w:footer="5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DB"/>
    <w:rsid w:val="00442EDB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2ED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42E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442EDB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442E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2ED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EDB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2ED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42E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442EDB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442E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2ED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EDB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2023-10-30T11:39:00Z</dcterms:created>
  <dcterms:modified xsi:type="dcterms:W3CDTF">2023-10-30T11:40:00Z</dcterms:modified>
</cp:coreProperties>
</file>