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DF4" w:rsidRPr="00B86036" w:rsidRDefault="00C94A1C">
      <w:pPr>
        <w:pStyle w:val="a3"/>
        <w:spacing w:before="88"/>
        <w:ind w:left="8225"/>
        <w:rPr>
          <w:sz w:val="26"/>
          <w:szCs w:val="26"/>
        </w:rPr>
      </w:pPr>
      <w:r w:rsidRPr="00B86036">
        <w:rPr>
          <w:noProof/>
          <w:sz w:val="26"/>
          <w:szCs w:val="26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7183425</wp:posOffset>
            </wp:positionH>
            <wp:positionV relativeFrom="paragraph">
              <wp:posOffset>-278383</wp:posOffset>
            </wp:positionV>
            <wp:extent cx="33553" cy="361161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3" cy="361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6036">
        <w:rPr>
          <w:color w:val="262626"/>
          <w:sz w:val="26"/>
          <w:szCs w:val="26"/>
        </w:rPr>
        <w:t>Проект</w:t>
      </w:r>
    </w:p>
    <w:p w:rsidR="005A1DF4" w:rsidRPr="00930DBC" w:rsidRDefault="00C94A1C" w:rsidP="00D930D7">
      <w:pPr>
        <w:pStyle w:val="a3"/>
        <w:tabs>
          <w:tab w:val="left" w:pos="5795"/>
        </w:tabs>
        <w:spacing w:before="144"/>
        <w:ind w:left="137" w:right="3986" w:firstLine="12"/>
        <w:rPr>
          <w:sz w:val="26"/>
          <w:szCs w:val="26"/>
        </w:rPr>
      </w:pPr>
      <w:r w:rsidRPr="00520628">
        <w:t>О</w:t>
      </w:r>
      <w:r w:rsidRPr="00520628">
        <w:rPr>
          <w:spacing w:val="-17"/>
        </w:rPr>
        <w:t xml:space="preserve"> </w:t>
      </w:r>
      <w:r w:rsidRPr="00520628">
        <w:t xml:space="preserve">внесении </w:t>
      </w:r>
      <w:r w:rsidR="0008089A" w:rsidRPr="00520628">
        <w:t xml:space="preserve">изменений в </w:t>
      </w:r>
      <w:r w:rsidR="00520628" w:rsidRPr="00520628">
        <w:t>приложение</w:t>
      </w:r>
      <w:r w:rsidR="0008089A" w:rsidRPr="00520628">
        <w:t xml:space="preserve"> к постановлению Исполнительного комитета от 24.02.2022 № 899 «О наделении МАУ города Набережные Челны «Дирекция городского хозяйства» статусом специализированной службы по вопросам похоронного дела на </w:t>
      </w:r>
      <w:r w:rsidR="00930DBC" w:rsidRPr="00520628">
        <w:t xml:space="preserve">территории </w:t>
      </w:r>
      <w:r w:rsidR="0008089A" w:rsidRPr="00520628">
        <w:t>муниципально</w:t>
      </w:r>
      <w:r w:rsidR="00930DBC" w:rsidRPr="00520628">
        <w:t xml:space="preserve">го образования город Набережные </w:t>
      </w:r>
      <w:r w:rsidR="0008089A" w:rsidRPr="00520628">
        <w:t>Челны</w:t>
      </w:r>
      <w:r w:rsidR="00F96FD4">
        <w:rPr>
          <w:sz w:val="26"/>
          <w:szCs w:val="26"/>
        </w:rPr>
        <w:t>»</w:t>
      </w:r>
      <w:bookmarkStart w:id="0" w:name="_GoBack"/>
      <w:bookmarkEnd w:id="0"/>
    </w:p>
    <w:p w:rsidR="005A1DF4" w:rsidRPr="00930DBC" w:rsidRDefault="005A1DF4" w:rsidP="00D930D7">
      <w:pPr>
        <w:pStyle w:val="a3"/>
        <w:tabs>
          <w:tab w:val="left" w:pos="5795"/>
        </w:tabs>
        <w:spacing w:before="11"/>
        <w:rPr>
          <w:sz w:val="26"/>
          <w:szCs w:val="26"/>
        </w:rPr>
      </w:pPr>
    </w:p>
    <w:p w:rsidR="005A1DF4" w:rsidRPr="00520628" w:rsidRDefault="00C94A1C" w:rsidP="00D930D7">
      <w:pPr>
        <w:pStyle w:val="a3"/>
        <w:tabs>
          <w:tab w:val="left" w:pos="5795"/>
        </w:tabs>
        <w:spacing w:before="88" w:line="256" w:lineRule="auto"/>
        <w:ind w:left="126" w:right="584" w:firstLine="711"/>
        <w:jc w:val="both"/>
      </w:pPr>
      <w:r w:rsidRPr="00520628">
        <w:t xml:space="preserve">В соответствии с Федеральным законом от </w:t>
      </w:r>
      <w:r w:rsidR="006566B9" w:rsidRPr="00520628">
        <w:t>14.07.2022</w:t>
      </w:r>
      <w:r w:rsidRPr="00520628">
        <w:t xml:space="preserve"> </w:t>
      </w:r>
      <w:r w:rsidR="00653A00" w:rsidRPr="00520628">
        <w:t>№</w:t>
      </w:r>
      <w:r w:rsidR="00106743" w:rsidRPr="00520628">
        <w:t xml:space="preserve"> </w:t>
      </w:r>
      <w:r w:rsidR="006566B9" w:rsidRPr="00520628">
        <w:t xml:space="preserve">236-ФЗ </w:t>
      </w:r>
      <w:r w:rsidRPr="00520628">
        <w:t>«О Фонде пенсионного</w:t>
      </w:r>
      <w:r w:rsidRPr="00520628">
        <w:rPr>
          <w:spacing w:val="1"/>
        </w:rPr>
        <w:t xml:space="preserve"> </w:t>
      </w:r>
      <w:r w:rsidRPr="00520628">
        <w:t>и</w:t>
      </w:r>
      <w:r w:rsidRPr="00520628">
        <w:rPr>
          <w:spacing w:val="1"/>
        </w:rPr>
        <w:t xml:space="preserve"> </w:t>
      </w:r>
      <w:r w:rsidRPr="00520628">
        <w:t xml:space="preserve">социального страхования Российской Федерации», </w:t>
      </w:r>
      <w:r w:rsidR="00042D09" w:rsidRPr="00520628">
        <w:t>п. 5.24 Положения о системе муниципальных правовых актов, утвержденного Решением городского совета от 21.02.2007 № 19/8</w:t>
      </w:r>
    </w:p>
    <w:p w:rsidR="00930DBC" w:rsidRDefault="00930DBC" w:rsidP="00D930D7">
      <w:pPr>
        <w:pStyle w:val="a3"/>
        <w:tabs>
          <w:tab w:val="left" w:pos="5795"/>
        </w:tabs>
        <w:spacing w:before="88" w:line="256" w:lineRule="auto"/>
        <w:ind w:left="126" w:right="584" w:firstLine="711"/>
        <w:jc w:val="both"/>
        <w:rPr>
          <w:sz w:val="26"/>
          <w:szCs w:val="26"/>
        </w:rPr>
      </w:pPr>
    </w:p>
    <w:p w:rsidR="00930DBC" w:rsidRPr="00B86036" w:rsidRDefault="00930DBC" w:rsidP="00D930D7">
      <w:pPr>
        <w:pStyle w:val="a3"/>
        <w:tabs>
          <w:tab w:val="left" w:pos="5795"/>
        </w:tabs>
        <w:spacing w:before="88" w:line="256" w:lineRule="auto"/>
        <w:ind w:left="126" w:right="584" w:firstLine="711"/>
        <w:jc w:val="both"/>
        <w:rPr>
          <w:sz w:val="26"/>
          <w:szCs w:val="26"/>
        </w:rPr>
      </w:pPr>
    </w:p>
    <w:p w:rsidR="00455D05" w:rsidRDefault="00E15BA9" w:rsidP="00D930D7">
      <w:pPr>
        <w:tabs>
          <w:tab w:val="left" w:pos="5795"/>
        </w:tabs>
        <w:spacing w:before="180"/>
        <w:ind w:right="584"/>
        <w:jc w:val="center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 xml:space="preserve">  </w:t>
      </w:r>
      <w:r w:rsidR="00106743">
        <w:rPr>
          <w:color w:val="212121"/>
          <w:sz w:val="26"/>
          <w:szCs w:val="26"/>
        </w:rPr>
        <w:t xml:space="preserve">  </w:t>
      </w:r>
      <w:r w:rsidR="00286FF0">
        <w:rPr>
          <w:color w:val="212121"/>
          <w:sz w:val="26"/>
          <w:szCs w:val="26"/>
        </w:rPr>
        <w:t>ПОСТАНОВЛЯ</w:t>
      </w:r>
      <w:r w:rsidR="00C94A1C" w:rsidRPr="00B86036">
        <w:rPr>
          <w:color w:val="212121"/>
          <w:sz w:val="26"/>
          <w:szCs w:val="26"/>
        </w:rPr>
        <w:t>Ю:</w:t>
      </w:r>
    </w:p>
    <w:p w:rsidR="00520628" w:rsidRDefault="00455D05" w:rsidP="00520628">
      <w:pPr>
        <w:tabs>
          <w:tab w:val="left" w:pos="5795"/>
        </w:tabs>
        <w:ind w:right="584" w:firstLine="851"/>
        <w:jc w:val="both"/>
        <w:rPr>
          <w:color w:val="262626"/>
          <w:sz w:val="28"/>
          <w:szCs w:val="28"/>
        </w:rPr>
      </w:pPr>
      <w:r>
        <w:rPr>
          <w:color w:val="212121"/>
          <w:sz w:val="26"/>
          <w:szCs w:val="26"/>
        </w:rPr>
        <w:t>1. </w:t>
      </w:r>
      <w:r w:rsidR="00E15BA9" w:rsidRPr="00930DBC">
        <w:rPr>
          <w:color w:val="262626"/>
          <w:sz w:val="28"/>
          <w:szCs w:val="28"/>
        </w:rPr>
        <w:t>Внести</w:t>
      </w:r>
      <w:r w:rsidR="00520628">
        <w:rPr>
          <w:color w:val="262626"/>
          <w:sz w:val="28"/>
          <w:szCs w:val="28"/>
        </w:rPr>
        <w:t xml:space="preserve"> изменения</w:t>
      </w:r>
      <w:r w:rsidR="00E15BA9" w:rsidRPr="00930DBC">
        <w:rPr>
          <w:color w:val="262626"/>
          <w:sz w:val="28"/>
          <w:szCs w:val="28"/>
        </w:rPr>
        <w:t xml:space="preserve"> в </w:t>
      </w:r>
      <w:r w:rsidR="00520628">
        <w:rPr>
          <w:color w:val="262626"/>
          <w:sz w:val="28"/>
          <w:szCs w:val="28"/>
        </w:rPr>
        <w:t>приложение</w:t>
      </w:r>
      <w:r w:rsidR="00E15BA9" w:rsidRPr="00930DBC">
        <w:rPr>
          <w:color w:val="262626"/>
          <w:sz w:val="28"/>
          <w:szCs w:val="28"/>
        </w:rPr>
        <w:t xml:space="preserve"> к постановлению Исполнительного комитета от 24.02.2022 № 899 «О наделении МАУ города Набережные Челны «Дирекция городского хозяйства» статусом специализированной службы по вопросам похоронного дела на территории муниципального образования город Набережные Челны</w:t>
      </w:r>
      <w:r w:rsidR="00042D09">
        <w:rPr>
          <w:color w:val="262626"/>
          <w:sz w:val="28"/>
          <w:szCs w:val="28"/>
        </w:rPr>
        <w:t>»</w:t>
      </w:r>
      <w:r w:rsidR="00520628">
        <w:rPr>
          <w:color w:val="262626"/>
          <w:sz w:val="28"/>
          <w:szCs w:val="28"/>
        </w:rPr>
        <w:t>, изложив абзац шестой</w:t>
      </w:r>
      <w:r w:rsidR="00E15BA9" w:rsidRPr="00930DBC">
        <w:rPr>
          <w:color w:val="262626"/>
          <w:sz w:val="28"/>
          <w:szCs w:val="28"/>
        </w:rPr>
        <w:t xml:space="preserve"> пункта 3</w:t>
      </w:r>
      <w:r w:rsidR="00A73E18" w:rsidRPr="00930DBC">
        <w:rPr>
          <w:color w:val="262626"/>
          <w:sz w:val="28"/>
          <w:szCs w:val="28"/>
        </w:rPr>
        <w:t xml:space="preserve"> </w:t>
      </w:r>
      <w:r w:rsidR="00520628">
        <w:rPr>
          <w:color w:val="262626"/>
          <w:sz w:val="28"/>
          <w:szCs w:val="28"/>
        </w:rPr>
        <w:t>в новой редакции:</w:t>
      </w:r>
    </w:p>
    <w:p w:rsidR="00520628" w:rsidRDefault="00520628" w:rsidP="00520628">
      <w:pPr>
        <w:tabs>
          <w:tab w:val="left" w:pos="5795"/>
        </w:tabs>
        <w:ind w:right="584" w:firstLine="851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«</w:t>
      </w:r>
      <w:r w:rsidRPr="00520628">
        <w:rPr>
          <w:color w:val="262626"/>
          <w:sz w:val="28"/>
          <w:szCs w:val="28"/>
        </w:rPr>
        <w:t>Стоимость услуг, предоставляемых согласно гарантированному перечню услуг по погребению, определяется Исполнительным комитетом по согласованию с соответствующими отделениями</w:t>
      </w:r>
      <w:r>
        <w:rPr>
          <w:color w:val="262626"/>
          <w:sz w:val="28"/>
          <w:szCs w:val="28"/>
        </w:rPr>
        <w:t xml:space="preserve"> </w:t>
      </w:r>
      <w:r w:rsidRPr="00930DBC">
        <w:rPr>
          <w:color w:val="262626"/>
          <w:sz w:val="28"/>
          <w:szCs w:val="28"/>
        </w:rPr>
        <w:t>Фонд</w:t>
      </w:r>
      <w:r>
        <w:rPr>
          <w:color w:val="262626"/>
          <w:sz w:val="28"/>
          <w:szCs w:val="28"/>
        </w:rPr>
        <w:t>а</w:t>
      </w:r>
      <w:r w:rsidRPr="00930DBC">
        <w:rPr>
          <w:color w:val="262626"/>
          <w:sz w:val="28"/>
          <w:szCs w:val="28"/>
        </w:rPr>
        <w:t xml:space="preserve"> пенсионного и социального страхования Российской Федерации</w:t>
      </w:r>
      <w:r w:rsidRPr="00520628">
        <w:rPr>
          <w:color w:val="262626"/>
          <w:sz w:val="28"/>
          <w:szCs w:val="28"/>
        </w:rPr>
        <w:t>, региональным отделением по Республике Татарстан, Государственным комитетом Республики Татарстан по тарифам.</w:t>
      </w:r>
      <w:r>
        <w:rPr>
          <w:color w:val="262626"/>
          <w:sz w:val="28"/>
          <w:szCs w:val="28"/>
        </w:rPr>
        <w:t>».</w:t>
      </w:r>
    </w:p>
    <w:p w:rsidR="00930DBC" w:rsidRPr="00D930D7" w:rsidRDefault="00520628" w:rsidP="00520628">
      <w:pPr>
        <w:pStyle w:val="a3"/>
        <w:tabs>
          <w:tab w:val="left" w:pos="5795"/>
        </w:tabs>
        <w:ind w:right="584"/>
        <w:jc w:val="both"/>
        <w:rPr>
          <w:color w:val="000000"/>
          <w:lang w:eastAsia="ru-RU" w:bidi="ru-RU"/>
        </w:rPr>
      </w:pPr>
      <w:r>
        <w:rPr>
          <w:color w:val="262626"/>
        </w:rPr>
        <w:t xml:space="preserve">              </w:t>
      </w:r>
      <w:r w:rsidR="00455D05">
        <w:rPr>
          <w:color w:val="000000"/>
          <w:lang w:eastAsia="ru-RU" w:bidi="ru-RU"/>
        </w:rPr>
        <w:t>2.</w:t>
      </w:r>
      <w:r w:rsidR="00455D05">
        <w:t> </w:t>
      </w:r>
      <w:r w:rsidR="009806F7" w:rsidRPr="00930DBC">
        <w:rPr>
          <w:color w:val="000000"/>
          <w:lang w:eastAsia="ru-RU" w:bidi="ru-RU"/>
        </w:rPr>
        <w:t>Управлению делопроизво</w:t>
      </w:r>
      <w:r w:rsidR="00D930D7">
        <w:rPr>
          <w:color w:val="000000"/>
          <w:lang w:eastAsia="ru-RU" w:bidi="ru-RU"/>
        </w:rPr>
        <w:t>дством Исполнительного комитета</w:t>
      </w:r>
      <w:r w:rsidR="00D930D7" w:rsidRPr="00D930D7">
        <w:rPr>
          <w:color w:val="000000"/>
          <w:lang w:eastAsia="ru-RU" w:bidi="ru-RU"/>
        </w:rPr>
        <w:t xml:space="preserve"> </w:t>
      </w:r>
      <w:r w:rsidR="009806F7" w:rsidRPr="00930DBC">
        <w:rPr>
          <w:color w:val="000000"/>
          <w:lang w:eastAsia="ru-RU" w:bidi="ru-RU"/>
        </w:rPr>
        <w:t>обеспечить</w:t>
      </w:r>
      <w:r w:rsidR="009806F7" w:rsidRPr="00930DBC">
        <w:t xml:space="preserve"> </w:t>
      </w:r>
      <w:r w:rsidR="009806F7" w:rsidRPr="00930DBC">
        <w:rPr>
          <w:color w:val="000000"/>
          <w:lang w:eastAsia="ru-RU" w:bidi="ru-RU"/>
        </w:rPr>
        <w:t>официальное опубликование настоящего постановления и размещение его на официальном портале правовой информации Респ</w:t>
      </w:r>
      <w:r w:rsidR="001C33DC">
        <w:rPr>
          <w:color w:val="000000"/>
          <w:lang w:eastAsia="ru-RU" w:bidi="ru-RU"/>
        </w:rPr>
        <w:t>ублики Татарстан (</w:t>
      </w:r>
      <w:proofErr w:type="spellStart"/>
      <w:r w:rsidR="001C33DC">
        <w:rPr>
          <w:color w:val="000000"/>
          <w:lang w:eastAsia="ru-RU" w:bidi="ru-RU"/>
        </w:rPr>
        <w:t>рrа</w:t>
      </w:r>
      <w:r w:rsidR="001C33DC">
        <w:rPr>
          <w:color w:val="000000"/>
          <w:lang w:val="en-US" w:eastAsia="ru-RU" w:bidi="ru-RU"/>
        </w:rPr>
        <w:t>vo</w:t>
      </w:r>
      <w:proofErr w:type="spellEnd"/>
      <w:r w:rsidR="009806F7" w:rsidRPr="00930DBC">
        <w:rPr>
          <w:color w:val="000000"/>
          <w:lang w:eastAsia="ru-RU" w:bidi="ru-RU"/>
        </w:rPr>
        <w:t>.</w:t>
      </w:r>
      <w:proofErr w:type="spellStart"/>
      <w:r w:rsidR="001C33DC">
        <w:rPr>
          <w:color w:val="000000"/>
          <w:lang w:val="en-US" w:eastAsia="ru-RU" w:bidi="ru-RU"/>
        </w:rPr>
        <w:t>tatarstan</w:t>
      </w:r>
      <w:proofErr w:type="spellEnd"/>
      <w:r w:rsidR="001C33DC" w:rsidRPr="001C33DC">
        <w:rPr>
          <w:color w:val="000000"/>
          <w:lang w:eastAsia="ru-RU" w:bidi="ru-RU"/>
        </w:rPr>
        <w:t>.</w:t>
      </w:r>
      <w:proofErr w:type="spellStart"/>
      <w:r w:rsidR="001C33DC">
        <w:rPr>
          <w:color w:val="000000"/>
          <w:lang w:val="en-US" w:eastAsia="ru-RU" w:bidi="ru-RU"/>
        </w:rPr>
        <w:t>ru</w:t>
      </w:r>
      <w:proofErr w:type="spellEnd"/>
      <w:r w:rsidR="00D930D7">
        <w:rPr>
          <w:color w:val="000000"/>
          <w:lang w:eastAsia="ru-RU" w:bidi="ru-RU"/>
        </w:rPr>
        <w:t>), на</w:t>
      </w:r>
      <w:r w:rsidR="00D930D7">
        <w:rPr>
          <w:color w:val="000000"/>
          <w:lang w:val="en-US" w:eastAsia="ru-RU" w:bidi="ru-RU"/>
        </w:rPr>
        <w:t> </w:t>
      </w:r>
      <w:r w:rsidR="00D930D7">
        <w:rPr>
          <w:color w:val="000000"/>
          <w:lang w:eastAsia="ru-RU" w:bidi="ru-RU"/>
        </w:rPr>
        <w:t>официальном</w:t>
      </w:r>
      <w:r w:rsidR="00D930D7">
        <w:rPr>
          <w:color w:val="000000"/>
          <w:lang w:eastAsia="ru-RU" w:bidi="ru-RU"/>
        </w:rPr>
        <w:tab/>
        <w:t xml:space="preserve">сайте </w:t>
      </w:r>
      <w:r w:rsidR="009806F7" w:rsidRPr="00930DBC">
        <w:rPr>
          <w:color w:val="000000"/>
          <w:lang w:eastAsia="ru-RU" w:bidi="ru-RU"/>
        </w:rPr>
        <w:t>города Набережные Челны</w:t>
      </w:r>
      <w:r w:rsidR="009806F7" w:rsidRPr="00930DBC">
        <w:t xml:space="preserve"> </w:t>
      </w:r>
      <w:r>
        <w:rPr>
          <w:color w:val="000000"/>
          <w:lang w:eastAsia="ru-RU" w:bidi="ru-RU"/>
        </w:rPr>
        <w:t>в сети Интернет</w:t>
      </w:r>
      <w:r w:rsidR="009806F7" w:rsidRPr="00930DBC">
        <w:rPr>
          <w:color w:val="000000"/>
          <w:lang w:eastAsia="ru-RU" w:bidi="ru-RU"/>
        </w:rPr>
        <w:t>.</w:t>
      </w:r>
    </w:p>
    <w:p w:rsidR="009806F7" w:rsidRPr="00930DBC" w:rsidRDefault="00455D05" w:rsidP="00D930D7">
      <w:pPr>
        <w:pStyle w:val="a3"/>
        <w:tabs>
          <w:tab w:val="left" w:pos="5795"/>
          <w:tab w:val="left" w:pos="9197"/>
        </w:tabs>
        <w:ind w:right="584" w:firstLine="998"/>
        <w:jc w:val="both"/>
        <w:rPr>
          <w:color w:val="262626"/>
        </w:rPr>
      </w:pPr>
      <w:r>
        <w:rPr>
          <w:color w:val="000000"/>
          <w:lang w:eastAsia="ru-RU" w:bidi="ru-RU"/>
        </w:rPr>
        <w:t xml:space="preserve">3. </w:t>
      </w:r>
      <w:r w:rsidR="00D930D7">
        <w:rPr>
          <w:color w:val="000000"/>
          <w:lang w:eastAsia="ru-RU" w:bidi="ru-RU"/>
        </w:rPr>
        <w:t>Контроль за исполнением</w:t>
      </w:r>
      <w:r w:rsidR="00D930D7">
        <w:rPr>
          <w:color w:val="000000"/>
          <w:lang w:val="en-US" w:eastAsia="ru-RU" w:bidi="ru-RU"/>
        </w:rPr>
        <w:t> </w:t>
      </w:r>
      <w:r w:rsidR="009806F7" w:rsidRPr="00930DBC">
        <w:rPr>
          <w:color w:val="000000"/>
          <w:lang w:eastAsia="ru-RU" w:bidi="ru-RU"/>
        </w:rPr>
        <w:t xml:space="preserve">настоящего постановления возложить на начальника управления городского хозяйства и жизнеобеспечения населения Исполнительного комитета </w:t>
      </w:r>
      <w:proofErr w:type="spellStart"/>
      <w:r w:rsidR="009806F7" w:rsidRPr="00930DBC">
        <w:rPr>
          <w:color w:val="000000"/>
          <w:lang w:eastAsia="ru-RU" w:bidi="ru-RU"/>
        </w:rPr>
        <w:t>Вильданова</w:t>
      </w:r>
      <w:proofErr w:type="spellEnd"/>
      <w:r w:rsidR="009806F7" w:rsidRPr="00930DBC">
        <w:rPr>
          <w:color w:val="000000"/>
          <w:lang w:eastAsia="ru-RU" w:bidi="ru-RU"/>
        </w:rPr>
        <w:t xml:space="preserve"> Р.Ф.</w:t>
      </w:r>
    </w:p>
    <w:p w:rsidR="009806F7" w:rsidRPr="006A508B" w:rsidRDefault="009806F7" w:rsidP="00D930D7">
      <w:pPr>
        <w:tabs>
          <w:tab w:val="left" w:pos="1276"/>
          <w:tab w:val="left" w:pos="5795"/>
        </w:tabs>
        <w:ind w:right="584" w:firstLine="851"/>
        <w:rPr>
          <w:color w:val="282828"/>
          <w:sz w:val="28"/>
          <w:szCs w:val="28"/>
        </w:rPr>
      </w:pPr>
    </w:p>
    <w:p w:rsidR="005A1DF4" w:rsidRPr="009806F7" w:rsidRDefault="005A1DF4" w:rsidP="00D930D7">
      <w:pPr>
        <w:tabs>
          <w:tab w:val="left" w:pos="1276"/>
          <w:tab w:val="left" w:pos="5795"/>
        </w:tabs>
        <w:ind w:right="466" w:firstLine="851"/>
        <w:rPr>
          <w:color w:val="242424"/>
          <w:sz w:val="26"/>
          <w:szCs w:val="26"/>
        </w:rPr>
      </w:pPr>
    </w:p>
    <w:p w:rsidR="00C94A1C" w:rsidRPr="00286FF0" w:rsidRDefault="00C94A1C" w:rsidP="00D930D7">
      <w:pPr>
        <w:tabs>
          <w:tab w:val="left" w:pos="1276"/>
          <w:tab w:val="left" w:pos="5795"/>
        </w:tabs>
        <w:ind w:right="466" w:firstLine="851"/>
        <w:rPr>
          <w:color w:val="242424"/>
          <w:sz w:val="26"/>
          <w:szCs w:val="26"/>
        </w:rPr>
      </w:pPr>
    </w:p>
    <w:p w:rsidR="00D930D7" w:rsidRPr="00D930D7" w:rsidRDefault="00452557" w:rsidP="00D930D7">
      <w:pPr>
        <w:tabs>
          <w:tab w:val="left" w:pos="1276"/>
          <w:tab w:val="left" w:pos="5795"/>
        </w:tabs>
        <w:ind w:right="466"/>
        <w:rPr>
          <w:color w:val="242424"/>
          <w:sz w:val="28"/>
          <w:szCs w:val="28"/>
        </w:rPr>
      </w:pPr>
      <w:r w:rsidRPr="00D930D7">
        <w:rPr>
          <w:color w:val="242424"/>
          <w:sz w:val="26"/>
          <w:szCs w:val="26"/>
        </w:rPr>
        <w:t xml:space="preserve"> </w:t>
      </w:r>
      <w:r w:rsidR="00C94A1C" w:rsidRPr="00D930D7">
        <w:rPr>
          <w:color w:val="242424"/>
          <w:sz w:val="28"/>
          <w:szCs w:val="28"/>
        </w:rPr>
        <w:t xml:space="preserve">Руководитель </w:t>
      </w:r>
    </w:p>
    <w:p w:rsidR="00E14BA4" w:rsidRPr="00D930D7" w:rsidRDefault="00D930D7" w:rsidP="00D930D7">
      <w:pPr>
        <w:tabs>
          <w:tab w:val="left" w:pos="1276"/>
          <w:tab w:val="left" w:pos="5795"/>
        </w:tabs>
        <w:ind w:right="466"/>
        <w:rPr>
          <w:color w:val="242424"/>
          <w:sz w:val="28"/>
          <w:szCs w:val="28"/>
        </w:rPr>
      </w:pPr>
      <w:r w:rsidRPr="00D930D7">
        <w:rPr>
          <w:color w:val="242424"/>
          <w:sz w:val="28"/>
          <w:szCs w:val="28"/>
        </w:rPr>
        <w:t xml:space="preserve"> </w:t>
      </w:r>
      <w:r w:rsidR="00E14BA4" w:rsidRPr="00D930D7">
        <w:rPr>
          <w:color w:val="242424"/>
          <w:sz w:val="28"/>
          <w:szCs w:val="28"/>
        </w:rPr>
        <w:t xml:space="preserve">Исполнительного </w:t>
      </w:r>
      <w:r w:rsidR="00C94A1C" w:rsidRPr="00D930D7">
        <w:rPr>
          <w:color w:val="242424"/>
          <w:sz w:val="28"/>
          <w:szCs w:val="28"/>
        </w:rPr>
        <w:t>комитета</w:t>
      </w:r>
      <w:r w:rsidR="00246AA6" w:rsidRPr="00D930D7">
        <w:rPr>
          <w:color w:val="242424"/>
          <w:sz w:val="28"/>
          <w:szCs w:val="28"/>
        </w:rPr>
        <w:t xml:space="preserve">                                          </w:t>
      </w:r>
      <w:r>
        <w:rPr>
          <w:color w:val="242424"/>
          <w:sz w:val="28"/>
          <w:szCs w:val="28"/>
        </w:rPr>
        <w:t xml:space="preserve">            </w:t>
      </w:r>
      <w:r w:rsidR="00452557" w:rsidRPr="00D930D7">
        <w:rPr>
          <w:color w:val="242424"/>
          <w:sz w:val="28"/>
          <w:szCs w:val="28"/>
        </w:rPr>
        <w:t xml:space="preserve">      </w:t>
      </w:r>
      <w:r w:rsidR="00C94A1C" w:rsidRPr="00D930D7">
        <w:rPr>
          <w:color w:val="2A2A2A"/>
          <w:sz w:val="28"/>
          <w:szCs w:val="28"/>
        </w:rPr>
        <w:t>Ф.Ш.</w:t>
      </w:r>
      <w:r w:rsidR="00452557" w:rsidRPr="00D930D7">
        <w:rPr>
          <w:color w:val="2A2A2A"/>
          <w:sz w:val="28"/>
          <w:szCs w:val="28"/>
        </w:rPr>
        <w:t xml:space="preserve"> </w:t>
      </w:r>
      <w:r w:rsidR="00C94A1C" w:rsidRPr="00D930D7">
        <w:rPr>
          <w:color w:val="2A2A2A"/>
          <w:sz w:val="28"/>
          <w:szCs w:val="28"/>
        </w:rPr>
        <w:t>С</w:t>
      </w:r>
      <w:r w:rsidR="00246AA6" w:rsidRPr="00D930D7">
        <w:rPr>
          <w:color w:val="2A2A2A"/>
          <w:sz w:val="28"/>
          <w:szCs w:val="28"/>
        </w:rPr>
        <w:t>алахов</w:t>
      </w:r>
    </w:p>
    <w:p w:rsidR="00E146F5" w:rsidRDefault="00E146F5" w:rsidP="00D930D7">
      <w:pPr>
        <w:tabs>
          <w:tab w:val="left" w:pos="1276"/>
        </w:tabs>
        <w:ind w:right="466"/>
        <w:rPr>
          <w:sz w:val="16"/>
          <w:szCs w:val="16"/>
        </w:rPr>
      </w:pPr>
    </w:p>
    <w:p w:rsidR="00E146F5" w:rsidRDefault="00E146F5" w:rsidP="00D930D7">
      <w:pPr>
        <w:tabs>
          <w:tab w:val="left" w:pos="1276"/>
        </w:tabs>
        <w:ind w:right="466"/>
        <w:rPr>
          <w:sz w:val="16"/>
          <w:szCs w:val="16"/>
        </w:rPr>
      </w:pPr>
    </w:p>
    <w:p w:rsidR="00042D09" w:rsidRPr="00D930D7" w:rsidRDefault="00D930D7" w:rsidP="00D930D7">
      <w:pPr>
        <w:tabs>
          <w:tab w:val="left" w:pos="1276"/>
        </w:tabs>
        <w:ind w:right="466"/>
        <w:rPr>
          <w:sz w:val="16"/>
          <w:szCs w:val="16"/>
        </w:rPr>
      </w:pPr>
      <w:r w:rsidRPr="00520628">
        <w:rPr>
          <w:sz w:val="16"/>
          <w:szCs w:val="16"/>
        </w:rPr>
        <w:t xml:space="preserve"> </w:t>
      </w:r>
      <w:r w:rsidR="00042D09" w:rsidRPr="00D930D7">
        <w:rPr>
          <w:sz w:val="16"/>
          <w:szCs w:val="16"/>
        </w:rPr>
        <w:t>Валеев Д.И.</w:t>
      </w:r>
    </w:p>
    <w:p w:rsidR="00042D09" w:rsidRPr="00D930D7" w:rsidRDefault="00D930D7" w:rsidP="00D930D7">
      <w:pPr>
        <w:tabs>
          <w:tab w:val="left" w:pos="1276"/>
        </w:tabs>
        <w:ind w:right="466"/>
        <w:rPr>
          <w:sz w:val="16"/>
          <w:szCs w:val="16"/>
        </w:rPr>
      </w:pPr>
      <w:r>
        <w:rPr>
          <w:sz w:val="16"/>
          <w:szCs w:val="16"/>
          <w:lang w:val="en-US"/>
        </w:rPr>
        <w:t xml:space="preserve"> </w:t>
      </w:r>
      <w:r w:rsidR="00042D09" w:rsidRPr="00D930D7">
        <w:rPr>
          <w:sz w:val="16"/>
          <w:szCs w:val="16"/>
        </w:rPr>
        <w:t>30-59-52</w:t>
      </w:r>
    </w:p>
    <w:sectPr w:rsidR="00042D09" w:rsidRPr="00D930D7" w:rsidSect="00E146F5">
      <w:pgSz w:w="11907" w:h="16840" w:code="9"/>
      <w:pgMar w:top="1134" w:right="992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24FA"/>
    <w:multiLevelType w:val="hybridMultilevel"/>
    <w:tmpl w:val="75F80C7C"/>
    <w:lvl w:ilvl="0" w:tplc="48149C38">
      <w:start w:val="1"/>
      <w:numFmt w:val="decimal"/>
      <w:lvlText w:val="%1."/>
      <w:lvlJc w:val="left"/>
      <w:pPr>
        <w:ind w:left="120" w:hanging="307"/>
        <w:jc w:val="right"/>
      </w:pPr>
      <w:rPr>
        <w:rFonts w:hint="default"/>
        <w:w w:val="98"/>
        <w:lang w:val="ru-RU" w:eastAsia="en-US" w:bidi="ar-SA"/>
      </w:rPr>
    </w:lvl>
    <w:lvl w:ilvl="1" w:tplc="A69E835C">
      <w:start w:val="1"/>
      <w:numFmt w:val="decimal"/>
      <w:lvlText w:val="%2)"/>
      <w:lvlJc w:val="left"/>
      <w:pPr>
        <w:ind w:left="970" w:hanging="305"/>
      </w:pPr>
      <w:rPr>
        <w:rFonts w:ascii="Times New Roman" w:eastAsia="Times New Roman" w:hAnsi="Times New Roman" w:cs="Times New Roman" w:hint="default"/>
        <w:color w:val="2B2B2B"/>
        <w:w w:val="99"/>
        <w:sz w:val="28"/>
        <w:szCs w:val="28"/>
        <w:lang w:val="ru-RU" w:eastAsia="en-US" w:bidi="ar-SA"/>
      </w:rPr>
    </w:lvl>
    <w:lvl w:ilvl="2" w:tplc="C7EC53A4">
      <w:numFmt w:val="bullet"/>
      <w:lvlText w:val="•"/>
      <w:lvlJc w:val="left"/>
      <w:pPr>
        <w:ind w:left="1975" w:hanging="305"/>
      </w:pPr>
      <w:rPr>
        <w:rFonts w:hint="default"/>
        <w:lang w:val="ru-RU" w:eastAsia="en-US" w:bidi="ar-SA"/>
      </w:rPr>
    </w:lvl>
    <w:lvl w:ilvl="3" w:tplc="48462B0A">
      <w:numFmt w:val="bullet"/>
      <w:lvlText w:val="•"/>
      <w:lvlJc w:val="left"/>
      <w:pPr>
        <w:ind w:left="2971" w:hanging="305"/>
      </w:pPr>
      <w:rPr>
        <w:rFonts w:hint="default"/>
        <w:lang w:val="ru-RU" w:eastAsia="en-US" w:bidi="ar-SA"/>
      </w:rPr>
    </w:lvl>
    <w:lvl w:ilvl="4" w:tplc="6ECC1076">
      <w:numFmt w:val="bullet"/>
      <w:lvlText w:val="•"/>
      <w:lvlJc w:val="left"/>
      <w:pPr>
        <w:ind w:left="3966" w:hanging="305"/>
      </w:pPr>
      <w:rPr>
        <w:rFonts w:hint="default"/>
        <w:lang w:val="ru-RU" w:eastAsia="en-US" w:bidi="ar-SA"/>
      </w:rPr>
    </w:lvl>
    <w:lvl w:ilvl="5" w:tplc="FF286A8E">
      <w:numFmt w:val="bullet"/>
      <w:lvlText w:val="•"/>
      <w:lvlJc w:val="left"/>
      <w:pPr>
        <w:ind w:left="4962" w:hanging="305"/>
      </w:pPr>
      <w:rPr>
        <w:rFonts w:hint="default"/>
        <w:lang w:val="ru-RU" w:eastAsia="en-US" w:bidi="ar-SA"/>
      </w:rPr>
    </w:lvl>
    <w:lvl w:ilvl="6" w:tplc="56789D30">
      <w:numFmt w:val="bullet"/>
      <w:lvlText w:val="•"/>
      <w:lvlJc w:val="left"/>
      <w:pPr>
        <w:ind w:left="5957" w:hanging="305"/>
      </w:pPr>
      <w:rPr>
        <w:rFonts w:hint="default"/>
        <w:lang w:val="ru-RU" w:eastAsia="en-US" w:bidi="ar-SA"/>
      </w:rPr>
    </w:lvl>
    <w:lvl w:ilvl="7" w:tplc="A8CE69C2">
      <w:numFmt w:val="bullet"/>
      <w:lvlText w:val="•"/>
      <w:lvlJc w:val="left"/>
      <w:pPr>
        <w:ind w:left="6953" w:hanging="305"/>
      </w:pPr>
      <w:rPr>
        <w:rFonts w:hint="default"/>
        <w:lang w:val="ru-RU" w:eastAsia="en-US" w:bidi="ar-SA"/>
      </w:rPr>
    </w:lvl>
    <w:lvl w:ilvl="8" w:tplc="95321922">
      <w:numFmt w:val="bullet"/>
      <w:lvlText w:val="•"/>
      <w:lvlJc w:val="left"/>
      <w:pPr>
        <w:ind w:left="7948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48048F0"/>
    <w:multiLevelType w:val="hybridMultilevel"/>
    <w:tmpl w:val="E4485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B1C68"/>
    <w:multiLevelType w:val="hybridMultilevel"/>
    <w:tmpl w:val="A1C0A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E5DE5"/>
    <w:multiLevelType w:val="hybridMultilevel"/>
    <w:tmpl w:val="1250C2E2"/>
    <w:lvl w:ilvl="0" w:tplc="8BB05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245F3B"/>
    <w:multiLevelType w:val="multilevel"/>
    <w:tmpl w:val="357E9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2D0BAF"/>
    <w:multiLevelType w:val="hybridMultilevel"/>
    <w:tmpl w:val="34D2B18C"/>
    <w:lvl w:ilvl="0" w:tplc="4ACCFFDC">
      <w:start w:val="1"/>
      <w:numFmt w:val="decimal"/>
      <w:lvlText w:val="%1."/>
      <w:lvlJc w:val="left"/>
      <w:pPr>
        <w:ind w:left="509" w:hanging="360"/>
      </w:pPr>
      <w:rPr>
        <w:rFonts w:hint="default"/>
        <w:color w:val="262626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6" w15:restartNumberingAfterBreak="0">
    <w:nsid w:val="6AC670C5"/>
    <w:multiLevelType w:val="hybridMultilevel"/>
    <w:tmpl w:val="4468E0F4"/>
    <w:lvl w:ilvl="0" w:tplc="482C43E6">
      <w:start w:val="1"/>
      <w:numFmt w:val="decimal"/>
      <w:lvlText w:val="%1."/>
      <w:lvlJc w:val="left"/>
      <w:pPr>
        <w:ind w:left="1069" w:hanging="360"/>
      </w:pPr>
      <w:rPr>
        <w:rFonts w:hint="default"/>
        <w:color w:val="2828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F4"/>
    <w:rsid w:val="00042D09"/>
    <w:rsid w:val="00047BA7"/>
    <w:rsid w:val="00066BFE"/>
    <w:rsid w:val="0008089A"/>
    <w:rsid w:val="00106743"/>
    <w:rsid w:val="0012440B"/>
    <w:rsid w:val="001C33DC"/>
    <w:rsid w:val="00246AA6"/>
    <w:rsid w:val="00286FF0"/>
    <w:rsid w:val="0043190B"/>
    <w:rsid w:val="00452557"/>
    <w:rsid w:val="00455D05"/>
    <w:rsid w:val="00465543"/>
    <w:rsid w:val="00484CE2"/>
    <w:rsid w:val="00520628"/>
    <w:rsid w:val="005A1DF4"/>
    <w:rsid w:val="00653A00"/>
    <w:rsid w:val="006566B9"/>
    <w:rsid w:val="006A508B"/>
    <w:rsid w:val="00930DBC"/>
    <w:rsid w:val="009806F7"/>
    <w:rsid w:val="00A51FD2"/>
    <w:rsid w:val="00A73E18"/>
    <w:rsid w:val="00B86036"/>
    <w:rsid w:val="00C94A1C"/>
    <w:rsid w:val="00CF32C6"/>
    <w:rsid w:val="00D930D7"/>
    <w:rsid w:val="00DC0AF0"/>
    <w:rsid w:val="00E146F5"/>
    <w:rsid w:val="00E14BA4"/>
    <w:rsid w:val="00E15BA9"/>
    <w:rsid w:val="00EA507A"/>
    <w:rsid w:val="00F9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610B4-1FF3-4CCF-AA2E-3808C828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E15BA9"/>
    <w:pPr>
      <w:keepNext/>
      <w:keepLines/>
      <w:widowControl/>
      <w:autoSpaceDE/>
      <w:autoSpaceDN/>
      <w:spacing w:before="200"/>
      <w:outlineLvl w:val="2"/>
    </w:pPr>
    <w:rPr>
      <w:rFonts w:ascii="Cambria" w:hAnsi="Cambria"/>
      <w:b/>
      <w:bCs/>
      <w:color w:val="4F81BD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7" w:hanging="35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Bodytext2">
    <w:name w:val="Body text (2)_"/>
    <w:link w:val="Bodytext20"/>
    <w:rsid w:val="009806F7"/>
    <w:rPr>
      <w:shd w:val="clear" w:color="auto" w:fill="FFFFFF"/>
    </w:rPr>
  </w:style>
  <w:style w:type="character" w:customStyle="1" w:styleId="Bodytext210ptSpacing-1pt">
    <w:name w:val="Body text (2) + 10 pt;Spacing -1 pt"/>
    <w:rsid w:val="009806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9806F7"/>
    <w:pPr>
      <w:shd w:val="clear" w:color="auto" w:fill="FFFFFF"/>
      <w:autoSpaceDE/>
      <w:autoSpaceDN/>
      <w:spacing w:line="278" w:lineRule="exact"/>
      <w:jc w:val="center"/>
    </w:pPr>
    <w:rPr>
      <w:rFonts w:asciiTheme="minorHAnsi" w:eastAsiaTheme="minorHAnsi" w:hAnsiTheme="minorHAnsi" w:cstheme="minorBidi"/>
      <w:lang w:val="en-US"/>
    </w:rPr>
  </w:style>
  <w:style w:type="character" w:customStyle="1" w:styleId="30">
    <w:name w:val="Заголовок 3 Знак"/>
    <w:basedOn w:val="a0"/>
    <w:link w:val="3"/>
    <w:rsid w:val="00E15BA9"/>
    <w:rPr>
      <w:rFonts w:ascii="Cambria" w:eastAsia="Times New Roman" w:hAnsi="Cambria" w:cs="Times New Roman"/>
      <w:b/>
      <w:bCs/>
      <w:color w:val="4F81BD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455D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5D0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Ашрапова Эльвира Ринатовна</dc:creator>
  <cp:lastModifiedBy>Ашрапова Эльвира Ринатовна</cp:lastModifiedBy>
  <cp:revision>2</cp:revision>
  <cp:lastPrinted>2023-10-24T08:37:00Z</cp:lastPrinted>
  <dcterms:created xsi:type="dcterms:W3CDTF">2023-10-24T10:39:00Z</dcterms:created>
  <dcterms:modified xsi:type="dcterms:W3CDTF">2023-10-24T10:39:00Z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Brother Scanner System : ADS-2700W</vt:lpwstr>
  </property>
  <property fmtid="{D5CDD505-2E9C-101B-9397-08002B2CF9AE}" pid="4" name="LastSaved">
    <vt:filetime>2023-10-19T00:00:00Z</vt:filetime>
  </property>
</Properties>
</file>