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51" w:rsidRDefault="00D50551" w:rsidP="00D50551">
      <w:pPr>
        <w:rPr>
          <w:b/>
          <w:bCs/>
        </w:rPr>
      </w:pPr>
      <w:r>
        <w:rPr>
          <w:b/>
          <w:bCs/>
        </w:rPr>
        <w:t>ПРОЕКТ</w:t>
      </w:r>
    </w:p>
    <w:p w:rsidR="004B3C34" w:rsidRPr="001A642C" w:rsidRDefault="00AD6635" w:rsidP="001A642C">
      <w:pPr>
        <w:jc w:val="center"/>
        <w:rPr>
          <w:b/>
          <w:bCs/>
        </w:rPr>
      </w:pPr>
      <w:r w:rsidRPr="001A642C">
        <w:rPr>
          <w:b/>
          <w:bCs/>
        </w:rPr>
        <w:t>С</w:t>
      </w:r>
      <w:r w:rsidR="00E962BB" w:rsidRPr="001A642C">
        <w:rPr>
          <w:b/>
          <w:bCs/>
        </w:rPr>
        <w:t xml:space="preserve">овет </w:t>
      </w:r>
      <w:proofErr w:type="spellStart"/>
      <w:r w:rsidR="001C7C1C" w:rsidRPr="001A642C">
        <w:rPr>
          <w:b/>
          <w:bCs/>
        </w:rPr>
        <w:t>Чэчэклинского</w:t>
      </w:r>
      <w:proofErr w:type="spellEnd"/>
      <w:r w:rsidR="001C7C1C" w:rsidRPr="001A642C">
        <w:rPr>
          <w:b/>
          <w:bCs/>
        </w:rPr>
        <w:t xml:space="preserve"> </w:t>
      </w:r>
      <w:r w:rsidR="00D00670" w:rsidRPr="001A642C">
        <w:rPr>
          <w:b/>
          <w:bCs/>
        </w:rPr>
        <w:t>сельского</w:t>
      </w:r>
      <w:r w:rsidR="00E962BB" w:rsidRPr="001A642C">
        <w:rPr>
          <w:b/>
          <w:bCs/>
        </w:rPr>
        <w:t xml:space="preserve"> поселения </w:t>
      </w:r>
    </w:p>
    <w:p w:rsidR="00E962BB" w:rsidRPr="001A642C" w:rsidRDefault="004B3C34" w:rsidP="001A642C">
      <w:pPr>
        <w:jc w:val="center"/>
        <w:rPr>
          <w:b/>
          <w:bCs/>
        </w:rPr>
      </w:pPr>
      <w:r w:rsidRPr="001A642C">
        <w:rPr>
          <w:b/>
          <w:bCs/>
        </w:rPr>
        <w:t>Спасского</w:t>
      </w:r>
      <w:r w:rsidR="00E962BB" w:rsidRPr="001A642C">
        <w:rPr>
          <w:b/>
          <w:bCs/>
        </w:rPr>
        <w:t xml:space="preserve"> муниципального района Республики Татарстан</w:t>
      </w:r>
    </w:p>
    <w:p w:rsidR="00C453B9" w:rsidRPr="001A642C" w:rsidRDefault="00C453B9" w:rsidP="001A642C">
      <w:pPr>
        <w:pStyle w:val="2"/>
        <w:ind w:right="0"/>
      </w:pPr>
    </w:p>
    <w:p w:rsidR="00C453B9" w:rsidRPr="001A642C" w:rsidRDefault="00C453B9" w:rsidP="001A642C">
      <w:pPr>
        <w:pStyle w:val="2"/>
        <w:ind w:right="0"/>
      </w:pPr>
      <w:r w:rsidRPr="001A642C">
        <w:t>РЕШЕНИЕ</w:t>
      </w:r>
    </w:p>
    <w:p w:rsidR="00E962BB" w:rsidRPr="001A642C" w:rsidRDefault="00A13275" w:rsidP="001A642C">
      <w:r w:rsidRPr="001A642C">
        <w:t xml:space="preserve">     </w:t>
      </w:r>
      <w:r w:rsidR="00E962BB" w:rsidRPr="001A642C">
        <w:t>№</w:t>
      </w:r>
      <w:r w:rsidR="001C7C1C" w:rsidRPr="001A642C">
        <w:t xml:space="preserve"> </w:t>
      </w:r>
      <w:r w:rsidR="00420F8A" w:rsidRPr="001A642C">
        <w:t xml:space="preserve">                                                   </w:t>
      </w:r>
      <w:r w:rsidR="004B3C34" w:rsidRPr="001A642C">
        <w:t xml:space="preserve">    </w:t>
      </w:r>
      <w:r w:rsidR="00420F8A" w:rsidRPr="001A642C">
        <w:t xml:space="preserve">    </w:t>
      </w:r>
      <w:r w:rsidR="00FE4FB0" w:rsidRPr="001A642C">
        <w:t xml:space="preserve">         </w:t>
      </w:r>
      <w:r w:rsidR="00E962BB" w:rsidRPr="001A642C">
        <w:t xml:space="preserve">от </w:t>
      </w:r>
      <w:r w:rsidR="00E3674D" w:rsidRPr="001A642C">
        <w:t xml:space="preserve"> </w:t>
      </w:r>
      <w:r w:rsidR="00705F96" w:rsidRPr="001A642C">
        <w:t xml:space="preserve"> </w:t>
      </w:r>
      <w:r w:rsidR="006C7DB4" w:rsidRPr="001A642C">
        <w:t xml:space="preserve"> </w:t>
      </w:r>
      <w:r w:rsidR="00AE5BB9" w:rsidRPr="001A642C">
        <w:t xml:space="preserve"> </w:t>
      </w:r>
      <w:r w:rsidR="00D50551">
        <w:t xml:space="preserve">               </w:t>
      </w:r>
      <w:r w:rsidR="006C7DB4" w:rsidRPr="001A642C">
        <w:t xml:space="preserve"> </w:t>
      </w:r>
      <w:r w:rsidR="00E962BB" w:rsidRPr="001A642C">
        <w:t>20</w:t>
      </w:r>
      <w:r w:rsidR="00A73C13" w:rsidRPr="001A642C">
        <w:t>2</w:t>
      </w:r>
      <w:r w:rsidR="00776461" w:rsidRPr="001A642C">
        <w:t>3</w:t>
      </w:r>
      <w:r w:rsidR="00E3674D" w:rsidRPr="001A642C">
        <w:t xml:space="preserve"> </w:t>
      </w:r>
      <w:r w:rsidR="00E962BB" w:rsidRPr="001A642C">
        <w:t>г.</w:t>
      </w:r>
    </w:p>
    <w:p w:rsidR="00E962BB" w:rsidRPr="001A642C" w:rsidRDefault="00E962BB" w:rsidP="001A642C"/>
    <w:p w:rsidR="00391F53" w:rsidRPr="001A642C" w:rsidRDefault="00A46283" w:rsidP="001A642C">
      <w:pPr>
        <w:pStyle w:val="2"/>
        <w:ind w:right="0"/>
      </w:pPr>
      <w:r w:rsidRPr="001A642C">
        <w:t>«</w:t>
      </w:r>
      <w:r w:rsidR="00391F53" w:rsidRPr="001A642C">
        <w:t>О земельном налоге</w:t>
      </w:r>
      <w:r w:rsidRPr="001A642C">
        <w:t>»</w:t>
      </w:r>
    </w:p>
    <w:p w:rsidR="00391F53" w:rsidRPr="001A642C" w:rsidRDefault="00391F53" w:rsidP="001A642C"/>
    <w:p w:rsidR="00E74DD2" w:rsidRPr="001A642C" w:rsidRDefault="00E74DD2" w:rsidP="001A642C">
      <w:pPr>
        <w:pStyle w:val="3"/>
        <w:ind w:right="0" w:firstLine="720"/>
      </w:pPr>
      <w:r w:rsidRPr="001A642C">
        <w:t xml:space="preserve">   1.  Общие положения</w:t>
      </w:r>
    </w:p>
    <w:p w:rsidR="00E74DD2" w:rsidRPr="001A642C" w:rsidRDefault="00E74DD2" w:rsidP="001A642C">
      <w:pPr>
        <w:jc w:val="both"/>
      </w:pPr>
    </w:p>
    <w:p w:rsidR="00E74DD2" w:rsidRPr="001A642C" w:rsidRDefault="00E74DD2" w:rsidP="001A642C">
      <w:pPr>
        <w:ind w:firstLine="720"/>
        <w:jc w:val="both"/>
        <w:rPr>
          <w:sz w:val="24"/>
          <w:szCs w:val="24"/>
        </w:rPr>
      </w:pPr>
      <w:r w:rsidRPr="001A642C">
        <w:rPr>
          <w:sz w:val="24"/>
          <w:szCs w:val="24"/>
        </w:rPr>
        <w:t xml:space="preserve">В соответствии с главой 31 Налогового кодекса Российской Федерации настоящим Решением </w:t>
      </w:r>
      <w:proofErr w:type="gramStart"/>
      <w:r w:rsidRPr="001A642C">
        <w:rPr>
          <w:sz w:val="24"/>
          <w:szCs w:val="24"/>
        </w:rPr>
        <w:t>устанавливается и вводится</w:t>
      </w:r>
      <w:proofErr w:type="gramEnd"/>
      <w:r w:rsidRPr="001A642C">
        <w:rPr>
          <w:sz w:val="24"/>
          <w:szCs w:val="24"/>
        </w:rPr>
        <w:t xml:space="preserve"> в действие земельный налог (далее – налог), обязательный к уплате на территории </w:t>
      </w:r>
      <w:proofErr w:type="spellStart"/>
      <w:r w:rsidR="001C7C1C" w:rsidRPr="001A642C">
        <w:rPr>
          <w:sz w:val="24"/>
          <w:szCs w:val="24"/>
        </w:rPr>
        <w:t>Чэчэклинского</w:t>
      </w:r>
      <w:proofErr w:type="spellEnd"/>
      <w:r w:rsidR="001C7C1C" w:rsidRPr="001A642C">
        <w:rPr>
          <w:sz w:val="24"/>
          <w:szCs w:val="24"/>
        </w:rPr>
        <w:t xml:space="preserve"> </w:t>
      </w:r>
      <w:r w:rsidRPr="001A642C">
        <w:rPr>
          <w:sz w:val="24"/>
          <w:szCs w:val="24"/>
        </w:rPr>
        <w:t>сельского поселения Спасского муниципального района Республики Татарстан.</w:t>
      </w:r>
    </w:p>
    <w:p w:rsidR="00E74DD2" w:rsidRPr="001A642C" w:rsidRDefault="00E74DD2" w:rsidP="001A642C">
      <w:pPr>
        <w:ind w:firstLine="720"/>
        <w:jc w:val="both"/>
      </w:pPr>
    </w:p>
    <w:p w:rsidR="00E74DD2" w:rsidRPr="001A642C" w:rsidRDefault="00E74DD2" w:rsidP="001A642C">
      <w:pPr>
        <w:pStyle w:val="3"/>
        <w:ind w:right="0" w:firstLine="540"/>
      </w:pPr>
      <w:r w:rsidRPr="001A642C">
        <w:t xml:space="preserve">   2.  Налоговые ставки</w:t>
      </w:r>
    </w:p>
    <w:p w:rsidR="00B74075" w:rsidRPr="001A642C" w:rsidRDefault="00B74075" w:rsidP="001A642C"/>
    <w:p w:rsidR="00B74075" w:rsidRPr="001A642C" w:rsidRDefault="00B74075" w:rsidP="001A642C">
      <w:pPr>
        <w:spacing w:line="276" w:lineRule="auto"/>
        <w:ind w:left="142" w:firstLine="398"/>
        <w:jc w:val="both"/>
        <w:rPr>
          <w:sz w:val="24"/>
          <w:szCs w:val="24"/>
        </w:rPr>
      </w:pPr>
      <w:r w:rsidRPr="001A642C">
        <w:rPr>
          <w:sz w:val="24"/>
          <w:szCs w:val="24"/>
        </w:rPr>
        <w:t xml:space="preserve">На территории </w:t>
      </w:r>
      <w:proofErr w:type="spellStart"/>
      <w:r w:rsidR="001C7C1C" w:rsidRPr="001A642C">
        <w:rPr>
          <w:sz w:val="24"/>
          <w:szCs w:val="24"/>
        </w:rPr>
        <w:t>Чэчэклинского</w:t>
      </w:r>
      <w:proofErr w:type="spellEnd"/>
      <w:r w:rsidR="001C7C1C" w:rsidRPr="001A642C">
        <w:rPr>
          <w:sz w:val="24"/>
          <w:szCs w:val="24"/>
        </w:rPr>
        <w:t xml:space="preserve"> </w:t>
      </w:r>
      <w:r w:rsidRPr="001A642C">
        <w:rPr>
          <w:sz w:val="24"/>
          <w:szCs w:val="24"/>
        </w:rPr>
        <w:t>сельского поселений Спасского муниципального района Республики Татарстан устанавливаются налоговые ставки земельного налога</w:t>
      </w:r>
      <w:r w:rsidRPr="001A642C">
        <w:rPr>
          <w:b/>
          <w:sz w:val="24"/>
          <w:szCs w:val="24"/>
        </w:rPr>
        <w:t xml:space="preserve"> </w:t>
      </w:r>
      <w:r w:rsidRPr="001A642C">
        <w:rPr>
          <w:sz w:val="24"/>
          <w:szCs w:val="24"/>
        </w:rPr>
        <w:t>в следующих размерах:</w:t>
      </w:r>
    </w:p>
    <w:p w:rsidR="006C214C" w:rsidRPr="001A642C" w:rsidRDefault="00B74075" w:rsidP="001A642C">
      <w:pPr>
        <w:numPr>
          <w:ilvl w:val="1"/>
          <w:numId w:val="14"/>
        </w:numPr>
        <w:ind w:left="0" w:firstLine="0"/>
        <w:jc w:val="both"/>
        <w:rPr>
          <w:b/>
          <w:sz w:val="24"/>
          <w:szCs w:val="24"/>
        </w:rPr>
      </w:pPr>
      <w:r w:rsidRPr="001A642C">
        <w:rPr>
          <w:b/>
          <w:bCs/>
          <w:sz w:val="24"/>
          <w:szCs w:val="24"/>
        </w:rPr>
        <w:t>0,3%</w:t>
      </w:r>
      <w:r w:rsidR="006C214C" w:rsidRPr="001A642C">
        <w:rPr>
          <w:b/>
          <w:bCs/>
          <w:sz w:val="24"/>
          <w:szCs w:val="24"/>
        </w:rPr>
        <w:t xml:space="preserve"> </w:t>
      </w:r>
      <w:r w:rsidRPr="001A642C">
        <w:rPr>
          <w:b/>
          <w:sz w:val="24"/>
          <w:szCs w:val="24"/>
        </w:rPr>
        <w:t>в отношен</w:t>
      </w:r>
      <w:r w:rsidR="006C214C" w:rsidRPr="001A642C">
        <w:rPr>
          <w:b/>
          <w:sz w:val="24"/>
          <w:szCs w:val="24"/>
        </w:rPr>
        <w:t>ии земельных участков:</w:t>
      </w:r>
    </w:p>
    <w:p w:rsidR="00B74075" w:rsidRPr="001A642C" w:rsidRDefault="006C214C" w:rsidP="001A642C">
      <w:pPr>
        <w:jc w:val="both"/>
        <w:rPr>
          <w:sz w:val="24"/>
          <w:szCs w:val="24"/>
        </w:rPr>
      </w:pPr>
      <w:r w:rsidRPr="001A642C">
        <w:rPr>
          <w:b/>
          <w:bCs/>
          <w:sz w:val="24"/>
          <w:szCs w:val="24"/>
        </w:rPr>
        <w:t>-</w:t>
      </w:r>
      <w:r w:rsidR="00B74075" w:rsidRPr="001A642C">
        <w:rPr>
          <w:sz w:val="24"/>
          <w:szCs w:val="24"/>
        </w:rPr>
        <w:t xml:space="preserve"> отнесенных к землям сельскохозяйственного назначения или к землям в составе зон сельскохозяйственного использования в </w:t>
      </w:r>
      <w:r w:rsidR="00BA68E0" w:rsidRPr="001A642C">
        <w:rPr>
          <w:sz w:val="24"/>
          <w:szCs w:val="24"/>
        </w:rPr>
        <w:t>населенных пунктах</w:t>
      </w:r>
      <w:r w:rsidR="00B74075" w:rsidRPr="001A642C">
        <w:rPr>
          <w:sz w:val="24"/>
          <w:szCs w:val="24"/>
        </w:rPr>
        <w:t xml:space="preserve"> и используемых для сельскохозяйственного производства;</w:t>
      </w:r>
    </w:p>
    <w:p w:rsidR="00B74075" w:rsidRPr="001A642C" w:rsidRDefault="00B74075" w:rsidP="001A642C">
      <w:pPr>
        <w:jc w:val="both"/>
        <w:rPr>
          <w:sz w:val="24"/>
          <w:szCs w:val="24"/>
        </w:rPr>
      </w:pPr>
      <w:proofErr w:type="gramStart"/>
      <w:r w:rsidRPr="001A642C">
        <w:rPr>
          <w:sz w:val="24"/>
          <w:szCs w:val="24"/>
        </w:rPr>
        <w:t>- занятых жилищным фондом</w:t>
      </w:r>
      <w:r w:rsidR="00BA68E0" w:rsidRPr="001A642C">
        <w:rPr>
          <w:sz w:val="24"/>
          <w:szCs w:val="24"/>
        </w:rPr>
        <w:t xml:space="preserve"> и </w:t>
      </w:r>
      <w:r w:rsidRPr="001A642C">
        <w:rPr>
          <w:sz w:val="24"/>
          <w:szCs w:val="24"/>
        </w:rPr>
        <w:t>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B77C4A" w:rsidRPr="001A642C" w:rsidRDefault="00B74075" w:rsidP="001A642C">
      <w:pPr>
        <w:ind w:right="-1"/>
        <w:jc w:val="both"/>
        <w:rPr>
          <w:sz w:val="24"/>
          <w:szCs w:val="24"/>
        </w:rPr>
      </w:pPr>
      <w:r w:rsidRPr="001A642C">
        <w:rPr>
          <w:b/>
          <w:bCs/>
          <w:sz w:val="24"/>
          <w:szCs w:val="24"/>
        </w:rPr>
        <w:t>-</w:t>
      </w:r>
      <w:r w:rsidR="00B77C4A" w:rsidRPr="001A642C">
        <w:rPr>
          <w:sz w:val="24"/>
          <w:szCs w:val="24"/>
        </w:rPr>
        <w:t xml:space="preserve"> не используемых в предпринимательской деятельности, приобретенных (предоставленных)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r w:rsidR="006C214C" w:rsidRPr="001A642C">
        <w:rPr>
          <w:sz w:val="24"/>
          <w:szCs w:val="24"/>
        </w:rPr>
        <w:t xml:space="preserve"> </w:t>
      </w:r>
    </w:p>
    <w:p w:rsidR="00B74075" w:rsidRPr="001A642C" w:rsidRDefault="00B74075" w:rsidP="001A642C">
      <w:pPr>
        <w:ind w:right="-1"/>
        <w:jc w:val="both"/>
        <w:rPr>
          <w:bCs/>
          <w:sz w:val="24"/>
          <w:szCs w:val="24"/>
        </w:rPr>
      </w:pPr>
      <w:r w:rsidRPr="001A642C">
        <w:rPr>
          <w:bCs/>
          <w:sz w:val="24"/>
          <w:szCs w:val="24"/>
        </w:rPr>
        <w:t>-</w:t>
      </w:r>
      <w:r w:rsidR="006C214C" w:rsidRPr="001A642C">
        <w:rPr>
          <w:bCs/>
          <w:sz w:val="24"/>
          <w:szCs w:val="24"/>
        </w:rPr>
        <w:t xml:space="preserve"> </w:t>
      </w:r>
      <w:r w:rsidRPr="001A642C">
        <w:rPr>
          <w:bCs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76461" w:rsidRPr="001A642C" w:rsidRDefault="00776461" w:rsidP="001A642C">
      <w:pPr>
        <w:ind w:right="-1"/>
        <w:jc w:val="both"/>
        <w:rPr>
          <w:bCs/>
          <w:sz w:val="24"/>
          <w:szCs w:val="24"/>
        </w:rPr>
      </w:pPr>
      <w:r w:rsidRPr="001A642C">
        <w:rPr>
          <w:bCs/>
          <w:sz w:val="24"/>
          <w:szCs w:val="24"/>
        </w:rPr>
        <w:t>-</w:t>
      </w:r>
      <w:r w:rsidRPr="001A642C">
        <w:rPr>
          <w:bCs/>
        </w:rPr>
        <w:t xml:space="preserve"> </w:t>
      </w:r>
      <w:r w:rsidRPr="001A642C">
        <w:rPr>
          <w:bCs/>
          <w:sz w:val="24"/>
          <w:szCs w:val="24"/>
        </w:rPr>
        <w:t xml:space="preserve">отнесенных к категории земель населенных пунктов, занятых под </w:t>
      </w:r>
      <w:proofErr w:type="spellStart"/>
      <w:r w:rsidRPr="001A642C">
        <w:rPr>
          <w:bCs/>
          <w:sz w:val="24"/>
          <w:szCs w:val="24"/>
        </w:rPr>
        <w:t>недропользование</w:t>
      </w:r>
      <w:proofErr w:type="spellEnd"/>
      <w:r w:rsidRPr="001A642C">
        <w:rPr>
          <w:bCs/>
          <w:sz w:val="24"/>
          <w:szCs w:val="24"/>
        </w:rPr>
        <w:t>, находящихся в собственности органов местного самоуправления, казенными, бюджетными и автономными учреждениями, финансируемые из местного бюджета</w:t>
      </w:r>
      <w:r w:rsidR="0069241F" w:rsidRPr="001A642C">
        <w:rPr>
          <w:bCs/>
          <w:sz w:val="24"/>
          <w:szCs w:val="24"/>
        </w:rPr>
        <w:t>;</w:t>
      </w:r>
    </w:p>
    <w:p w:rsidR="00B74075" w:rsidRPr="001A642C" w:rsidRDefault="00B74075" w:rsidP="001A642C">
      <w:pPr>
        <w:numPr>
          <w:ilvl w:val="1"/>
          <w:numId w:val="14"/>
        </w:numPr>
        <w:ind w:left="0" w:right="-1" w:firstLine="0"/>
        <w:jc w:val="both"/>
        <w:rPr>
          <w:bCs/>
          <w:sz w:val="24"/>
          <w:szCs w:val="24"/>
        </w:rPr>
      </w:pPr>
      <w:r w:rsidRPr="001A642C">
        <w:rPr>
          <w:b/>
          <w:bCs/>
          <w:sz w:val="24"/>
          <w:szCs w:val="24"/>
        </w:rPr>
        <w:t>0,04%</w:t>
      </w:r>
      <w:r w:rsidRPr="001A642C">
        <w:rPr>
          <w:sz w:val="24"/>
          <w:szCs w:val="24"/>
        </w:rPr>
        <w:t xml:space="preserve"> - в отношении земельных участков, </w:t>
      </w:r>
      <w:r w:rsidRPr="001A642C">
        <w:rPr>
          <w:bCs/>
          <w:sz w:val="24"/>
          <w:szCs w:val="24"/>
        </w:rPr>
        <w:t>отнесенных к категории земель населенных пунктов,</w:t>
      </w:r>
      <w:r w:rsidRPr="001A642C">
        <w:rPr>
          <w:sz w:val="24"/>
          <w:szCs w:val="24"/>
        </w:rPr>
        <w:t xml:space="preserve"> занятых органами местного самоуправления, казенными, бюджетными и автономными учреждениями, финансируемые из местного бюджета</w:t>
      </w:r>
      <w:r w:rsidRPr="001A642C">
        <w:rPr>
          <w:bCs/>
          <w:sz w:val="24"/>
          <w:szCs w:val="24"/>
        </w:rPr>
        <w:t>;</w:t>
      </w:r>
    </w:p>
    <w:p w:rsidR="00B74075" w:rsidRPr="001A642C" w:rsidRDefault="00B74075" w:rsidP="001A642C">
      <w:pPr>
        <w:numPr>
          <w:ilvl w:val="1"/>
          <w:numId w:val="14"/>
        </w:numPr>
        <w:ind w:left="0" w:right="-1" w:firstLine="0"/>
        <w:jc w:val="both"/>
        <w:rPr>
          <w:bCs/>
          <w:sz w:val="24"/>
          <w:szCs w:val="24"/>
        </w:rPr>
      </w:pPr>
      <w:r w:rsidRPr="001A642C">
        <w:rPr>
          <w:b/>
          <w:bCs/>
          <w:sz w:val="24"/>
          <w:szCs w:val="24"/>
        </w:rPr>
        <w:t>0,05% -</w:t>
      </w:r>
      <w:r w:rsidRPr="001A642C">
        <w:rPr>
          <w:bCs/>
          <w:sz w:val="24"/>
          <w:szCs w:val="24"/>
        </w:rPr>
        <w:t xml:space="preserve"> в отношении земельных участков, предоставляемых под    строительство и эксплуатацию автомобильных дорог общего пользования 1-3 категории, отнесенных к категории земель промышленности и иного специального назначения;</w:t>
      </w:r>
    </w:p>
    <w:p w:rsidR="00B74075" w:rsidRPr="001A642C" w:rsidRDefault="00B74075" w:rsidP="001A642C">
      <w:pPr>
        <w:numPr>
          <w:ilvl w:val="1"/>
          <w:numId w:val="14"/>
        </w:numPr>
        <w:ind w:left="0" w:right="-1" w:firstLine="0"/>
        <w:jc w:val="both"/>
        <w:rPr>
          <w:bCs/>
          <w:sz w:val="24"/>
          <w:szCs w:val="24"/>
        </w:rPr>
      </w:pPr>
      <w:r w:rsidRPr="001A642C">
        <w:rPr>
          <w:b/>
          <w:bCs/>
          <w:sz w:val="24"/>
          <w:szCs w:val="24"/>
        </w:rPr>
        <w:t xml:space="preserve">1,5% </w:t>
      </w:r>
      <w:r w:rsidRPr="001A642C">
        <w:rPr>
          <w:bCs/>
          <w:sz w:val="24"/>
          <w:szCs w:val="24"/>
        </w:rPr>
        <w:t>- в отношении прочих земельных участков</w:t>
      </w:r>
    </w:p>
    <w:p w:rsidR="00B74075" w:rsidRPr="001A642C" w:rsidRDefault="00B74075" w:rsidP="001A642C">
      <w:pPr>
        <w:ind w:left="567"/>
        <w:jc w:val="both"/>
        <w:rPr>
          <w:sz w:val="24"/>
          <w:szCs w:val="24"/>
        </w:rPr>
      </w:pPr>
    </w:p>
    <w:p w:rsidR="00E74DD2" w:rsidRPr="001A642C" w:rsidRDefault="00E74DD2" w:rsidP="00537D91">
      <w:pPr>
        <w:ind w:right="-625" w:firstLine="567"/>
        <w:jc w:val="both"/>
        <w:rPr>
          <w:b/>
          <w:bCs/>
        </w:rPr>
      </w:pPr>
      <w:r w:rsidRPr="001A642C">
        <w:rPr>
          <w:b/>
          <w:bCs/>
        </w:rPr>
        <w:lastRenderedPageBreak/>
        <w:t xml:space="preserve">   3.  Налоговые льготы</w:t>
      </w:r>
    </w:p>
    <w:p w:rsidR="00AE5BB9" w:rsidRPr="001A642C" w:rsidRDefault="00AE5BB9" w:rsidP="001A642C">
      <w:pPr>
        <w:jc w:val="both"/>
        <w:rPr>
          <w:b/>
          <w:bCs/>
        </w:rPr>
      </w:pPr>
    </w:p>
    <w:p w:rsidR="00AE5BB9" w:rsidRPr="001A642C" w:rsidRDefault="00AE5BB9" w:rsidP="001A642C">
      <w:pPr>
        <w:pStyle w:val="ConsPlusTitle"/>
        <w:widowControl/>
        <w:tabs>
          <w:tab w:val="left" w:pos="0"/>
        </w:tabs>
        <w:jc w:val="both"/>
        <w:rPr>
          <w:b w:val="0"/>
        </w:rPr>
      </w:pPr>
      <w:r w:rsidRPr="001A642C">
        <w:rPr>
          <w:b w:val="0"/>
          <w:sz w:val="28"/>
          <w:szCs w:val="28"/>
        </w:rPr>
        <w:tab/>
      </w:r>
      <w:r w:rsidRPr="001A642C">
        <w:rPr>
          <w:b w:val="0"/>
        </w:rPr>
        <w:t>Освободить от уплаты земельного налога следующие категории налогоплательщиков:</w:t>
      </w:r>
    </w:p>
    <w:p w:rsidR="00AE5BB9" w:rsidRPr="001A642C" w:rsidRDefault="00AE5BB9" w:rsidP="001A642C">
      <w:pPr>
        <w:pStyle w:val="ConsPlusTitle"/>
        <w:widowControl/>
        <w:tabs>
          <w:tab w:val="left" w:pos="0"/>
        </w:tabs>
        <w:jc w:val="both"/>
        <w:rPr>
          <w:b w:val="0"/>
        </w:rPr>
      </w:pPr>
      <w:r w:rsidRPr="001A642C">
        <w:rPr>
          <w:b w:val="0"/>
        </w:rPr>
        <w:tab/>
      </w:r>
      <w:r w:rsidR="00C453B9" w:rsidRPr="001A642C">
        <w:rPr>
          <w:b w:val="0"/>
        </w:rPr>
        <w:t xml:space="preserve"> - </w:t>
      </w:r>
      <w:r w:rsidRPr="001A642C">
        <w:rPr>
          <w:b w:val="0"/>
        </w:rPr>
        <w:t>организации, в отношении земельных участков, занятых гражданскими захоронениями;</w:t>
      </w:r>
    </w:p>
    <w:p w:rsidR="00AE5BB9" w:rsidRPr="001A642C" w:rsidRDefault="00C453B9" w:rsidP="001A642C">
      <w:pPr>
        <w:pStyle w:val="31"/>
        <w:ind w:right="0" w:firstLine="540"/>
        <w:jc w:val="both"/>
        <w:rPr>
          <w:sz w:val="24"/>
          <w:szCs w:val="24"/>
        </w:rPr>
      </w:pPr>
      <w:r w:rsidRPr="001A642C">
        <w:rPr>
          <w:sz w:val="24"/>
          <w:szCs w:val="24"/>
        </w:rPr>
        <w:t xml:space="preserve">   -</w:t>
      </w:r>
      <w:r w:rsidR="00AE5BB9" w:rsidRPr="001A642C">
        <w:rPr>
          <w:sz w:val="24"/>
          <w:szCs w:val="24"/>
        </w:rPr>
        <w:t xml:space="preserve"> физических лиц – работников добровольной пожарной охраны и    добровольных пожарных, имеющих </w:t>
      </w:r>
      <w:r w:rsidR="00B77C4A" w:rsidRPr="001A642C">
        <w:rPr>
          <w:sz w:val="24"/>
          <w:szCs w:val="24"/>
        </w:rPr>
        <w:t>документ</w:t>
      </w:r>
      <w:r w:rsidR="00AE5BB9" w:rsidRPr="001A642C">
        <w:rPr>
          <w:sz w:val="24"/>
          <w:szCs w:val="24"/>
        </w:rPr>
        <w:t>, подтверждающ</w:t>
      </w:r>
      <w:r w:rsidR="00B77C4A" w:rsidRPr="001A642C">
        <w:rPr>
          <w:sz w:val="24"/>
          <w:szCs w:val="24"/>
        </w:rPr>
        <w:t>ий</w:t>
      </w:r>
      <w:r w:rsidR="00AE5BB9" w:rsidRPr="001A642C">
        <w:rPr>
          <w:sz w:val="24"/>
          <w:szCs w:val="24"/>
        </w:rPr>
        <w:t xml:space="preserve"> данный статус </w:t>
      </w:r>
    </w:p>
    <w:p w:rsidR="00AE5BB9" w:rsidRPr="001A642C" w:rsidRDefault="00AE5BB9" w:rsidP="00AE5BB9">
      <w:pPr>
        <w:pStyle w:val="31"/>
        <w:ind w:firstLine="540"/>
        <w:jc w:val="both"/>
        <w:rPr>
          <w:b/>
          <w:sz w:val="24"/>
          <w:szCs w:val="24"/>
        </w:rPr>
      </w:pPr>
    </w:p>
    <w:p w:rsidR="00E74DD2" w:rsidRPr="001A642C" w:rsidRDefault="00E74DD2" w:rsidP="00E74DD2">
      <w:pPr>
        <w:pStyle w:val="31"/>
        <w:ind w:firstLine="720"/>
        <w:jc w:val="both"/>
        <w:rPr>
          <w:b/>
          <w:bCs/>
        </w:rPr>
      </w:pPr>
      <w:r w:rsidRPr="001A642C">
        <w:rPr>
          <w:b/>
          <w:bCs/>
        </w:rPr>
        <w:t xml:space="preserve"> </w:t>
      </w:r>
      <w:r w:rsidR="004B01AC" w:rsidRPr="001A642C">
        <w:rPr>
          <w:b/>
          <w:bCs/>
        </w:rPr>
        <w:t>4</w:t>
      </w:r>
      <w:r w:rsidRPr="001A642C">
        <w:rPr>
          <w:b/>
          <w:bCs/>
        </w:rPr>
        <w:t>.  Вступление в силу настоящего Решения</w:t>
      </w:r>
    </w:p>
    <w:p w:rsidR="00E74DD2" w:rsidRPr="001A642C" w:rsidRDefault="00E74DD2" w:rsidP="00E74DD2">
      <w:pPr>
        <w:pStyle w:val="31"/>
        <w:ind w:firstLine="720"/>
        <w:jc w:val="both"/>
        <w:rPr>
          <w:b/>
          <w:bCs/>
        </w:rPr>
      </w:pPr>
    </w:p>
    <w:p w:rsidR="006029BC" w:rsidRPr="001A642C" w:rsidRDefault="006C214C" w:rsidP="006029BC">
      <w:pPr>
        <w:ind w:right="-1"/>
        <w:contextualSpacing/>
        <w:jc w:val="both"/>
        <w:rPr>
          <w:sz w:val="24"/>
          <w:szCs w:val="24"/>
        </w:rPr>
      </w:pPr>
      <w:r w:rsidRPr="001A642C">
        <w:rPr>
          <w:sz w:val="24"/>
          <w:szCs w:val="24"/>
        </w:rPr>
        <w:tab/>
      </w:r>
      <w:r w:rsidR="002C2B26" w:rsidRPr="001A642C">
        <w:rPr>
          <w:sz w:val="24"/>
          <w:szCs w:val="24"/>
        </w:rPr>
        <w:t xml:space="preserve">Настоящее Решение вступает в силу </w:t>
      </w:r>
      <w:r w:rsidRPr="001A642C">
        <w:rPr>
          <w:sz w:val="24"/>
          <w:szCs w:val="24"/>
        </w:rPr>
        <w:t xml:space="preserve"> </w:t>
      </w:r>
      <w:r w:rsidR="006029BC" w:rsidRPr="001A642C">
        <w:rPr>
          <w:sz w:val="24"/>
          <w:szCs w:val="24"/>
        </w:rPr>
        <w:t>в соответствии с Налоговым кодексом Российской Федерации.</w:t>
      </w:r>
    </w:p>
    <w:p w:rsidR="006029BC" w:rsidRPr="001A642C" w:rsidRDefault="006029BC" w:rsidP="00B77C4A">
      <w:pPr>
        <w:tabs>
          <w:tab w:val="left" w:pos="0"/>
        </w:tabs>
        <w:ind w:left="142"/>
        <w:contextualSpacing/>
        <w:jc w:val="both"/>
        <w:rPr>
          <w:sz w:val="24"/>
          <w:szCs w:val="24"/>
        </w:rPr>
      </w:pPr>
    </w:p>
    <w:p w:rsidR="002C2B26" w:rsidRPr="001A642C" w:rsidRDefault="00B77C4A" w:rsidP="006C214C">
      <w:pPr>
        <w:ind w:left="142" w:firstLine="578"/>
        <w:contextualSpacing/>
        <w:jc w:val="both"/>
        <w:rPr>
          <w:sz w:val="24"/>
          <w:szCs w:val="24"/>
          <w:u w:val="single"/>
        </w:rPr>
      </w:pPr>
      <w:r w:rsidRPr="001A642C">
        <w:rPr>
          <w:sz w:val="24"/>
          <w:szCs w:val="24"/>
        </w:rPr>
        <w:t>Опубликовать настоящее</w:t>
      </w:r>
      <w:r w:rsidR="006C214C" w:rsidRPr="001A642C">
        <w:rPr>
          <w:sz w:val="24"/>
          <w:szCs w:val="24"/>
        </w:rPr>
        <w:t xml:space="preserve"> </w:t>
      </w:r>
      <w:r w:rsidRPr="001A642C">
        <w:rPr>
          <w:sz w:val="24"/>
          <w:szCs w:val="24"/>
        </w:rPr>
        <w:t>Р</w:t>
      </w:r>
      <w:r w:rsidR="006C214C" w:rsidRPr="001A642C">
        <w:rPr>
          <w:sz w:val="24"/>
          <w:szCs w:val="24"/>
        </w:rPr>
        <w:t>ешение</w:t>
      </w:r>
      <w:r w:rsidR="00E2431D" w:rsidRPr="001A642C">
        <w:rPr>
          <w:sz w:val="24"/>
          <w:szCs w:val="24"/>
        </w:rPr>
        <w:t xml:space="preserve"> </w:t>
      </w:r>
      <w:r w:rsidR="002C2B26" w:rsidRPr="001A642C">
        <w:rPr>
          <w:sz w:val="24"/>
          <w:szCs w:val="24"/>
        </w:rPr>
        <w:t>на информационных стендах в населенн</w:t>
      </w:r>
      <w:r w:rsidR="00A043C5">
        <w:rPr>
          <w:sz w:val="24"/>
          <w:szCs w:val="24"/>
        </w:rPr>
        <w:t>ых</w:t>
      </w:r>
      <w:r w:rsidR="007F4838" w:rsidRPr="001A642C">
        <w:rPr>
          <w:sz w:val="24"/>
          <w:szCs w:val="24"/>
        </w:rPr>
        <w:t xml:space="preserve"> пунк</w:t>
      </w:r>
      <w:r w:rsidR="00A043C5">
        <w:rPr>
          <w:sz w:val="24"/>
          <w:szCs w:val="24"/>
        </w:rPr>
        <w:t>тах</w:t>
      </w:r>
      <w:r w:rsidR="002C2B26" w:rsidRPr="001A642C">
        <w:rPr>
          <w:sz w:val="24"/>
          <w:szCs w:val="24"/>
        </w:rPr>
        <w:t xml:space="preserve"> с.</w:t>
      </w:r>
      <w:r w:rsidR="001C7C1C" w:rsidRPr="001A642C">
        <w:rPr>
          <w:sz w:val="24"/>
          <w:szCs w:val="24"/>
        </w:rPr>
        <w:t xml:space="preserve"> Чэчэкле</w:t>
      </w:r>
      <w:r w:rsidR="002C2B26" w:rsidRPr="001A642C">
        <w:rPr>
          <w:sz w:val="24"/>
          <w:szCs w:val="24"/>
        </w:rPr>
        <w:t>,</w:t>
      </w:r>
      <w:r w:rsidR="00A043C5">
        <w:rPr>
          <w:sz w:val="24"/>
          <w:szCs w:val="24"/>
        </w:rPr>
        <w:t xml:space="preserve"> </w:t>
      </w:r>
      <w:proofErr w:type="spellStart"/>
      <w:r w:rsidR="00A043C5">
        <w:rPr>
          <w:sz w:val="24"/>
          <w:szCs w:val="24"/>
        </w:rPr>
        <w:t>дер</w:t>
      </w:r>
      <w:proofErr w:type="gramStart"/>
      <w:r w:rsidR="00A043C5">
        <w:rPr>
          <w:sz w:val="24"/>
          <w:szCs w:val="24"/>
        </w:rPr>
        <w:t>.Й</w:t>
      </w:r>
      <w:proofErr w:type="gramEnd"/>
      <w:r w:rsidR="00A043C5">
        <w:rPr>
          <w:sz w:val="24"/>
          <w:szCs w:val="24"/>
        </w:rPr>
        <w:t>олдыз</w:t>
      </w:r>
      <w:proofErr w:type="spellEnd"/>
      <w:r w:rsidR="002C2B26" w:rsidRPr="001A642C">
        <w:rPr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DC64CC" w:rsidRPr="001A642C">
          <w:rPr>
            <w:rStyle w:val="a5"/>
            <w:color w:val="auto"/>
            <w:sz w:val="24"/>
            <w:szCs w:val="24"/>
            <w:lang w:val="en-US"/>
          </w:rPr>
          <w:t>http</w:t>
        </w:r>
        <w:r w:rsidR="00DC64CC" w:rsidRPr="001A642C">
          <w:rPr>
            <w:rStyle w:val="a5"/>
            <w:color w:val="auto"/>
            <w:sz w:val="24"/>
            <w:szCs w:val="24"/>
          </w:rPr>
          <w:t>://</w:t>
        </w:r>
        <w:r w:rsidR="00DC64CC" w:rsidRPr="001A642C">
          <w:rPr>
            <w:rStyle w:val="a5"/>
            <w:color w:val="auto"/>
            <w:sz w:val="24"/>
            <w:szCs w:val="24"/>
            <w:lang w:val="en-US"/>
          </w:rPr>
          <w:t>spasskiy</w:t>
        </w:r>
        <w:r w:rsidR="00DC64CC" w:rsidRPr="001A642C">
          <w:rPr>
            <w:rStyle w:val="a5"/>
            <w:color w:val="auto"/>
            <w:sz w:val="24"/>
            <w:szCs w:val="24"/>
          </w:rPr>
          <w:t>.</w:t>
        </w:r>
        <w:r w:rsidR="00DC64CC" w:rsidRPr="001A642C">
          <w:rPr>
            <w:rStyle w:val="a5"/>
            <w:color w:val="auto"/>
            <w:sz w:val="24"/>
            <w:szCs w:val="24"/>
            <w:lang w:val="en-US"/>
          </w:rPr>
          <w:t>tatarstan</w:t>
        </w:r>
        <w:r w:rsidR="00DC64CC" w:rsidRPr="001A642C">
          <w:rPr>
            <w:rStyle w:val="a5"/>
            <w:color w:val="auto"/>
            <w:sz w:val="24"/>
            <w:szCs w:val="24"/>
          </w:rPr>
          <w:t>.</w:t>
        </w:r>
        <w:r w:rsidR="00DC64CC" w:rsidRPr="001A642C">
          <w:rPr>
            <w:rStyle w:val="a5"/>
            <w:color w:val="auto"/>
            <w:sz w:val="24"/>
            <w:szCs w:val="24"/>
            <w:lang w:val="en-US"/>
          </w:rPr>
          <w:t>ru</w:t>
        </w:r>
        <w:r w:rsidR="00DC64CC" w:rsidRPr="001A642C">
          <w:rPr>
            <w:rStyle w:val="a5"/>
            <w:color w:val="auto"/>
            <w:sz w:val="24"/>
            <w:szCs w:val="24"/>
          </w:rPr>
          <w:t>/</w:t>
        </w:r>
      </w:hyperlink>
      <w:r w:rsidR="0059778C" w:rsidRPr="001A642C">
        <w:rPr>
          <w:sz w:val="24"/>
          <w:szCs w:val="24"/>
          <w:u w:val="single"/>
        </w:rPr>
        <w:t xml:space="preserve"> и</w:t>
      </w:r>
      <w:r w:rsidR="00E2431D" w:rsidRPr="001A642C">
        <w:rPr>
          <w:sz w:val="24"/>
          <w:szCs w:val="24"/>
          <w:u w:val="single"/>
        </w:rPr>
        <w:t xml:space="preserve"> </w:t>
      </w:r>
      <w:r w:rsidR="00E2431D" w:rsidRPr="001A642C">
        <w:rPr>
          <w:sz w:val="24"/>
          <w:szCs w:val="24"/>
        </w:rPr>
        <w:t>на официальном сайте правовой информации</w:t>
      </w:r>
      <w:r w:rsidR="00E2431D" w:rsidRPr="001A642C">
        <w:rPr>
          <w:sz w:val="24"/>
          <w:szCs w:val="24"/>
          <w:u w:val="single"/>
        </w:rPr>
        <w:t xml:space="preserve">  </w:t>
      </w:r>
      <w:hyperlink r:id="rId6" w:history="1">
        <w:r w:rsidR="00A0114B" w:rsidRPr="001A642C">
          <w:rPr>
            <w:rStyle w:val="a5"/>
            <w:sz w:val="24"/>
            <w:szCs w:val="24"/>
          </w:rPr>
          <w:t>https://pravo.tatarstan.ru/</w:t>
        </w:r>
      </w:hyperlink>
      <w:r w:rsidR="00A0114B" w:rsidRPr="001A642C">
        <w:rPr>
          <w:sz w:val="24"/>
          <w:szCs w:val="24"/>
          <w:u w:val="single"/>
        </w:rPr>
        <w:t>.</w:t>
      </w:r>
    </w:p>
    <w:p w:rsidR="00A0114B" w:rsidRPr="001A642C" w:rsidRDefault="00A0114B" w:rsidP="006C214C">
      <w:pPr>
        <w:ind w:left="142" w:firstLine="578"/>
        <w:contextualSpacing/>
        <w:jc w:val="both"/>
        <w:rPr>
          <w:sz w:val="24"/>
          <w:szCs w:val="24"/>
          <w:u w:val="single"/>
        </w:rPr>
      </w:pPr>
    </w:p>
    <w:p w:rsidR="00E962BB" w:rsidRPr="001A642C" w:rsidRDefault="00E74DD2" w:rsidP="00883470">
      <w:pPr>
        <w:pStyle w:val="31"/>
        <w:ind w:right="0" w:firstLine="720"/>
        <w:jc w:val="both"/>
        <w:rPr>
          <w:bCs/>
          <w:sz w:val="24"/>
          <w:szCs w:val="24"/>
        </w:rPr>
      </w:pPr>
      <w:r w:rsidRPr="001A642C">
        <w:rPr>
          <w:bCs/>
          <w:sz w:val="24"/>
          <w:szCs w:val="24"/>
        </w:rPr>
        <w:t xml:space="preserve">Со дня вступления в силу настоящего Решения признать утратившим силу Решение Совета </w:t>
      </w:r>
      <w:proofErr w:type="spellStart"/>
      <w:r w:rsidR="001C7C1C" w:rsidRPr="001A642C">
        <w:rPr>
          <w:bCs/>
          <w:sz w:val="24"/>
          <w:szCs w:val="24"/>
        </w:rPr>
        <w:t>Чэчэклинского</w:t>
      </w:r>
      <w:proofErr w:type="spellEnd"/>
      <w:r w:rsidR="001C7C1C" w:rsidRPr="001A642C">
        <w:rPr>
          <w:bCs/>
          <w:sz w:val="24"/>
          <w:szCs w:val="24"/>
        </w:rPr>
        <w:t xml:space="preserve"> </w:t>
      </w:r>
      <w:r w:rsidRPr="001A642C">
        <w:rPr>
          <w:bCs/>
          <w:sz w:val="24"/>
          <w:szCs w:val="24"/>
        </w:rPr>
        <w:t>сельского поселения Спасского муниципального района Республики Татарстан №</w:t>
      </w:r>
      <w:r w:rsidR="001C7C1C" w:rsidRPr="001A642C">
        <w:rPr>
          <w:bCs/>
          <w:sz w:val="24"/>
          <w:szCs w:val="24"/>
        </w:rPr>
        <w:t xml:space="preserve"> 9</w:t>
      </w:r>
      <w:r w:rsidR="00DC64CC" w:rsidRPr="001A642C">
        <w:rPr>
          <w:bCs/>
          <w:sz w:val="24"/>
          <w:szCs w:val="24"/>
        </w:rPr>
        <w:t xml:space="preserve"> от </w:t>
      </w:r>
      <w:r w:rsidR="008578B1" w:rsidRPr="001A642C">
        <w:rPr>
          <w:bCs/>
          <w:sz w:val="24"/>
          <w:szCs w:val="24"/>
        </w:rPr>
        <w:t>1</w:t>
      </w:r>
      <w:r w:rsidR="00A0114B" w:rsidRPr="001A642C">
        <w:rPr>
          <w:bCs/>
          <w:sz w:val="24"/>
          <w:szCs w:val="24"/>
        </w:rPr>
        <w:t>2</w:t>
      </w:r>
      <w:r w:rsidR="00DC64CC" w:rsidRPr="001A642C">
        <w:rPr>
          <w:bCs/>
          <w:sz w:val="24"/>
          <w:szCs w:val="24"/>
        </w:rPr>
        <w:t>.10.20</w:t>
      </w:r>
      <w:r w:rsidR="00A0114B" w:rsidRPr="001A642C">
        <w:rPr>
          <w:bCs/>
          <w:sz w:val="24"/>
          <w:szCs w:val="24"/>
        </w:rPr>
        <w:t>20</w:t>
      </w:r>
      <w:r w:rsidR="00DC64CC" w:rsidRPr="001A642C">
        <w:rPr>
          <w:bCs/>
          <w:sz w:val="24"/>
          <w:szCs w:val="24"/>
        </w:rPr>
        <w:t xml:space="preserve"> г.</w:t>
      </w:r>
      <w:r w:rsidRPr="001A642C">
        <w:rPr>
          <w:bCs/>
          <w:sz w:val="24"/>
          <w:szCs w:val="24"/>
        </w:rPr>
        <w:t xml:space="preserve"> «О земельном налоге» </w:t>
      </w:r>
      <w:r w:rsidR="00DC64CC" w:rsidRPr="001A642C">
        <w:rPr>
          <w:bCs/>
          <w:sz w:val="24"/>
          <w:szCs w:val="24"/>
        </w:rPr>
        <w:t>(</w:t>
      </w:r>
      <w:r w:rsidRPr="001A642C">
        <w:rPr>
          <w:bCs/>
          <w:sz w:val="24"/>
          <w:szCs w:val="24"/>
        </w:rPr>
        <w:t xml:space="preserve">с </w:t>
      </w:r>
      <w:r w:rsidR="00DC64CC" w:rsidRPr="001A642C">
        <w:rPr>
          <w:bCs/>
          <w:sz w:val="24"/>
          <w:szCs w:val="24"/>
        </w:rPr>
        <w:t xml:space="preserve">внесенными </w:t>
      </w:r>
      <w:r w:rsidRPr="001A642C">
        <w:rPr>
          <w:bCs/>
          <w:sz w:val="24"/>
          <w:szCs w:val="24"/>
        </w:rPr>
        <w:t>изменениями</w:t>
      </w:r>
      <w:r w:rsidR="00DC64CC" w:rsidRPr="001A642C">
        <w:rPr>
          <w:bCs/>
          <w:sz w:val="24"/>
          <w:szCs w:val="24"/>
        </w:rPr>
        <w:t xml:space="preserve"> и дополнениями </w:t>
      </w:r>
      <w:r w:rsidRPr="001A642C">
        <w:rPr>
          <w:bCs/>
          <w:sz w:val="24"/>
          <w:szCs w:val="24"/>
        </w:rPr>
        <w:t xml:space="preserve"> </w:t>
      </w:r>
      <w:r w:rsidR="00883470" w:rsidRPr="001A642C">
        <w:rPr>
          <w:bCs/>
          <w:sz w:val="24"/>
          <w:szCs w:val="24"/>
        </w:rPr>
        <w:t>№</w:t>
      </w:r>
      <w:r w:rsidR="001C7C1C" w:rsidRPr="001A642C">
        <w:rPr>
          <w:bCs/>
          <w:sz w:val="24"/>
          <w:szCs w:val="24"/>
        </w:rPr>
        <w:t xml:space="preserve"> 44</w:t>
      </w:r>
      <w:r w:rsidR="00883470" w:rsidRPr="001A642C">
        <w:rPr>
          <w:bCs/>
          <w:sz w:val="24"/>
          <w:szCs w:val="24"/>
        </w:rPr>
        <w:t xml:space="preserve"> от </w:t>
      </w:r>
      <w:r w:rsidR="001C7C1C" w:rsidRPr="001A642C">
        <w:rPr>
          <w:bCs/>
          <w:sz w:val="24"/>
          <w:szCs w:val="24"/>
        </w:rPr>
        <w:t>04</w:t>
      </w:r>
      <w:r w:rsidR="00883470" w:rsidRPr="001A642C">
        <w:rPr>
          <w:bCs/>
          <w:sz w:val="24"/>
          <w:szCs w:val="24"/>
        </w:rPr>
        <w:t>.</w:t>
      </w:r>
      <w:r w:rsidR="001C7C1C" w:rsidRPr="001A642C">
        <w:rPr>
          <w:bCs/>
          <w:sz w:val="24"/>
          <w:szCs w:val="24"/>
        </w:rPr>
        <w:t>1</w:t>
      </w:r>
      <w:r w:rsidR="00883470" w:rsidRPr="001A642C">
        <w:rPr>
          <w:bCs/>
          <w:sz w:val="24"/>
          <w:szCs w:val="24"/>
        </w:rPr>
        <w:t xml:space="preserve">0.2021г., </w:t>
      </w:r>
      <w:r w:rsidR="00DC64CC" w:rsidRPr="001A642C">
        <w:rPr>
          <w:bCs/>
          <w:sz w:val="24"/>
          <w:szCs w:val="24"/>
        </w:rPr>
        <w:t xml:space="preserve"> №</w:t>
      </w:r>
      <w:r w:rsidR="001C7C1C" w:rsidRPr="001A642C">
        <w:rPr>
          <w:bCs/>
          <w:sz w:val="24"/>
          <w:szCs w:val="24"/>
        </w:rPr>
        <w:t xml:space="preserve"> 87</w:t>
      </w:r>
      <w:r w:rsidR="00DC64CC" w:rsidRPr="001A642C">
        <w:rPr>
          <w:bCs/>
          <w:sz w:val="24"/>
          <w:szCs w:val="24"/>
        </w:rPr>
        <w:t xml:space="preserve"> от </w:t>
      </w:r>
      <w:r w:rsidR="00806E41" w:rsidRPr="001A642C">
        <w:rPr>
          <w:bCs/>
          <w:sz w:val="24"/>
          <w:szCs w:val="24"/>
        </w:rPr>
        <w:t>2</w:t>
      </w:r>
      <w:r w:rsidR="001C7C1C" w:rsidRPr="001A642C">
        <w:rPr>
          <w:bCs/>
          <w:sz w:val="24"/>
          <w:szCs w:val="24"/>
        </w:rPr>
        <w:t>7</w:t>
      </w:r>
      <w:r w:rsidR="00DC64CC" w:rsidRPr="001A642C">
        <w:rPr>
          <w:bCs/>
          <w:sz w:val="24"/>
          <w:szCs w:val="24"/>
        </w:rPr>
        <w:t>.</w:t>
      </w:r>
      <w:r w:rsidR="00806E41" w:rsidRPr="001A642C">
        <w:rPr>
          <w:bCs/>
          <w:sz w:val="24"/>
          <w:szCs w:val="24"/>
        </w:rPr>
        <w:t>10</w:t>
      </w:r>
      <w:r w:rsidR="00DC64CC" w:rsidRPr="001A642C">
        <w:rPr>
          <w:bCs/>
          <w:sz w:val="24"/>
          <w:szCs w:val="24"/>
        </w:rPr>
        <w:t>.20</w:t>
      </w:r>
      <w:r w:rsidR="00806E41" w:rsidRPr="001A642C">
        <w:rPr>
          <w:bCs/>
          <w:sz w:val="24"/>
          <w:szCs w:val="24"/>
        </w:rPr>
        <w:t>22</w:t>
      </w:r>
      <w:r w:rsidR="00883470" w:rsidRPr="001A642C">
        <w:rPr>
          <w:bCs/>
          <w:sz w:val="24"/>
          <w:szCs w:val="24"/>
        </w:rPr>
        <w:t xml:space="preserve"> г.)</w:t>
      </w:r>
    </w:p>
    <w:p w:rsidR="00883470" w:rsidRPr="001A642C" w:rsidRDefault="00883470" w:rsidP="00883470">
      <w:pPr>
        <w:pStyle w:val="31"/>
        <w:ind w:right="-567" w:firstLine="720"/>
        <w:jc w:val="both"/>
        <w:rPr>
          <w:bCs/>
          <w:sz w:val="24"/>
          <w:szCs w:val="24"/>
        </w:rPr>
      </w:pPr>
    </w:p>
    <w:p w:rsidR="00883470" w:rsidRPr="001A642C" w:rsidRDefault="00883470" w:rsidP="00883470">
      <w:pPr>
        <w:pStyle w:val="31"/>
        <w:ind w:right="-567" w:firstLine="720"/>
        <w:jc w:val="both"/>
        <w:rPr>
          <w:bCs/>
          <w:sz w:val="24"/>
          <w:szCs w:val="24"/>
        </w:rPr>
      </w:pPr>
    </w:p>
    <w:p w:rsidR="00883470" w:rsidRPr="001A642C" w:rsidRDefault="00883470" w:rsidP="00883470">
      <w:pPr>
        <w:pStyle w:val="31"/>
        <w:ind w:right="-567" w:firstLine="720"/>
        <w:jc w:val="both"/>
        <w:rPr>
          <w:sz w:val="24"/>
          <w:szCs w:val="24"/>
        </w:rPr>
      </w:pPr>
    </w:p>
    <w:p w:rsidR="00E962BB" w:rsidRPr="001A642C" w:rsidRDefault="00E962BB">
      <w:pPr>
        <w:pStyle w:val="31"/>
        <w:ind w:firstLine="720"/>
        <w:jc w:val="both"/>
        <w:rPr>
          <w:sz w:val="24"/>
          <w:szCs w:val="24"/>
        </w:rPr>
      </w:pPr>
    </w:p>
    <w:p w:rsidR="003A25B7" w:rsidRPr="001A642C" w:rsidRDefault="00682357" w:rsidP="00883470">
      <w:pPr>
        <w:pStyle w:val="31"/>
        <w:jc w:val="both"/>
        <w:rPr>
          <w:sz w:val="24"/>
          <w:szCs w:val="24"/>
        </w:rPr>
      </w:pPr>
      <w:r w:rsidRPr="001A642C">
        <w:rPr>
          <w:sz w:val="24"/>
          <w:szCs w:val="24"/>
        </w:rPr>
        <w:t xml:space="preserve">Глава </w:t>
      </w:r>
      <w:proofErr w:type="spellStart"/>
      <w:r w:rsidR="003A25B7" w:rsidRPr="001A642C">
        <w:rPr>
          <w:sz w:val="24"/>
          <w:szCs w:val="24"/>
        </w:rPr>
        <w:t>Чэчэклинского</w:t>
      </w:r>
      <w:proofErr w:type="spellEnd"/>
      <w:r w:rsidR="003A25B7" w:rsidRPr="001A642C">
        <w:rPr>
          <w:sz w:val="24"/>
          <w:szCs w:val="24"/>
        </w:rPr>
        <w:t xml:space="preserve"> </w:t>
      </w:r>
    </w:p>
    <w:p w:rsidR="00E962BB" w:rsidRPr="001A642C" w:rsidRDefault="00D00670" w:rsidP="00883470">
      <w:pPr>
        <w:pStyle w:val="31"/>
        <w:jc w:val="both"/>
        <w:rPr>
          <w:sz w:val="24"/>
          <w:szCs w:val="24"/>
        </w:rPr>
      </w:pPr>
      <w:r w:rsidRPr="001A642C">
        <w:rPr>
          <w:sz w:val="24"/>
          <w:szCs w:val="24"/>
        </w:rPr>
        <w:t xml:space="preserve">сельского </w:t>
      </w:r>
      <w:r w:rsidR="00E962BB" w:rsidRPr="001A642C">
        <w:rPr>
          <w:sz w:val="24"/>
          <w:szCs w:val="24"/>
        </w:rPr>
        <w:t xml:space="preserve">поселения                             </w:t>
      </w:r>
      <w:r w:rsidR="00682357" w:rsidRPr="001A642C">
        <w:rPr>
          <w:sz w:val="24"/>
          <w:szCs w:val="24"/>
        </w:rPr>
        <w:t xml:space="preserve">                </w:t>
      </w:r>
      <w:r w:rsidR="00883470" w:rsidRPr="001A642C">
        <w:rPr>
          <w:sz w:val="24"/>
          <w:szCs w:val="24"/>
        </w:rPr>
        <w:t xml:space="preserve">   </w:t>
      </w:r>
      <w:r w:rsidR="003A25B7" w:rsidRPr="001A642C">
        <w:rPr>
          <w:sz w:val="24"/>
          <w:szCs w:val="24"/>
        </w:rPr>
        <w:t xml:space="preserve">                  Р.Р. </w:t>
      </w:r>
      <w:proofErr w:type="spellStart"/>
      <w:r w:rsidR="003A25B7" w:rsidRPr="001A642C">
        <w:rPr>
          <w:sz w:val="24"/>
          <w:szCs w:val="24"/>
        </w:rPr>
        <w:t>Фаисханов</w:t>
      </w:r>
      <w:proofErr w:type="spellEnd"/>
    </w:p>
    <w:sectPr w:rsidR="00E962BB" w:rsidRPr="001A642C" w:rsidSect="001A642C">
      <w:pgSz w:w="11906" w:h="16838"/>
      <w:pgMar w:top="851" w:right="849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1DBE"/>
    <w:multiLevelType w:val="multilevel"/>
    <w:tmpl w:val="7B26E77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2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4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>
    <w:nsid w:val="12A90659"/>
    <w:multiLevelType w:val="hybridMultilevel"/>
    <w:tmpl w:val="378C4E92"/>
    <w:lvl w:ilvl="0" w:tplc="1542C83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plc="701A1F9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3D42D6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F0CD2B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9D045F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1BBC3D4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3507FC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29BC5C1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AE684CC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ADF4382"/>
    <w:multiLevelType w:val="hybridMultilevel"/>
    <w:tmpl w:val="F714753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C7D80"/>
    <w:multiLevelType w:val="hybridMultilevel"/>
    <w:tmpl w:val="D7BA996E"/>
    <w:lvl w:ilvl="0" w:tplc="3CBC5A12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EF8EC4D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1A21C4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EA65C8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4D2E8D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40C6487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A74CA5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CA2997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C2CBC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1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3BF"/>
    <w:rsid w:val="000275F1"/>
    <w:rsid w:val="000B7A09"/>
    <w:rsid w:val="00162414"/>
    <w:rsid w:val="00176FF0"/>
    <w:rsid w:val="001A642C"/>
    <w:rsid w:val="001C7C1C"/>
    <w:rsid w:val="001D6C8E"/>
    <w:rsid w:val="001E3E7E"/>
    <w:rsid w:val="00204947"/>
    <w:rsid w:val="00224D22"/>
    <w:rsid w:val="002401BD"/>
    <w:rsid w:val="00242B6B"/>
    <w:rsid w:val="00263D86"/>
    <w:rsid w:val="00272C58"/>
    <w:rsid w:val="002C2B26"/>
    <w:rsid w:val="002D1D7B"/>
    <w:rsid w:val="002D719B"/>
    <w:rsid w:val="00391F53"/>
    <w:rsid w:val="00397326"/>
    <w:rsid w:val="003A25B7"/>
    <w:rsid w:val="003B2BD8"/>
    <w:rsid w:val="003B4B88"/>
    <w:rsid w:val="004030C7"/>
    <w:rsid w:val="00420F8A"/>
    <w:rsid w:val="00460B2E"/>
    <w:rsid w:val="00483079"/>
    <w:rsid w:val="004B01AC"/>
    <w:rsid w:val="004B3C34"/>
    <w:rsid w:val="00537D91"/>
    <w:rsid w:val="00542B4C"/>
    <w:rsid w:val="005546E1"/>
    <w:rsid w:val="005938B0"/>
    <w:rsid w:val="0059778C"/>
    <w:rsid w:val="005D37DD"/>
    <w:rsid w:val="005E0DC4"/>
    <w:rsid w:val="006029BC"/>
    <w:rsid w:val="00632C15"/>
    <w:rsid w:val="00682357"/>
    <w:rsid w:val="00684903"/>
    <w:rsid w:val="0069241F"/>
    <w:rsid w:val="006961C2"/>
    <w:rsid w:val="006B6B73"/>
    <w:rsid w:val="006C214C"/>
    <w:rsid w:val="006C7DB4"/>
    <w:rsid w:val="006F25E7"/>
    <w:rsid w:val="00705F96"/>
    <w:rsid w:val="00766E3E"/>
    <w:rsid w:val="00776461"/>
    <w:rsid w:val="00786973"/>
    <w:rsid w:val="007B0CD8"/>
    <w:rsid w:val="007F2CF7"/>
    <w:rsid w:val="007F4838"/>
    <w:rsid w:val="00806E41"/>
    <w:rsid w:val="00812CF7"/>
    <w:rsid w:val="008148B2"/>
    <w:rsid w:val="008578B1"/>
    <w:rsid w:val="008609B8"/>
    <w:rsid w:val="00883470"/>
    <w:rsid w:val="008932D4"/>
    <w:rsid w:val="009151C5"/>
    <w:rsid w:val="009B5390"/>
    <w:rsid w:val="009F0964"/>
    <w:rsid w:val="00A0114B"/>
    <w:rsid w:val="00A043C5"/>
    <w:rsid w:val="00A101E4"/>
    <w:rsid w:val="00A13275"/>
    <w:rsid w:val="00A46283"/>
    <w:rsid w:val="00A73C13"/>
    <w:rsid w:val="00AB4C6F"/>
    <w:rsid w:val="00AB4E30"/>
    <w:rsid w:val="00AD6635"/>
    <w:rsid w:val="00AE5BB9"/>
    <w:rsid w:val="00B348B2"/>
    <w:rsid w:val="00B608AF"/>
    <w:rsid w:val="00B74075"/>
    <w:rsid w:val="00B77C4A"/>
    <w:rsid w:val="00B9742D"/>
    <w:rsid w:val="00BA1A7F"/>
    <w:rsid w:val="00BA68E0"/>
    <w:rsid w:val="00BF71B3"/>
    <w:rsid w:val="00C453B9"/>
    <w:rsid w:val="00C965CA"/>
    <w:rsid w:val="00CA35B3"/>
    <w:rsid w:val="00CC1045"/>
    <w:rsid w:val="00CD5870"/>
    <w:rsid w:val="00CF115B"/>
    <w:rsid w:val="00D00670"/>
    <w:rsid w:val="00D50551"/>
    <w:rsid w:val="00D60419"/>
    <w:rsid w:val="00D6533D"/>
    <w:rsid w:val="00DB03BF"/>
    <w:rsid w:val="00DB741B"/>
    <w:rsid w:val="00DC1773"/>
    <w:rsid w:val="00DC64CC"/>
    <w:rsid w:val="00DD764A"/>
    <w:rsid w:val="00DE5D7B"/>
    <w:rsid w:val="00E0467B"/>
    <w:rsid w:val="00E11D0B"/>
    <w:rsid w:val="00E2431D"/>
    <w:rsid w:val="00E3674D"/>
    <w:rsid w:val="00E74DD2"/>
    <w:rsid w:val="00E776A5"/>
    <w:rsid w:val="00E82ECC"/>
    <w:rsid w:val="00E962BB"/>
    <w:rsid w:val="00F256F8"/>
    <w:rsid w:val="00F25AD9"/>
    <w:rsid w:val="00FB72D2"/>
    <w:rsid w:val="00FE4FB0"/>
    <w:rsid w:val="00FF40B4"/>
    <w:rsid w:val="00FF4A50"/>
    <w:rsid w:val="00FF4BC5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BD8"/>
    <w:rPr>
      <w:sz w:val="28"/>
    </w:rPr>
  </w:style>
  <w:style w:type="paragraph" w:styleId="1">
    <w:name w:val="heading 1"/>
    <w:basedOn w:val="a"/>
    <w:next w:val="a"/>
    <w:qFormat/>
    <w:rsid w:val="003B2BD8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3B2BD8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B2BD8"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rsid w:val="003B2BD8"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2BD8"/>
    <w:pPr>
      <w:ind w:firstLine="851"/>
      <w:jc w:val="both"/>
    </w:pPr>
  </w:style>
  <w:style w:type="paragraph" w:customStyle="1" w:styleId="ConsNormal">
    <w:name w:val="ConsNormal"/>
    <w:rsid w:val="003B2BD8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B2BD8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rsid w:val="003B2BD8"/>
    <w:pPr>
      <w:jc w:val="both"/>
    </w:pPr>
    <w:rPr>
      <w:szCs w:val="24"/>
    </w:rPr>
  </w:style>
  <w:style w:type="paragraph" w:styleId="20">
    <w:name w:val="Body Text Indent 2"/>
    <w:basedOn w:val="a"/>
    <w:rsid w:val="003B2BD8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rsid w:val="003B2BD8"/>
    <w:pPr>
      <w:spacing w:line="360" w:lineRule="auto"/>
      <w:ind w:right="-625"/>
      <w:jc w:val="both"/>
    </w:pPr>
  </w:style>
  <w:style w:type="paragraph" w:styleId="30">
    <w:name w:val="Body Text Indent 3"/>
    <w:basedOn w:val="a"/>
    <w:rsid w:val="003B2BD8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rsid w:val="003B2BD8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5B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rsid w:val="00DC64CC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8609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8609B8"/>
    <w:rPr>
      <w:b/>
      <w:bCs/>
      <w:i/>
      <w:iCs/>
      <w:color w:val="4F81BD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4028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чэчэкле</cp:lastModifiedBy>
  <cp:revision>9</cp:revision>
  <cp:lastPrinted>2023-10-31T15:38:00Z</cp:lastPrinted>
  <dcterms:created xsi:type="dcterms:W3CDTF">2023-10-31T14:51:00Z</dcterms:created>
  <dcterms:modified xsi:type="dcterms:W3CDTF">2023-11-03T13:12:00Z</dcterms:modified>
</cp:coreProperties>
</file>