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4D80" w:rsidRDefault="00254D80" w:rsidP="00254D80">
      <w:pPr>
        <w:pStyle w:val="ConsPlusTitle"/>
        <w:ind w:right="4678"/>
        <w:jc w:val="both"/>
        <w:rPr>
          <w:rFonts w:ascii="Times New Roman" w:hAnsi="Times New Roman" w:cs="Times New Roman"/>
          <w:b w:val="0"/>
          <w:sz w:val="28"/>
          <w:szCs w:val="28"/>
        </w:rPr>
      </w:pPr>
    </w:p>
    <w:p w:rsidR="00254D80" w:rsidRDefault="00254D80" w:rsidP="00254D80">
      <w:pPr>
        <w:pStyle w:val="ConsPlusTitle"/>
        <w:ind w:right="4678"/>
        <w:jc w:val="both"/>
        <w:rPr>
          <w:rFonts w:ascii="Times New Roman" w:hAnsi="Times New Roman" w:cs="Times New Roman"/>
          <w:b w:val="0"/>
          <w:sz w:val="28"/>
          <w:szCs w:val="28"/>
        </w:rPr>
      </w:pPr>
    </w:p>
    <w:p w:rsidR="00254D80" w:rsidRDefault="00254D80" w:rsidP="00254D80">
      <w:pPr>
        <w:pStyle w:val="ConsPlusTitle"/>
        <w:ind w:right="4678"/>
        <w:jc w:val="both"/>
        <w:rPr>
          <w:rFonts w:ascii="Times New Roman" w:hAnsi="Times New Roman" w:cs="Times New Roman"/>
          <w:b w:val="0"/>
          <w:sz w:val="28"/>
          <w:szCs w:val="28"/>
        </w:rPr>
      </w:pPr>
    </w:p>
    <w:p w:rsidR="00254D80" w:rsidRDefault="00254D80" w:rsidP="00254D80">
      <w:pPr>
        <w:pStyle w:val="ConsPlusTitle"/>
        <w:ind w:right="4678"/>
        <w:jc w:val="both"/>
        <w:rPr>
          <w:rFonts w:ascii="Times New Roman" w:hAnsi="Times New Roman" w:cs="Times New Roman"/>
          <w:b w:val="0"/>
          <w:sz w:val="28"/>
          <w:szCs w:val="28"/>
        </w:rPr>
      </w:pPr>
    </w:p>
    <w:p w:rsidR="00254D80" w:rsidRDefault="00254D80" w:rsidP="00254D80">
      <w:pPr>
        <w:pStyle w:val="ConsPlusTitle"/>
        <w:ind w:right="4678"/>
        <w:jc w:val="both"/>
        <w:rPr>
          <w:rFonts w:ascii="Times New Roman" w:hAnsi="Times New Roman" w:cs="Times New Roman"/>
          <w:b w:val="0"/>
          <w:sz w:val="28"/>
          <w:szCs w:val="28"/>
        </w:rPr>
      </w:pPr>
    </w:p>
    <w:p w:rsidR="00254D80" w:rsidRDefault="00254D80" w:rsidP="00254D80">
      <w:pPr>
        <w:pStyle w:val="ConsPlusTitle"/>
        <w:ind w:right="4678"/>
        <w:jc w:val="both"/>
        <w:rPr>
          <w:rFonts w:ascii="Times New Roman" w:hAnsi="Times New Roman" w:cs="Times New Roman"/>
          <w:b w:val="0"/>
          <w:sz w:val="28"/>
          <w:szCs w:val="28"/>
        </w:rPr>
      </w:pPr>
    </w:p>
    <w:p w:rsidR="001F5118" w:rsidRDefault="001F5118" w:rsidP="00254D80">
      <w:pPr>
        <w:pStyle w:val="ConsPlusTitle"/>
        <w:ind w:right="4678"/>
        <w:jc w:val="both"/>
        <w:rPr>
          <w:rFonts w:ascii="Times New Roman" w:hAnsi="Times New Roman" w:cs="Times New Roman"/>
          <w:b w:val="0"/>
          <w:sz w:val="28"/>
          <w:szCs w:val="28"/>
        </w:rPr>
      </w:pPr>
    </w:p>
    <w:p w:rsidR="002D6B67" w:rsidRPr="00C5487D" w:rsidRDefault="00254D80" w:rsidP="00254D80">
      <w:pPr>
        <w:pStyle w:val="ConsPlusTitle"/>
        <w:ind w:right="5387"/>
        <w:jc w:val="both"/>
        <w:rPr>
          <w:rFonts w:ascii="Times New Roman" w:hAnsi="Times New Roman" w:cs="Times New Roman"/>
          <w:sz w:val="28"/>
          <w:szCs w:val="28"/>
        </w:rPr>
      </w:pPr>
      <w:r w:rsidRPr="00C5487D">
        <w:rPr>
          <w:rFonts w:ascii="Times New Roman" w:hAnsi="Times New Roman" w:cs="Times New Roman"/>
          <w:b w:val="0"/>
          <w:sz w:val="28"/>
          <w:szCs w:val="28"/>
        </w:rPr>
        <w:t>Об утверждении перечня приоритетных инвестиционных проектов на 2024 год, соответствующих приоритетным направлениям инвестиционной политики Республики Татарстан, определенным Инвестиционным меморандумом Республики Татарстан на 2023 - 2025 годы</w:t>
      </w:r>
    </w:p>
    <w:p w:rsidR="002D6B67" w:rsidRPr="00C5487D" w:rsidRDefault="002D6B67" w:rsidP="00254D80">
      <w:pPr>
        <w:pStyle w:val="ConsPlusNormal"/>
        <w:jc w:val="both"/>
        <w:rPr>
          <w:sz w:val="28"/>
          <w:szCs w:val="28"/>
        </w:rPr>
      </w:pPr>
    </w:p>
    <w:p w:rsidR="001F5118" w:rsidRPr="00C5487D" w:rsidRDefault="001F5118" w:rsidP="00B50AC4">
      <w:pPr>
        <w:pStyle w:val="ConsPlusNormal"/>
        <w:ind w:firstLine="709"/>
        <w:jc w:val="both"/>
        <w:rPr>
          <w:sz w:val="28"/>
          <w:szCs w:val="28"/>
        </w:rPr>
      </w:pPr>
    </w:p>
    <w:p w:rsidR="001F5118" w:rsidRPr="00C5487D" w:rsidRDefault="001F5118" w:rsidP="00B50AC4">
      <w:pPr>
        <w:pStyle w:val="ConsPlusNormal"/>
        <w:ind w:firstLine="709"/>
        <w:jc w:val="both"/>
        <w:rPr>
          <w:sz w:val="28"/>
          <w:szCs w:val="28"/>
        </w:rPr>
      </w:pPr>
    </w:p>
    <w:p w:rsidR="002D6B67" w:rsidRPr="00C5487D" w:rsidRDefault="002D6B67" w:rsidP="00D738FB">
      <w:pPr>
        <w:pStyle w:val="ConsPlusNormal"/>
        <w:ind w:firstLine="709"/>
        <w:jc w:val="both"/>
        <w:rPr>
          <w:sz w:val="28"/>
          <w:szCs w:val="28"/>
        </w:rPr>
      </w:pPr>
      <w:r w:rsidRPr="00C5487D">
        <w:rPr>
          <w:sz w:val="28"/>
          <w:szCs w:val="28"/>
        </w:rPr>
        <w:t>В целях повышения эффективности взаимодействия участников инвестиционной деятельности в Республике Татарстан Кабинет Министров Республики Татарстан постановляет:</w:t>
      </w:r>
    </w:p>
    <w:p w:rsidR="002D6B67" w:rsidRPr="00C5487D" w:rsidRDefault="002D6B67" w:rsidP="00D738FB">
      <w:pPr>
        <w:pStyle w:val="ConsPlusNormal"/>
        <w:ind w:firstLine="709"/>
        <w:jc w:val="both"/>
        <w:rPr>
          <w:sz w:val="28"/>
          <w:szCs w:val="28"/>
        </w:rPr>
      </w:pPr>
    </w:p>
    <w:p w:rsidR="002D6B67" w:rsidRPr="00C5487D" w:rsidRDefault="002D6B67" w:rsidP="00D738FB">
      <w:pPr>
        <w:pStyle w:val="ConsPlusNormal"/>
        <w:ind w:firstLine="709"/>
        <w:jc w:val="both"/>
        <w:rPr>
          <w:sz w:val="28"/>
          <w:szCs w:val="28"/>
        </w:rPr>
      </w:pPr>
      <w:r w:rsidRPr="00C5487D">
        <w:rPr>
          <w:sz w:val="28"/>
          <w:szCs w:val="28"/>
        </w:rPr>
        <w:t xml:space="preserve">1. Утвердить прилагаемый </w:t>
      </w:r>
      <w:hyperlink w:anchor="Par34" w:tooltip="ПЕРЕЧЕНЬ" w:history="1">
        <w:r w:rsidRPr="00C5487D">
          <w:rPr>
            <w:sz w:val="28"/>
            <w:szCs w:val="28"/>
          </w:rPr>
          <w:t>перечень</w:t>
        </w:r>
      </w:hyperlink>
      <w:r w:rsidRPr="00C5487D">
        <w:rPr>
          <w:sz w:val="28"/>
          <w:szCs w:val="28"/>
        </w:rPr>
        <w:t xml:space="preserve"> приоритетных инвестиционных проектов на 202</w:t>
      </w:r>
      <w:r w:rsidR="00254D80" w:rsidRPr="00C5487D">
        <w:rPr>
          <w:sz w:val="28"/>
          <w:szCs w:val="28"/>
        </w:rPr>
        <w:t>4</w:t>
      </w:r>
      <w:r w:rsidRPr="00C5487D">
        <w:rPr>
          <w:sz w:val="28"/>
          <w:szCs w:val="28"/>
        </w:rPr>
        <w:t xml:space="preserve"> год, соответствующих приоритетным направлениям инвестиционной политики Республики Татарстан, определенным Инвестиционным меморандумом Республики Татарстан на 2023 - 2025 годы.</w:t>
      </w:r>
    </w:p>
    <w:p w:rsidR="002D6B67" w:rsidRPr="00C5487D" w:rsidRDefault="002D6B67" w:rsidP="00D738FB">
      <w:pPr>
        <w:pStyle w:val="ConsPlusNormal"/>
        <w:ind w:firstLine="709"/>
        <w:jc w:val="both"/>
        <w:rPr>
          <w:sz w:val="28"/>
          <w:szCs w:val="28"/>
        </w:rPr>
      </w:pPr>
      <w:r w:rsidRPr="00C5487D">
        <w:rPr>
          <w:sz w:val="28"/>
          <w:szCs w:val="28"/>
        </w:rPr>
        <w:t xml:space="preserve">2. Признать </w:t>
      </w:r>
      <w:r w:rsidR="00254D80" w:rsidRPr="00C5487D">
        <w:rPr>
          <w:sz w:val="28"/>
          <w:szCs w:val="28"/>
        </w:rPr>
        <w:t>утратившими силу с 1 января 2024</w:t>
      </w:r>
      <w:r w:rsidRPr="00C5487D">
        <w:rPr>
          <w:sz w:val="28"/>
          <w:szCs w:val="28"/>
        </w:rPr>
        <w:t xml:space="preserve"> года следующие постановления Кабинета Министров Республики Татарстан:</w:t>
      </w:r>
    </w:p>
    <w:p w:rsidR="00B50AC4" w:rsidRPr="00C5487D" w:rsidRDefault="00B50AC4" w:rsidP="00D738FB">
      <w:pPr>
        <w:pStyle w:val="ConsPlusNormal"/>
        <w:ind w:firstLine="709"/>
        <w:jc w:val="both"/>
        <w:rPr>
          <w:sz w:val="28"/>
          <w:szCs w:val="28"/>
        </w:rPr>
      </w:pPr>
      <w:r w:rsidRPr="00C5487D">
        <w:rPr>
          <w:sz w:val="28"/>
          <w:szCs w:val="28"/>
        </w:rPr>
        <w:t>от 30.12.2022 № 1464 «Об утверждении перечня приоритетных инвестиционных проектов на 2023 год, соответствующих приоритетным направлениям инвестиционной политики Республики Татарстан, определенным Инвестиционным меморандумом Республики Татарстан на 2023 - 2025 годы»;</w:t>
      </w:r>
    </w:p>
    <w:p w:rsidR="0013629C" w:rsidRPr="00C5487D" w:rsidRDefault="0013629C" w:rsidP="0013629C">
      <w:pPr>
        <w:spacing w:after="0" w:line="240" w:lineRule="auto"/>
        <w:ind w:firstLine="709"/>
        <w:jc w:val="both"/>
        <w:rPr>
          <w:rFonts w:ascii="Times New Roman" w:hAnsi="Times New Roman"/>
          <w:bCs/>
          <w:sz w:val="28"/>
          <w:szCs w:val="28"/>
        </w:rPr>
      </w:pPr>
      <w:r w:rsidRPr="00C5487D">
        <w:rPr>
          <w:rFonts w:ascii="Times New Roman" w:hAnsi="Times New Roman"/>
          <w:bCs/>
          <w:sz w:val="28"/>
          <w:szCs w:val="28"/>
        </w:rPr>
        <w:t>от 22</w:t>
      </w:r>
      <w:r w:rsidR="00435DF6">
        <w:rPr>
          <w:rFonts w:ascii="Times New Roman" w:hAnsi="Times New Roman"/>
          <w:bCs/>
          <w:sz w:val="28"/>
          <w:szCs w:val="28"/>
        </w:rPr>
        <w:t>.06.</w:t>
      </w:r>
      <w:r w:rsidRPr="00C5487D">
        <w:rPr>
          <w:rFonts w:ascii="Times New Roman" w:hAnsi="Times New Roman"/>
          <w:bCs/>
          <w:sz w:val="28"/>
          <w:szCs w:val="28"/>
        </w:rPr>
        <w:t xml:space="preserve">2023 № 733 «О внесении изменений в перечень приоритетных инвестиционных Проектов на 2023 год, соответствующих приоритетным направлениям инвестиционной политики Республики Татарстан, определенным </w:t>
      </w:r>
      <w:r w:rsidR="00754BB3">
        <w:rPr>
          <w:rFonts w:ascii="Times New Roman" w:hAnsi="Times New Roman"/>
          <w:bCs/>
          <w:sz w:val="28"/>
          <w:szCs w:val="28"/>
        </w:rPr>
        <w:t>И</w:t>
      </w:r>
      <w:r w:rsidRPr="00C5487D">
        <w:rPr>
          <w:rFonts w:ascii="Times New Roman" w:hAnsi="Times New Roman"/>
          <w:bCs/>
          <w:sz w:val="28"/>
          <w:szCs w:val="28"/>
        </w:rPr>
        <w:t xml:space="preserve">нвестиционным меморандумом </w:t>
      </w:r>
      <w:r w:rsidR="00754BB3">
        <w:rPr>
          <w:rFonts w:ascii="Times New Roman" w:hAnsi="Times New Roman"/>
          <w:bCs/>
          <w:sz w:val="28"/>
          <w:szCs w:val="28"/>
        </w:rPr>
        <w:t>Р</w:t>
      </w:r>
      <w:r w:rsidRPr="00C5487D">
        <w:rPr>
          <w:rFonts w:ascii="Times New Roman" w:hAnsi="Times New Roman"/>
          <w:bCs/>
          <w:sz w:val="28"/>
          <w:szCs w:val="28"/>
        </w:rPr>
        <w:t>еспублики Татарстан на 2023 - 2025 годы, утвержденный постановлением Кабинета Министров Республики Татарстан от 30.12.2022 № 1464</w:t>
      </w:r>
      <w:r>
        <w:rPr>
          <w:rFonts w:ascii="Times New Roman" w:hAnsi="Times New Roman"/>
          <w:bCs/>
          <w:sz w:val="28"/>
          <w:szCs w:val="28"/>
        </w:rPr>
        <w:t>»;</w:t>
      </w:r>
      <w:r w:rsidRPr="00C5487D">
        <w:rPr>
          <w:rFonts w:ascii="Times New Roman" w:hAnsi="Times New Roman"/>
          <w:bCs/>
          <w:sz w:val="28"/>
          <w:szCs w:val="28"/>
        </w:rPr>
        <w:t xml:space="preserve"> </w:t>
      </w:r>
    </w:p>
    <w:p w:rsidR="00B50AC4" w:rsidRPr="00C5487D" w:rsidRDefault="0013629C" w:rsidP="00D738FB">
      <w:pPr>
        <w:spacing w:after="0" w:line="240" w:lineRule="auto"/>
        <w:ind w:firstLine="709"/>
        <w:jc w:val="both"/>
        <w:rPr>
          <w:rFonts w:ascii="Times New Roman" w:hAnsi="Times New Roman"/>
          <w:bCs/>
          <w:sz w:val="28"/>
          <w:szCs w:val="28"/>
        </w:rPr>
      </w:pPr>
      <w:r>
        <w:rPr>
          <w:rFonts w:ascii="Times New Roman" w:hAnsi="Times New Roman"/>
          <w:bCs/>
          <w:sz w:val="28"/>
          <w:szCs w:val="28"/>
        </w:rPr>
        <w:t>от 31.08.</w:t>
      </w:r>
      <w:r w:rsidR="00B50AC4" w:rsidRPr="00C5487D">
        <w:rPr>
          <w:rFonts w:ascii="Times New Roman" w:hAnsi="Times New Roman"/>
          <w:bCs/>
          <w:sz w:val="28"/>
          <w:szCs w:val="28"/>
        </w:rPr>
        <w:t xml:space="preserve">2023 № 1052 «О внесении изменений в перечень приоритетных инвестиционных Проектов на 2023 год, соответствующих приоритетным направлениям инвестиционной политики Республики Татарстан, определенным </w:t>
      </w:r>
      <w:r w:rsidR="00754BB3">
        <w:rPr>
          <w:rFonts w:ascii="Times New Roman" w:hAnsi="Times New Roman"/>
          <w:bCs/>
          <w:sz w:val="28"/>
          <w:szCs w:val="28"/>
        </w:rPr>
        <w:t>И</w:t>
      </w:r>
      <w:r w:rsidR="00B50AC4" w:rsidRPr="00C5487D">
        <w:rPr>
          <w:rFonts w:ascii="Times New Roman" w:hAnsi="Times New Roman"/>
          <w:bCs/>
          <w:sz w:val="28"/>
          <w:szCs w:val="28"/>
        </w:rPr>
        <w:t xml:space="preserve">нвестиционным меморандумом </w:t>
      </w:r>
      <w:r w:rsidR="00EE37C4">
        <w:rPr>
          <w:rFonts w:ascii="Times New Roman" w:hAnsi="Times New Roman"/>
          <w:bCs/>
          <w:sz w:val="28"/>
          <w:szCs w:val="28"/>
        </w:rPr>
        <w:t>Р</w:t>
      </w:r>
      <w:r w:rsidR="00B50AC4" w:rsidRPr="00C5487D">
        <w:rPr>
          <w:rFonts w:ascii="Times New Roman" w:hAnsi="Times New Roman"/>
          <w:bCs/>
          <w:sz w:val="28"/>
          <w:szCs w:val="28"/>
        </w:rPr>
        <w:t xml:space="preserve">еспублики Татарстан на 2023 - 2025 годы, утвержденный постановлением Кабинета Министров Республики Татарстан от 30.12.2022 № 1464 «Об утверждении перечня приоритетных инвестиционных проектов на 2023 год, соответствующих приоритетным направлениям </w:t>
      </w:r>
      <w:r w:rsidR="00B50AC4" w:rsidRPr="00C5487D">
        <w:rPr>
          <w:rFonts w:ascii="Times New Roman" w:hAnsi="Times New Roman"/>
          <w:bCs/>
          <w:sz w:val="28"/>
          <w:szCs w:val="28"/>
        </w:rPr>
        <w:lastRenderedPageBreak/>
        <w:t xml:space="preserve">инвестиционной политики Республики Татарстан, определенным Инвестиционным меморандумом Республики Татарстан на 2023 - 2025 годы»; </w:t>
      </w:r>
    </w:p>
    <w:p w:rsidR="0095519D" w:rsidRDefault="0095519D" w:rsidP="00D738FB">
      <w:pPr>
        <w:pStyle w:val="ConsPlusNormal"/>
        <w:ind w:firstLine="709"/>
        <w:jc w:val="both"/>
        <w:rPr>
          <w:sz w:val="28"/>
          <w:szCs w:val="28"/>
        </w:rPr>
      </w:pPr>
      <w:r>
        <w:rPr>
          <w:bCs/>
          <w:sz w:val="28"/>
          <w:szCs w:val="28"/>
        </w:rPr>
        <w:t xml:space="preserve">от 24.10.2023 № 1344 </w:t>
      </w:r>
      <w:r w:rsidRPr="00C5487D">
        <w:rPr>
          <w:bCs/>
          <w:sz w:val="28"/>
          <w:szCs w:val="28"/>
        </w:rPr>
        <w:t xml:space="preserve">«О внесении изменений в перечень приоритетных инвестиционных Проектов на 2023 год, соответствующих приоритетным направлениям инвестиционной политики Республики Татарстан, определенным </w:t>
      </w:r>
      <w:r w:rsidR="00754BB3">
        <w:rPr>
          <w:bCs/>
          <w:sz w:val="28"/>
          <w:szCs w:val="28"/>
        </w:rPr>
        <w:t>И</w:t>
      </w:r>
      <w:r w:rsidRPr="00C5487D">
        <w:rPr>
          <w:bCs/>
          <w:sz w:val="28"/>
          <w:szCs w:val="28"/>
        </w:rPr>
        <w:t xml:space="preserve">нвестиционным меморандумом </w:t>
      </w:r>
      <w:r w:rsidR="00EE37C4">
        <w:rPr>
          <w:bCs/>
          <w:sz w:val="28"/>
          <w:szCs w:val="28"/>
        </w:rPr>
        <w:t>Р</w:t>
      </w:r>
      <w:r w:rsidRPr="00C5487D">
        <w:rPr>
          <w:bCs/>
          <w:sz w:val="28"/>
          <w:szCs w:val="28"/>
        </w:rPr>
        <w:t>еспублики Татарстан на 2023 - 2025 годы, утвержденный постановлением Кабинета Министров Республики Татарстан от 30.12.2022 № 1464 «Об утверждении перечня приоритетных инвестиционных проектов на 2023 год, соответствующих приоритетным направлениям инвестиционной политики Республики Татарстан, определенным Инвестиционным меморандумом Республики Татарстан на 2023</w:t>
      </w:r>
      <w:r w:rsidR="00487E95">
        <w:rPr>
          <w:bCs/>
          <w:sz w:val="28"/>
          <w:szCs w:val="28"/>
        </w:rPr>
        <w:t xml:space="preserve"> - 2025 годы».</w:t>
      </w:r>
      <w:bookmarkStart w:id="0" w:name="_GoBack"/>
      <w:bookmarkEnd w:id="0"/>
    </w:p>
    <w:p w:rsidR="002D6B67" w:rsidRPr="00C5487D" w:rsidRDefault="002D6B67" w:rsidP="00D738FB">
      <w:pPr>
        <w:pStyle w:val="ConsPlusNormal"/>
        <w:ind w:firstLine="709"/>
        <w:jc w:val="both"/>
        <w:rPr>
          <w:sz w:val="28"/>
          <w:szCs w:val="28"/>
        </w:rPr>
      </w:pPr>
      <w:r w:rsidRPr="00C5487D">
        <w:rPr>
          <w:sz w:val="28"/>
          <w:szCs w:val="28"/>
        </w:rPr>
        <w:t>3. Контроль за исполнением настоящего постановления возложить на Министерство экономики Республики Татарстан.</w:t>
      </w:r>
    </w:p>
    <w:p w:rsidR="00954167" w:rsidRPr="00C5487D" w:rsidRDefault="00954167" w:rsidP="00D738FB">
      <w:pPr>
        <w:pStyle w:val="ConsPlusNormal"/>
        <w:ind w:firstLine="709"/>
        <w:jc w:val="both"/>
        <w:rPr>
          <w:sz w:val="28"/>
          <w:szCs w:val="28"/>
        </w:rPr>
      </w:pPr>
    </w:p>
    <w:p w:rsidR="00954167" w:rsidRPr="00C5487D" w:rsidRDefault="00954167" w:rsidP="00954167">
      <w:pPr>
        <w:pStyle w:val="ConsPlusTitle"/>
        <w:suppressAutoHyphens/>
        <w:ind w:right="-1" w:firstLine="709"/>
        <w:jc w:val="both"/>
        <w:rPr>
          <w:rFonts w:ascii="Times New Roman" w:hAnsi="Times New Roman" w:cs="Times New Roman"/>
          <w:b w:val="0"/>
          <w:sz w:val="28"/>
          <w:szCs w:val="28"/>
        </w:rPr>
      </w:pPr>
    </w:p>
    <w:p w:rsidR="00954167" w:rsidRPr="00C5487D" w:rsidRDefault="00954167" w:rsidP="00954167">
      <w:pPr>
        <w:autoSpaceDE w:val="0"/>
        <w:autoSpaceDN w:val="0"/>
        <w:adjustRightInd w:val="0"/>
        <w:spacing w:after="0" w:line="240" w:lineRule="auto"/>
        <w:rPr>
          <w:rFonts w:ascii="Times New Roman" w:hAnsi="Times New Roman"/>
          <w:sz w:val="28"/>
          <w:szCs w:val="28"/>
        </w:rPr>
      </w:pPr>
      <w:r w:rsidRPr="00C5487D">
        <w:rPr>
          <w:rFonts w:ascii="Times New Roman" w:hAnsi="Times New Roman"/>
          <w:sz w:val="28"/>
          <w:szCs w:val="28"/>
        </w:rPr>
        <w:t>Премьер-министр</w:t>
      </w:r>
    </w:p>
    <w:p w:rsidR="00954167" w:rsidRPr="00C5487D" w:rsidRDefault="00954167" w:rsidP="00954167">
      <w:pPr>
        <w:autoSpaceDE w:val="0"/>
        <w:autoSpaceDN w:val="0"/>
        <w:adjustRightInd w:val="0"/>
        <w:spacing w:after="0" w:line="240" w:lineRule="auto"/>
        <w:rPr>
          <w:rFonts w:ascii="Times New Roman" w:hAnsi="Times New Roman"/>
          <w:b/>
          <w:bCs/>
          <w:sz w:val="28"/>
          <w:szCs w:val="28"/>
        </w:rPr>
      </w:pPr>
      <w:r w:rsidRPr="00C5487D">
        <w:rPr>
          <w:rFonts w:ascii="Times New Roman" w:hAnsi="Times New Roman"/>
          <w:sz w:val="28"/>
          <w:szCs w:val="28"/>
        </w:rPr>
        <w:t>Республики Татарстан                                          А.В.Песошин</w:t>
      </w:r>
    </w:p>
    <w:p w:rsidR="00954167" w:rsidRPr="00C5487D" w:rsidRDefault="00954167">
      <w:pPr>
        <w:pStyle w:val="ConsPlusNormal"/>
        <w:jc w:val="both"/>
        <w:rPr>
          <w:sz w:val="28"/>
          <w:szCs w:val="28"/>
        </w:rPr>
      </w:pPr>
    </w:p>
    <w:p w:rsidR="00254D80" w:rsidRPr="00C5487D" w:rsidRDefault="00254D80" w:rsidP="00E9608C">
      <w:pPr>
        <w:pStyle w:val="ConsPlusNormal"/>
        <w:jc w:val="right"/>
        <w:rPr>
          <w:sz w:val="28"/>
          <w:szCs w:val="28"/>
        </w:rPr>
      </w:pPr>
      <w:r w:rsidRPr="00C5487D">
        <w:rPr>
          <w:sz w:val="28"/>
          <w:szCs w:val="28"/>
        </w:rPr>
        <w:br w:type="page"/>
      </w:r>
      <w:r w:rsidRPr="00C5487D">
        <w:rPr>
          <w:sz w:val="28"/>
          <w:szCs w:val="28"/>
        </w:rPr>
        <w:lastRenderedPageBreak/>
        <w:t>Утвержден</w:t>
      </w:r>
    </w:p>
    <w:p w:rsidR="002D6B67" w:rsidRPr="00C5487D" w:rsidRDefault="002D6B67">
      <w:pPr>
        <w:pStyle w:val="ConsPlusNormal"/>
        <w:jc w:val="right"/>
        <w:rPr>
          <w:sz w:val="28"/>
          <w:szCs w:val="28"/>
        </w:rPr>
      </w:pPr>
      <w:r w:rsidRPr="00C5487D">
        <w:rPr>
          <w:sz w:val="28"/>
          <w:szCs w:val="28"/>
        </w:rPr>
        <w:t>постановлением</w:t>
      </w:r>
    </w:p>
    <w:p w:rsidR="002D6B67" w:rsidRPr="00C5487D" w:rsidRDefault="002D6B67">
      <w:pPr>
        <w:pStyle w:val="ConsPlusNormal"/>
        <w:jc w:val="right"/>
        <w:rPr>
          <w:sz w:val="28"/>
          <w:szCs w:val="28"/>
        </w:rPr>
      </w:pPr>
      <w:r w:rsidRPr="00C5487D">
        <w:rPr>
          <w:sz w:val="28"/>
          <w:szCs w:val="28"/>
        </w:rPr>
        <w:t>Кабинета Министров</w:t>
      </w:r>
    </w:p>
    <w:p w:rsidR="002D6B67" w:rsidRPr="00C5487D" w:rsidRDefault="002D6B67">
      <w:pPr>
        <w:pStyle w:val="ConsPlusNormal"/>
        <w:jc w:val="right"/>
        <w:rPr>
          <w:sz w:val="28"/>
          <w:szCs w:val="28"/>
        </w:rPr>
      </w:pPr>
      <w:r w:rsidRPr="00C5487D">
        <w:rPr>
          <w:sz w:val="28"/>
          <w:szCs w:val="28"/>
        </w:rPr>
        <w:t>Республики Татарстан</w:t>
      </w:r>
    </w:p>
    <w:p w:rsidR="002D6B67" w:rsidRPr="00C5487D" w:rsidRDefault="002D6B67">
      <w:pPr>
        <w:pStyle w:val="ConsPlusNormal"/>
        <w:jc w:val="right"/>
        <w:rPr>
          <w:sz w:val="28"/>
          <w:szCs w:val="28"/>
        </w:rPr>
      </w:pPr>
      <w:r w:rsidRPr="00C5487D">
        <w:rPr>
          <w:sz w:val="28"/>
          <w:szCs w:val="28"/>
        </w:rPr>
        <w:t xml:space="preserve">от </w:t>
      </w:r>
      <w:r w:rsidR="009A5D13" w:rsidRPr="00C5487D">
        <w:rPr>
          <w:sz w:val="28"/>
          <w:szCs w:val="28"/>
        </w:rPr>
        <w:t>___________</w:t>
      </w:r>
      <w:r w:rsidRPr="00C5487D">
        <w:rPr>
          <w:sz w:val="28"/>
          <w:szCs w:val="28"/>
        </w:rPr>
        <w:t xml:space="preserve"> </w:t>
      </w:r>
      <w:r w:rsidR="009A5D13" w:rsidRPr="00C5487D">
        <w:rPr>
          <w:sz w:val="28"/>
          <w:szCs w:val="28"/>
        </w:rPr>
        <w:t>№</w:t>
      </w:r>
      <w:r w:rsidRPr="00C5487D">
        <w:rPr>
          <w:sz w:val="28"/>
          <w:szCs w:val="28"/>
        </w:rPr>
        <w:t xml:space="preserve"> </w:t>
      </w:r>
      <w:r w:rsidR="009A5D13" w:rsidRPr="00C5487D">
        <w:rPr>
          <w:sz w:val="28"/>
          <w:szCs w:val="28"/>
        </w:rPr>
        <w:t>_____</w:t>
      </w:r>
    </w:p>
    <w:p w:rsidR="002D6B67" w:rsidRPr="00C5487D" w:rsidRDefault="002D6B67">
      <w:pPr>
        <w:pStyle w:val="ConsPlusNormal"/>
        <w:jc w:val="both"/>
        <w:rPr>
          <w:sz w:val="28"/>
          <w:szCs w:val="28"/>
        </w:rPr>
      </w:pPr>
    </w:p>
    <w:p w:rsidR="002D6B67" w:rsidRPr="00C5487D" w:rsidRDefault="002D6B67">
      <w:pPr>
        <w:pStyle w:val="ConsPlusTitle"/>
        <w:jc w:val="center"/>
        <w:rPr>
          <w:rFonts w:ascii="Times New Roman" w:hAnsi="Times New Roman" w:cs="Times New Roman"/>
          <w:sz w:val="28"/>
          <w:szCs w:val="28"/>
        </w:rPr>
      </w:pPr>
      <w:bookmarkStart w:id="1" w:name="Par34"/>
      <w:bookmarkEnd w:id="1"/>
      <w:r w:rsidRPr="00C5487D">
        <w:rPr>
          <w:rFonts w:ascii="Times New Roman" w:hAnsi="Times New Roman" w:cs="Times New Roman"/>
          <w:sz w:val="28"/>
          <w:szCs w:val="28"/>
        </w:rPr>
        <w:t>ПЕРЕЧЕНЬ</w:t>
      </w:r>
    </w:p>
    <w:p w:rsidR="002D6B67" w:rsidRPr="00C5487D" w:rsidRDefault="002D6B67">
      <w:pPr>
        <w:pStyle w:val="ConsPlusTitle"/>
        <w:jc w:val="center"/>
        <w:rPr>
          <w:rFonts w:ascii="Times New Roman" w:hAnsi="Times New Roman" w:cs="Times New Roman"/>
          <w:sz w:val="28"/>
          <w:szCs w:val="28"/>
        </w:rPr>
      </w:pPr>
      <w:r w:rsidRPr="00C5487D">
        <w:rPr>
          <w:rFonts w:ascii="Times New Roman" w:hAnsi="Times New Roman" w:cs="Times New Roman"/>
          <w:sz w:val="28"/>
          <w:szCs w:val="28"/>
        </w:rPr>
        <w:t>ПРИОРИТЕТНЫХ ИНВЕСТИЦИОННЫХ ПРОЕКТОВ НА 202</w:t>
      </w:r>
      <w:r w:rsidR="00254D80" w:rsidRPr="00C5487D">
        <w:rPr>
          <w:rFonts w:ascii="Times New Roman" w:hAnsi="Times New Roman" w:cs="Times New Roman"/>
          <w:sz w:val="28"/>
          <w:szCs w:val="28"/>
        </w:rPr>
        <w:t>4</w:t>
      </w:r>
      <w:r w:rsidRPr="00C5487D">
        <w:rPr>
          <w:rFonts w:ascii="Times New Roman" w:hAnsi="Times New Roman" w:cs="Times New Roman"/>
          <w:sz w:val="28"/>
          <w:szCs w:val="28"/>
        </w:rPr>
        <w:t xml:space="preserve"> ГОД,</w:t>
      </w:r>
    </w:p>
    <w:p w:rsidR="002D6B67" w:rsidRPr="00C5487D" w:rsidRDefault="002D6B67">
      <w:pPr>
        <w:pStyle w:val="ConsPlusTitle"/>
        <w:jc w:val="center"/>
        <w:rPr>
          <w:rFonts w:ascii="Times New Roman" w:hAnsi="Times New Roman" w:cs="Times New Roman"/>
          <w:sz w:val="28"/>
          <w:szCs w:val="28"/>
        </w:rPr>
      </w:pPr>
      <w:r w:rsidRPr="00C5487D">
        <w:rPr>
          <w:rFonts w:ascii="Times New Roman" w:hAnsi="Times New Roman" w:cs="Times New Roman"/>
          <w:sz w:val="28"/>
          <w:szCs w:val="28"/>
        </w:rPr>
        <w:t>СООТВЕТСТВУЮЩИХ ПРИОРИТЕТНЫМ НАПРАВЛЕНИЯМ ИНВЕСТИЦИОННОЙ</w:t>
      </w:r>
      <w:r w:rsidR="00254D80" w:rsidRPr="00C5487D">
        <w:rPr>
          <w:rFonts w:ascii="Times New Roman" w:hAnsi="Times New Roman" w:cs="Times New Roman"/>
          <w:sz w:val="28"/>
          <w:szCs w:val="28"/>
        </w:rPr>
        <w:t xml:space="preserve"> </w:t>
      </w:r>
      <w:r w:rsidRPr="00C5487D">
        <w:rPr>
          <w:rFonts w:ascii="Times New Roman" w:hAnsi="Times New Roman" w:cs="Times New Roman"/>
          <w:sz w:val="28"/>
          <w:szCs w:val="28"/>
        </w:rPr>
        <w:t>ПОЛИТИКИ РЕСПУБЛИКИ ТАТАРСТАН, ОПРЕДЕЛЕННЫМ ИНВЕСТИЦИОННЫМ</w:t>
      </w:r>
      <w:r w:rsidR="00254D80" w:rsidRPr="00C5487D">
        <w:rPr>
          <w:rFonts w:ascii="Times New Roman" w:hAnsi="Times New Roman" w:cs="Times New Roman"/>
          <w:sz w:val="28"/>
          <w:szCs w:val="28"/>
        </w:rPr>
        <w:t xml:space="preserve"> </w:t>
      </w:r>
      <w:r w:rsidRPr="00C5487D">
        <w:rPr>
          <w:rFonts w:ascii="Times New Roman" w:hAnsi="Times New Roman" w:cs="Times New Roman"/>
          <w:sz w:val="28"/>
          <w:szCs w:val="28"/>
        </w:rPr>
        <w:t>МЕМОРАНДУМОМ РЕСПУБЛИКИ ТАТАРСТАН НА 2023 - 2025 ГОДЫ</w:t>
      </w:r>
    </w:p>
    <w:p w:rsidR="002D6B67" w:rsidRPr="00C5487D" w:rsidRDefault="002D6B67" w:rsidP="00D738FB">
      <w:pPr>
        <w:pStyle w:val="ConsPlusNormal"/>
        <w:spacing w:after="120"/>
        <w:ind w:firstLine="709"/>
        <w:jc w:val="both"/>
        <w:rPr>
          <w:sz w:val="28"/>
          <w:szCs w:val="28"/>
        </w:rPr>
      </w:pPr>
    </w:p>
    <w:p w:rsidR="002D6B67" w:rsidRPr="00C5487D" w:rsidRDefault="002D6B67" w:rsidP="00D738FB">
      <w:pPr>
        <w:pStyle w:val="ConsPlusNormal"/>
        <w:spacing w:after="120"/>
        <w:ind w:firstLine="709"/>
        <w:jc w:val="both"/>
        <w:rPr>
          <w:sz w:val="28"/>
          <w:szCs w:val="28"/>
        </w:rPr>
      </w:pPr>
      <w:r w:rsidRPr="00C5487D">
        <w:rPr>
          <w:sz w:val="28"/>
          <w:szCs w:val="28"/>
        </w:rPr>
        <w:t>1. Приоритетные инвестиционные проекты:</w:t>
      </w:r>
    </w:p>
    <w:p w:rsidR="002D6B67" w:rsidRPr="00C5487D" w:rsidRDefault="002D6B67" w:rsidP="00D738FB">
      <w:pPr>
        <w:pStyle w:val="ConsPlusNormal"/>
        <w:spacing w:after="120"/>
        <w:ind w:firstLine="709"/>
        <w:jc w:val="both"/>
        <w:rPr>
          <w:sz w:val="28"/>
          <w:szCs w:val="28"/>
        </w:rPr>
      </w:pPr>
      <w:r w:rsidRPr="00C5487D">
        <w:rPr>
          <w:sz w:val="28"/>
          <w:szCs w:val="28"/>
        </w:rPr>
        <w:t>1.1. Сельское хозяйство и рыбоводство:</w:t>
      </w:r>
    </w:p>
    <w:p w:rsidR="002D6B67" w:rsidRPr="00C5487D" w:rsidRDefault="00F93669" w:rsidP="00D738FB">
      <w:pPr>
        <w:pStyle w:val="ConsPlusNormal"/>
        <w:spacing w:after="120"/>
        <w:ind w:firstLine="709"/>
        <w:jc w:val="both"/>
        <w:rPr>
          <w:sz w:val="28"/>
          <w:szCs w:val="28"/>
        </w:rPr>
      </w:pPr>
      <w:r w:rsidRPr="00C5487D">
        <w:rPr>
          <w:sz w:val="28"/>
          <w:szCs w:val="28"/>
        </w:rPr>
        <w:t>1</w:t>
      </w:r>
      <w:r w:rsidR="002D6B67" w:rsidRPr="00C5487D">
        <w:rPr>
          <w:sz w:val="28"/>
          <w:szCs w:val="28"/>
        </w:rPr>
        <w:t xml:space="preserve">) </w:t>
      </w:r>
      <w:r w:rsidR="000C50D8" w:rsidRPr="00C5487D">
        <w:rPr>
          <w:sz w:val="28"/>
          <w:szCs w:val="28"/>
        </w:rPr>
        <w:t>«</w:t>
      </w:r>
      <w:r w:rsidR="002D6B67" w:rsidRPr="00C5487D">
        <w:rPr>
          <w:sz w:val="28"/>
          <w:szCs w:val="28"/>
        </w:rPr>
        <w:t xml:space="preserve">Строительство животноводческого комплекса крупного рогатого скота </w:t>
      </w:r>
      <w:r w:rsidR="000C50D8" w:rsidRPr="00C5487D">
        <w:rPr>
          <w:sz w:val="28"/>
          <w:szCs w:val="28"/>
        </w:rPr>
        <w:t>«</w:t>
      </w:r>
      <w:r w:rsidR="002D6B67" w:rsidRPr="00C5487D">
        <w:rPr>
          <w:sz w:val="28"/>
          <w:szCs w:val="28"/>
        </w:rPr>
        <w:t>Наратлы</w:t>
      </w:r>
      <w:r w:rsidR="000C50D8" w:rsidRPr="00C5487D">
        <w:rPr>
          <w:sz w:val="28"/>
          <w:szCs w:val="28"/>
        </w:rPr>
        <w:t>»</w:t>
      </w:r>
      <w:r w:rsidR="002D6B67" w:rsidRPr="00C5487D">
        <w:rPr>
          <w:sz w:val="28"/>
          <w:szCs w:val="28"/>
        </w:rPr>
        <w:t xml:space="preserve"> на 3 550 коров и площадок для выращивания молодняка крупного рогатого скот</w:t>
      </w:r>
      <w:r w:rsidR="000C50D8" w:rsidRPr="00C5487D">
        <w:rPr>
          <w:sz w:val="28"/>
          <w:szCs w:val="28"/>
        </w:rPr>
        <w:t>а молочных пород на 5 100 голов»</w:t>
      </w:r>
      <w:r w:rsidR="002D6B67" w:rsidRPr="00C5487D">
        <w:rPr>
          <w:sz w:val="28"/>
          <w:szCs w:val="28"/>
        </w:rPr>
        <w:t xml:space="preserve"> (ООО </w:t>
      </w:r>
      <w:r w:rsidR="000C50D8" w:rsidRPr="00C5487D">
        <w:rPr>
          <w:sz w:val="28"/>
          <w:szCs w:val="28"/>
        </w:rPr>
        <w:t>«</w:t>
      </w:r>
      <w:r w:rsidR="002D6B67" w:rsidRPr="00C5487D">
        <w:rPr>
          <w:sz w:val="28"/>
          <w:szCs w:val="28"/>
        </w:rPr>
        <w:t>Северная Нива Татарстан</w:t>
      </w:r>
      <w:r w:rsidR="000C50D8" w:rsidRPr="00C5487D">
        <w:rPr>
          <w:sz w:val="28"/>
          <w:szCs w:val="28"/>
        </w:rPr>
        <w:t>»</w:t>
      </w:r>
      <w:r w:rsidR="002D6B67" w:rsidRPr="00C5487D">
        <w:rPr>
          <w:sz w:val="28"/>
          <w:szCs w:val="28"/>
        </w:rPr>
        <w:t>, Бугульминский муниципальный район);</w:t>
      </w:r>
    </w:p>
    <w:p w:rsidR="002D6B67" w:rsidRPr="00C5487D" w:rsidRDefault="00F93669" w:rsidP="00D738FB">
      <w:pPr>
        <w:pStyle w:val="ConsPlusNormal"/>
        <w:spacing w:after="120"/>
        <w:ind w:firstLine="709"/>
        <w:jc w:val="both"/>
        <w:rPr>
          <w:sz w:val="28"/>
          <w:szCs w:val="28"/>
        </w:rPr>
      </w:pPr>
      <w:r w:rsidRPr="00C5487D">
        <w:rPr>
          <w:sz w:val="28"/>
          <w:szCs w:val="28"/>
        </w:rPr>
        <w:t>2</w:t>
      </w:r>
      <w:r w:rsidR="002D6B67" w:rsidRPr="00C5487D">
        <w:rPr>
          <w:sz w:val="28"/>
          <w:szCs w:val="28"/>
        </w:rPr>
        <w:t xml:space="preserve">) </w:t>
      </w:r>
      <w:r w:rsidR="00D106DF" w:rsidRPr="00C5487D">
        <w:rPr>
          <w:sz w:val="28"/>
          <w:szCs w:val="28"/>
        </w:rPr>
        <w:t>«</w:t>
      </w:r>
      <w:r w:rsidR="002D6B67" w:rsidRPr="00C5487D">
        <w:rPr>
          <w:sz w:val="28"/>
          <w:szCs w:val="28"/>
        </w:rPr>
        <w:t>Создание животноводческого комплекса молочного направления на 2 000 голов, расположенного в населенном пункте Банки-Сухояш Азнакаевского района</w:t>
      </w:r>
      <w:r w:rsidR="00D106DF" w:rsidRPr="00C5487D">
        <w:rPr>
          <w:sz w:val="28"/>
          <w:szCs w:val="28"/>
        </w:rPr>
        <w:t>»</w:t>
      </w:r>
      <w:r w:rsidR="002D6B67" w:rsidRPr="00C5487D">
        <w:rPr>
          <w:sz w:val="28"/>
          <w:szCs w:val="28"/>
        </w:rPr>
        <w:t xml:space="preserve"> (1-я очередь) (ООО </w:t>
      </w:r>
      <w:r w:rsidR="00D106DF" w:rsidRPr="00C5487D">
        <w:rPr>
          <w:sz w:val="28"/>
          <w:szCs w:val="28"/>
        </w:rPr>
        <w:t>«</w:t>
      </w:r>
      <w:r w:rsidR="002D6B67" w:rsidRPr="00C5487D">
        <w:rPr>
          <w:sz w:val="28"/>
          <w:szCs w:val="28"/>
        </w:rPr>
        <w:t xml:space="preserve">Агрофирма </w:t>
      </w:r>
      <w:r w:rsidR="00D106DF" w:rsidRPr="00C5487D">
        <w:rPr>
          <w:sz w:val="28"/>
          <w:szCs w:val="28"/>
        </w:rPr>
        <w:t>«</w:t>
      </w:r>
      <w:r w:rsidR="002D6B67" w:rsidRPr="00C5487D">
        <w:rPr>
          <w:sz w:val="28"/>
          <w:szCs w:val="28"/>
        </w:rPr>
        <w:t>Азнакай</w:t>
      </w:r>
      <w:r w:rsidR="00D106DF" w:rsidRPr="00C5487D">
        <w:rPr>
          <w:sz w:val="28"/>
          <w:szCs w:val="28"/>
        </w:rPr>
        <w:t>»</w:t>
      </w:r>
      <w:r w:rsidR="002D6B67" w:rsidRPr="00C5487D">
        <w:rPr>
          <w:sz w:val="28"/>
          <w:szCs w:val="28"/>
        </w:rPr>
        <w:t>, Азнакаевский муниципальный район);</w:t>
      </w:r>
    </w:p>
    <w:p w:rsidR="00E8308D" w:rsidRPr="00C5487D" w:rsidRDefault="00F93669" w:rsidP="00D738FB">
      <w:pPr>
        <w:pStyle w:val="ConsPlusNormal"/>
        <w:spacing w:after="120"/>
        <w:ind w:firstLine="709"/>
        <w:jc w:val="both"/>
        <w:rPr>
          <w:sz w:val="28"/>
          <w:szCs w:val="28"/>
        </w:rPr>
      </w:pPr>
      <w:r w:rsidRPr="00C5487D">
        <w:rPr>
          <w:sz w:val="28"/>
          <w:szCs w:val="28"/>
        </w:rPr>
        <w:t>3</w:t>
      </w:r>
      <w:r w:rsidR="00E8308D" w:rsidRPr="00C5487D">
        <w:rPr>
          <w:sz w:val="28"/>
          <w:szCs w:val="28"/>
        </w:rPr>
        <w:t>) «Создание животноводческого комплекса молочного направления на 2 000 голов, расположенного в населенном пункте Банки-Сухояш Азнакаевского района Республики Татарстан (2-я очередь)» (ООО "Агрофирма «Азнакай», Азнакаевский муниципальный район);</w:t>
      </w:r>
    </w:p>
    <w:p w:rsidR="002D6B67" w:rsidRPr="00C5487D" w:rsidRDefault="002D6B67" w:rsidP="00D738FB">
      <w:pPr>
        <w:pStyle w:val="ConsPlusNormal"/>
        <w:spacing w:after="120"/>
        <w:ind w:firstLine="709"/>
        <w:jc w:val="both"/>
        <w:rPr>
          <w:sz w:val="28"/>
          <w:szCs w:val="28"/>
        </w:rPr>
      </w:pPr>
      <w:r w:rsidRPr="00C5487D">
        <w:rPr>
          <w:sz w:val="28"/>
          <w:szCs w:val="28"/>
        </w:rPr>
        <w:t xml:space="preserve">4) </w:t>
      </w:r>
      <w:r w:rsidR="003538E3" w:rsidRPr="00C5487D">
        <w:rPr>
          <w:sz w:val="28"/>
          <w:szCs w:val="28"/>
        </w:rPr>
        <w:t>«</w:t>
      </w:r>
      <w:r w:rsidRPr="00C5487D">
        <w:rPr>
          <w:sz w:val="28"/>
          <w:szCs w:val="28"/>
        </w:rPr>
        <w:t>Строительство животноводческого комплекса на 1 200 голов дойного стада крупного рогатого скота с доильным залом в населенном пункте Старое Чурилино Арского района</w:t>
      </w:r>
      <w:r w:rsidR="003538E3" w:rsidRPr="00C5487D">
        <w:rPr>
          <w:sz w:val="28"/>
          <w:szCs w:val="28"/>
        </w:rPr>
        <w:t>»</w:t>
      </w:r>
      <w:r w:rsidRPr="00C5487D">
        <w:rPr>
          <w:sz w:val="28"/>
          <w:szCs w:val="28"/>
        </w:rPr>
        <w:t xml:space="preserve"> (ООО </w:t>
      </w:r>
      <w:r w:rsidR="003538E3" w:rsidRPr="00C5487D">
        <w:rPr>
          <w:sz w:val="28"/>
          <w:szCs w:val="28"/>
        </w:rPr>
        <w:t>«</w:t>
      </w:r>
      <w:r w:rsidRPr="00C5487D">
        <w:rPr>
          <w:sz w:val="28"/>
          <w:szCs w:val="28"/>
        </w:rPr>
        <w:t>А</w:t>
      </w:r>
      <w:r w:rsidR="003538E3" w:rsidRPr="00C5487D">
        <w:rPr>
          <w:sz w:val="28"/>
          <w:szCs w:val="28"/>
        </w:rPr>
        <w:t>грофирма «</w:t>
      </w:r>
      <w:r w:rsidRPr="00C5487D">
        <w:rPr>
          <w:sz w:val="28"/>
          <w:szCs w:val="28"/>
        </w:rPr>
        <w:t>Возрождение</w:t>
      </w:r>
      <w:r w:rsidR="003538E3" w:rsidRPr="00C5487D">
        <w:rPr>
          <w:sz w:val="28"/>
          <w:szCs w:val="28"/>
        </w:rPr>
        <w:t>»</w:t>
      </w:r>
      <w:r w:rsidRPr="00C5487D">
        <w:rPr>
          <w:sz w:val="28"/>
          <w:szCs w:val="28"/>
        </w:rPr>
        <w:t>, Арский муниципальный район);</w:t>
      </w:r>
    </w:p>
    <w:p w:rsidR="002D6B67" w:rsidRPr="00C5487D" w:rsidRDefault="00F93669" w:rsidP="00D738FB">
      <w:pPr>
        <w:pStyle w:val="ConsPlusNormal"/>
        <w:spacing w:after="120"/>
        <w:ind w:firstLine="709"/>
        <w:jc w:val="both"/>
        <w:rPr>
          <w:sz w:val="28"/>
          <w:szCs w:val="28"/>
        </w:rPr>
      </w:pPr>
      <w:r w:rsidRPr="00C5487D">
        <w:rPr>
          <w:sz w:val="28"/>
          <w:szCs w:val="28"/>
        </w:rPr>
        <w:t>5</w:t>
      </w:r>
      <w:r w:rsidR="002D6B67" w:rsidRPr="00C5487D">
        <w:rPr>
          <w:sz w:val="28"/>
          <w:szCs w:val="28"/>
        </w:rPr>
        <w:t xml:space="preserve">) </w:t>
      </w:r>
      <w:r w:rsidR="0044375B" w:rsidRPr="00C5487D">
        <w:rPr>
          <w:sz w:val="28"/>
          <w:szCs w:val="28"/>
        </w:rPr>
        <w:t>«</w:t>
      </w:r>
      <w:r w:rsidR="002D6B67" w:rsidRPr="00C5487D">
        <w:rPr>
          <w:sz w:val="28"/>
          <w:szCs w:val="28"/>
        </w:rPr>
        <w:t xml:space="preserve">Строительство молочно-товарной фермы на 440 голов </w:t>
      </w:r>
      <w:r w:rsidR="0044375B" w:rsidRPr="00C5487D">
        <w:rPr>
          <w:sz w:val="28"/>
          <w:szCs w:val="28"/>
        </w:rPr>
        <w:t xml:space="preserve">дойного стада крупного рогатого скота </w:t>
      </w:r>
      <w:r w:rsidR="002D6B67" w:rsidRPr="00C5487D">
        <w:rPr>
          <w:sz w:val="28"/>
          <w:szCs w:val="28"/>
        </w:rPr>
        <w:t xml:space="preserve">в </w:t>
      </w:r>
      <w:r w:rsidR="0044375B" w:rsidRPr="00C5487D">
        <w:rPr>
          <w:sz w:val="28"/>
          <w:szCs w:val="28"/>
        </w:rPr>
        <w:t xml:space="preserve">близи с. </w:t>
      </w:r>
      <w:r w:rsidR="002D6B67" w:rsidRPr="00C5487D">
        <w:rPr>
          <w:sz w:val="28"/>
          <w:szCs w:val="28"/>
        </w:rPr>
        <w:t>Нижн</w:t>
      </w:r>
      <w:r w:rsidR="0044375B" w:rsidRPr="00C5487D">
        <w:rPr>
          <w:sz w:val="28"/>
          <w:szCs w:val="28"/>
        </w:rPr>
        <w:t>яя</w:t>
      </w:r>
      <w:r w:rsidR="002D6B67" w:rsidRPr="00C5487D">
        <w:rPr>
          <w:sz w:val="28"/>
          <w:szCs w:val="28"/>
        </w:rPr>
        <w:t xml:space="preserve"> Береск</w:t>
      </w:r>
      <w:r w:rsidR="0044375B" w:rsidRPr="00C5487D">
        <w:rPr>
          <w:sz w:val="28"/>
          <w:szCs w:val="28"/>
        </w:rPr>
        <w:t>е</w:t>
      </w:r>
      <w:r w:rsidR="002D6B67" w:rsidRPr="00C5487D">
        <w:rPr>
          <w:sz w:val="28"/>
          <w:szCs w:val="28"/>
        </w:rPr>
        <w:t xml:space="preserve"> Атнинского района</w:t>
      </w:r>
      <w:r w:rsidR="0044375B" w:rsidRPr="00C5487D">
        <w:rPr>
          <w:sz w:val="28"/>
          <w:szCs w:val="28"/>
        </w:rPr>
        <w:t>»</w:t>
      </w:r>
      <w:r w:rsidR="002D6B67" w:rsidRPr="00C5487D">
        <w:rPr>
          <w:sz w:val="28"/>
          <w:szCs w:val="28"/>
        </w:rPr>
        <w:t xml:space="preserve"> (</w:t>
      </w:r>
      <w:r w:rsidR="0044375B" w:rsidRPr="00C5487D">
        <w:rPr>
          <w:sz w:val="28"/>
          <w:szCs w:val="28"/>
        </w:rPr>
        <w:t>«</w:t>
      </w:r>
      <w:r w:rsidR="002D6B67" w:rsidRPr="00C5487D">
        <w:rPr>
          <w:sz w:val="28"/>
          <w:szCs w:val="28"/>
        </w:rPr>
        <w:t>Сельскохозяйственный производственный кооператив племенной завод имени Ленина</w:t>
      </w:r>
      <w:r w:rsidR="0044375B" w:rsidRPr="00C5487D">
        <w:rPr>
          <w:sz w:val="28"/>
          <w:szCs w:val="28"/>
        </w:rPr>
        <w:t>»</w:t>
      </w:r>
      <w:r w:rsidR="002D6B67" w:rsidRPr="00C5487D">
        <w:rPr>
          <w:sz w:val="28"/>
          <w:szCs w:val="28"/>
        </w:rPr>
        <w:t>, Атнинский муниципальный район);</w:t>
      </w:r>
    </w:p>
    <w:p w:rsidR="002D6B67" w:rsidRPr="00C5487D" w:rsidRDefault="002D6B67" w:rsidP="00D738FB">
      <w:pPr>
        <w:pStyle w:val="ConsPlusNormal"/>
        <w:spacing w:after="120"/>
        <w:ind w:firstLine="709"/>
        <w:jc w:val="both"/>
        <w:rPr>
          <w:sz w:val="28"/>
          <w:szCs w:val="28"/>
        </w:rPr>
      </w:pPr>
      <w:r w:rsidRPr="00C5487D">
        <w:rPr>
          <w:sz w:val="28"/>
          <w:szCs w:val="28"/>
        </w:rPr>
        <w:t xml:space="preserve">6) </w:t>
      </w:r>
      <w:r w:rsidR="00EC2568" w:rsidRPr="00C5487D">
        <w:rPr>
          <w:sz w:val="28"/>
          <w:szCs w:val="28"/>
        </w:rPr>
        <w:t>«</w:t>
      </w:r>
      <w:r w:rsidRPr="00C5487D">
        <w:rPr>
          <w:sz w:val="28"/>
          <w:szCs w:val="28"/>
        </w:rPr>
        <w:t>Производство рассольного сыра</w:t>
      </w:r>
      <w:r w:rsidR="00EC2568" w:rsidRPr="00C5487D">
        <w:rPr>
          <w:sz w:val="28"/>
          <w:szCs w:val="28"/>
        </w:rPr>
        <w:t>»</w:t>
      </w:r>
      <w:r w:rsidRPr="00C5487D">
        <w:rPr>
          <w:sz w:val="28"/>
          <w:szCs w:val="28"/>
        </w:rPr>
        <w:t xml:space="preserve"> (ООО </w:t>
      </w:r>
      <w:r w:rsidR="000A0C5B" w:rsidRPr="00C5487D">
        <w:rPr>
          <w:sz w:val="28"/>
          <w:szCs w:val="28"/>
        </w:rPr>
        <w:t>«</w:t>
      </w:r>
      <w:r w:rsidRPr="00C5487D">
        <w:rPr>
          <w:sz w:val="28"/>
          <w:szCs w:val="28"/>
        </w:rPr>
        <w:t>Агросила-Молоко</w:t>
      </w:r>
      <w:r w:rsidR="000A0C5B" w:rsidRPr="00C5487D">
        <w:rPr>
          <w:sz w:val="28"/>
          <w:szCs w:val="28"/>
        </w:rPr>
        <w:t>»</w:t>
      </w:r>
      <w:r w:rsidRPr="00C5487D">
        <w:rPr>
          <w:sz w:val="28"/>
          <w:szCs w:val="28"/>
        </w:rPr>
        <w:t>, г.Набережные Челны);</w:t>
      </w:r>
    </w:p>
    <w:p w:rsidR="002D6B67" w:rsidRPr="00C5487D" w:rsidRDefault="002D6B67" w:rsidP="00D738FB">
      <w:pPr>
        <w:pStyle w:val="ConsPlusNormal"/>
        <w:spacing w:after="120"/>
        <w:ind w:firstLine="709"/>
        <w:jc w:val="both"/>
        <w:rPr>
          <w:sz w:val="28"/>
          <w:szCs w:val="28"/>
        </w:rPr>
      </w:pPr>
      <w:r w:rsidRPr="00C5487D">
        <w:rPr>
          <w:sz w:val="28"/>
          <w:szCs w:val="28"/>
        </w:rPr>
        <w:t xml:space="preserve">7) </w:t>
      </w:r>
      <w:r w:rsidR="00EC2568" w:rsidRPr="00C5487D">
        <w:rPr>
          <w:sz w:val="28"/>
          <w:szCs w:val="28"/>
        </w:rPr>
        <w:t>«</w:t>
      </w:r>
      <w:r w:rsidRPr="00C5487D">
        <w:rPr>
          <w:sz w:val="28"/>
          <w:szCs w:val="28"/>
        </w:rPr>
        <w:t>Производство полутвердого сыра</w:t>
      </w:r>
      <w:r w:rsidR="00EC2568" w:rsidRPr="00C5487D">
        <w:rPr>
          <w:sz w:val="28"/>
          <w:szCs w:val="28"/>
        </w:rPr>
        <w:t>»</w:t>
      </w:r>
      <w:r w:rsidRPr="00C5487D">
        <w:rPr>
          <w:sz w:val="28"/>
          <w:szCs w:val="28"/>
        </w:rPr>
        <w:t xml:space="preserve"> (ООО </w:t>
      </w:r>
      <w:r w:rsidR="000A0C5B" w:rsidRPr="00C5487D">
        <w:rPr>
          <w:sz w:val="28"/>
          <w:szCs w:val="28"/>
        </w:rPr>
        <w:t>«</w:t>
      </w:r>
      <w:r w:rsidRPr="00C5487D">
        <w:rPr>
          <w:sz w:val="28"/>
          <w:szCs w:val="28"/>
        </w:rPr>
        <w:t>Агросила-Молоко</w:t>
      </w:r>
      <w:r w:rsidR="000A0C5B" w:rsidRPr="00C5487D">
        <w:rPr>
          <w:sz w:val="28"/>
          <w:szCs w:val="28"/>
        </w:rPr>
        <w:t>»</w:t>
      </w:r>
      <w:r w:rsidRPr="00C5487D">
        <w:rPr>
          <w:sz w:val="28"/>
          <w:szCs w:val="28"/>
        </w:rPr>
        <w:t>, г.Набережные Челны);</w:t>
      </w:r>
    </w:p>
    <w:p w:rsidR="002D6B67" w:rsidRPr="00C5487D" w:rsidRDefault="002D6B67" w:rsidP="00D738FB">
      <w:pPr>
        <w:pStyle w:val="ConsPlusNormal"/>
        <w:spacing w:after="120"/>
        <w:ind w:firstLine="709"/>
        <w:jc w:val="both"/>
        <w:rPr>
          <w:sz w:val="28"/>
          <w:szCs w:val="28"/>
        </w:rPr>
      </w:pPr>
      <w:r w:rsidRPr="00C5487D">
        <w:rPr>
          <w:sz w:val="28"/>
          <w:szCs w:val="28"/>
        </w:rPr>
        <w:t xml:space="preserve">8) </w:t>
      </w:r>
      <w:r w:rsidR="008609E1" w:rsidRPr="00C5487D">
        <w:rPr>
          <w:sz w:val="28"/>
          <w:szCs w:val="28"/>
        </w:rPr>
        <w:t>«</w:t>
      </w:r>
      <w:r w:rsidRPr="00C5487D">
        <w:rPr>
          <w:sz w:val="28"/>
          <w:szCs w:val="28"/>
        </w:rPr>
        <w:t>Строительство молочно-товарной фермы на 2 400 голов в населенном пункте Степановка Мензелинского района Республики Татарстан</w:t>
      </w:r>
      <w:r w:rsidR="008609E1" w:rsidRPr="00C5487D">
        <w:rPr>
          <w:sz w:val="28"/>
          <w:szCs w:val="28"/>
        </w:rPr>
        <w:t xml:space="preserve"> (1 очередь на 1200 голов)»</w:t>
      </w:r>
      <w:r w:rsidRPr="00C5487D">
        <w:rPr>
          <w:sz w:val="28"/>
          <w:szCs w:val="28"/>
        </w:rPr>
        <w:t xml:space="preserve"> (ООО </w:t>
      </w:r>
      <w:r w:rsidR="008609E1" w:rsidRPr="00C5487D">
        <w:rPr>
          <w:sz w:val="28"/>
          <w:szCs w:val="28"/>
        </w:rPr>
        <w:t>«Август-Мензелинск»</w:t>
      </w:r>
      <w:r w:rsidRPr="00C5487D">
        <w:rPr>
          <w:sz w:val="28"/>
          <w:szCs w:val="28"/>
        </w:rPr>
        <w:t>, Мензелинский муниципальный район);</w:t>
      </w:r>
    </w:p>
    <w:p w:rsidR="002D6B67" w:rsidRPr="00C5487D" w:rsidRDefault="00F93669" w:rsidP="00D738FB">
      <w:pPr>
        <w:pStyle w:val="ConsPlusNormal"/>
        <w:spacing w:after="120"/>
        <w:ind w:firstLine="709"/>
        <w:jc w:val="both"/>
        <w:rPr>
          <w:sz w:val="28"/>
          <w:szCs w:val="28"/>
        </w:rPr>
      </w:pPr>
      <w:r w:rsidRPr="00C5487D">
        <w:rPr>
          <w:sz w:val="28"/>
          <w:szCs w:val="28"/>
        </w:rPr>
        <w:lastRenderedPageBreak/>
        <w:t>9</w:t>
      </w:r>
      <w:r w:rsidR="002D6B67" w:rsidRPr="00C5487D">
        <w:rPr>
          <w:sz w:val="28"/>
          <w:szCs w:val="28"/>
        </w:rPr>
        <w:t xml:space="preserve">) </w:t>
      </w:r>
      <w:r w:rsidR="00EC2568" w:rsidRPr="00C5487D">
        <w:rPr>
          <w:sz w:val="28"/>
          <w:szCs w:val="28"/>
        </w:rPr>
        <w:t>«</w:t>
      </w:r>
      <w:r w:rsidR="002D6B67" w:rsidRPr="00C5487D">
        <w:rPr>
          <w:sz w:val="28"/>
          <w:szCs w:val="28"/>
        </w:rPr>
        <w:t xml:space="preserve">Реконструкция элеваторных мощностей ОАО </w:t>
      </w:r>
      <w:r w:rsidR="00EC2568" w:rsidRPr="00C5487D">
        <w:rPr>
          <w:sz w:val="28"/>
          <w:szCs w:val="28"/>
        </w:rPr>
        <w:t>«</w:t>
      </w:r>
      <w:r w:rsidR="002D6B67" w:rsidRPr="00C5487D">
        <w:rPr>
          <w:sz w:val="28"/>
          <w:szCs w:val="28"/>
        </w:rPr>
        <w:t>Набережночелнинский элеватор</w:t>
      </w:r>
      <w:r w:rsidR="00EC2568" w:rsidRPr="00C5487D">
        <w:rPr>
          <w:sz w:val="28"/>
          <w:szCs w:val="28"/>
        </w:rPr>
        <w:t>»</w:t>
      </w:r>
      <w:r w:rsidR="002D6B67" w:rsidRPr="00C5487D">
        <w:rPr>
          <w:sz w:val="28"/>
          <w:szCs w:val="28"/>
        </w:rPr>
        <w:t xml:space="preserve"> - строительство мощностей хранения зерна на 42 000 тонн</w:t>
      </w:r>
      <w:r w:rsidR="00EC2568" w:rsidRPr="00C5487D">
        <w:rPr>
          <w:sz w:val="28"/>
          <w:szCs w:val="28"/>
        </w:rPr>
        <w:t>»</w:t>
      </w:r>
      <w:r w:rsidR="002D6B67" w:rsidRPr="00C5487D">
        <w:rPr>
          <w:sz w:val="28"/>
          <w:szCs w:val="28"/>
        </w:rPr>
        <w:t xml:space="preserve"> (ОАО </w:t>
      </w:r>
      <w:r w:rsidR="00EC2568" w:rsidRPr="00C5487D">
        <w:rPr>
          <w:sz w:val="28"/>
          <w:szCs w:val="28"/>
        </w:rPr>
        <w:t>«</w:t>
      </w:r>
      <w:r w:rsidR="002D6B67" w:rsidRPr="00C5487D">
        <w:rPr>
          <w:sz w:val="28"/>
          <w:szCs w:val="28"/>
        </w:rPr>
        <w:t>Набережночелнинский элеватор</w:t>
      </w:r>
      <w:r w:rsidR="00EC2568" w:rsidRPr="00C5487D">
        <w:rPr>
          <w:sz w:val="28"/>
          <w:szCs w:val="28"/>
        </w:rPr>
        <w:t>»</w:t>
      </w:r>
      <w:r w:rsidR="002D6B67" w:rsidRPr="00C5487D">
        <w:rPr>
          <w:sz w:val="28"/>
          <w:szCs w:val="28"/>
        </w:rPr>
        <w:t>, г. Набережные Челны);</w:t>
      </w:r>
    </w:p>
    <w:p w:rsidR="002D6B67" w:rsidRPr="00C5487D" w:rsidRDefault="00F93669" w:rsidP="00D738FB">
      <w:pPr>
        <w:pStyle w:val="ConsPlusNormal"/>
        <w:spacing w:after="120"/>
        <w:ind w:firstLine="709"/>
        <w:jc w:val="both"/>
        <w:rPr>
          <w:sz w:val="28"/>
          <w:szCs w:val="28"/>
        </w:rPr>
      </w:pPr>
      <w:r w:rsidRPr="00C5487D">
        <w:rPr>
          <w:sz w:val="28"/>
          <w:szCs w:val="28"/>
        </w:rPr>
        <w:t>10</w:t>
      </w:r>
      <w:r w:rsidR="002D6B67" w:rsidRPr="00C5487D">
        <w:rPr>
          <w:sz w:val="28"/>
          <w:szCs w:val="28"/>
        </w:rPr>
        <w:t xml:space="preserve">) </w:t>
      </w:r>
      <w:r w:rsidR="00A94619" w:rsidRPr="00C5487D">
        <w:rPr>
          <w:sz w:val="28"/>
          <w:szCs w:val="28"/>
        </w:rPr>
        <w:t>«</w:t>
      </w:r>
      <w:r w:rsidR="002D6B67" w:rsidRPr="00C5487D">
        <w:rPr>
          <w:sz w:val="28"/>
          <w:szCs w:val="28"/>
        </w:rPr>
        <w:t>Строительство животноводческого комплекса молочного направления на 4 000 голов, расположенного в Сармановском районе Республики Татарстан</w:t>
      </w:r>
      <w:r w:rsidR="00A94619" w:rsidRPr="00C5487D">
        <w:rPr>
          <w:sz w:val="28"/>
          <w:szCs w:val="28"/>
        </w:rPr>
        <w:t>»</w:t>
      </w:r>
      <w:r w:rsidR="002D6B67" w:rsidRPr="00C5487D">
        <w:rPr>
          <w:sz w:val="28"/>
          <w:szCs w:val="28"/>
        </w:rPr>
        <w:t xml:space="preserve"> (ООО </w:t>
      </w:r>
      <w:r w:rsidR="00A94619" w:rsidRPr="00C5487D">
        <w:rPr>
          <w:sz w:val="28"/>
          <w:szCs w:val="28"/>
        </w:rPr>
        <w:t>«Агрофирма «Сарман»</w:t>
      </w:r>
      <w:r w:rsidR="002D6B67" w:rsidRPr="00C5487D">
        <w:rPr>
          <w:sz w:val="28"/>
          <w:szCs w:val="28"/>
        </w:rPr>
        <w:t>, Сармановский муниципальный район);</w:t>
      </w:r>
    </w:p>
    <w:p w:rsidR="002D6B67" w:rsidRPr="00C5487D" w:rsidRDefault="00F93669" w:rsidP="00D738FB">
      <w:pPr>
        <w:pStyle w:val="ConsPlusNormal"/>
        <w:spacing w:after="120"/>
        <w:ind w:firstLine="709"/>
        <w:jc w:val="both"/>
        <w:rPr>
          <w:sz w:val="28"/>
          <w:szCs w:val="28"/>
        </w:rPr>
      </w:pPr>
      <w:r w:rsidRPr="00C5487D">
        <w:rPr>
          <w:sz w:val="28"/>
          <w:szCs w:val="28"/>
        </w:rPr>
        <w:t>11</w:t>
      </w:r>
      <w:r w:rsidR="002D6B67" w:rsidRPr="00C5487D">
        <w:rPr>
          <w:sz w:val="28"/>
          <w:szCs w:val="28"/>
        </w:rPr>
        <w:t xml:space="preserve">) </w:t>
      </w:r>
      <w:r w:rsidR="00A94619" w:rsidRPr="00C5487D">
        <w:rPr>
          <w:sz w:val="28"/>
          <w:szCs w:val="28"/>
        </w:rPr>
        <w:t>«</w:t>
      </w:r>
      <w:r w:rsidR="002D6B67" w:rsidRPr="00C5487D">
        <w:rPr>
          <w:sz w:val="28"/>
          <w:szCs w:val="28"/>
        </w:rPr>
        <w:t>Строительство комплекса зданий и сооружений послеуборочной переработки и хранения зерновых, зернобобовых и масличных культур</w:t>
      </w:r>
      <w:r w:rsidR="00A94619" w:rsidRPr="00C5487D">
        <w:rPr>
          <w:sz w:val="28"/>
          <w:szCs w:val="28"/>
        </w:rPr>
        <w:t>»</w:t>
      </w:r>
      <w:r w:rsidR="002D6B67" w:rsidRPr="00C5487D">
        <w:rPr>
          <w:sz w:val="28"/>
          <w:szCs w:val="28"/>
        </w:rPr>
        <w:t xml:space="preserve"> (ООО </w:t>
      </w:r>
      <w:r w:rsidR="004D293B" w:rsidRPr="00C5487D">
        <w:rPr>
          <w:sz w:val="28"/>
          <w:szCs w:val="28"/>
        </w:rPr>
        <w:t>«</w:t>
      </w:r>
      <w:r w:rsidR="002D6B67" w:rsidRPr="00C5487D">
        <w:rPr>
          <w:sz w:val="28"/>
          <w:szCs w:val="28"/>
        </w:rPr>
        <w:t>Август-Тюлячи</w:t>
      </w:r>
      <w:r w:rsidR="004D293B" w:rsidRPr="00C5487D">
        <w:rPr>
          <w:sz w:val="28"/>
          <w:szCs w:val="28"/>
        </w:rPr>
        <w:t>»</w:t>
      </w:r>
      <w:r w:rsidR="002D6B67" w:rsidRPr="00C5487D">
        <w:rPr>
          <w:sz w:val="28"/>
          <w:szCs w:val="28"/>
        </w:rPr>
        <w:t>, Тюлячинский муниципальный район);</w:t>
      </w:r>
    </w:p>
    <w:p w:rsidR="00413CED" w:rsidRPr="00C5487D" w:rsidRDefault="00F93669" w:rsidP="00D738FB">
      <w:pPr>
        <w:spacing w:after="120" w:line="240" w:lineRule="auto"/>
        <w:ind w:firstLine="709"/>
        <w:jc w:val="both"/>
        <w:rPr>
          <w:rFonts w:ascii="Times New Roman" w:hAnsi="Times New Roman"/>
          <w:sz w:val="28"/>
          <w:szCs w:val="28"/>
        </w:rPr>
      </w:pPr>
      <w:r w:rsidRPr="00C5487D">
        <w:rPr>
          <w:rFonts w:ascii="Times New Roman" w:hAnsi="Times New Roman"/>
          <w:sz w:val="28"/>
          <w:szCs w:val="28"/>
        </w:rPr>
        <w:t>12</w:t>
      </w:r>
      <w:r w:rsidR="00413CED" w:rsidRPr="00C5487D">
        <w:rPr>
          <w:rFonts w:ascii="Times New Roman" w:hAnsi="Times New Roman"/>
          <w:sz w:val="28"/>
          <w:szCs w:val="28"/>
        </w:rPr>
        <w:t>) «Строительство Биозавода по переработке сельскохозяйственного сырья» (ООО «Пектин», Дро</w:t>
      </w:r>
      <w:r w:rsidR="009752FB" w:rsidRPr="00C5487D">
        <w:rPr>
          <w:rFonts w:ascii="Times New Roman" w:hAnsi="Times New Roman"/>
          <w:sz w:val="28"/>
          <w:szCs w:val="28"/>
        </w:rPr>
        <w:t>жжановский муниципальный район)</w:t>
      </w:r>
      <w:r w:rsidR="00B810FE" w:rsidRPr="00C5487D">
        <w:rPr>
          <w:rFonts w:ascii="Times New Roman" w:hAnsi="Times New Roman"/>
          <w:sz w:val="28"/>
          <w:szCs w:val="28"/>
        </w:rPr>
        <w:t>;</w:t>
      </w:r>
    </w:p>
    <w:p w:rsidR="00165F8D" w:rsidRPr="00C5487D" w:rsidRDefault="00F93669" w:rsidP="00D738FB">
      <w:pPr>
        <w:pStyle w:val="ConsPlusNormal"/>
        <w:spacing w:after="120"/>
        <w:ind w:firstLine="709"/>
        <w:jc w:val="both"/>
        <w:rPr>
          <w:sz w:val="28"/>
          <w:szCs w:val="28"/>
        </w:rPr>
      </w:pPr>
      <w:r w:rsidRPr="00C5487D">
        <w:rPr>
          <w:sz w:val="28"/>
          <w:szCs w:val="28"/>
        </w:rPr>
        <w:t xml:space="preserve">13) </w:t>
      </w:r>
      <w:r w:rsidR="00B810FE" w:rsidRPr="00C5487D">
        <w:rPr>
          <w:sz w:val="28"/>
          <w:szCs w:val="28"/>
        </w:rPr>
        <w:t>«</w:t>
      </w:r>
      <w:r w:rsidR="00165F8D" w:rsidRPr="00C5487D">
        <w:rPr>
          <w:sz w:val="28"/>
          <w:szCs w:val="28"/>
        </w:rPr>
        <w:t>Строительство молочно-товарной фермы на 3 400 коров вблизи с.Ульянково Кайбицкого района Республики Татарстан» (ООО «Август-Кайбицы», Кайбицкий муниципальный район)</w:t>
      </w:r>
      <w:r w:rsidR="00B810FE" w:rsidRPr="00C5487D">
        <w:rPr>
          <w:sz w:val="28"/>
          <w:szCs w:val="28"/>
        </w:rPr>
        <w:t>;</w:t>
      </w:r>
    </w:p>
    <w:p w:rsidR="00165F8D" w:rsidRPr="00C5487D" w:rsidRDefault="00F93669" w:rsidP="00D738FB">
      <w:pPr>
        <w:pStyle w:val="ConsPlusNormal"/>
        <w:spacing w:after="120"/>
        <w:ind w:firstLine="709"/>
        <w:jc w:val="both"/>
        <w:rPr>
          <w:rFonts w:eastAsia="Times New Roman"/>
          <w:sz w:val="28"/>
          <w:szCs w:val="28"/>
        </w:rPr>
      </w:pPr>
      <w:r w:rsidRPr="00C5487D">
        <w:rPr>
          <w:sz w:val="28"/>
          <w:szCs w:val="28"/>
        </w:rPr>
        <w:t xml:space="preserve">14) </w:t>
      </w:r>
      <w:r w:rsidR="00B810FE" w:rsidRPr="00C5487D">
        <w:rPr>
          <w:sz w:val="28"/>
          <w:szCs w:val="28"/>
        </w:rPr>
        <w:t>«</w:t>
      </w:r>
      <w:r w:rsidR="00431451" w:rsidRPr="00C5487D">
        <w:rPr>
          <w:sz w:val="28"/>
          <w:szCs w:val="28"/>
        </w:rPr>
        <w:t>Строительство элеватора для хранения зерновых и масличных культур объёмом единовременного хранения до 112 тыс.тн в Бугульминском районе</w:t>
      </w:r>
      <w:r w:rsidR="00B810FE" w:rsidRPr="00C5487D">
        <w:rPr>
          <w:sz w:val="28"/>
          <w:szCs w:val="28"/>
        </w:rPr>
        <w:t xml:space="preserve">» </w:t>
      </w:r>
      <w:r w:rsidR="00431451" w:rsidRPr="00C5487D">
        <w:rPr>
          <w:sz w:val="28"/>
          <w:szCs w:val="28"/>
        </w:rPr>
        <w:t>(Управляющая компания ООО «Август Агро», г.Бугульма</w:t>
      </w:r>
      <w:r w:rsidR="00431451" w:rsidRPr="00C5487D">
        <w:rPr>
          <w:rFonts w:eastAsia="Times New Roman"/>
          <w:sz w:val="28"/>
          <w:szCs w:val="28"/>
        </w:rPr>
        <w:t>)</w:t>
      </w:r>
      <w:r w:rsidR="00B810FE" w:rsidRPr="00C5487D">
        <w:rPr>
          <w:rFonts w:eastAsia="Times New Roman"/>
          <w:sz w:val="28"/>
          <w:szCs w:val="28"/>
        </w:rPr>
        <w:t>;</w:t>
      </w:r>
    </w:p>
    <w:p w:rsidR="00DD3887" w:rsidRPr="00C5487D" w:rsidRDefault="00F93669" w:rsidP="00D738FB">
      <w:pPr>
        <w:pStyle w:val="ConsPlusNormal"/>
        <w:spacing w:after="120"/>
        <w:ind w:firstLine="709"/>
        <w:jc w:val="both"/>
        <w:rPr>
          <w:sz w:val="28"/>
          <w:szCs w:val="28"/>
        </w:rPr>
      </w:pPr>
      <w:r w:rsidRPr="00C5487D">
        <w:rPr>
          <w:sz w:val="28"/>
          <w:szCs w:val="28"/>
        </w:rPr>
        <w:t xml:space="preserve">15) </w:t>
      </w:r>
      <w:r w:rsidR="00DD3887" w:rsidRPr="00C5487D">
        <w:rPr>
          <w:sz w:val="28"/>
          <w:szCs w:val="28"/>
        </w:rPr>
        <w:t>«Специализированная ферма по выращиванию и откорму молодняка крупного рогатого скота молочных пород на 750 голов в н.п.Кшклово Атнинского муниципального района Республики Татарстан» («Сельскохозяйственный производственный кооператив «Тан», Атнинский муниципальный район)</w:t>
      </w:r>
      <w:r w:rsidR="00B810FE" w:rsidRPr="00C5487D">
        <w:rPr>
          <w:sz w:val="28"/>
          <w:szCs w:val="28"/>
        </w:rPr>
        <w:t>;</w:t>
      </w:r>
    </w:p>
    <w:p w:rsidR="00413CED" w:rsidRPr="00C5487D" w:rsidRDefault="00F93669" w:rsidP="00D738FB">
      <w:pPr>
        <w:pStyle w:val="ConsPlusNormal"/>
        <w:spacing w:after="120"/>
        <w:ind w:firstLine="709"/>
        <w:jc w:val="both"/>
        <w:rPr>
          <w:sz w:val="28"/>
          <w:szCs w:val="28"/>
        </w:rPr>
      </w:pPr>
      <w:r w:rsidRPr="00C5487D">
        <w:rPr>
          <w:sz w:val="28"/>
          <w:szCs w:val="28"/>
        </w:rPr>
        <w:t>16)</w:t>
      </w:r>
      <w:r w:rsidR="00B810FE" w:rsidRPr="00C5487D">
        <w:rPr>
          <w:sz w:val="28"/>
          <w:szCs w:val="28"/>
        </w:rPr>
        <w:t xml:space="preserve"> </w:t>
      </w:r>
      <w:r w:rsidR="00321EDC" w:rsidRPr="00C5487D">
        <w:rPr>
          <w:sz w:val="28"/>
          <w:szCs w:val="28"/>
        </w:rPr>
        <w:t>«Создание комплексного предприятия по хранению</w:t>
      </w:r>
      <w:r w:rsidR="004D2AA8" w:rsidRPr="00C5487D">
        <w:rPr>
          <w:sz w:val="28"/>
          <w:szCs w:val="28"/>
        </w:rPr>
        <w:t>,</w:t>
      </w:r>
      <w:r w:rsidR="00321EDC" w:rsidRPr="00C5487D">
        <w:rPr>
          <w:sz w:val="28"/>
          <w:szCs w:val="28"/>
        </w:rPr>
        <w:t xml:space="preserve"> подработке, предпродажной подготовке, шоковой заморозке и торговле овощей, фруктов и ягод» (ООО «ТАКПО», г.Альметьевск)</w:t>
      </w:r>
      <w:r w:rsidR="00D91995" w:rsidRPr="00C5487D">
        <w:rPr>
          <w:sz w:val="28"/>
          <w:szCs w:val="28"/>
        </w:rPr>
        <w:t>;</w:t>
      </w:r>
    </w:p>
    <w:p w:rsidR="00D91995" w:rsidRPr="00C5487D" w:rsidRDefault="00663CA6" w:rsidP="00D738FB">
      <w:pPr>
        <w:pStyle w:val="ConsPlusNormal"/>
        <w:spacing w:after="120"/>
        <w:ind w:firstLine="709"/>
        <w:jc w:val="both"/>
        <w:rPr>
          <w:sz w:val="28"/>
          <w:szCs w:val="28"/>
        </w:rPr>
      </w:pPr>
      <w:r w:rsidRPr="00C5487D">
        <w:rPr>
          <w:sz w:val="28"/>
          <w:szCs w:val="28"/>
        </w:rPr>
        <w:t>17)</w:t>
      </w:r>
      <w:r w:rsidR="00D91995" w:rsidRPr="00C5487D">
        <w:rPr>
          <w:sz w:val="28"/>
          <w:szCs w:val="28"/>
        </w:rPr>
        <w:t xml:space="preserve"> </w:t>
      </w:r>
      <w:r w:rsidR="00D91995" w:rsidRPr="00C5487D">
        <w:rPr>
          <w:color w:val="000000"/>
          <w:sz w:val="28"/>
          <w:szCs w:val="28"/>
        </w:rPr>
        <w:t>«Строительство элеватора и отгрузочного терминала «САКОНЫ» на территории Алексеевского муниципального района Республики Татарстан» (АО «Восток Зернопродукт», Алексеевский муниципальный район)</w:t>
      </w:r>
      <w:r w:rsidR="004038C4" w:rsidRPr="00C5487D">
        <w:rPr>
          <w:sz w:val="28"/>
          <w:szCs w:val="28"/>
        </w:rPr>
        <w:t>;</w:t>
      </w:r>
    </w:p>
    <w:p w:rsidR="00D91995" w:rsidRPr="00C5487D" w:rsidRDefault="00663CA6" w:rsidP="00CE12CF">
      <w:pPr>
        <w:pStyle w:val="ConsPlusNormal"/>
        <w:spacing w:after="120"/>
        <w:ind w:firstLine="709"/>
        <w:jc w:val="both"/>
        <w:rPr>
          <w:color w:val="000000"/>
          <w:sz w:val="28"/>
          <w:szCs w:val="28"/>
        </w:rPr>
      </w:pPr>
      <w:r w:rsidRPr="00C5487D">
        <w:rPr>
          <w:color w:val="000000"/>
          <w:sz w:val="28"/>
          <w:szCs w:val="28"/>
        </w:rPr>
        <w:t>18)</w:t>
      </w:r>
      <w:r w:rsidR="00D57665" w:rsidRPr="00C5487D">
        <w:rPr>
          <w:color w:val="000000"/>
          <w:sz w:val="28"/>
          <w:szCs w:val="28"/>
        </w:rPr>
        <w:t xml:space="preserve"> «Строительство автоматизированных ферм по 800 голов, фид-лотов для выращивания крупного-рогатого скота на территории Республики Татарстан»</w:t>
      </w:r>
      <w:r w:rsidR="00D06623" w:rsidRPr="00C5487D">
        <w:rPr>
          <w:color w:val="000000"/>
          <w:sz w:val="28"/>
          <w:szCs w:val="28"/>
        </w:rPr>
        <w:t xml:space="preserve"> (ООО «МИРОВЕТ»</w:t>
      </w:r>
      <w:r w:rsidR="003C10B3" w:rsidRPr="00C5487D">
        <w:rPr>
          <w:color w:val="000000"/>
          <w:sz w:val="28"/>
          <w:szCs w:val="28"/>
        </w:rPr>
        <w:t>, Тюлячинский муниципальный район)</w:t>
      </w:r>
      <w:r w:rsidR="00632B14" w:rsidRPr="00C5487D">
        <w:rPr>
          <w:color w:val="000000"/>
          <w:sz w:val="28"/>
          <w:szCs w:val="28"/>
        </w:rPr>
        <w:t>;</w:t>
      </w:r>
    </w:p>
    <w:p w:rsidR="00632B14" w:rsidRPr="00C5487D" w:rsidRDefault="00632B14" w:rsidP="00CE12CF">
      <w:pPr>
        <w:spacing w:after="120" w:line="240" w:lineRule="auto"/>
        <w:ind w:firstLine="709"/>
        <w:jc w:val="both"/>
        <w:rPr>
          <w:rFonts w:ascii="Times New Roman" w:hAnsi="Times New Roman"/>
          <w:sz w:val="28"/>
          <w:szCs w:val="28"/>
        </w:rPr>
      </w:pPr>
      <w:r w:rsidRPr="00C5487D">
        <w:rPr>
          <w:rFonts w:ascii="Times New Roman" w:hAnsi="Times New Roman"/>
          <w:sz w:val="28"/>
          <w:szCs w:val="28"/>
        </w:rPr>
        <w:t>19) «Строительство элеватора с хранением на 30 000 тн в Черемшанском муниципальном районе Республики Татарстан» (ООО «БИО-АГРО», Черемшанский муниципальный район)</w:t>
      </w:r>
      <w:r w:rsidR="00A63E80" w:rsidRPr="00C5487D">
        <w:rPr>
          <w:rFonts w:ascii="Times New Roman" w:hAnsi="Times New Roman"/>
          <w:sz w:val="28"/>
          <w:szCs w:val="28"/>
        </w:rPr>
        <w:t>;</w:t>
      </w:r>
    </w:p>
    <w:p w:rsidR="00CE12CF" w:rsidRPr="00C5487D" w:rsidRDefault="00CE12CF" w:rsidP="00CE12CF">
      <w:pPr>
        <w:pStyle w:val="ConsPlusNormal"/>
        <w:spacing w:after="120"/>
        <w:ind w:firstLine="709"/>
        <w:jc w:val="both"/>
        <w:rPr>
          <w:sz w:val="28"/>
          <w:szCs w:val="28"/>
        </w:rPr>
      </w:pPr>
      <w:r w:rsidRPr="00C5487D">
        <w:rPr>
          <w:sz w:val="28"/>
          <w:szCs w:val="28"/>
        </w:rPr>
        <w:t>20) «Первичная переработка лубяных культур» (ООО «ТН-Биотехнологический парк»</w:t>
      </w:r>
      <w:r w:rsidR="0094740B" w:rsidRPr="00C5487D">
        <w:rPr>
          <w:sz w:val="28"/>
          <w:szCs w:val="28"/>
        </w:rPr>
        <w:t xml:space="preserve">, </w:t>
      </w:r>
      <w:r w:rsidR="00A439A5" w:rsidRPr="00C5487D">
        <w:rPr>
          <w:sz w:val="28"/>
          <w:szCs w:val="28"/>
        </w:rPr>
        <w:t>Азнакаевский муниципаль</w:t>
      </w:r>
      <w:r w:rsidR="0094740B" w:rsidRPr="00C5487D">
        <w:rPr>
          <w:sz w:val="28"/>
          <w:szCs w:val="28"/>
        </w:rPr>
        <w:t>н</w:t>
      </w:r>
      <w:r w:rsidR="00A439A5" w:rsidRPr="00C5487D">
        <w:rPr>
          <w:sz w:val="28"/>
          <w:szCs w:val="28"/>
        </w:rPr>
        <w:t>ый район);</w:t>
      </w:r>
    </w:p>
    <w:p w:rsidR="00CE12CF" w:rsidRPr="00C5487D" w:rsidRDefault="00CE12CF" w:rsidP="00D738FB">
      <w:pPr>
        <w:pStyle w:val="ConsPlusNormal"/>
        <w:spacing w:after="120"/>
        <w:ind w:firstLine="709"/>
        <w:jc w:val="both"/>
        <w:rPr>
          <w:sz w:val="28"/>
          <w:szCs w:val="28"/>
        </w:rPr>
      </w:pPr>
      <w:r w:rsidRPr="00C5487D">
        <w:rPr>
          <w:sz w:val="28"/>
          <w:szCs w:val="28"/>
        </w:rPr>
        <w:t>21) «Производство микробного белка» (ООО «ТН-Биопротеин»</w:t>
      </w:r>
      <w:r w:rsidR="00A439A5" w:rsidRPr="00C5487D">
        <w:rPr>
          <w:sz w:val="28"/>
          <w:szCs w:val="28"/>
        </w:rPr>
        <w:t>, Альметьевский муниципальный район);</w:t>
      </w:r>
    </w:p>
    <w:p w:rsidR="00CE12CF" w:rsidRPr="00C5487D" w:rsidRDefault="00CE12CF" w:rsidP="00A439A5">
      <w:pPr>
        <w:pStyle w:val="Default"/>
        <w:ind w:firstLine="709"/>
        <w:jc w:val="both"/>
        <w:rPr>
          <w:rFonts w:ascii="Times New Roman" w:hAnsi="Times New Roman" w:cs="Times New Roman"/>
          <w:sz w:val="28"/>
          <w:szCs w:val="28"/>
        </w:rPr>
      </w:pPr>
      <w:r w:rsidRPr="00C5487D">
        <w:rPr>
          <w:rFonts w:ascii="Times New Roman" w:hAnsi="Times New Roman" w:cs="Times New Roman"/>
          <w:sz w:val="28"/>
          <w:szCs w:val="28"/>
        </w:rPr>
        <w:t>22) «Глубокая переработка зерна» (ООО «Биотехагро»</w:t>
      </w:r>
      <w:r w:rsidR="00A439A5" w:rsidRPr="00C5487D">
        <w:rPr>
          <w:rFonts w:ascii="Times New Roman" w:hAnsi="Times New Roman" w:cs="Times New Roman"/>
          <w:sz w:val="28"/>
          <w:szCs w:val="28"/>
        </w:rPr>
        <w:t>, Нижнекамский муниципальный район).</w:t>
      </w:r>
    </w:p>
    <w:p w:rsidR="002D6B67" w:rsidRPr="00C5487D" w:rsidRDefault="002D6B67" w:rsidP="00D738FB">
      <w:pPr>
        <w:pStyle w:val="ConsPlusNormal"/>
        <w:spacing w:after="120"/>
        <w:ind w:firstLine="709"/>
        <w:jc w:val="both"/>
        <w:rPr>
          <w:sz w:val="28"/>
          <w:szCs w:val="28"/>
        </w:rPr>
      </w:pPr>
      <w:r w:rsidRPr="00C5487D">
        <w:rPr>
          <w:sz w:val="28"/>
          <w:szCs w:val="28"/>
        </w:rPr>
        <w:t>1.2. Производство пищевых продуктов:</w:t>
      </w:r>
    </w:p>
    <w:p w:rsidR="002D6B67" w:rsidRPr="00C5487D" w:rsidRDefault="002D6B67" w:rsidP="00D738FB">
      <w:pPr>
        <w:pStyle w:val="ConsPlusNormal"/>
        <w:spacing w:after="120"/>
        <w:ind w:firstLine="709"/>
        <w:jc w:val="both"/>
        <w:rPr>
          <w:sz w:val="28"/>
          <w:szCs w:val="28"/>
        </w:rPr>
      </w:pPr>
      <w:r w:rsidRPr="00C5487D">
        <w:rPr>
          <w:sz w:val="28"/>
          <w:szCs w:val="28"/>
        </w:rPr>
        <w:lastRenderedPageBreak/>
        <w:t xml:space="preserve">1) </w:t>
      </w:r>
      <w:r w:rsidR="005B3787" w:rsidRPr="00C5487D">
        <w:rPr>
          <w:sz w:val="28"/>
          <w:szCs w:val="28"/>
        </w:rPr>
        <w:t>«</w:t>
      </w:r>
      <w:r w:rsidRPr="00C5487D">
        <w:rPr>
          <w:sz w:val="28"/>
          <w:szCs w:val="28"/>
        </w:rPr>
        <w:t>Модернизация, расширение производства на Казанском молочном комбинате</w:t>
      </w:r>
      <w:r w:rsidR="005B3787" w:rsidRPr="00C5487D">
        <w:rPr>
          <w:sz w:val="28"/>
          <w:szCs w:val="28"/>
        </w:rPr>
        <w:t>»</w:t>
      </w:r>
      <w:r w:rsidRPr="00C5487D">
        <w:rPr>
          <w:sz w:val="28"/>
          <w:szCs w:val="28"/>
        </w:rPr>
        <w:t xml:space="preserve"> (ООО </w:t>
      </w:r>
      <w:r w:rsidR="005B3787" w:rsidRPr="00C5487D">
        <w:rPr>
          <w:sz w:val="28"/>
          <w:szCs w:val="28"/>
        </w:rPr>
        <w:t>«</w:t>
      </w:r>
      <w:r w:rsidRPr="00C5487D">
        <w:rPr>
          <w:sz w:val="28"/>
          <w:szCs w:val="28"/>
        </w:rPr>
        <w:t>Казанский молочный комбинат</w:t>
      </w:r>
      <w:r w:rsidR="005B3787" w:rsidRPr="00C5487D">
        <w:rPr>
          <w:sz w:val="28"/>
          <w:szCs w:val="28"/>
        </w:rPr>
        <w:t>»</w:t>
      </w:r>
      <w:r w:rsidRPr="00C5487D">
        <w:rPr>
          <w:sz w:val="28"/>
          <w:szCs w:val="28"/>
        </w:rPr>
        <w:t>, г. Казань);</w:t>
      </w:r>
    </w:p>
    <w:p w:rsidR="002D6B67" w:rsidRPr="00C5487D" w:rsidRDefault="002D6B67" w:rsidP="00D738FB">
      <w:pPr>
        <w:pStyle w:val="ConsPlusNormal"/>
        <w:spacing w:after="120"/>
        <w:ind w:firstLine="709"/>
        <w:jc w:val="both"/>
        <w:rPr>
          <w:sz w:val="28"/>
          <w:szCs w:val="28"/>
        </w:rPr>
      </w:pPr>
      <w:r w:rsidRPr="00C5487D">
        <w:rPr>
          <w:sz w:val="28"/>
          <w:szCs w:val="28"/>
        </w:rPr>
        <w:t xml:space="preserve">2) </w:t>
      </w:r>
      <w:r w:rsidR="00E67B6B" w:rsidRPr="00C5487D">
        <w:rPr>
          <w:sz w:val="28"/>
          <w:szCs w:val="28"/>
        </w:rPr>
        <w:t>«</w:t>
      </w:r>
      <w:r w:rsidRPr="00C5487D">
        <w:rPr>
          <w:sz w:val="28"/>
          <w:szCs w:val="28"/>
        </w:rPr>
        <w:t>Строительство солодовни мощностью 6 000 тонн</w:t>
      </w:r>
      <w:r w:rsidR="00E67B6B" w:rsidRPr="00C5487D">
        <w:rPr>
          <w:sz w:val="28"/>
          <w:szCs w:val="28"/>
        </w:rPr>
        <w:t>» (АО «</w:t>
      </w:r>
      <w:r w:rsidRPr="00C5487D">
        <w:rPr>
          <w:sz w:val="28"/>
          <w:szCs w:val="28"/>
        </w:rPr>
        <w:t>Таткрахмалпатока</w:t>
      </w:r>
      <w:r w:rsidR="00E67B6B" w:rsidRPr="00C5487D">
        <w:rPr>
          <w:sz w:val="28"/>
          <w:szCs w:val="28"/>
        </w:rPr>
        <w:t>»</w:t>
      </w:r>
      <w:r w:rsidRPr="00C5487D">
        <w:rPr>
          <w:sz w:val="28"/>
          <w:szCs w:val="28"/>
        </w:rPr>
        <w:t>, Верхн</w:t>
      </w:r>
      <w:r w:rsidR="000C50D8" w:rsidRPr="00C5487D">
        <w:rPr>
          <w:sz w:val="28"/>
          <w:szCs w:val="28"/>
        </w:rPr>
        <w:t>еуслонский муниципальный район);</w:t>
      </w:r>
    </w:p>
    <w:p w:rsidR="000C50D8" w:rsidRPr="00C5487D" w:rsidRDefault="000C50D8" w:rsidP="00D738FB">
      <w:pPr>
        <w:pStyle w:val="ConsPlusNormal"/>
        <w:spacing w:after="120"/>
        <w:ind w:firstLine="709"/>
        <w:jc w:val="both"/>
        <w:rPr>
          <w:sz w:val="28"/>
          <w:szCs w:val="28"/>
        </w:rPr>
      </w:pPr>
      <w:r w:rsidRPr="00C5487D">
        <w:rPr>
          <w:sz w:val="28"/>
          <w:szCs w:val="28"/>
        </w:rPr>
        <w:t xml:space="preserve">3) </w:t>
      </w:r>
      <w:r w:rsidRPr="00C5487D">
        <w:rPr>
          <w:color w:val="000000"/>
          <w:sz w:val="28"/>
          <w:szCs w:val="28"/>
        </w:rPr>
        <w:t xml:space="preserve">«Строительство фабрики по производству мороженого и кондитерских изделий» (ООО </w:t>
      </w:r>
      <w:r w:rsidRPr="00C5487D">
        <w:rPr>
          <w:sz w:val="28"/>
          <w:szCs w:val="28"/>
        </w:rPr>
        <w:t xml:space="preserve">«Фабрика мороженого «Славица», </w:t>
      </w:r>
      <w:r w:rsidRPr="00C5487D">
        <w:rPr>
          <w:color w:val="000000"/>
          <w:sz w:val="28"/>
          <w:szCs w:val="28"/>
        </w:rPr>
        <w:t>Зеленодольский муниципальный район)</w:t>
      </w:r>
      <w:r w:rsidR="004038C4" w:rsidRPr="00C5487D">
        <w:rPr>
          <w:sz w:val="28"/>
          <w:szCs w:val="28"/>
        </w:rPr>
        <w:t>;</w:t>
      </w:r>
    </w:p>
    <w:p w:rsidR="00FE79E4" w:rsidRPr="00C5487D" w:rsidRDefault="006374B0" w:rsidP="00D738FB">
      <w:pPr>
        <w:pStyle w:val="ConsPlusNormal"/>
        <w:spacing w:after="120"/>
        <w:ind w:firstLine="709"/>
        <w:jc w:val="both"/>
        <w:rPr>
          <w:sz w:val="28"/>
          <w:szCs w:val="28"/>
        </w:rPr>
      </w:pPr>
      <w:r w:rsidRPr="00C5487D">
        <w:rPr>
          <w:color w:val="000000"/>
          <w:sz w:val="28"/>
          <w:szCs w:val="28"/>
        </w:rPr>
        <w:t>4)</w:t>
      </w:r>
      <w:r w:rsidR="00FE79E4" w:rsidRPr="00C5487D">
        <w:rPr>
          <w:color w:val="000000"/>
          <w:sz w:val="28"/>
          <w:szCs w:val="28"/>
        </w:rPr>
        <w:t xml:space="preserve"> «Строительство сыродельного молочного комбината» (ООО </w:t>
      </w:r>
      <w:r w:rsidR="00FE79E4" w:rsidRPr="00C5487D">
        <w:rPr>
          <w:rFonts w:eastAsia="Times New Roman"/>
          <w:sz w:val="28"/>
          <w:szCs w:val="28"/>
        </w:rPr>
        <w:t>«</w:t>
      </w:r>
      <w:r w:rsidR="00FE79E4" w:rsidRPr="00C5487D">
        <w:rPr>
          <w:color w:val="000000"/>
          <w:sz w:val="28"/>
          <w:szCs w:val="28"/>
        </w:rPr>
        <w:t>Кукморский молочный комбинат</w:t>
      </w:r>
      <w:r w:rsidR="00FE79E4" w:rsidRPr="00C5487D">
        <w:rPr>
          <w:rFonts w:eastAsia="Times New Roman"/>
          <w:sz w:val="28"/>
          <w:szCs w:val="28"/>
        </w:rPr>
        <w:t xml:space="preserve">», </w:t>
      </w:r>
      <w:r w:rsidR="00FE79E4" w:rsidRPr="00C5487D">
        <w:rPr>
          <w:color w:val="000000"/>
          <w:sz w:val="28"/>
          <w:szCs w:val="28"/>
        </w:rPr>
        <w:t>Кукморский муниципальный район).</w:t>
      </w:r>
    </w:p>
    <w:p w:rsidR="002D6B67" w:rsidRPr="00C5487D" w:rsidRDefault="002D6B67" w:rsidP="00D738FB">
      <w:pPr>
        <w:pStyle w:val="ConsPlusNormal"/>
        <w:spacing w:after="120"/>
        <w:ind w:firstLine="709"/>
        <w:jc w:val="both"/>
        <w:rPr>
          <w:sz w:val="28"/>
          <w:szCs w:val="28"/>
        </w:rPr>
      </w:pPr>
      <w:r w:rsidRPr="00C5487D">
        <w:rPr>
          <w:sz w:val="28"/>
          <w:szCs w:val="28"/>
        </w:rPr>
        <w:t>1.3. Производство нефтепродуктов:</w:t>
      </w:r>
    </w:p>
    <w:p w:rsidR="002D6B67" w:rsidRPr="00C5487D" w:rsidRDefault="002D6B67" w:rsidP="00D738FB">
      <w:pPr>
        <w:pStyle w:val="ConsPlusNormal"/>
        <w:spacing w:after="120"/>
        <w:ind w:firstLine="709"/>
        <w:jc w:val="both"/>
        <w:rPr>
          <w:sz w:val="28"/>
          <w:szCs w:val="28"/>
        </w:rPr>
      </w:pPr>
      <w:r w:rsidRPr="00C5487D">
        <w:rPr>
          <w:sz w:val="28"/>
          <w:szCs w:val="28"/>
        </w:rPr>
        <w:t xml:space="preserve">1) </w:t>
      </w:r>
      <w:r w:rsidR="0026691B" w:rsidRPr="00C5487D">
        <w:rPr>
          <w:sz w:val="28"/>
          <w:szCs w:val="28"/>
        </w:rPr>
        <w:t>«Установка</w:t>
      </w:r>
      <w:r w:rsidRPr="00C5487D">
        <w:rPr>
          <w:sz w:val="28"/>
          <w:szCs w:val="28"/>
        </w:rPr>
        <w:t xml:space="preserve"> гидроочистки нафты</w:t>
      </w:r>
      <w:r w:rsidR="0026691B" w:rsidRPr="00C5487D">
        <w:rPr>
          <w:sz w:val="28"/>
          <w:szCs w:val="28"/>
        </w:rPr>
        <w:t>» (ПАО «</w:t>
      </w:r>
      <w:r w:rsidRPr="00C5487D">
        <w:rPr>
          <w:sz w:val="28"/>
          <w:szCs w:val="28"/>
        </w:rPr>
        <w:t>Татнефть</w:t>
      </w:r>
      <w:r w:rsidR="0026691B" w:rsidRPr="00C5487D">
        <w:rPr>
          <w:sz w:val="28"/>
          <w:szCs w:val="28"/>
        </w:rPr>
        <w:t>»</w:t>
      </w:r>
      <w:r w:rsidRPr="00C5487D">
        <w:rPr>
          <w:sz w:val="28"/>
          <w:szCs w:val="28"/>
        </w:rPr>
        <w:t xml:space="preserve"> им. В.Д.Шашина, АО </w:t>
      </w:r>
      <w:r w:rsidR="0026691B" w:rsidRPr="00C5487D">
        <w:rPr>
          <w:sz w:val="28"/>
          <w:szCs w:val="28"/>
        </w:rPr>
        <w:t>«</w:t>
      </w:r>
      <w:r w:rsidRPr="00C5487D">
        <w:rPr>
          <w:sz w:val="28"/>
          <w:szCs w:val="28"/>
        </w:rPr>
        <w:t>ТАНЕКО</w:t>
      </w:r>
      <w:r w:rsidR="0026691B" w:rsidRPr="00C5487D">
        <w:rPr>
          <w:sz w:val="28"/>
          <w:szCs w:val="28"/>
        </w:rPr>
        <w:t>»</w:t>
      </w:r>
      <w:r w:rsidRPr="00C5487D">
        <w:rPr>
          <w:sz w:val="28"/>
          <w:szCs w:val="28"/>
        </w:rPr>
        <w:t>, г.Нижнекамск);</w:t>
      </w:r>
    </w:p>
    <w:p w:rsidR="002D6B67" w:rsidRPr="00C5487D" w:rsidRDefault="0026691B" w:rsidP="00D738FB">
      <w:pPr>
        <w:pStyle w:val="ConsPlusNormal"/>
        <w:spacing w:after="120"/>
        <w:ind w:firstLine="709"/>
        <w:jc w:val="both"/>
        <w:rPr>
          <w:sz w:val="28"/>
          <w:szCs w:val="28"/>
        </w:rPr>
      </w:pPr>
      <w:r w:rsidRPr="00C5487D">
        <w:rPr>
          <w:sz w:val="28"/>
          <w:szCs w:val="28"/>
        </w:rPr>
        <w:t xml:space="preserve">2) «Установка </w:t>
      </w:r>
      <w:r w:rsidR="002D6B67" w:rsidRPr="00C5487D">
        <w:rPr>
          <w:sz w:val="28"/>
          <w:szCs w:val="28"/>
        </w:rPr>
        <w:t>гидроочистки керосина</w:t>
      </w:r>
      <w:r w:rsidRPr="00C5487D">
        <w:rPr>
          <w:sz w:val="28"/>
          <w:szCs w:val="28"/>
        </w:rPr>
        <w:t>»</w:t>
      </w:r>
      <w:r w:rsidR="002D6B67" w:rsidRPr="00C5487D">
        <w:rPr>
          <w:sz w:val="28"/>
          <w:szCs w:val="28"/>
        </w:rPr>
        <w:t xml:space="preserve"> (ПАО </w:t>
      </w:r>
      <w:r w:rsidRPr="00C5487D">
        <w:rPr>
          <w:sz w:val="28"/>
          <w:szCs w:val="28"/>
        </w:rPr>
        <w:t>«</w:t>
      </w:r>
      <w:r w:rsidR="002D6B67" w:rsidRPr="00C5487D">
        <w:rPr>
          <w:sz w:val="28"/>
          <w:szCs w:val="28"/>
        </w:rPr>
        <w:t>Татнефть</w:t>
      </w:r>
      <w:r w:rsidRPr="00C5487D">
        <w:rPr>
          <w:sz w:val="28"/>
          <w:szCs w:val="28"/>
        </w:rPr>
        <w:t>»</w:t>
      </w:r>
      <w:r w:rsidR="002D6B67" w:rsidRPr="00C5487D">
        <w:rPr>
          <w:sz w:val="28"/>
          <w:szCs w:val="28"/>
        </w:rPr>
        <w:t xml:space="preserve"> им. В.Д.Шашина, АО </w:t>
      </w:r>
      <w:r w:rsidRPr="00C5487D">
        <w:rPr>
          <w:sz w:val="28"/>
          <w:szCs w:val="28"/>
        </w:rPr>
        <w:t>«</w:t>
      </w:r>
      <w:r w:rsidR="002D6B67" w:rsidRPr="00C5487D">
        <w:rPr>
          <w:sz w:val="28"/>
          <w:szCs w:val="28"/>
        </w:rPr>
        <w:t>ТАНЕКО</w:t>
      </w:r>
      <w:r w:rsidRPr="00C5487D">
        <w:rPr>
          <w:sz w:val="28"/>
          <w:szCs w:val="28"/>
        </w:rPr>
        <w:t>»</w:t>
      </w:r>
      <w:r w:rsidR="002D6B67" w:rsidRPr="00C5487D">
        <w:rPr>
          <w:sz w:val="28"/>
          <w:szCs w:val="28"/>
        </w:rPr>
        <w:t>, г.Нижнекамск);</w:t>
      </w:r>
    </w:p>
    <w:p w:rsidR="0026691B" w:rsidRPr="00C5487D" w:rsidRDefault="002D6B67" w:rsidP="00D738FB">
      <w:pPr>
        <w:pStyle w:val="ConsPlusNormal"/>
        <w:spacing w:after="120"/>
        <w:ind w:firstLine="709"/>
        <w:jc w:val="both"/>
        <w:rPr>
          <w:sz w:val="28"/>
          <w:szCs w:val="28"/>
        </w:rPr>
      </w:pPr>
      <w:r w:rsidRPr="00C5487D">
        <w:rPr>
          <w:sz w:val="28"/>
          <w:szCs w:val="28"/>
        </w:rPr>
        <w:t xml:space="preserve">3) </w:t>
      </w:r>
      <w:r w:rsidR="0026691B" w:rsidRPr="00C5487D">
        <w:rPr>
          <w:sz w:val="28"/>
          <w:szCs w:val="28"/>
        </w:rPr>
        <w:t>«Установка</w:t>
      </w:r>
      <w:r w:rsidRPr="00C5487D">
        <w:rPr>
          <w:sz w:val="28"/>
          <w:szCs w:val="28"/>
        </w:rPr>
        <w:t xml:space="preserve"> гидроочистки дизельного топлива</w:t>
      </w:r>
      <w:r w:rsidR="0026691B" w:rsidRPr="00C5487D">
        <w:rPr>
          <w:sz w:val="28"/>
          <w:szCs w:val="28"/>
        </w:rPr>
        <w:t>» (ПАО «Татнефть» им. В.Д.Шашина, АО «ТАНЕКО», г. Нижнекамск);</w:t>
      </w:r>
    </w:p>
    <w:p w:rsidR="0026691B" w:rsidRPr="00C5487D" w:rsidRDefault="002D6B67" w:rsidP="00D738FB">
      <w:pPr>
        <w:pStyle w:val="ConsPlusNormal"/>
        <w:spacing w:after="120"/>
        <w:ind w:firstLine="709"/>
        <w:jc w:val="both"/>
        <w:rPr>
          <w:sz w:val="28"/>
          <w:szCs w:val="28"/>
        </w:rPr>
      </w:pPr>
      <w:r w:rsidRPr="00C5487D">
        <w:rPr>
          <w:sz w:val="28"/>
          <w:szCs w:val="28"/>
        </w:rPr>
        <w:t xml:space="preserve">4) </w:t>
      </w:r>
      <w:r w:rsidR="0026691B" w:rsidRPr="00C5487D">
        <w:rPr>
          <w:sz w:val="28"/>
          <w:szCs w:val="28"/>
        </w:rPr>
        <w:t>«</w:t>
      </w:r>
      <w:r w:rsidRPr="00C5487D">
        <w:rPr>
          <w:sz w:val="28"/>
          <w:szCs w:val="28"/>
        </w:rPr>
        <w:t xml:space="preserve">Комплекс получения ароматики в составе секций </w:t>
      </w:r>
      <w:r w:rsidR="0026691B" w:rsidRPr="00C5487D">
        <w:rPr>
          <w:sz w:val="28"/>
          <w:szCs w:val="28"/>
        </w:rPr>
        <w:t>«</w:t>
      </w:r>
      <w:r w:rsidRPr="00C5487D">
        <w:rPr>
          <w:sz w:val="28"/>
          <w:szCs w:val="28"/>
        </w:rPr>
        <w:t>Каталитический риформинг</w:t>
      </w:r>
      <w:r w:rsidR="0026691B" w:rsidRPr="00C5487D">
        <w:rPr>
          <w:sz w:val="28"/>
          <w:szCs w:val="28"/>
        </w:rPr>
        <w:t>»</w:t>
      </w:r>
      <w:r w:rsidRPr="00C5487D">
        <w:rPr>
          <w:sz w:val="28"/>
          <w:szCs w:val="28"/>
        </w:rPr>
        <w:t xml:space="preserve">, </w:t>
      </w:r>
      <w:r w:rsidR="0026691B" w:rsidRPr="00C5487D">
        <w:rPr>
          <w:sz w:val="28"/>
          <w:szCs w:val="28"/>
        </w:rPr>
        <w:t>«</w:t>
      </w:r>
      <w:r w:rsidRPr="00C5487D">
        <w:rPr>
          <w:sz w:val="28"/>
          <w:szCs w:val="28"/>
        </w:rPr>
        <w:t>Непрерывная регенерация</w:t>
      </w:r>
      <w:r w:rsidR="0026691B" w:rsidRPr="00C5487D">
        <w:rPr>
          <w:sz w:val="28"/>
          <w:szCs w:val="28"/>
        </w:rPr>
        <w:t>»</w:t>
      </w:r>
      <w:r w:rsidRPr="00C5487D">
        <w:rPr>
          <w:sz w:val="28"/>
          <w:szCs w:val="28"/>
        </w:rPr>
        <w:t xml:space="preserve">, </w:t>
      </w:r>
      <w:r w:rsidR="0026691B" w:rsidRPr="00C5487D">
        <w:rPr>
          <w:sz w:val="28"/>
          <w:szCs w:val="28"/>
        </w:rPr>
        <w:t>«</w:t>
      </w:r>
      <w:r w:rsidRPr="00C5487D">
        <w:rPr>
          <w:sz w:val="28"/>
          <w:szCs w:val="28"/>
        </w:rPr>
        <w:t>Фракционирование ксилолов</w:t>
      </w:r>
      <w:r w:rsidR="0026691B" w:rsidRPr="00C5487D">
        <w:rPr>
          <w:sz w:val="28"/>
          <w:szCs w:val="28"/>
        </w:rPr>
        <w:t>»</w:t>
      </w:r>
      <w:r w:rsidRPr="00C5487D">
        <w:rPr>
          <w:sz w:val="28"/>
          <w:szCs w:val="28"/>
        </w:rPr>
        <w:t xml:space="preserve"> </w:t>
      </w:r>
      <w:r w:rsidR="0026691B" w:rsidRPr="00C5487D">
        <w:rPr>
          <w:sz w:val="28"/>
          <w:szCs w:val="28"/>
        </w:rPr>
        <w:t>(ПАО «Татнефть» им. В.Д.Шашина, АО «ТАНЕКО», г</w:t>
      </w:r>
      <w:r w:rsidR="00305830" w:rsidRPr="00C5487D">
        <w:rPr>
          <w:sz w:val="28"/>
          <w:szCs w:val="28"/>
        </w:rPr>
        <w:t>.</w:t>
      </w:r>
      <w:r w:rsidR="0026691B" w:rsidRPr="00C5487D">
        <w:rPr>
          <w:sz w:val="28"/>
          <w:szCs w:val="28"/>
        </w:rPr>
        <w:t>Нижнекамск);</w:t>
      </w:r>
    </w:p>
    <w:p w:rsidR="0026691B" w:rsidRPr="00C5487D" w:rsidRDefault="002D6B67" w:rsidP="00D738FB">
      <w:pPr>
        <w:pStyle w:val="ConsPlusNormal"/>
        <w:spacing w:after="120"/>
        <w:ind w:firstLine="709"/>
        <w:jc w:val="both"/>
        <w:rPr>
          <w:sz w:val="28"/>
          <w:szCs w:val="28"/>
        </w:rPr>
      </w:pPr>
      <w:r w:rsidRPr="00C5487D">
        <w:rPr>
          <w:sz w:val="28"/>
          <w:szCs w:val="28"/>
        </w:rPr>
        <w:t xml:space="preserve">5) </w:t>
      </w:r>
      <w:r w:rsidR="0026691B" w:rsidRPr="00C5487D">
        <w:rPr>
          <w:sz w:val="28"/>
          <w:szCs w:val="28"/>
        </w:rPr>
        <w:t>«</w:t>
      </w:r>
      <w:r w:rsidRPr="00C5487D">
        <w:rPr>
          <w:sz w:val="28"/>
          <w:szCs w:val="28"/>
        </w:rPr>
        <w:t>Установка гидроочистки тяжелого газойля коксования</w:t>
      </w:r>
      <w:r w:rsidR="0026691B" w:rsidRPr="00C5487D">
        <w:rPr>
          <w:sz w:val="28"/>
          <w:szCs w:val="28"/>
        </w:rPr>
        <w:t>» (ПАО «Татнефть» им. В.Д.Шашина, АО «ТАНЕКО», г.Нижнекамск);</w:t>
      </w:r>
    </w:p>
    <w:p w:rsidR="0026691B" w:rsidRPr="00C5487D" w:rsidRDefault="002D6B67" w:rsidP="00D738FB">
      <w:pPr>
        <w:pStyle w:val="ConsPlusNormal"/>
        <w:spacing w:after="120"/>
        <w:ind w:firstLine="709"/>
        <w:jc w:val="both"/>
        <w:rPr>
          <w:sz w:val="28"/>
          <w:szCs w:val="28"/>
        </w:rPr>
      </w:pPr>
      <w:r w:rsidRPr="00C5487D">
        <w:rPr>
          <w:sz w:val="28"/>
          <w:szCs w:val="28"/>
        </w:rPr>
        <w:t xml:space="preserve">6) </w:t>
      </w:r>
      <w:r w:rsidR="0026691B" w:rsidRPr="00C5487D">
        <w:rPr>
          <w:sz w:val="28"/>
          <w:szCs w:val="28"/>
        </w:rPr>
        <w:t>«</w:t>
      </w:r>
      <w:r w:rsidRPr="00C5487D">
        <w:rPr>
          <w:sz w:val="28"/>
          <w:szCs w:val="28"/>
        </w:rPr>
        <w:t>Установка ЭЛОУ-АВТ-6</w:t>
      </w:r>
      <w:r w:rsidR="0026691B" w:rsidRPr="00C5487D">
        <w:rPr>
          <w:sz w:val="28"/>
          <w:szCs w:val="28"/>
        </w:rPr>
        <w:t>» (ПАО «Татнефть» им. В.Д.Шашина, АО «ТАНЕКО», г.Нижнекамск);</w:t>
      </w:r>
    </w:p>
    <w:p w:rsidR="00F42D72" w:rsidRPr="00C5487D" w:rsidRDefault="002D6B67" w:rsidP="00D738FB">
      <w:pPr>
        <w:pStyle w:val="ConsPlusNormal"/>
        <w:spacing w:after="120"/>
        <w:ind w:firstLine="709"/>
        <w:jc w:val="both"/>
        <w:rPr>
          <w:sz w:val="28"/>
          <w:szCs w:val="28"/>
        </w:rPr>
      </w:pPr>
      <w:r w:rsidRPr="00C5487D">
        <w:rPr>
          <w:sz w:val="28"/>
          <w:szCs w:val="28"/>
        </w:rPr>
        <w:t xml:space="preserve">7) </w:t>
      </w:r>
      <w:r w:rsidR="00F42D72" w:rsidRPr="00C5487D">
        <w:rPr>
          <w:sz w:val="28"/>
          <w:szCs w:val="28"/>
        </w:rPr>
        <w:t>«</w:t>
      </w:r>
      <w:r w:rsidRPr="00C5487D">
        <w:rPr>
          <w:sz w:val="28"/>
          <w:szCs w:val="28"/>
        </w:rPr>
        <w:t>Блок вакуумной перегонки стабильного крекинг-остатка висбрекинга</w:t>
      </w:r>
      <w:r w:rsidR="00F42D72" w:rsidRPr="00C5487D">
        <w:rPr>
          <w:sz w:val="28"/>
          <w:szCs w:val="28"/>
        </w:rPr>
        <w:t>» (ПАО «Татнефть» им. В.Д.Шашина, АО «ТАНЕКО», г. Нижнекамск);</w:t>
      </w:r>
    </w:p>
    <w:p w:rsidR="004B1350" w:rsidRPr="00C5487D" w:rsidRDefault="004B1350" w:rsidP="00D738FB">
      <w:pPr>
        <w:pStyle w:val="ConsPlusNormal"/>
        <w:spacing w:after="120"/>
        <w:ind w:firstLine="709"/>
        <w:jc w:val="both"/>
        <w:rPr>
          <w:sz w:val="28"/>
          <w:szCs w:val="28"/>
        </w:rPr>
      </w:pPr>
      <w:r w:rsidRPr="00C5487D">
        <w:rPr>
          <w:sz w:val="28"/>
          <w:szCs w:val="28"/>
        </w:rPr>
        <w:t>8) «Установка каталитического крекинга» (ПАО «Татнефть» им. В.Д.Шашина, АО «ТАНЕКО», г. Нижнекамск);</w:t>
      </w:r>
    </w:p>
    <w:p w:rsidR="004B1350" w:rsidRPr="00C5487D" w:rsidRDefault="004B1350" w:rsidP="00D738FB">
      <w:pPr>
        <w:pStyle w:val="ConsPlusNormal"/>
        <w:spacing w:after="120"/>
        <w:ind w:firstLine="709"/>
        <w:jc w:val="both"/>
        <w:rPr>
          <w:sz w:val="28"/>
          <w:szCs w:val="28"/>
        </w:rPr>
      </w:pPr>
      <w:r w:rsidRPr="00C5487D">
        <w:rPr>
          <w:sz w:val="28"/>
          <w:szCs w:val="28"/>
        </w:rPr>
        <w:t>9) «Установка гидроочистки средних дистиллятов, установка производства водорода № 3» (ПАО «Татнефть» им. В.Д.Шашина, АО «ТАНЕКО», г.Нижнекамск);</w:t>
      </w:r>
    </w:p>
    <w:p w:rsidR="004B1350" w:rsidRPr="00C5487D" w:rsidRDefault="004B1350" w:rsidP="00D738FB">
      <w:pPr>
        <w:pStyle w:val="ConsPlusNormal"/>
        <w:spacing w:after="120"/>
        <w:ind w:firstLine="709"/>
        <w:jc w:val="both"/>
        <w:rPr>
          <w:sz w:val="28"/>
          <w:szCs w:val="28"/>
        </w:rPr>
      </w:pPr>
      <w:r w:rsidRPr="00C5487D">
        <w:rPr>
          <w:sz w:val="28"/>
          <w:szCs w:val="28"/>
        </w:rPr>
        <w:t>10) «Установка изодепарафинизации дизельного топлива» (ПАО «Татнефть» им. В.Д.Шашина, АО «ТАНЕКО», г. Нижнекамск);</w:t>
      </w:r>
    </w:p>
    <w:p w:rsidR="00305830" w:rsidRPr="00C5487D" w:rsidRDefault="004B1350" w:rsidP="00D738FB">
      <w:pPr>
        <w:pStyle w:val="ConsPlusNormal"/>
        <w:spacing w:after="120"/>
        <w:ind w:firstLine="709"/>
        <w:jc w:val="both"/>
        <w:rPr>
          <w:sz w:val="28"/>
          <w:szCs w:val="28"/>
        </w:rPr>
      </w:pPr>
      <w:r w:rsidRPr="00C5487D">
        <w:rPr>
          <w:sz w:val="28"/>
          <w:szCs w:val="28"/>
        </w:rPr>
        <w:t>11</w:t>
      </w:r>
      <w:r w:rsidR="00305830" w:rsidRPr="00C5487D">
        <w:rPr>
          <w:sz w:val="28"/>
          <w:szCs w:val="28"/>
        </w:rPr>
        <w:t>) «</w:t>
      </w:r>
      <w:r w:rsidR="002D6B67" w:rsidRPr="00C5487D">
        <w:rPr>
          <w:sz w:val="28"/>
          <w:szCs w:val="28"/>
        </w:rPr>
        <w:t xml:space="preserve">Установка замедленного коксования </w:t>
      </w:r>
      <w:r w:rsidR="00905C30" w:rsidRPr="00C5487D">
        <w:rPr>
          <w:sz w:val="28"/>
          <w:szCs w:val="28"/>
        </w:rPr>
        <w:t>№</w:t>
      </w:r>
      <w:r w:rsidR="002D6B67" w:rsidRPr="00C5487D">
        <w:rPr>
          <w:sz w:val="28"/>
          <w:szCs w:val="28"/>
        </w:rPr>
        <w:t xml:space="preserve"> 2, секции аминовой очистки, отпарки кислых стоков</w:t>
      </w:r>
      <w:r w:rsidR="00305830" w:rsidRPr="00C5487D">
        <w:rPr>
          <w:sz w:val="28"/>
          <w:szCs w:val="28"/>
        </w:rPr>
        <w:t>»</w:t>
      </w:r>
      <w:r w:rsidR="002D6B67" w:rsidRPr="00C5487D">
        <w:rPr>
          <w:sz w:val="28"/>
          <w:szCs w:val="28"/>
        </w:rPr>
        <w:t xml:space="preserve"> </w:t>
      </w:r>
      <w:r w:rsidR="00305830" w:rsidRPr="00C5487D">
        <w:rPr>
          <w:sz w:val="28"/>
          <w:szCs w:val="28"/>
        </w:rPr>
        <w:t>(ПАО «Татнефть» им. В.Д.Шашина, АО «ТАНЕКО», г.Нижнекамск);</w:t>
      </w:r>
    </w:p>
    <w:p w:rsidR="00905C30" w:rsidRPr="00C5487D" w:rsidRDefault="002D6B67" w:rsidP="00D738FB">
      <w:pPr>
        <w:pStyle w:val="ConsPlusNormal"/>
        <w:spacing w:after="120"/>
        <w:ind w:firstLine="709"/>
        <w:jc w:val="both"/>
        <w:rPr>
          <w:sz w:val="28"/>
          <w:szCs w:val="28"/>
        </w:rPr>
      </w:pPr>
      <w:r w:rsidRPr="00C5487D">
        <w:rPr>
          <w:sz w:val="28"/>
          <w:szCs w:val="28"/>
        </w:rPr>
        <w:t>1</w:t>
      </w:r>
      <w:r w:rsidR="004B1350" w:rsidRPr="00C5487D">
        <w:rPr>
          <w:sz w:val="28"/>
          <w:szCs w:val="28"/>
        </w:rPr>
        <w:t>2</w:t>
      </w:r>
      <w:r w:rsidRPr="00C5487D">
        <w:rPr>
          <w:sz w:val="28"/>
          <w:szCs w:val="28"/>
        </w:rPr>
        <w:t xml:space="preserve">) </w:t>
      </w:r>
      <w:r w:rsidR="00905C30" w:rsidRPr="00C5487D">
        <w:rPr>
          <w:sz w:val="28"/>
          <w:szCs w:val="28"/>
        </w:rPr>
        <w:t>«</w:t>
      </w:r>
      <w:r w:rsidRPr="00C5487D">
        <w:rPr>
          <w:sz w:val="28"/>
          <w:szCs w:val="28"/>
        </w:rPr>
        <w:t>Газофракционирующая установка</w:t>
      </w:r>
      <w:r w:rsidR="00905C30" w:rsidRPr="00C5487D">
        <w:rPr>
          <w:sz w:val="28"/>
          <w:szCs w:val="28"/>
        </w:rPr>
        <w:t>» (ПАО «Татнефть» им. В.Д.Шашина, АО «ТАНЕКО», г.Нижнекамск);</w:t>
      </w:r>
    </w:p>
    <w:p w:rsidR="00905C30" w:rsidRPr="00C5487D" w:rsidRDefault="002D6B67" w:rsidP="00D738FB">
      <w:pPr>
        <w:pStyle w:val="ConsPlusNormal"/>
        <w:spacing w:after="120"/>
        <w:ind w:firstLine="709"/>
        <w:jc w:val="both"/>
        <w:rPr>
          <w:sz w:val="28"/>
          <w:szCs w:val="28"/>
        </w:rPr>
      </w:pPr>
      <w:r w:rsidRPr="00C5487D">
        <w:rPr>
          <w:sz w:val="28"/>
          <w:szCs w:val="28"/>
        </w:rPr>
        <w:t>1</w:t>
      </w:r>
      <w:r w:rsidR="00905C30" w:rsidRPr="00C5487D">
        <w:rPr>
          <w:sz w:val="28"/>
          <w:szCs w:val="28"/>
        </w:rPr>
        <w:t>3</w:t>
      </w:r>
      <w:r w:rsidRPr="00C5487D">
        <w:rPr>
          <w:sz w:val="28"/>
          <w:szCs w:val="28"/>
        </w:rPr>
        <w:t xml:space="preserve">) </w:t>
      </w:r>
      <w:r w:rsidR="00905C30" w:rsidRPr="00C5487D">
        <w:rPr>
          <w:sz w:val="28"/>
          <w:szCs w:val="28"/>
        </w:rPr>
        <w:t>«</w:t>
      </w:r>
      <w:r w:rsidRPr="00C5487D">
        <w:rPr>
          <w:sz w:val="28"/>
          <w:szCs w:val="28"/>
        </w:rPr>
        <w:t xml:space="preserve">Комплекс получения ароматики (2-я очередь) в составе секций </w:t>
      </w:r>
      <w:r w:rsidR="00905C30" w:rsidRPr="00C5487D">
        <w:rPr>
          <w:sz w:val="28"/>
          <w:szCs w:val="28"/>
        </w:rPr>
        <w:t>«</w:t>
      </w:r>
      <w:r w:rsidRPr="00C5487D">
        <w:rPr>
          <w:sz w:val="28"/>
          <w:szCs w:val="28"/>
        </w:rPr>
        <w:t>Парекс</w:t>
      </w:r>
      <w:r w:rsidR="00905C30" w:rsidRPr="00C5487D">
        <w:rPr>
          <w:sz w:val="28"/>
          <w:szCs w:val="28"/>
        </w:rPr>
        <w:t>»</w:t>
      </w:r>
      <w:r w:rsidRPr="00C5487D">
        <w:rPr>
          <w:sz w:val="28"/>
          <w:szCs w:val="28"/>
        </w:rPr>
        <w:t xml:space="preserve">, </w:t>
      </w:r>
      <w:r w:rsidR="00905C30" w:rsidRPr="00C5487D">
        <w:rPr>
          <w:sz w:val="28"/>
          <w:szCs w:val="28"/>
        </w:rPr>
        <w:t>«</w:t>
      </w:r>
      <w:r w:rsidRPr="00C5487D">
        <w:rPr>
          <w:sz w:val="28"/>
          <w:szCs w:val="28"/>
        </w:rPr>
        <w:t>Изомар</w:t>
      </w:r>
      <w:r w:rsidR="00905C30" w:rsidRPr="00C5487D">
        <w:rPr>
          <w:sz w:val="28"/>
          <w:szCs w:val="28"/>
        </w:rPr>
        <w:t>»</w:t>
      </w:r>
      <w:r w:rsidRPr="00C5487D">
        <w:rPr>
          <w:sz w:val="28"/>
          <w:szCs w:val="28"/>
        </w:rPr>
        <w:t xml:space="preserve">, </w:t>
      </w:r>
      <w:r w:rsidR="00905C30" w:rsidRPr="00C5487D">
        <w:rPr>
          <w:sz w:val="28"/>
          <w:szCs w:val="28"/>
        </w:rPr>
        <w:t>«Таторей»</w:t>
      </w:r>
      <w:r w:rsidRPr="00C5487D">
        <w:rPr>
          <w:sz w:val="28"/>
          <w:szCs w:val="28"/>
        </w:rPr>
        <w:t xml:space="preserve">, </w:t>
      </w:r>
      <w:r w:rsidR="00905C30" w:rsidRPr="00C5487D">
        <w:rPr>
          <w:sz w:val="28"/>
          <w:szCs w:val="28"/>
        </w:rPr>
        <w:t>«</w:t>
      </w:r>
      <w:r w:rsidRPr="00C5487D">
        <w:rPr>
          <w:sz w:val="28"/>
          <w:szCs w:val="28"/>
        </w:rPr>
        <w:t>Фракционирование бензола и толуола</w:t>
      </w:r>
      <w:r w:rsidR="00905C30" w:rsidRPr="00C5487D">
        <w:rPr>
          <w:sz w:val="28"/>
          <w:szCs w:val="28"/>
        </w:rPr>
        <w:t>»</w:t>
      </w:r>
      <w:r w:rsidRPr="00C5487D">
        <w:rPr>
          <w:sz w:val="28"/>
          <w:szCs w:val="28"/>
        </w:rPr>
        <w:t xml:space="preserve"> </w:t>
      </w:r>
      <w:r w:rsidR="00905C30" w:rsidRPr="00C5487D">
        <w:rPr>
          <w:sz w:val="28"/>
          <w:szCs w:val="28"/>
        </w:rPr>
        <w:t xml:space="preserve">(ПАО </w:t>
      </w:r>
      <w:r w:rsidR="00C83AF5" w:rsidRPr="00C5487D">
        <w:rPr>
          <w:sz w:val="28"/>
          <w:szCs w:val="28"/>
        </w:rPr>
        <w:t>«</w:t>
      </w:r>
      <w:r w:rsidR="00905C30" w:rsidRPr="00C5487D">
        <w:rPr>
          <w:sz w:val="28"/>
          <w:szCs w:val="28"/>
        </w:rPr>
        <w:t>Татнефть</w:t>
      </w:r>
      <w:r w:rsidR="00C83AF5" w:rsidRPr="00C5487D">
        <w:rPr>
          <w:sz w:val="28"/>
          <w:szCs w:val="28"/>
        </w:rPr>
        <w:t>»</w:t>
      </w:r>
      <w:r w:rsidR="00905C30" w:rsidRPr="00C5487D">
        <w:rPr>
          <w:sz w:val="28"/>
          <w:szCs w:val="28"/>
        </w:rPr>
        <w:t xml:space="preserve"> им. </w:t>
      </w:r>
      <w:r w:rsidR="00905C30" w:rsidRPr="00C5487D">
        <w:rPr>
          <w:sz w:val="28"/>
          <w:szCs w:val="28"/>
        </w:rPr>
        <w:lastRenderedPageBreak/>
        <w:t xml:space="preserve">В.Д.Шашина, АО </w:t>
      </w:r>
      <w:r w:rsidR="00C83AF5" w:rsidRPr="00C5487D">
        <w:rPr>
          <w:sz w:val="28"/>
          <w:szCs w:val="28"/>
        </w:rPr>
        <w:t>«</w:t>
      </w:r>
      <w:r w:rsidR="00905C30" w:rsidRPr="00C5487D">
        <w:rPr>
          <w:sz w:val="28"/>
          <w:szCs w:val="28"/>
        </w:rPr>
        <w:t>ТАНЕКО</w:t>
      </w:r>
      <w:r w:rsidR="00C83AF5" w:rsidRPr="00C5487D">
        <w:rPr>
          <w:sz w:val="28"/>
          <w:szCs w:val="28"/>
        </w:rPr>
        <w:t>»</w:t>
      </w:r>
      <w:r w:rsidR="00905C30" w:rsidRPr="00C5487D">
        <w:rPr>
          <w:sz w:val="28"/>
          <w:szCs w:val="28"/>
        </w:rPr>
        <w:t>, г. Нижнекамск);</w:t>
      </w:r>
    </w:p>
    <w:p w:rsidR="00905C30" w:rsidRPr="00C5487D" w:rsidRDefault="00905C30" w:rsidP="00D738FB">
      <w:pPr>
        <w:pStyle w:val="ConsPlusNormal"/>
        <w:spacing w:after="120"/>
        <w:ind w:firstLine="709"/>
        <w:jc w:val="both"/>
        <w:rPr>
          <w:sz w:val="28"/>
          <w:szCs w:val="28"/>
        </w:rPr>
      </w:pPr>
      <w:r w:rsidRPr="00C5487D">
        <w:rPr>
          <w:sz w:val="28"/>
          <w:szCs w:val="28"/>
        </w:rPr>
        <w:t>14</w:t>
      </w:r>
      <w:r w:rsidR="002D6B67" w:rsidRPr="00C5487D">
        <w:rPr>
          <w:sz w:val="28"/>
          <w:szCs w:val="28"/>
        </w:rPr>
        <w:t xml:space="preserve">) </w:t>
      </w:r>
      <w:r w:rsidRPr="00C5487D">
        <w:rPr>
          <w:sz w:val="28"/>
          <w:szCs w:val="28"/>
        </w:rPr>
        <w:t>«</w:t>
      </w:r>
      <w:r w:rsidR="002D6B67" w:rsidRPr="00C5487D">
        <w:rPr>
          <w:sz w:val="28"/>
          <w:szCs w:val="28"/>
        </w:rPr>
        <w:t>Установка Гидрокрекинг-2</w:t>
      </w:r>
      <w:r w:rsidRPr="00C5487D">
        <w:rPr>
          <w:sz w:val="28"/>
          <w:szCs w:val="28"/>
        </w:rPr>
        <w:t>»</w:t>
      </w:r>
      <w:r w:rsidR="002D6B67" w:rsidRPr="00C5487D">
        <w:rPr>
          <w:sz w:val="28"/>
          <w:szCs w:val="28"/>
        </w:rPr>
        <w:t xml:space="preserve"> </w:t>
      </w:r>
      <w:r w:rsidRPr="00C5487D">
        <w:rPr>
          <w:sz w:val="28"/>
          <w:szCs w:val="28"/>
        </w:rPr>
        <w:t>(ПАО «Татнефть» им. В.Д.Шашина, АО «ТАНЕКО», г. Нижнекамск);</w:t>
      </w:r>
    </w:p>
    <w:p w:rsidR="00905C30" w:rsidRPr="00C5487D" w:rsidRDefault="00905C30" w:rsidP="00D738FB">
      <w:pPr>
        <w:pStyle w:val="ConsPlusNormal"/>
        <w:spacing w:after="120"/>
        <w:ind w:firstLine="709"/>
        <w:jc w:val="both"/>
        <w:rPr>
          <w:sz w:val="28"/>
          <w:szCs w:val="28"/>
        </w:rPr>
      </w:pPr>
      <w:r w:rsidRPr="00C5487D">
        <w:rPr>
          <w:sz w:val="28"/>
          <w:szCs w:val="28"/>
        </w:rPr>
        <w:t>1</w:t>
      </w:r>
      <w:r w:rsidR="004B1350" w:rsidRPr="00C5487D">
        <w:rPr>
          <w:sz w:val="28"/>
          <w:szCs w:val="28"/>
        </w:rPr>
        <w:t>5</w:t>
      </w:r>
      <w:r w:rsidRPr="00C5487D">
        <w:rPr>
          <w:sz w:val="28"/>
          <w:szCs w:val="28"/>
        </w:rPr>
        <w:t>) «Установка производства аммиака» (ПАО «Татнефть» им. В.Д.Шашина, АО «ТАНЕКО», г. Нижнекамск);</w:t>
      </w:r>
    </w:p>
    <w:p w:rsidR="00BF0E0A" w:rsidRPr="00C5487D" w:rsidRDefault="00BF0E0A" w:rsidP="00D738FB">
      <w:pPr>
        <w:pStyle w:val="ConsPlusNormal"/>
        <w:spacing w:after="120"/>
        <w:ind w:firstLine="709"/>
        <w:jc w:val="both"/>
        <w:rPr>
          <w:sz w:val="28"/>
          <w:szCs w:val="28"/>
        </w:rPr>
      </w:pPr>
      <w:r w:rsidRPr="00C5487D">
        <w:rPr>
          <w:sz w:val="28"/>
          <w:szCs w:val="28"/>
        </w:rPr>
        <w:t>1</w:t>
      </w:r>
      <w:r w:rsidR="004B1350" w:rsidRPr="00C5487D">
        <w:rPr>
          <w:sz w:val="28"/>
          <w:szCs w:val="28"/>
        </w:rPr>
        <w:t>6</w:t>
      </w:r>
      <w:r w:rsidRPr="00C5487D">
        <w:rPr>
          <w:sz w:val="28"/>
          <w:szCs w:val="28"/>
        </w:rPr>
        <w:t xml:space="preserve">) «Установка олигомеризации </w:t>
      </w:r>
      <w:r w:rsidR="00624FB0" w:rsidRPr="00C5487D">
        <w:rPr>
          <w:sz w:val="28"/>
          <w:szCs w:val="28"/>
        </w:rPr>
        <w:t>пропан-пропиленовой фракции (</w:t>
      </w:r>
      <w:r w:rsidRPr="00C5487D">
        <w:rPr>
          <w:sz w:val="28"/>
          <w:szCs w:val="28"/>
        </w:rPr>
        <w:t>ППФ</w:t>
      </w:r>
      <w:r w:rsidR="00624FB0" w:rsidRPr="00C5487D">
        <w:rPr>
          <w:sz w:val="28"/>
          <w:szCs w:val="28"/>
        </w:rPr>
        <w:t>)</w:t>
      </w:r>
      <w:r w:rsidRPr="00C5487D">
        <w:rPr>
          <w:sz w:val="28"/>
          <w:szCs w:val="28"/>
        </w:rPr>
        <w:t xml:space="preserve"> и </w:t>
      </w:r>
      <w:r w:rsidR="00624FB0" w:rsidRPr="00C5487D">
        <w:rPr>
          <w:sz w:val="28"/>
          <w:szCs w:val="28"/>
        </w:rPr>
        <w:t>бутан-бутиленовой фракции (</w:t>
      </w:r>
      <w:r w:rsidRPr="00C5487D">
        <w:rPr>
          <w:sz w:val="28"/>
          <w:szCs w:val="28"/>
        </w:rPr>
        <w:t>ББФ</w:t>
      </w:r>
      <w:r w:rsidR="00624FB0" w:rsidRPr="00C5487D">
        <w:rPr>
          <w:sz w:val="28"/>
          <w:szCs w:val="28"/>
        </w:rPr>
        <w:t>)</w:t>
      </w:r>
      <w:r w:rsidRPr="00C5487D">
        <w:rPr>
          <w:sz w:val="28"/>
          <w:szCs w:val="28"/>
        </w:rPr>
        <w:t>» (ПАО «Татнефть» им. В.Д.Шашина, АО «ТАНЕКО», г. Нижнекамск);</w:t>
      </w:r>
    </w:p>
    <w:p w:rsidR="00256203" w:rsidRPr="00C5487D" w:rsidRDefault="00286CD2" w:rsidP="00D738FB">
      <w:pPr>
        <w:pStyle w:val="ConsPlusNormal"/>
        <w:spacing w:after="120"/>
        <w:ind w:firstLine="709"/>
        <w:jc w:val="both"/>
        <w:rPr>
          <w:sz w:val="28"/>
          <w:szCs w:val="28"/>
        </w:rPr>
      </w:pPr>
      <w:r w:rsidRPr="00C5487D">
        <w:rPr>
          <w:color w:val="000000"/>
          <w:sz w:val="28"/>
          <w:szCs w:val="28"/>
        </w:rPr>
        <w:t>17)</w:t>
      </w:r>
      <w:r w:rsidR="00256203" w:rsidRPr="00C5487D">
        <w:rPr>
          <w:color w:val="000000"/>
          <w:sz w:val="28"/>
          <w:szCs w:val="28"/>
        </w:rPr>
        <w:t xml:space="preserve"> «Развитие нефтехимического направления и биокомпонентов моторных топлив ТАНЕКО» </w:t>
      </w:r>
      <w:r w:rsidR="00256203" w:rsidRPr="00C5487D">
        <w:rPr>
          <w:sz w:val="28"/>
          <w:szCs w:val="28"/>
        </w:rPr>
        <w:t>(ПАО «Татнефть» им. В.Д.Шаши</w:t>
      </w:r>
      <w:r w:rsidR="004038C4" w:rsidRPr="00C5487D">
        <w:rPr>
          <w:sz w:val="28"/>
          <w:szCs w:val="28"/>
        </w:rPr>
        <w:t>на, АО «ТАНЕКО», г. Нижнекамск).</w:t>
      </w:r>
    </w:p>
    <w:p w:rsidR="002D6B67" w:rsidRPr="00C5487D" w:rsidRDefault="002D6B67" w:rsidP="00D738FB">
      <w:pPr>
        <w:pStyle w:val="ConsPlusNormal"/>
        <w:spacing w:after="120"/>
        <w:ind w:firstLine="709"/>
        <w:jc w:val="both"/>
        <w:rPr>
          <w:sz w:val="28"/>
          <w:szCs w:val="28"/>
        </w:rPr>
      </w:pPr>
      <w:r w:rsidRPr="00C5487D">
        <w:rPr>
          <w:sz w:val="28"/>
          <w:szCs w:val="28"/>
        </w:rPr>
        <w:t>1.4. Химическое производство:</w:t>
      </w:r>
    </w:p>
    <w:p w:rsidR="002D6B67" w:rsidRPr="00C5487D" w:rsidRDefault="002D6B67" w:rsidP="00D738FB">
      <w:pPr>
        <w:pStyle w:val="ConsPlusNormal"/>
        <w:spacing w:after="120"/>
        <w:ind w:firstLine="709"/>
        <w:jc w:val="both"/>
        <w:rPr>
          <w:sz w:val="28"/>
          <w:szCs w:val="28"/>
        </w:rPr>
      </w:pPr>
      <w:r w:rsidRPr="00C5487D">
        <w:rPr>
          <w:sz w:val="28"/>
          <w:szCs w:val="28"/>
        </w:rPr>
        <w:t xml:space="preserve">1) </w:t>
      </w:r>
      <w:r w:rsidR="002E51C1" w:rsidRPr="00C5487D">
        <w:rPr>
          <w:sz w:val="28"/>
          <w:szCs w:val="28"/>
        </w:rPr>
        <w:t>«Новый комплекс по производству олефинов (ЭП-600)»</w:t>
      </w:r>
      <w:r w:rsidRPr="00C5487D">
        <w:rPr>
          <w:sz w:val="28"/>
          <w:szCs w:val="28"/>
        </w:rPr>
        <w:t xml:space="preserve"> (ПАО "Нижнекамскнефтехим", г. Нижнекамск);</w:t>
      </w:r>
    </w:p>
    <w:p w:rsidR="002D6B67" w:rsidRPr="00C5487D" w:rsidRDefault="00E90690" w:rsidP="00D738FB">
      <w:pPr>
        <w:pStyle w:val="ConsPlusNormal"/>
        <w:spacing w:after="120"/>
        <w:ind w:firstLine="709"/>
        <w:jc w:val="both"/>
        <w:rPr>
          <w:sz w:val="28"/>
          <w:szCs w:val="28"/>
        </w:rPr>
      </w:pPr>
      <w:r w:rsidRPr="00C5487D">
        <w:rPr>
          <w:sz w:val="28"/>
          <w:szCs w:val="28"/>
        </w:rPr>
        <w:t>2</w:t>
      </w:r>
      <w:r w:rsidR="002D6B67" w:rsidRPr="00C5487D">
        <w:rPr>
          <w:sz w:val="28"/>
          <w:szCs w:val="28"/>
        </w:rPr>
        <w:t xml:space="preserve">) </w:t>
      </w:r>
      <w:r w:rsidR="00132214" w:rsidRPr="00C5487D">
        <w:rPr>
          <w:sz w:val="28"/>
          <w:szCs w:val="28"/>
        </w:rPr>
        <w:t>«</w:t>
      </w:r>
      <w:r w:rsidR="002D6B67" w:rsidRPr="00C5487D">
        <w:rPr>
          <w:sz w:val="28"/>
          <w:szCs w:val="28"/>
        </w:rPr>
        <w:t>Модернизация производства линейных альфа-олефинов</w:t>
      </w:r>
      <w:r w:rsidR="00132214" w:rsidRPr="00C5487D">
        <w:rPr>
          <w:sz w:val="28"/>
          <w:szCs w:val="28"/>
        </w:rPr>
        <w:t>»</w:t>
      </w:r>
      <w:r w:rsidR="002D6B67" w:rsidRPr="00C5487D">
        <w:rPr>
          <w:sz w:val="28"/>
          <w:szCs w:val="28"/>
        </w:rPr>
        <w:t xml:space="preserve"> (ПАО </w:t>
      </w:r>
      <w:r w:rsidR="00132214" w:rsidRPr="00C5487D">
        <w:rPr>
          <w:sz w:val="28"/>
          <w:szCs w:val="28"/>
        </w:rPr>
        <w:t>«Нижнекамскнефтехим»</w:t>
      </w:r>
      <w:r w:rsidR="002D6B67" w:rsidRPr="00C5487D">
        <w:rPr>
          <w:sz w:val="28"/>
          <w:szCs w:val="28"/>
        </w:rPr>
        <w:t>, г. Нижнекамск);</w:t>
      </w:r>
    </w:p>
    <w:p w:rsidR="002D6B67" w:rsidRPr="00C5487D" w:rsidRDefault="00E90690" w:rsidP="00D738FB">
      <w:pPr>
        <w:pStyle w:val="ConsPlusNormal"/>
        <w:spacing w:after="120"/>
        <w:ind w:firstLine="709"/>
        <w:jc w:val="both"/>
        <w:rPr>
          <w:sz w:val="28"/>
          <w:szCs w:val="28"/>
        </w:rPr>
      </w:pPr>
      <w:r w:rsidRPr="00C5487D">
        <w:rPr>
          <w:sz w:val="28"/>
          <w:szCs w:val="28"/>
        </w:rPr>
        <w:t>3</w:t>
      </w:r>
      <w:r w:rsidR="002D6B67" w:rsidRPr="00C5487D">
        <w:rPr>
          <w:sz w:val="28"/>
          <w:szCs w:val="28"/>
        </w:rPr>
        <w:t xml:space="preserve">) </w:t>
      </w:r>
      <w:r w:rsidR="002E51C1" w:rsidRPr="00C5487D">
        <w:rPr>
          <w:sz w:val="28"/>
          <w:szCs w:val="28"/>
        </w:rPr>
        <w:t>«</w:t>
      </w:r>
      <w:r w:rsidR="002D6B67" w:rsidRPr="00C5487D">
        <w:rPr>
          <w:sz w:val="28"/>
          <w:szCs w:val="28"/>
        </w:rPr>
        <w:t>Техническое перевооружение производства галобутиловых каучуков до 200 тыс. тонн/год</w:t>
      </w:r>
      <w:r w:rsidR="002E51C1" w:rsidRPr="00C5487D">
        <w:rPr>
          <w:sz w:val="28"/>
          <w:szCs w:val="28"/>
        </w:rPr>
        <w:t>» (ПАО «</w:t>
      </w:r>
      <w:r w:rsidR="002D6B67" w:rsidRPr="00C5487D">
        <w:rPr>
          <w:sz w:val="28"/>
          <w:szCs w:val="28"/>
        </w:rPr>
        <w:t>Нижнекамскнефтехим</w:t>
      </w:r>
      <w:r w:rsidR="002E51C1" w:rsidRPr="00C5487D">
        <w:rPr>
          <w:sz w:val="28"/>
          <w:szCs w:val="28"/>
        </w:rPr>
        <w:t>»</w:t>
      </w:r>
      <w:r w:rsidR="002D6B67" w:rsidRPr="00C5487D">
        <w:rPr>
          <w:sz w:val="28"/>
          <w:szCs w:val="28"/>
        </w:rPr>
        <w:t>, г. Нижнекамск);</w:t>
      </w:r>
    </w:p>
    <w:p w:rsidR="002D6B67" w:rsidRPr="00C5487D" w:rsidRDefault="00E90690" w:rsidP="00D738FB">
      <w:pPr>
        <w:pStyle w:val="ConsPlusNormal"/>
        <w:spacing w:after="120"/>
        <w:ind w:firstLine="709"/>
        <w:jc w:val="both"/>
        <w:rPr>
          <w:sz w:val="28"/>
          <w:szCs w:val="28"/>
        </w:rPr>
      </w:pPr>
      <w:r w:rsidRPr="00C5487D">
        <w:rPr>
          <w:sz w:val="28"/>
          <w:szCs w:val="28"/>
        </w:rPr>
        <w:t>4</w:t>
      </w:r>
      <w:r w:rsidR="002D6B67" w:rsidRPr="00C5487D">
        <w:rPr>
          <w:sz w:val="28"/>
          <w:szCs w:val="28"/>
        </w:rPr>
        <w:t xml:space="preserve">) </w:t>
      </w:r>
      <w:r w:rsidR="00DC50C6" w:rsidRPr="00C5487D">
        <w:rPr>
          <w:sz w:val="28"/>
          <w:szCs w:val="28"/>
        </w:rPr>
        <w:t>«</w:t>
      </w:r>
      <w:r w:rsidR="002D6B67" w:rsidRPr="00C5487D">
        <w:rPr>
          <w:sz w:val="28"/>
          <w:szCs w:val="28"/>
        </w:rPr>
        <w:t>Строительство установки по производству полимерной серы</w:t>
      </w:r>
      <w:r w:rsidR="00DC50C6" w:rsidRPr="00C5487D">
        <w:rPr>
          <w:sz w:val="28"/>
          <w:szCs w:val="28"/>
        </w:rPr>
        <w:t>»</w:t>
      </w:r>
      <w:r w:rsidR="002D6B67" w:rsidRPr="00C5487D">
        <w:rPr>
          <w:sz w:val="28"/>
          <w:szCs w:val="28"/>
        </w:rPr>
        <w:t xml:space="preserve"> (ПАО </w:t>
      </w:r>
      <w:r w:rsidR="00DC50C6" w:rsidRPr="00C5487D">
        <w:rPr>
          <w:sz w:val="28"/>
          <w:szCs w:val="28"/>
        </w:rPr>
        <w:t>«</w:t>
      </w:r>
      <w:r w:rsidR="002D6B67" w:rsidRPr="00C5487D">
        <w:rPr>
          <w:sz w:val="28"/>
          <w:szCs w:val="28"/>
        </w:rPr>
        <w:t>Татнефть</w:t>
      </w:r>
      <w:r w:rsidR="00DC50C6" w:rsidRPr="00C5487D">
        <w:rPr>
          <w:sz w:val="28"/>
          <w:szCs w:val="28"/>
        </w:rPr>
        <w:t>»</w:t>
      </w:r>
      <w:r w:rsidR="002D6B67" w:rsidRPr="00C5487D">
        <w:rPr>
          <w:sz w:val="28"/>
          <w:szCs w:val="28"/>
        </w:rPr>
        <w:t xml:space="preserve"> им. В.Д.Шашина, Альметьевский муниципальный район);</w:t>
      </w:r>
    </w:p>
    <w:p w:rsidR="002D6B67" w:rsidRPr="00C5487D" w:rsidRDefault="00E90690" w:rsidP="00D738FB">
      <w:pPr>
        <w:pStyle w:val="ConsPlusNormal"/>
        <w:spacing w:after="120"/>
        <w:ind w:firstLine="709"/>
        <w:jc w:val="both"/>
        <w:rPr>
          <w:sz w:val="28"/>
          <w:szCs w:val="28"/>
        </w:rPr>
      </w:pPr>
      <w:r w:rsidRPr="00C5487D">
        <w:rPr>
          <w:sz w:val="28"/>
          <w:szCs w:val="28"/>
        </w:rPr>
        <w:t>5</w:t>
      </w:r>
      <w:r w:rsidR="002D6B67" w:rsidRPr="00C5487D">
        <w:rPr>
          <w:sz w:val="28"/>
          <w:szCs w:val="28"/>
        </w:rPr>
        <w:t xml:space="preserve">) </w:t>
      </w:r>
      <w:r w:rsidR="005A0C53" w:rsidRPr="00C5487D">
        <w:rPr>
          <w:sz w:val="28"/>
          <w:szCs w:val="28"/>
        </w:rPr>
        <w:t>«</w:t>
      </w:r>
      <w:r w:rsidR="002D6B67" w:rsidRPr="00C5487D">
        <w:rPr>
          <w:sz w:val="28"/>
          <w:szCs w:val="28"/>
        </w:rPr>
        <w:t>Организация производства тре</w:t>
      </w:r>
      <w:r w:rsidR="005A0C53" w:rsidRPr="00C5487D">
        <w:rPr>
          <w:sz w:val="28"/>
          <w:szCs w:val="28"/>
        </w:rPr>
        <w:t>тичного додецилмеркаптана (ТДМ)»</w:t>
      </w:r>
      <w:r w:rsidR="002D6B67" w:rsidRPr="00C5487D">
        <w:rPr>
          <w:sz w:val="28"/>
          <w:szCs w:val="28"/>
        </w:rPr>
        <w:t xml:space="preserve"> (ПАО </w:t>
      </w:r>
      <w:r w:rsidR="005A0C53" w:rsidRPr="00C5487D">
        <w:rPr>
          <w:sz w:val="28"/>
          <w:szCs w:val="28"/>
        </w:rPr>
        <w:t>«</w:t>
      </w:r>
      <w:r w:rsidR="002D6B67" w:rsidRPr="00C5487D">
        <w:rPr>
          <w:sz w:val="28"/>
          <w:szCs w:val="28"/>
        </w:rPr>
        <w:t>Татнефть</w:t>
      </w:r>
      <w:r w:rsidR="005A0C53" w:rsidRPr="00C5487D">
        <w:rPr>
          <w:sz w:val="28"/>
          <w:szCs w:val="28"/>
        </w:rPr>
        <w:t>»</w:t>
      </w:r>
      <w:r w:rsidR="002D6B67" w:rsidRPr="00C5487D">
        <w:rPr>
          <w:sz w:val="28"/>
          <w:szCs w:val="28"/>
        </w:rPr>
        <w:t xml:space="preserve"> им. В.Д.Шашина, Альметьевский муниципальный район);</w:t>
      </w:r>
    </w:p>
    <w:p w:rsidR="002D6B67" w:rsidRPr="00C5487D" w:rsidRDefault="00E90690" w:rsidP="00D738FB">
      <w:pPr>
        <w:pStyle w:val="ConsPlusNormal"/>
        <w:spacing w:after="120"/>
        <w:ind w:firstLine="709"/>
        <w:jc w:val="both"/>
        <w:rPr>
          <w:sz w:val="28"/>
          <w:szCs w:val="28"/>
        </w:rPr>
      </w:pPr>
      <w:r w:rsidRPr="00C5487D">
        <w:rPr>
          <w:sz w:val="28"/>
          <w:szCs w:val="28"/>
        </w:rPr>
        <w:t>6</w:t>
      </w:r>
      <w:r w:rsidR="002D6B67" w:rsidRPr="00C5487D">
        <w:rPr>
          <w:sz w:val="28"/>
          <w:szCs w:val="28"/>
        </w:rPr>
        <w:t xml:space="preserve">) </w:t>
      </w:r>
      <w:r w:rsidR="005A0C53" w:rsidRPr="00C5487D">
        <w:rPr>
          <w:sz w:val="28"/>
          <w:szCs w:val="28"/>
        </w:rPr>
        <w:t>«</w:t>
      </w:r>
      <w:r w:rsidR="002D6B67" w:rsidRPr="00C5487D">
        <w:rPr>
          <w:sz w:val="28"/>
          <w:szCs w:val="28"/>
        </w:rPr>
        <w:t>Мембраны для аккумуляторов</w:t>
      </w:r>
      <w:r w:rsidR="005A0C53" w:rsidRPr="00C5487D">
        <w:rPr>
          <w:sz w:val="28"/>
          <w:szCs w:val="28"/>
        </w:rPr>
        <w:t>»</w:t>
      </w:r>
      <w:r w:rsidR="002D6B67" w:rsidRPr="00C5487D">
        <w:rPr>
          <w:sz w:val="28"/>
          <w:szCs w:val="28"/>
        </w:rPr>
        <w:t xml:space="preserve"> (ООО </w:t>
      </w:r>
      <w:r w:rsidR="005707F5" w:rsidRPr="00C5487D">
        <w:rPr>
          <w:sz w:val="28"/>
          <w:szCs w:val="28"/>
        </w:rPr>
        <w:t>«</w:t>
      </w:r>
      <w:r w:rsidR="002D6B67" w:rsidRPr="00C5487D">
        <w:rPr>
          <w:sz w:val="28"/>
          <w:szCs w:val="28"/>
        </w:rPr>
        <w:t xml:space="preserve">Научно-производственное предприятие </w:t>
      </w:r>
      <w:r w:rsidR="005707F5" w:rsidRPr="00C5487D">
        <w:rPr>
          <w:sz w:val="28"/>
          <w:szCs w:val="28"/>
        </w:rPr>
        <w:t>«</w:t>
      </w:r>
      <w:r w:rsidR="002D6B67" w:rsidRPr="00C5487D">
        <w:rPr>
          <w:sz w:val="28"/>
          <w:szCs w:val="28"/>
        </w:rPr>
        <w:t>Тасма</w:t>
      </w:r>
      <w:r w:rsidR="005707F5" w:rsidRPr="00C5487D">
        <w:rPr>
          <w:sz w:val="28"/>
          <w:szCs w:val="28"/>
        </w:rPr>
        <w:t>»</w:t>
      </w:r>
      <w:r w:rsidR="002D6B67" w:rsidRPr="00C5487D">
        <w:rPr>
          <w:sz w:val="28"/>
          <w:szCs w:val="28"/>
        </w:rPr>
        <w:t>, г. Казань);</w:t>
      </w:r>
    </w:p>
    <w:p w:rsidR="00002A87" w:rsidRPr="00C5487D" w:rsidRDefault="00E90690" w:rsidP="00D738FB">
      <w:pPr>
        <w:pStyle w:val="ConsPlusNormal"/>
        <w:spacing w:after="120"/>
        <w:ind w:firstLine="709"/>
        <w:jc w:val="both"/>
        <w:rPr>
          <w:sz w:val="28"/>
          <w:szCs w:val="28"/>
        </w:rPr>
      </w:pPr>
      <w:r w:rsidRPr="00C5487D">
        <w:rPr>
          <w:sz w:val="28"/>
          <w:szCs w:val="28"/>
        </w:rPr>
        <w:t>7)</w:t>
      </w:r>
      <w:r w:rsidR="00002A87" w:rsidRPr="00C5487D">
        <w:rPr>
          <w:sz w:val="28"/>
          <w:szCs w:val="28"/>
        </w:rPr>
        <w:t xml:space="preserve"> «Строительство производства гексена мощностью 50 тыс. т/г» (ПАО «Казаньоргсинтез», г.Казань)</w:t>
      </w:r>
      <w:r w:rsidR="00E84FCB" w:rsidRPr="00C5487D">
        <w:rPr>
          <w:sz w:val="28"/>
          <w:szCs w:val="28"/>
        </w:rPr>
        <w:t>;</w:t>
      </w:r>
    </w:p>
    <w:p w:rsidR="00002A87" w:rsidRPr="00C5487D" w:rsidRDefault="00E90690" w:rsidP="00D738FB">
      <w:pPr>
        <w:pStyle w:val="ConsPlusNormal"/>
        <w:spacing w:after="120"/>
        <w:ind w:firstLine="709"/>
        <w:jc w:val="both"/>
        <w:rPr>
          <w:sz w:val="28"/>
          <w:szCs w:val="28"/>
        </w:rPr>
      </w:pPr>
      <w:r w:rsidRPr="00C5487D">
        <w:rPr>
          <w:sz w:val="28"/>
          <w:szCs w:val="28"/>
        </w:rPr>
        <w:t>8)</w:t>
      </w:r>
      <w:r w:rsidR="00002A87" w:rsidRPr="00C5487D">
        <w:rPr>
          <w:sz w:val="28"/>
          <w:szCs w:val="28"/>
        </w:rPr>
        <w:t xml:space="preserve"> </w:t>
      </w:r>
      <w:r w:rsidR="004637EC" w:rsidRPr="00C5487D">
        <w:rPr>
          <w:sz w:val="28"/>
          <w:szCs w:val="28"/>
        </w:rPr>
        <w:t>«</w:t>
      </w:r>
      <w:r w:rsidR="00002A87" w:rsidRPr="00C5487D">
        <w:rPr>
          <w:sz w:val="28"/>
          <w:szCs w:val="28"/>
        </w:rPr>
        <w:t xml:space="preserve">Реконструкция реактора </w:t>
      </w:r>
      <w:r w:rsidR="004637EC" w:rsidRPr="00C5487D">
        <w:rPr>
          <w:sz w:val="28"/>
          <w:szCs w:val="28"/>
        </w:rPr>
        <w:t>«</w:t>
      </w:r>
      <w:r w:rsidR="00002A87" w:rsidRPr="00C5487D">
        <w:rPr>
          <w:sz w:val="28"/>
          <w:szCs w:val="28"/>
        </w:rPr>
        <w:t>B</w:t>
      </w:r>
      <w:r w:rsidR="004637EC" w:rsidRPr="00C5487D">
        <w:rPr>
          <w:sz w:val="28"/>
          <w:szCs w:val="28"/>
        </w:rPr>
        <w:t>»</w:t>
      </w:r>
      <w:r w:rsidR="00002A87" w:rsidRPr="00C5487D">
        <w:rPr>
          <w:sz w:val="28"/>
          <w:szCs w:val="28"/>
        </w:rPr>
        <w:t xml:space="preserve"> завода </w:t>
      </w:r>
      <w:r w:rsidR="004637EC" w:rsidRPr="00C5487D">
        <w:rPr>
          <w:sz w:val="28"/>
          <w:szCs w:val="28"/>
        </w:rPr>
        <w:t xml:space="preserve">по производству и переработке полиэтилена низкого давления» </w:t>
      </w:r>
      <w:r w:rsidR="00002A87" w:rsidRPr="00C5487D">
        <w:rPr>
          <w:sz w:val="28"/>
          <w:szCs w:val="28"/>
        </w:rPr>
        <w:t>(ПАО «Казаньоргсинтез», г.Казань)</w:t>
      </w:r>
      <w:r w:rsidR="00E84FCB" w:rsidRPr="00C5487D">
        <w:rPr>
          <w:sz w:val="28"/>
          <w:szCs w:val="28"/>
        </w:rPr>
        <w:t xml:space="preserve"> ;</w:t>
      </w:r>
    </w:p>
    <w:p w:rsidR="00002A87" w:rsidRPr="00C5487D" w:rsidRDefault="00E90690" w:rsidP="004D310C">
      <w:pPr>
        <w:pStyle w:val="ConsPlusNormal"/>
        <w:spacing w:after="120"/>
        <w:ind w:firstLine="709"/>
        <w:jc w:val="both"/>
        <w:rPr>
          <w:color w:val="000000"/>
          <w:sz w:val="28"/>
          <w:szCs w:val="28"/>
        </w:rPr>
      </w:pPr>
      <w:r w:rsidRPr="00C5487D">
        <w:rPr>
          <w:color w:val="000000"/>
          <w:sz w:val="28"/>
          <w:szCs w:val="28"/>
        </w:rPr>
        <w:t>9)</w:t>
      </w:r>
      <w:r w:rsidR="00D91995" w:rsidRPr="00C5487D">
        <w:rPr>
          <w:color w:val="000000"/>
          <w:sz w:val="28"/>
          <w:szCs w:val="28"/>
        </w:rPr>
        <w:t xml:space="preserve"> «Создание и организация деятельности по производству и продаже декоративных пленок ПВХ» (ООО «СафДекор», Зеленодольский муниципальный район)</w:t>
      </w:r>
      <w:r w:rsidR="0042326D" w:rsidRPr="00C5487D">
        <w:rPr>
          <w:color w:val="000000"/>
          <w:sz w:val="28"/>
          <w:szCs w:val="28"/>
        </w:rPr>
        <w:t>;</w:t>
      </w:r>
    </w:p>
    <w:p w:rsidR="0042326D" w:rsidRPr="00C5487D" w:rsidRDefault="0042326D" w:rsidP="004D310C">
      <w:pPr>
        <w:pStyle w:val="ConsPlusNormal"/>
        <w:spacing w:after="120"/>
        <w:ind w:firstLine="709"/>
        <w:jc w:val="both"/>
        <w:rPr>
          <w:sz w:val="28"/>
          <w:szCs w:val="28"/>
        </w:rPr>
      </w:pPr>
      <w:r w:rsidRPr="00C5487D">
        <w:rPr>
          <w:color w:val="000000"/>
          <w:sz w:val="28"/>
          <w:szCs w:val="28"/>
        </w:rPr>
        <w:t>10) «Строительство производства полимерных материалов ООО «Август-Полимер» на территории особой экономической зоны промышленно-производственного типа «Алабуга» в Елабужском районе Республики Татарстан» (ООО «Август-Полимер»</w:t>
      </w:r>
      <w:r w:rsidR="00092325" w:rsidRPr="00C5487D">
        <w:rPr>
          <w:color w:val="000000"/>
          <w:sz w:val="28"/>
          <w:szCs w:val="28"/>
        </w:rPr>
        <w:t>, Елабужский муниципальный район).</w:t>
      </w:r>
    </w:p>
    <w:p w:rsidR="002D6B67" w:rsidRPr="00C5487D" w:rsidRDefault="002D6B67" w:rsidP="004D310C">
      <w:pPr>
        <w:pStyle w:val="ConsPlusNormal"/>
        <w:spacing w:after="120"/>
        <w:ind w:firstLine="709"/>
        <w:jc w:val="both"/>
        <w:rPr>
          <w:sz w:val="28"/>
          <w:szCs w:val="28"/>
        </w:rPr>
      </w:pPr>
      <w:r w:rsidRPr="00C5487D">
        <w:rPr>
          <w:sz w:val="28"/>
          <w:szCs w:val="28"/>
        </w:rPr>
        <w:t>1.5. Производство резиновых и пластмассовых изделий:</w:t>
      </w:r>
    </w:p>
    <w:p w:rsidR="00292769" w:rsidRPr="00C5487D" w:rsidRDefault="00E90690" w:rsidP="004D310C">
      <w:pPr>
        <w:spacing w:after="120" w:line="240" w:lineRule="auto"/>
        <w:ind w:firstLine="709"/>
        <w:jc w:val="both"/>
        <w:rPr>
          <w:rFonts w:ascii="Times New Roman" w:hAnsi="Times New Roman"/>
          <w:sz w:val="28"/>
          <w:szCs w:val="28"/>
        </w:rPr>
      </w:pPr>
      <w:r w:rsidRPr="00C5487D">
        <w:rPr>
          <w:rFonts w:ascii="Times New Roman" w:hAnsi="Times New Roman"/>
          <w:sz w:val="28"/>
          <w:szCs w:val="28"/>
        </w:rPr>
        <w:lastRenderedPageBreak/>
        <w:t>1)</w:t>
      </w:r>
      <w:r w:rsidR="00292769" w:rsidRPr="00C5487D">
        <w:rPr>
          <w:rFonts w:ascii="Times New Roman" w:hAnsi="Times New Roman"/>
          <w:sz w:val="28"/>
          <w:szCs w:val="28"/>
        </w:rPr>
        <w:t xml:space="preserve"> «Увеличение производства </w:t>
      </w:r>
      <w:r w:rsidR="00BC2917" w:rsidRPr="00C5487D">
        <w:rPr>
          <w:rFonts w:ascii="Times New Roman" w:hAnsi="Times New Roman"/>
          <w:sz w:val="28"/>
          <w:szCs w:val="28"/>
        </w:rPr>
        <w:t>цельнометаллокордных (</w:t>
      </w:r>
      <w:r w:rsidR="00292769" w:rsidRPr="00C5487D">
        <w:rPr>
          <w:rFonts w:ascii="Times New Roman" w:hAnsi="Times New Roman"/>
          <w:sz w:val="28"/>
          <w:szCs w:val="28"/>
        </w:rPr>
        <w:t>ЦМК</w:t>
      </w:r>
      <w:r w:rsidR="00BC2917" w:rsidRPr="00C5487D">
        <w:rPr>
          <w:rFonts w:ascii="Times New Roman" w:hAnsi="Times New Roman"/>
          <w:sz w:val="28"/>
          <w:szCs w:val="28"/>
        </w:rPr>
        <w:t>)</w:t>
      </w:r>
      <w:r w:rsidR="00292769" w:rsidRPr="00C5487D">
        <w:rPr>
          <w:rFonts w:ascii="Times New Roman" w:hAnsi="Times New Roman"/>
          <w:sz w:val="28"/>
          <w:szCs w:val="28"/>
        </w:rPr>
        <w:t xml:space="preserve"> шин и организация производства </w:t>
      </w:r>
      <w:r w:rsidR="00BC2917" w:rsidRPr="00C5487D">
        <w:rPr>
          <w:rFonts w:ascii="Times New Roman" w:hAnsi="Times New Roman"/>
          <w:sz w:val="28"/>
          <w:szCs w:val="28"/>
        </w:rPr>
        <w:t>крупногабаритных шин (</w:t>
      </w:r>
      <w:r w:rsidR="00292769" w:rsidRPr="00C5487D">
        <w:rPr>
          <w:rFonts w:ascii="Times New Roman" w:hAnsi="Times New Roman"/>
          <w:sz w:val="28"/>
          <w:szCs w:val="28"/>
        </w:rPr>
        <w:t>КГШ</w:t>
      </w:r>
      <w:r w:rsidR="00BC2917" w:rsidRPr="00C5487D">
        <w:rPr>
          <w:rFonts w:ascii="Times New Roman" w:hAnsi="Times New Roman"/>
          <w:sz w:val="28"/>
          <w:szCs w:val="28"/>
        </w:rPr>
        <w:t>)</w:t>
      </w:r>
      <w:r w:rsidR="00292769" w:rsidRPr="00C5487D">
        <w:rPr>
          <w:rFonts w:ascii="Times New Roman" w:hAnsi="Times New Roman"/>
          <w:sz w:val="28"/>
          <w:szCs w:val="28"/>
        </w:rPr>
        <w:t>» (ООО «Нижнекамский завод грузовых шин», Нижнекамский муниципальный район);</w:t>
      </w:r>
    </w:p>
    <w:p w:rsidR="008F3C9D" w:rsidRPr="00C5487D" w:rsidRDefault="00E90690" w:rsidP="004D310C">
      <w:pPr>
        <w:pStyle w:val="ConsPlusNormal"/>
        <w:spacing w:after="120"/>
        <w:ind w:firstLine="709"/>
        <w:jc w:val="both"/>
        <w:rPr>
          <w:sz w:val="28"/>
          <w:szCs w:val="28"/>
        </w:rPr>
      </w:pPr>
      <w:r w:rsidRPr="00C5487D">
        <w:rPr>
          <w:bCs/>
          <w:color w:val="000000"/>
          <w:sz w:val="28"/>
          <w:szCs w:val="28"/>
          <w:lang w:val="bg-BG"/>
        </w:rPr>
        <w:t>2)</w:t>
      </w:r>
      <w:r w:rsidR="008F3C9D" w:rsidRPr="00C5487D">
        <w:rPr>
          <w:bCs/>
          <w:color w:val="000000"/>
          <w:sz w:val="28"/>
          <w:szCs w:val="28"/>
          <w:lang w:val="bg-BG"/>
        </w:rPr>
        <w:t xml:space="preserve"> </w:t>
      </w:r>
      <w:r w:rsidR="008F3C9D" w:rsidRPr="00C5487D">
        <w:rPr>
          <w:sz w:val="28"/>
          <w:szCs w:val="28"/>
        </w:rPr>
        <w:t>«</w:t>
      </w:r>
      <w:r w:rsidR="008F3C9D" w:rsidRPr="00C5487D">
        <w:rPr>
          <w:bCs/>
          <w:color w:val="000000"/>
          <w:sz w:val="28"/>
          <w:szCs w:val="28"/>
          <w:lang w:val="bg-BG"/>
        </w:rPr>
        <w:t>Производство пластмассовых изделий</w:t>
      </w:r>
      <w:r w:rsidR="008F3C9D" w:rsidRPr="00C5487D">
        <w:rPr>
          <w:sz w:val="28"/>
          <w:szCs w:val="28"/>
        </w:rPr>
        <w:t>»</w:t>
      </w:r>
      <w:r w:rsidR="008F3C9D" w:rsidRPr="00C5487D">
        <w:rPr>
          <w:bCs/>
          <w:color w:val="000000"/>
          <w:sz w:val="28"/>
          <w:szCs w:val="28"/>
          <w:lang w:val="bg-BG"/>
        </w:rPr>
        <w:t xml:space="preserve"> (ООО </w:t>
      </w:r>
      <w:r w:rsidR="008F3C9D" w:rsidRPr="00C5487D">
        <w:rPr>
          <w:sz w:val="28"/>
          <w:szCs w:val="28"/>
        </w:rPr>
        <w:t>«</w:t>
      </w:r>
      <w:r w:rsidR="008F3C9D" w:rsidRPr="00C5487D">
        <w:rPr>
          <w:bCs/>
          <w:color w:val="000000"/>
          <w:sz w:val="28"/>
          <w:szCs w:val="28"/>
          <w:lang w:val="bg-BG"/>
        </w:rPr>
        <w:t>ЛМР Пласт</w:t>
      </w:r>
      <w:r w:rsidR="008F3C9D" w:rsidRPr="00C5487D">
        <w:rPr>
          <w:sz w:val="28"/>
          <w:szCs w:val="28"/>
        </w:rPr>
        <w:t>», Тюлячинский муниципальный район)</w:t>
      </w:r>
      <w:r w:rsidR="00E84FCB" w:rsidRPr="00C5487D">
        <w:rPr>
          <w:sz w:val="28"/>
          <w:szCs w:val="28"/>
        </w:rPr>
        <w:t xml:space="preserve"> ;</w:t>
      </w:r>
    </w:p>
    <w:p w:rsidR="003C10B3" w:rsidRPr="00C5487D" w:rsidRDefault="00E90690" w:rsidP="004D310C">
      <w:pPr>
        <w:pStyle w:val="ConsPlusNormal"/>
        <w:spacing w:after="120"/>
        <w:ind w:firstLine="709"/>
        <w:jc w:val="both"/>
        <w:rPr>
          <w:sz w:val="28"/>
          <w:szCs w:val="28"/>
        </w:rPr>
      </w:pPr>
      <w:r w:rsidRPr="00C5487D">
        <w:rPr>
          <w:color w:val="000000"/>
          <w:sz w:val="28"/>
          <w:szCs w:val="28"/>
        </w:rPr>
        <w:t>3)</w:t>
      </w:r>
      <w:r w:rsidR="003C10B3" w:rsidRPr="00C5487D">
        <w:rPr>
          <w:color w:val="000000"/>
          <w:sz w:val="28"/>
          <w:szCs w:val="28"/>
        </w:rPr>
        <w:t xml:space="preserve"> «Организация производства по переработке отходов из пластика на территории </w:t>
      </w:r>
      <w:r w:rsidR="00A96154" w:rsidRPr="00C5487D">
        <w:rPr>
          <w:color w:val="000000"/>
          <w:sz w:val="28"/>
          <w:szCs w:val="28"/>
        </w:rPr>
        <w:t>п</w:t>
      </w:r>
      <w:r w:rsidR="003C10B3" w:rsidRPr="00C5487D">
        <w:rPr>
          <w:color w:val="000000"/>
          <w:sz w:val="28"/>
          <w:szCs w:val="28"/>
        </w:rPr>
        <w:t xml:space="preserve">ромышленного парка «Тюлячи» в Тюлячинском муниципальном районе Республики Татарстан (ООО «ЛМР Пласт», </w:t>
      </w:r>
      <w:r w:rsidR="003C10B3" w:rsidRPr="00C5487D">
        <w:rPr>
          <w:sz w:val="28"/>
          <w:szCs w:val="28"/>
        </w:rPr>
        <w:t>Тюлячинский муниципальный район).</w:t>
      </w:r>
    </w:p>
    <w:p w:rsidR="002D6B67" w:rsidRPr="00C5487D" w:rsidRDefault="002D6B67" w:rsidP="004D310C">
      <w:pPr>
        <w:pStyle w:val="ConsPlusNormal"/>
        <w:spacing w:after="120"/>
        <w:ind w:firstLine="709"/>
        <w:jc w:val="both"/>
        <w:rPr>
          <w:sz w:val="28"/>
          <w:szCs w:val="28"/>
        </w:rPr>
      </w:pPr>
      <w:r w:rsidRPr="00C5487D">
        <w:rPr>
          <w:sz w:val="28"/>
          <w:szCs w:val="28"/>
        </w:rPr>
        <w:t>1.6. Производство прочих неметаллических минеральных продуктов:</w:t>
      </w:r>
    </w:p>
    <w:p w:rsidR="00625D2E" w:rsidRPr="00C5487D" w:rsidRDefault="00E90690" w:rsidP="004D310C">
      <w:pPr>
        <w:pStyle w:val="ConsPlusNormal"/>
        <w:spacing w:after="120"/>
        <w:ind w:firstLine="709"/>
        <w:jc w:val="both"/>
        <w:rPr>
          <w:sz w:val="28"/>
          <w:szCs w:val="28"/>
        </w:rPr>
      </w:pPr>
      <w:r w:rsidRPr="00C5487D">
        <w:rPr>
          <w:sz w:val="28"/>
          <w:szCs w:val="28"/>
        </w:rPr>
        <w:t>1)</w:t>
      </w:r>
      <w:r w:rsidR="00625D2E" w:rsidRPr="00C5487D">
        <w:rPr>
          <w:sz w:val="28"/>
          <w:szCs w:val="28"/>
        </w:rPr>
        <w:t xml:space="preserve"> «</w:t>
      </w:r>
      <w:r w:rsidR="00625D2E" w:rsidRPr="00C5487D">
        <w:rPr>
          <w:color w:val="000000"/>
          <w:sz w:val="28"/>
          <w:szCs w:val="28"/>
        </w:rPr>
        <w:t>Организация производства асфальтобетонных смесей в г. Набережные Челны» (ООО «ТЭСК», г.Набережные Челны)</w:t>
      </w:r>
      <w:r w:rsidR="00625D2E" w:rsidRPr="00C5487D">
        <w:rPr>
          <w:sz w:val="28"/>
          <w:szCs w:val="28"/>
        </w:rPr>
        <w:t>;</w:t>
      </w:r>
    </w:p>
    <w:p w:rsidR="00587245" w:rsidRPr="00C5487D" w:rsidRDefault="00E90690" w:rsidP="00D738FB">
      <w:pPr>
        <w:pStyle w:val="ConsPlusNormal"/>
        <w:spacing w:after="120"/>
        <w:ind w:firstLine="709"/>
        <w:jc w:val="both"/>
        <w:rPr>
          <w:sz w:val="28"/>
          <w:szCs w:val="28"/>
        </w:rPr>
      </w:pPr>
      <w:r w:rsidRPr="00C5487D">
        <w:rPr>
          <w:sz w:val="28"/>
          <w:szCs w:val="28"/>
        </w:rPr>
        <w:t>2)</w:t>
      </w:r>
      <w:r w:rsidR="00587245" w:rsidRPr="00C5487D">
        <w:rPr>
          <w:sz w:val="28"/>
          <w:szCs w:val="28"/>
        </w:rPr>
        <w:t xml:space="preserve"> «Реконструкция линии производства керамического кирпича М-125 ГОСТ 530-2012 и строительство новой линии производства облицовочного кирпича» (ООО «Заинский кирпичный завод», Заинский муниципальный район)</w:t>
      </w:r>
      <w:r w:rsidR="00E84FCB" w:rsidRPr="00C5487D">
        <w:rPr>
          <w:sz w:val="28"/>
          <w:szCs w:val="28"/>
        </w:rPr>
        <w:t>.</w:t>
      </w:r>
    </w:p>
    <w:p w:rsidR="002D6B67" w:rsidRPr="00C5487D" w:rsidRDefault="002D6B67" w:rsidP="00D738FB">
      <w:pPr>
        <w:pStyle w:val="ConsPlusNormal"/>
        <w:spacing w:after="120"/>
        <w:ind w:firstLine="709"/>
        <w:jc w:val="both"/>
        <w:rPr>
          <w:sz w:val="28"/>
          <w:szCs w:val="28"/>
        </w:rPr>
      </w:pPr>
      <w:r w:rsidRPr="00C5487D">
        <w:rPr>
          <w:sz w:val="28"/>
          <w:szCs w:val="28"/>
        </w:rPr>
        <w:t>1.7. Металлургическое производство и производство готовых металлических изделий:</w:t>
      </w:r>
    </w:p>
    <w:p w:rsidR="00CD3227" w:rsidRPr="00C5487D" w:rsidRDefault="00E90690" w:rsidP="00D738FB">
      <w:pPr>
        <w:spacing w:after="120" w:line="240" w:lineRule="auto"/>
        <w:ind w:firstLine="709"/>
        <w:jc w:val="both"/>
        <w:rPr>
          <w:rFonts w:ascii="Times New Roman" w:hAnsi="Times New Roman"/>
          <w:sz w:val="28"/>
          <w:szCs w:val="28"/>
        </w:rPr>
      </w:pPr>
      <w:r w:rsidRPr="00C5487D">
        <w:rPr>
          <w:rFonts w:ascii="Times New Roman" w:hAnsi="Times New Roman"/>
          <w:sz w:val="28"/>
          <w:szCs w:val="28"/>
        </w:rPr>
        <w:t xml:space="preserve">1) </w:t>
      </w:r>
      <w:r w:rsidR="00CD3227" w:rsidRPr="00C5487D">
        <w:rPr>
          <w:rFonts w:ascii="Times New Roman" w:hAnsi="Times New Roman"/>
          <w:sz w:val="28"/>
          <w:szCs w:val="28"/>
        </w:rPr>
        <w:t>«Производство гибких композитных труб (ГКТ)» (ООО «Татнефть-Пресскомпозит», Елабужский муниципальный район);</w:t>
      </w:r>
    </w:p>
    <w:p w:rsidR="00CD3227" w:rsidRPr="00C5487D" w:rsidRDefault="00E90690" w:rsidP="00D738FB">
      <w:pPr>
        <w:pStyle w:val="ConsPlusNormal"/>
        <w:spacing w:after="120"/>
        <w:ind w:firstLine="709"/>
        <w:jc w:val="both"/>
        <w:rPr>
          <w:sz w:val="28"/>
          <w:szCs w:val="28"/>
        </w:rPr>
      </w:pPr>
      <w:r w:rsidRPr="00C5487D">
        <w:rPr>
          <w:sz w:val="28"/>
          <w:szCs w:val="28"/>
        </w:rPr>
        <w:t>2)</w:t>
      </w:r>
      <w:r w:rsidR="0016204B" w:rsidRPr="00C5487D">
        <w:rPr>
          <w:sz w:val="28"/>
          <w:szCs w:val="28"/>
        </w:rPr>
        <w:t xml:space="preserve"> «Организация литейного производства деталей газотурбинных двигателей (ГТД)» (О</w:t>
      </w:r>
      <w:r w:rsidR="00280AD6" w:rsidRPr="00C5487D">
        <w:rPr>
          <w:sz w:val="28"/>
          <w:szCs w:val="28"/>
        </w:rPr>
        <w:t>ОО «УК «КЭР-Холдинг», г.Казань).</w:t>
      </w:r>
    </w:p>
    <w:p w:rsidR="002D6B67" w:rsidRPr="00C5487D" w:rsidRDefault="002D6B67" w:rsidP="00D738FB">
      <w:pPr>
        <w:pStyle w:val="ConsPlusNormal"/>
        <w:spacing w:after="120"/>
        <w:ind w:firstLine="709"/>
        <w:jc w:val="both"/>
        <w:rPr>
          <w:sz w:val="28"/>
          <w:szCs w:val="28"/>
        </w:rPr>
      </w:pPr>
      <w:r w:rsidRPr="00C5487D">
        <w:rPr>
          <w:sz w:val="28"/>
          <w:szCs w:val="28"/>
        </w:rPr>
        <w:t>1.8. Производство машин и оборудования:</w:t>
      </w:r>
    </w:p>
    <w:p w:rsidR="00D6101C" w:rsidRPr="00C5487D" w:rsidRDefault="00E90690" w:rsidP="00D738FB">
      <w:pPr>
        <w:spacing w:after="120" w:line="240" w:lineRule="auto"/>
        <w:ind w:firstLine="709"/>
        <w:jc w:val="both"/>
        <w:rPr>
          <w:rFonts w:ascii="Times New Roman" w:hAnsi="Times New Roman"/>
          <w:sz w:val="28"/>
          <w:szCs w:val="28"/>
        </w:rPr>
      </w:pPr>
      <w:r w:rsidRPr="00C5487D">
        <w:rPr>
          <w:rFonts w:ascii="Times New Roman" w:hAnsi="Times New Roman"/>
          <w:sz w:val="28"/>
          <w:szCs w:val="28"/>
        </w:rPr>
        <w:t>1)</w:t>
      </w:r>
      <w:r w:rsidR="00D6101C" w:rsidRPr="00C5487D">
        <w:rPr>
          <w:rFonts w:ascii="Times New Roman" w:hAnsi="Times New Roman"/>
          <w:sz w:val="28"/>
          <w:szCs w:val="28"/>
        </w:rPr>
        <w:t xml:space="preserve"> «</w:t>
      </w:r>
      <w:r w:rsidR="00D6101C" w:rsidRPr="00C5487D">
        <w:rPr>
          <w:rFonts w:ascii="Times New Roman" w:hAnsi="Times New Roman"/>
          <w:color w:val="000000"/>
          <w:sz w:val="28"/>
          <w:szCs w:val="28"/>
        </w:rPr>
        <w:t>Строительство завода газотурбинного оборудования</w:t>
      </w:r>
      <w:r w:rsidR="00D6101C" w:rsidRPr="00C5487D">
        <w:rPr>
          <w:rFonts w:ascii="Times New Roman" w:hAnsi="Times New Roman"/>
          <w:sz w:val="28"/>
          <w:szCs w:val="28"/>
        </w:rPr>
        <w:t>» (</w:t>
      </w:r>
      <w:r w:rsidR="00D6101C" w:rsidRPr="00C5487D">
        <w:rPr>
          <w:rFonts w:ascii="Times New Roman" w:hAnsi="Times New Roman"/>
          <w:color w:val="000000"/>
          <w:sz w:val="28"/>
          <w:szCs w:val="28"/>
        </w:rPr>
        <w:t xml:space="preserve">АО «Завод газотурбинного оборудования», </w:t>
      </w:r>
      <w:r w:rsidR="00D6101C" w:rsidRPr="00C5487D">
        <w:rPr>
          <w:rFonts w:ascii="Times New Roman" w:hAnsi="Times New Roman"/>
          <w:sz w:val="28"/>
          <w:szCs w:val="28"/>
        </w:rPr>
        <w:t>Зеленодольский муниципальный район);</w:t>
      </w:r>
    </w:p>
    <w:p w:rsidR="002D6B67" w:rsidRPr="00C5487D" w:rsidRDefault="002D6B67" w:rsidP="00D738FB">
      <w:pPr>
        <w:pStyle w:val="ConsPlusNormal"/>
        <w:spacing w:after="120"/>
        <w:ind w:firstLine="709"/>
        <w:jc w:val="both"/>
        <w:rPr>
          <w:sz w:val="28"/>
          <w:szCs w:val="28"/>
        </w:rPr>
      </w:pPr>
      <w:r w:rsidRPr="00C5487D">
        <w:rPr>
          <w:sz w:val="28"/>
          <w:szCs w:val="28"/>
        </w:rPr>
        <w:t xml:space="preserve">2) </w:t>
      </w:r>
      <w:r w:rsidR="00632407" w:rsidRPr="00C5487D">
        <w:rPr>
          <w:sz w:val="28"/>
          <w:szCs w:val="28"/>
        </w:rPr>
        <w:t>«</w:t>
      </w:r>
      <w:r w:rsidRPr="00C5487D">
        <w:rPr>
          <w:sz w:val="28"/>
          <w:szCs w:val="28"/>
        </w:rPr>
        <w:t>Производство газовых турбин ГТ-006 и изготовление запасных частей к энергогазонефтехимическому оборудованию</w:t>
      </w:r>
      <w:r w:rsidR="00632407" w:rsidRPr="00C5487D">
        <w:rPr>
          <w:sz w:val="28"/>
          <w:szCs w:val="28"/>
        </w:rPr>
        <w:t>»</w:t>
      </w:r>
      <w:r w:rsidRPr="00C5487D">
        <w:rPr>
          <w:sz w:val="28"/>
          <w:szCs w:val="28"/>
        </w:rPr>
        <w:t xml:space="preserve"> (ООО </w:t>
      </w:r>
      <w:r w:rsidR="00632407" w:rsidRPr="00C5487D">
        <w:rPr>
          <w:sz w:val="28"/>
          <w:szCs w:val="28"/>
        </w:rPr>
        <w:t>«</w:t>
      </w:r>
      <w:r w:rsidRPr="00C5487D">
        <w:rPr>
          <w:sz w:val="28"/>
          <w:szCs w:val="28"/>
        </w:rPr>
        <w:t>Камэнергомаш</w:t>
      </w:r>
      <w:r w:rsidR="00632407" w:rsidRPr="00C5487D">
        <w:rPr>
          <w:sz w:val="28"/>
          <w:szCs w:val="28"/>
        </w:rPr>
        <w:t>»</w:t>
      </w:r>
      <w:r w:rsidRPr="00C5487D">
        <w:rPr>
          <w:sz w:val="28"/>
          <w:szCs w:val="28"/>
        </w:rPr>
        <w:t>, г.Нижнекамск);</w:t>
      </w:r>
    </w:p>
    <w:p w:rsidR="00DA0863" w:rsidRPr="00C5487D" w:rsidRDefault="00E90690" w:rsidP="00D738FB">
      <w:pPr>
        <w:pStyle w:val="ConsPlusNormal"/>
        <w:spacing w:after="120"/>
        <w:ind w:firstLine="709"/>
        <w:jc w:val="both"/>
        <w:rPr>
          <w:sz w:val="28"/>
          <w:szCs w:val="28"/>
        </w:rPr>
      </w:pPr>
      <w:r w:rsidRPr="00C5487D">
        <w:rPr>
          <w:sz w:val="28"/>
          <w:szCs w:val="28"/>
        </w:rPr>
        <w:t>3)</w:t>
      </w:r>
      <w:r w:rsidR="00DA0863" w:rsidRPr="00C5487D">
        <w:rPr>
          <w:sz w:val="28"/>
          <w:szCs w:val="28"/>
        </w:rPr>
        <w:t xml:space="preserve"> </w:t>
      </w:r>
      <w:r w:rsidR="00DA0863" w:rsidRPr="00C5487D">
        <w:rPr>
          <w:color w:val="000000"/>
          <w:sz w:val="28"/>
          <w:szCs w:val="28"/>
        </w:rPr>
        <w:t xml:space="preserve">«Производство электроники и робототехники» (ООО «НПО Группа Аванти», </w:t>
      </w:r>
      <w:r w:rsidR="006C1EDF" w:rsidRPr="00C5487D">
        <w:rPr>
          <w:color w:val="000000"/>
          <w:sz w:val="28"/>
          <w:szCs w:val="28"/>
        </w:rPr>
        <w:t>Лаишевский муниципальный район</w:t>
      </w:r>
      <w:r w:rsidR="00DA0863" w:rsidRPr="00C5487D">
        <w:rPr>
          <w:color w:val="000000"/>
          <w:sz w:val="28"/>
          <w:szCs w:val="28"/>
        </w:rPr>
        <w:t>)</w:t>
      </w:r>
      <w:r w:rsidR="00E3095A" w:rsidRPr="00C5487D">
        <w:rPr>
          <w:color w:val="000000"/>
          <w:sz w:val="28"/>
          <w:szCs w:val="28"/>
        </w:rPr>
        <w:t>.</w:t>
      </w:r>
    </w:p>
    <w:p w:rsidR="002D6B67" w:rsidRPr="00C5487D" w:rsidRDefault="002D6B67" w:rsidP="00D738FB">
      <w:pPr>
        <w:pStyle w:val="ConsPlusNormal"/>
        <w:spacing w:after="120"/>
        <w:ind w:firstLine="709"/>
        <w:jc w:val="both"/>
        <w:rPr>
          <w:sz w:val="28"/>
          <w:szCs w:val="28"/>
        </w:rPr>
      </w:pPr>
      <w:r w:rsidRPr="00C5487D">
        <w:rPr>
          <w:sz w:val="28"/>
          <w:szCs w:val="28"/>
        </w:rPr>
        <w:t>1.9. Производство транспортных средств и оборудования:</w:t>
      </w:r>
    </w:p>
    <w:p w:rsidR="002D6B67" w:rsidRPr="00C5487D" w:rsidRDefault="00F81633" w:rsidP="00D738FB">
      <w:pPr>
        <w:pStyle w:val="ConsPlusNormal"/>
        <w:spacing w:after="120"/>
        <w:ind w:firstLine="709"/>
        <w:jc w:val="both"/>
        <w:rPr>
          <w:sz w:val="28"/>
          <w:szCs w:val="28"/>
        </w:rPr>
      </w:pPr>
      <w:r w:rsidRPr="00C5487D">
        <w:rPr>
          <w:sz w:val="28"/>
          <w:szCs w:val="28"/>
        </w:rPr>
        <w:t>1</w:t>
      </w:r>
      <w:r w:rsidR="002D6B67" w:rsidRPr="00C5487D">
        <w:rPr>
          <w:sz w:val="28"/>
          <w:szCs w:val="28"/>
        </w:rPr>
        <w:t xml:space="preserve">) </w:t>
      </w:r>
      <w:r w:rsidR="00E16C87" w:rsidRPr="00C5487D">
        <w:rPr>
          <w:sz w:val="28"/>
          <w:szCs w:val="28"/>
        </w:rPr>
        <w:t>«</w:t>
      </w:r>
      <w:r w:rsidR="002D6B67" w:rsidRPr="00C5487D">
        <w:rPr>
          <w:sz w:val="28"/>
          <w:szCs w:val="28"/>
        </w:rPr>
        <w:t xml:space="preserve">Оснащение корпуса динамических испытаний (КДИ) Казанского вертолетного завода. Разработка и поставка стендов </w:t>
      </w:r>
      <w:r w:rsidR="00E16C87" w:rsidRPr="00C5487D">
        <w:rPr>
          <w:sz w:val="28"/>
          <w:szCs w:val="28"/>
        </w:rPr>
        <w:t>для динамических испытаний деталей и сборочных единиц, узлов и агрегатов»</w:t>
      </w:r>
      <w:r w:rsidR="002D6B67" w:rsidRPr="00C5487D">
        <w:rPr>
          <w:sz w:val="28"/>
          <w:szCs w:val="28"/>
        </w:rPr>
        <w:t xml:space="preserve"> (АО </w:t>
      </w:r>
      <w:r w:rsidR="00E16C87" w:rsidRPr="00C5487D">
        <w:rPr>
          <w:sz w:val="28"/>
          <w:szCs w:val="28"/>
        </w:rPr>
        <w:t>«</w:t>
      </w:r>
      <w:r w:rsidR="002D6B67" w:rsidRPr="00C5487D">
        <w:rPr>
          <w:sz w:val="28"/>
          <w:szCs w:val="28"/>
        </w:rPr>
        <w:t>Казанский вертолетный завод</w:t>
      </w:r>
      <w:r w:rsidR="00E16C87" w:rsidRPr="00C5487D">
        <w:rPr>
          <w:sz w:val="28"/>
          <w:szCs w:val="28"/>
        </w:rPr>
        <w:t>»</w:t>
      </w:r>
      <w:r w:rsidR="002D6B67" w:rsidRPr="00C5487D">
        <w:rPr>
          <w:sz w:val="28"/>
          <w:szCs w:val="28"/>
        </w:rPr>
        <w:t>, г. Казань);</w:t>
      </w:r>
    </w:p>
    <w:p w:rsidR="002D6B67" w:rsidRPr="00C5487D" w:rsidRDefault="00F81633" w:rsidP="00D738FB">
      <w:pPr>
        <w:pStyle w:val="ConsPlusNormal"/>
        <w:spacing w:after="120"/>
        <w:ind w:firstLine="709"/>
        <w:jc w:val="both"/>
        <w:rPr>
          <w:sz w:val="28"/>
          <w:szCs w:val="28"/>
        </w:rPr>
      </w:pPr>
      <w:r w:rsidRPr="00C5487D">
        <w:rPr>
          <w:sz w:val="28"/>
          <w:szCs w:val="28"/>
        </w:rPr>
        <w:t>2</w:t>
      </w:r>
      <w:r w:rsidR="002D6B67" w:rsidRPr="00C5487D">
        <w:rPr>
          <w:sz w:val="28"/>
          <w:szCs w:val="28"/>
        </w:rPr>
        <w:t xml:space="preserve">) </w:t>
      </w:r>
      <w:r w:rsidR="0028636A" w:rsidRPr="00C5487D">
        <w:rPr>
          <w:sz w:val="28"/>
          <w:szCs w:val="28"/>
        </w:rPr>
        <w:t>«</w:t>
      </w:r>
      <w:r w:rsidR="002D6B67" w:rsidRPr="00C5487D">
        <w:rPr>
          <w:sz w:val="28"/>
          <w:szCs w:val="28"/>
        </w:rPr>
        <w:t xml:space="preserve">Роботизация механообрабатывающего производства АО </w:t>
      </w:r>
      <w:r w:rsidR="0028636A" w:rsidRPr="00C5487D">
        <w:rPr>
          <w:sz w:val="28"/>
          <w:szCs w:val="28"/>
        </w:rPr>
        <w:t>«</w:t>
      </w:r>
      <w:r w:rsidR="002D6B67" w:rsidRPr="00C5487D">
        <w:rPr>
          <w:sz w:val="28"/>
          <w:szCs w:val="28"/>
        </w:rPr>
        <w:t>КВЗ</w:t>
      </w:r>
      <w:r w:rsidR="0028636A" w:rsidRPr="00C5487D">
        <w:rPr>
          <w:sz w:val="28"/>
          <w:szCs w:val="28"/>
        </w:rPr>
        <w:t>» (технологическая безопасность)»</w:t>
      </w:r>
      <w:r w:rsidR="002D6B67" w:rsidRPr="00C5487D">
        <w:rPr>
          <w:sz w:val="28"/>
          <w:szCs w:val="28"/>
        </w:rPr>
        <w:t xml:space="preserve"> (АО </w:t>
      </w:r>
      <w:r w:rsidR="0028636A" w:rsidRPr="00C5487D">
        <w:rPr>
          <w:sz w:val="28"/>
          <w:szCs w:val="28"/>
        </w:rPr>
        <w:t>«</w:t>
      </w:r>
      <w:r w:rsidR="002D6B67" w:rsidRPr="00C5487D">
        <w:rPr>
          <w:sz w:val="28"/>
          <w:szCs w:val="28"/>
        </w:rPr>
        <w:t>Казанский вертолетный завод</w:t>
      </w:r>
      <w:r w:rsidR="0028636A" w:rsidRPr="00C5487D">
        <w:rPr>
          <w:sz w:val="28"/>
          <w:szCs w:val="28"/>
        </w:rPr>
        <w:t>»</w:t>
      </w:r>
      <w:r w:rsidR="002D6B67" w:rsidRPr="00C5487D">
        <w:rPr>
          <w:sz w:val="28"/>
          <w:szCs w:val="28"/>
        </w:rPr>
        <w:t>, г. Казань);</w:t>
      </w:r>
    </w:p>
    <w:p w:rsidR="00292769" w:rsidRPr="00C5487D" w:rsidRDefault="00F81633" w:rsidP="00D738FB">
      <w:pPr>
        <w:pStyle w:val="ConsPlusNormal"/>
        <w:spacing w:after="120"/>
        <w:ind w:firstLine="709"/>
        <w:jc w:val="both"/>
        <w:rPr>
          <w:sz w:val="28"/>
          <w:szCs w:val="28"/>
        </w:rPr>
      </w:pPr>
      <w:r w:rsidRPr="00C5487D">
        <w:rPr>
          <w:sz w:val="28"/>
          <w:szCs w:val="28"/>
        </w:rPr>
        <w:t>3</w:t>
      </w:r>
      <w:r w:rsidR="00E90690" w:rsidRPr="00C5487D">
        <w:rPr>
          <w:sz w:val="28"/>
          <w:szCs w:val="28"/>
        </w:rPr>
        <w:t>)</w:t>
      </w:r>
      <w:r w:rsidR="006D4201" w:rsidRPr="00C5487D">
        <w:rPr>
          <w:sz w:val="28"/>
          <w:szCs w:val="28"/>
        </w:rPr>
        <w:t xml:space="preserve"> «Организация участка печати пластиковых изделий </w:t>
      </w:r>
      <w:r w:rsidR="00292769" w:rsidRPr="00C5487D">
        <w:rPr>
          <w:sz w:val="28"/>
          <w:szCs w:val="28"/>
        </w:rPr>
        <w:t>3</w:t>
      </w:r>
      <w:r w:rsidR="00292769" w:rsidRPr="00C5487D">
        <w:rPr>
          <w:sz w:val="28"/>
          <w:szCs w:val="28"/>
          <w:lang w:val="en-US"/>
        </w:rPr>
        <w:t>D</w:t>
      </w:r>
      <w:r w:rsidR="00292769" w:rsidRPr="00C5487D">
        <w:rPr>
          <w:sz w:val="28"/>
          <w:szCs w:val="28"/>
        </w:rPr>
        <w:t xml:space="preserve"> на АО «КВЗ» в рамках программы мероприятий по внедрению аддитивных технологий УК «Вертолеты России» (АО </w:t>
      </w:r>
      <w:r w:rsidR="00624FB0" w:rsidRPr="00C5487D">
        <w:rPr>
          <w:sz w:val="28"/>
          <w:szCs w:val="28"/>
        </w:rPr>
        <w:t>«</w:t>
      </w:r>
      <w:r w:rsidR="00292769" w:rsidRPr="00C5487D">
        <w:rPr>
          <w:sz w:val="28"/>
          <w:szCs w:val="28"/>
        </w:rPr>
        <w:t>Казанский вертолетный завод</w:t>
      </w:r>
      <w:r w:rsidR="00624FB0" w:rsidRPr="00C5487D">
        <w:rPr>
          <w:sz w:val="28"/>
          <w:szCs w:val="28"/>
        </w:rPr>
        <w:t>»</w:t>
      </w:r>
      <w:r w:rsidR="00292769" w:rsidRPr="00C5487D">
        <w:rPr>
          <w:sz w:val="28"/>
          <w:szCs w:val="28"/>
        </w:rPr>
        <w:t>, г. Казань);</w:t>
      </w:r>
    </w:p>
    <w:p w:rsidR="00092325" w:rsidRPr="00C5487D" w:rsidRDefault="00F81633" w:rsidP="00092325">
      <w:pPr>
        <w:pStyle w:val="ConsPlusNormal"/>
        <w:spacing w:after="120"/>
        <w:ind w:firstLine="709"/>
        <w:jc w:val="both"/>
        <w:rPr>
          <w:sz w:val="28"/>
          <w:szCs w:val="28"/>
        </w:rPr>
      </w:pPr>
      <w:r w:rsidRPr="00C5487D">
        <w:rPr>
          <w:sz w:val="28"/>
          <w:szCs w:val="28"/>
        </w:rPr>
        <w:lastRenderedPageBreak/>
        <w:t>4</w:t>
      </w:r>
      <w:r w:rsidR="00E90690" w:rsidRPr="00C5487D">
        <w:rPr>
          <w:sz w:val="28"/>
          <w:szCs w:val="28"/>
        </w:rPr>
        <w:t>)</w:t>
      </w:r>
      <w:r w:rsidR="009E3974" w:rsidRPr="00C5487D">
        <w:rPr>
          <w:sz w:val="28"/>
          <w:szCs w:val="28"/>
        </w:rPr>
        <w:t xml:space="preserve"> «Расширение и технологическая модернизация производства вертолетов на АО «Казанский вертолетный завод» (АО «Казански</w:t>
      </w:r>
      <w:r w:rsidR="000463AA" w:rsidRPr="00C5487D">
        <w:rPr>
          <w:sz w:val="28"/>
          <w:szCs w:val="28"/>
        </w:rPr>
        <w:t>й вертолетный завод», г.Казань)</w:t>
      </w:r>
      <w:r w:rsidR="00D36CBC" w:rsidRPr="00C5487D">
        <w:rPr>
          <w:sz w:val="28"/>
          <w:szCs w:val="28"/>
        </w:rPr>
        <w:t>;</w:t>
      </w:r>
    </w:p>
    <w:p w:rsidR="00092325" w:rsidRPr="00C5487D" w:rsidRDefault="00092325" w:rsidP="00092325">
      <w:pPr>
        <w:pStyle w:val="ConsPlusNormal"/>
        <w:spacing w:after="120"/>
        <w:ind w:firstLine="709"/>
        <w:jc w:val="both"/>
        <w:rPr>
          <w:sz w:val="28"/>
          <w:szCs w:val="28"/>
        </w:rPr>
      </w:pPr>
      <w:r w:rsidRPr="00C5487D">
        <w:rPr>
          <w:sz w:val="28"/>
          <w:szCs w:val="28"/>
        </w:rPr>
        <w:t>5)</w:t>
      </w:r>
      <w:r w:rsidRPr="00C5487D">
        <w:rPr>
          <w:color w:val="000000"/>
          <w:sz w:val="28"/>
          <w:szCs w:val="28"/>
        </w:rPr>
        <w:t xml:space="preserve"> «Технологический комплекс по производству полуприцепов на территории ОЭЗ «Алабуга» (ООО «ВАГНЕРМАЙЕР РУСЛАНД», Елабужский муниципальный район).</w:t>
      </w:r>
    </w:p>
    <w:p w:rsidR="002D6B67" w:rsidRPr="00C5487D" w:rsidRDefault="002D6B67" w:rsidP="00D738FB">
      <w:pPr>
        <w:pStyle w:val="ConsPlusNormal"/>
        <w:spacing w:after="120"/>
        <w:ind w:firstLine="709"/>
        <w:jc w:val="both"/>
        <w:rPr>
          <w:sz w:val="28"/>
          <w:szCs w:val="28"/>
        </w:rPr>
      </w:pPr>
      <w:r w:rsidRPr="00C5487D">
        <w:rPr>
          <w:sz w:val="28"/>
          <w:szCs w:val="28"/>
        </w:rPr>
        <w:t>1.10. Производство и распределение электроэнергии, тепла, газа и воды:</w:t>
      </w:r>
    </w:p>
    <w:p w:rsidR="002D6B67" w:rsidRPr="00C5487D" w:rsidRDefault="002D6B67" w:rsidP="00D738FB">
      <w:pPr>
        <w:pStyle w:val="ConsPlusNormal"/>
        <w:spacing w:after="120"/>
        <w:ind w:firstLine="709"/>
        <w:jc w:val="both"/>
        <w:rPr>
          <w:sz w:val="28"/>
          <w:szCs w:val="28"/>
        </w:rPr>
      </w:pPr>
      <w:r w:rsidRPr="00C5487D">
        <w:rPr>
          <w:sz w:val="28"/>
          <w:szCs w:val="28"/>
        </w:rPr>
        <w:t xml:space="preserve">1) </w:t>
      </w:r>
      <w:r w:rsidR="005707F5" w:rsidRPr="00C5487D">
        <w:rPr>
          <w:sz w:val="28"/>
          <w:szCs w:val="28"/>
        </w:rPr>
        <w:t>«</w:t>
      </w:r>
      <w:r w:rsidRPr="00C5487D">
        <w:rPr>
          <w:sz w:val="28"/>
          <w:szCs w:val="28"/>
        </w:rPr>
        <w:t>Строительство парогазовой установки (ПГУ) мощностью 236 МВт на Набережночелнинской ТЭЦ</w:t>
      </w:r>
      <w:r w:rsidR="005707F5" w:rsidRPr="00C5487D">
        <w:rPr>
          <w:sz w:val="28"/>
          <w:szCs w:val="28"/>
        </w:rPr>
        <w:t>»</w:t>
      </w:r>
      <w:r w:rsidRPr="00C5487D">
        <w:rPr>
          <w:sz w:val="28"/>
          <w:szCs w:val="28"/>
        </w:rPr>
        <w:t xml:space="preserve"> (АО </w:t>
      </w:r>
      <w:r w:rsidR="005707F5" w:rsidRPr="00C5487D">
        <w:rPr>
          <w:sz w:val="28"/>
          <w:szCs w:val="28"/>
        </w:rPr>
        <w:t>«</w:t>
      </w:r>
      <w:r w:rsidRPr="00C5487D">
        <w:rPr>
          <w:sz w:val="28"/>
          <w:szCs w:val="28"/>
        </w:rPr>
        <w:t>Татэнерго</w:t>
      </w:r>
      <w:r w:rsidR="005707F5" w:rsidRPr="00C5487D">
        <w:rPr>
          <w:sz w:val="28"/>
          <w:szCs w:val="28"/>
        </w:rPr>
        <w:t>»</w:t>
      </w:r>
      <w:r w:rsidRPr="00C5487D">
        <w:rPr>
          <w:sz w:val="28"/>
          <w:szCs w:val="28"/>
        </w:rPr>
        <w:t>, г. Набережные Челны);</w:t>
      </w:r>
    </w:p>
    <w:p w:rsidR="006F6F60" w:rsidRPr="00C5487D" w:rsidRDefault="006F6F60" w:rsidP="00D738FB">
      <w:pPr>
        <w:pStyle w:val="ConsPlusNormal"/>
        <w:spacing w:after="120"/>
        <w:ind w:firstLine="709"/>
        <w:jc w:val="both"/>
        <w:rPr>
          <w:rFonts w:eastAsia="Times New Roman"/>
          <w:sz w:val="28"/>
          <w:szCs w:val="28"/>
        </w:rPr>
      </w:pPr>
      <w:r w:rsidRPr="00C5487D">
        <w:rPr>
          <w:sz w:val="28"/>
          <w:szCs w:val="28"/>
        </w:rPr>
        <w:t xml:space="preserve">2) «Строительство парогазовой установки-теплоэлектростанции (ПГУ-ТЭС) ПАО </w:t>
      </w:r>
      <w:r w:rsidRPr="00C5487D">
        <w:rPr>
          <w:rFonts w:eastAsia="Times New Roman"/>
          <w:sz w:val="28"/>
          <w:szCs w:val="28"/>
        </w:rPr>
        <w:t>«</w:t>
      </w:r>
      <w:r w:rsidRPr="00C5487D">
        <w:rPr>
          <w:sz w:val="28"/>
          <w:szCs w:val="28"/>
        </w:rPr>
        <w:t>Нижнекамскнефтехим</w:t>
      </w:r>
      <w:r w:rsidRPr="00C5487D">
        <w:rPr>
          <w:rFonts w:eastAsia="Times New Roman"/>
          <w:sz w:val="28"/>
          <w:szCs w:val="28"/>
        </w:rPr>
        <w:t>»</w:t>
      </w:r>
      <w:r w:rsidRPr="00C5487D">
        <w:rPr>
          <w:sz w:val="28"/>
          <w:szCs w:val="28"/>
        </w:rPr>
        <w:t xml:space="preserve"> (ПАО </w:t>
      </w:r>
      <w:r w:rsidRPr="00C5487D">
        <w:rPr>
          <w:rFonts w:eastAsia="Times New Roman"/>
          <w:sz w:val="28"/>
          <w:szCs w:val="28"/>
        </w:rPr>
        <w:t>«</w:t>
      </w:r>
      <w:r w:rsidRPr="00C5487D">
        <w:rPr>
          <w:sz w:val="28"/>
          <w:szCs w:val="28"/>
        </w:rPr>
        <w:t>Нижнекамскнефтехим</w:t>
      </w:r>
      <w:r w:rsidR="000463AA" w:rsidRPr="00C5487D">
        <w:rPr>
          <w:sz w:val="28"/>
          <w:szCs w:val="28"/>
        </w:rPr>
        <w:t>», г. Нижнекамск);</w:t>
      </w:r>
    </w:p>
    <w:p w:rsidR="005B14E0" w:rsidRPr="00C5487D" w:rsidRDefault="006F6F60" w:rsidP="00D738FB">
      <w:pPr>
        <w:pStyle w:val="ConsPlusNormal"/>
        <w:spacing w:after="120"/>
        <w:ind w:firstLine="709"/>
        <w:jc w:val="both"/>
        <w:rPr>
          <w:sz w:val="28"/>
          <w:szCs w:val="28"/>
        </w:rPr>
      </w:pPr>
      <w:r w:rsidRPr="00C5487D">
        <w:rPr>
          <w:sz w:val="28"/>
          <w:szCs w:val="28"/>
        </w:rPr>
        <w:t>3)</w:t>
      </w:r>
      <w:r w:rsidR="005B14E0" w:rsidRPr="00C5487D">
        <w:rPr>
          <w:sz w:val="28"/>
          <w:szCs w:val="28"/>
        </w:rPr>
        <w:t xml:space="preserve"> «Разработка и запуск в производство установки добавки мелкодисперсной воды в дизельгенераторную электростанцию с целью повышения экономичности и снижения выбросов» (ООО «ЗАВОД КРИАЛЭНЕРГОСТРОЙ», г.Казань); </w:t>
      </w:r>
    </w:p>
    <w:p w:rsidR="009E3974" w:rsidRPr="00C5487D" w:rsidRDefault="006F6F60" w:rsidP="00D738FB">
      <w:pPr>
        <w:pStyle w:val="ConsPlusNormal"/>
        <w:spacing w:after="120"/>
        <w:ind w:firstLine="709"/>
        <w:jc w:val="both"/>
        <w:rPr>
          <w:sz w:val="28"/>
          <w:szCs w:val="28"/>
        </w:rPr>
      </w:pPr>
      <w:r w:rsidRPr="00C5487D">
        <w:rPr>
          <w:sz w:val="28"/>
          <w:szCs w:val="28"/>
        </w:rPr>
        <w:t>4)</w:t>
      </w:r>
      <w:r w:rsidR="009E3974" w:rsidRPr="00C5487D">
        <w:rPr>
          <w:sz w:val="28"/>
          <w:szCs w:val="28"/>
        </w:rPr>
        <w:t xml:space="preserve"> </w:t>
      </w:r>
      <w:r w:rsidR="009E3974" w:rsidRPr="00C5487D">
        <w:rPr>
          <w:color w:val="000000"/>
          <w:sz w:val="28"/>
          <w:szCs w:val="28"/>
        </w:rPr>
        <w:t>«Строительство магистрального тепловода №11 на участке от ТК11-5/10 до УТ-4 на пересечении ул. Б.Крыловка, ул. Краснококшайская» (</w:t>
      </w:r>
      <w:r w:rsidR="009E3974" w:rsidRPr="00C5487D">
        <w:rPr>
          <w:sz w:val="28"/>
          <w:szCs w:val="28"/>
        </w:rPr>
        <w:t>АО «Татэнерго», г.Казань);</w:t>
      </w:r>
    </w:p>
    <w:p w:rsidR="002D6B67" w:rsidRPr="00C5487D" w:rsidRDefault="006F6F60" w:rsidP="00D738FB">
      <w:pPr>
        <w:pStyle w:val="ConsPlusNormal"/>
        <w:spacing w:after="120"/>
        <w:ind w:firstLine="709"/>
        <w:jc w:val="both"/>
        <w:rPr>
          <w:sz w:val="28"/>
          <w:szCs w:val="28"/>
        </w:rPr>
      </w:pPr>
      <w:r w:rsidRPr="00C5487D">
        <w:rPr>
          <w:sz w:val="28"/>
          <w:szCs w:val="28"/>
        </w:rPr>
        <w:t>5</w:t>
      </w:r>
      <w:r w:rsidR="002D6B67" w:rsidRPr="00C5487D">
        <w:rPr>
          <w:sz w:val="28"/>
          <w:szCs w:val="28"/>
        </w:rPr>
        <w:t xml:space="preserve">) </w:t>
      </w:r>
      <w:r w:rsidR="00C976B0" w:rsidRPr="00C5487D">
        <w:rPr>
          <w:sz w:val="28"/>
          <w:szCs w:val="28"/>
        </w:rPr>
        <w:t>«</w:t>
      </w:r>
      <w:r w:rsidR="002D6B67" w:rsidRPr="00C5487D">
        <w:rPr>
          <w:sz w:val="28"/>
          <w:szCs w:val="28"/>
        </w:rPr>
        <w:t xml:space="preserve">Строительство магистрального тепловода </w:t>
      </w:r>
      <w:r w:rsidR="00C976B0" w:rsidRPr="00C5487D">
        <w:rPr>
          <w:sz w:val="28"/>
          <w:szCs w:val="28"/>
        </w:rPr>
        <w:t>№</w:t>
      </w:r>
      <w:r w:rsidR="002D6B67" w:rsidRPr="00C5487D">
        <w:rPr>
          <w:sz w:val="28"/>
          <w:szCs w:val="28"/>
        </w:rPr>
        <w:t xml:space="preserve"> 5 от КТЭЦ-1 до котельной </w:t>
      </w:r>
      <w:r w:rsidR="00C976B0" w:rsidRPr="00C5487D">
        <w:rPr>
          <w:sz w:val="28"/>
          <w:szCs w:val="28"/>
        </w:rPr>
        <w:t>«</w:t>
      </w:r>
      <w:r w:rsidR="002D6B67" w:rsidRPr="00C5487D">
        <w:rPr>
          <w:sz w:val="28"/>
          <w:szCs w:val="28"/>
        </w:rPr>
        <w:t>Горки</w:t>
      </w:r>
      <w:r w:rsidR="00C976B0" w:rsidRPr="00C5487D">
        <w:rPr>
          <w:sz w:val="28"/>
          <w:szCs w:val="28"/>
        </w:rPr>
        <w:t>»</w:t>
      </w:r>
      <w:r w:rsidR="002D6B67" w:rsidRPr="00C5487D">
        <w:rPr>
          <w:sz w:val="28"/>
          <w:szCs w:val="28"/>
        </w:rPr>
        <w:t xml:space="preserve"> (АО </w:t>
      </w:r>
      <w:r w:rsidR="00C976B0" w:rsidRPr="00C5487D">
        <w:rPr>
          <w:sz w:val="28"/>
          <w:szCs w:val="28"/>
        </w:rPr>
        <w:t>«</w:t>
      </w:r>
      <w:r w:rsidR="002D6B67" w:rsidRPr="00C5487D">
        <w:rPr>
          <w:sz w:val="28"/>
          <w:szCs w:val="28"/>
        </w:rPr>
        <w:t>Татэнерго</w:t>
      </w:r>
      <w:r w:rsidR="00C976B0" w:rsidRPr="00C5487D">
        <w:rPr>
          <w:sz w:val="28"/>
          <w:szCs w:val="28"/>
        </w:rPr>
        <w:t>»</w:t>
      </w:r>
      <w:r w:rsidR="002D6B67" w:rsidRPr="00C5487D">
        <w:rPr>
          <w:sz w:val="28"/>
          <w:szCs w:val="28"/>
        </w:rPr>
        <w:t>, г. Казань);</w:t>
      </w:r>
    </w:p>
    <w:p w:rsidR="002D6B67" w:rsidRPr="00C5487D" w:rsidRDefault="002D6B67" w:rsidP="00D738FB">
      <w:pPr>
        <w:pStyle w:val="ConsPlusNormal"/>
        <w:spacing w:after="120"/>
        <w:ind w:firstLine="709"/>
        <w:jc w:val="both"/>
        <w:rPr>
          <w:sz w:val="28"/>
          <w:szCs w:val="28"/>
        </w:rPr>
      </w:pPr>
      <w:r w:rsidRPr="00C5487D">
        <w:rPr>
          <w:sz w:val="28"/>
          <w:szCs w:val="28"/>
        </w:rPr>
        <w:t xml:space="preserve">6) </w:t>
      </w:r>
      <w:r w:rsidR="00947997" w:rsidRPr="00C5487D">
        <w:rPr>
          <w:sz w:val="28"/>
          <w:szCs w:val="28"/>
        </w:rPr>
        <w:t>«</w:t>
      </w:r>
      <w:r w:rsidRPr="00C5487D">
        <w:rPr>
          <w:sz w:val="28"/>
          <w:szCs w:val="28"/>
        </w:rPr>
        <w:t>Строительство энергоцентра в г. Зеленодольске</w:t>
      </w:r>
      <w:r w:rsidR="00947997" w:rsidRPr="00C5487D">
        <w:rPr>
          <w:sz w:val="28"/>
          <w:szCs w:val="28"/>
        </w:rPr>
        <w:t>»</w:t>
      </w:r>
      <w:r w:rsidRPr="00C5487D">
        <w:rPr>
          <w:sz w:val="28"/>
          <w:szCs w:val="28"/>
        </w:rPr>
        <w:t xml:space="preserve"> (ООО </w:t>
      </w:r>
      <w:r w:rsidR="00947997" w:rsidRPr="00C5487D">
        <w:rPr>
          <w:sz w:val="28"/>
          <w:szCs w:val="28"/>
        </w:rPr>
        <w:t>«</w:t>
      </w:r>
      <w:r w:rsidRPr="00C5487D">
        <w:rPr>
          <w:sz w:val="28"/>
          <w:szCs w:val="28"/>
        </w:rPr>
        <w:t>КЭР-Генерация</w:t>
      </w:r>
      <w:r w:rsidR="00947997" w:rsidRPr="00C5487D">
        <w:rPr>
          <w:sz w:val="28"/>
          <w:szCs w:val="28"/>
        </w:rPr>
        <w:t>»</w:t>
      </w:r>
      <w:r w:rsidRPr="00C5487D">
        <w:rPr>
          <w:sz w:val="28"/>
          <w:szCs w:val="28"/>
        </w:rPr>
        <w:t>, г.Зеленодольск);</w:t>
      </w:r>
    </w:p>
    <w:p w:rsidR="002D6B67" w:rsidRPr="00C5487D" w:rsidRDefault="002D6B67" w:rsidP="00D738FB">
      <w:pPr>
        <w:pStyle w:val="ConsPlusNormal"/>
        <w:spacing w:after="120"/>
        <w:ind w:firstLine="709"/>
        <w:jc w:val="both"/>
        <w:rPr>
          <w:sz w:val="28"/>
          <w:szCs w:val="28"/>
        </w:rPr>
      </w:pPr>
      <w:r w:rsidRPr="00C5487D">
        <w:rPr>
          <w:sz w:val="28"/>
          <w:szCs w:val="28"/>
        </w:rPr>
        <w:t xml:space="preserve">7) </w:t>
      </w:r>
      <w:r w:rsidR="009E64EF" w:rsidRPr="00C5487D">
        <w:rPr>
          <w:sz w:val="28"/>
          <w:szCs w:val="28"/>
        </w:rPr>
        <w:t>«</w:t>
      </w:r>
      <w:r w:rsidRPr="00C5487D">
        <w:rPr>
          <w:sz w:val="28"/>
          <w:szCs w:val="28"/>
        </w:rPr>
        <w:t>Строительство ПС 110 кВ Сокуры с заходами ВЛ 110 кВ</w:t>
      </w:r>
      <w:r w:rsidR="009E64EF" w:rsidRPr="00C5487D">
        <w:rPr>
          <w:sz w:val="28"/>
          <w:szCs w:val="28"/>
        </w:rPr>
        <w:t>»</w:t>
      </w:r>
      <w:r w:rsidRPr="00C5487D">
        <w:rPr>
          <w:sz w:val="28"/>
          <w:szCs w:val="28"/>
        </w:rPr>
        <w:t xml:space="preserve"> (АО </w:t>
      </w:r>
      <w:r w:rsidR="009E64EF" w:rsidRPr="00C5487D">
        <w:rPr>
          <w:sz w:val="28"/>
          <w:szCs w:val="28"/>
        </w:rPr>
        <w:t>«</w:t>
      </w:r>
      <w:r w:rsidRPr="00C5487D">
        <w:rPr>
          <w:sz w:val="28"/>
          <w:szCs w:val="28"/>
        </w:rPr>
        <w:t>Сетевая компания</w:t>
      </w:r>
      <w:r w:rsidR="009E64EF" w:rsidRPr="00C5487D">
        <w:rPr>
          <w:sz w:val="28"/>
          <w:szCs w:val="28"/>
        </w:rPr>
        <w:t>»</w:t>
      </w:r>
      <w:r w:rsidRPr="00C5487D">
        <w:rPr>
          <w:sz w:val="28"/>
          <w:szCs w:val="28"/>
        </w:rPr>
        <w:t>, Лаишевский муниципальный район);</w:t>
      </w:r>
    </w:p>
    <w:p w:rsidR="006D4201" w:rsidRPr="00C5487D" w:rsidRDefault="006F6F60" w:rsidP="00D738FB">
      <w:pPr>
        <w:pStyle w:val="ConsPlusNormal"/>
        <w:spacing w:after="120"/>
        <w:ind w:firstLine="709"/>
        <w:jc w:val="both"/>
        <w:rPr>
          <w:sz w:val="28"/>
          <w:szCs w:val="28"/>
        </w:rPr>
      </w:pPr>
      <w:r w:rsidRPr="00C5487D">
        <w:rPr>
          <w:sz w:val="28"/>
          <w:szCs w:val="28"/>
        </w:rPr>
        <w:t>8)</w:t>
      </w:r>
      <w:r w:rsidR="006D4201" w:rsidRPr="00C5487D">
        <w:rPr>
          <w:sz w:val="28"/>
          <w:szCs w:val="28"/>
        </w:rPr>
        <w:t xml:space="preserve"> «Организация связи с приборами учета потребителей тепловой энергии» (АО «Татэнерго», (г.Казань, г.Набережные Челны, Нижнекамский, Заинский муниципальные районы);</w:t>
      </w:r>
    </w:p>
    <w:p w:rsidR="006068FE" w:rsidRPr="00C5487D" w:rsidRDefault="006F6F60" w:rsidP="00D738FB">
      <w:pPr>
        <w:pStyle w:val="ConsPlusNormal"/>
        <w:spacing w:after="120"/>
        <w:ind w:firstLine="709"/>
        <w:jc w:val="both"/>
        <w:rPr>
          <w:sz w:val="28"/>
          <w:szCs w:val="28"/>
        </w:rPr>
      </w:pPr>
      <w:r w:rsidRPr="00C5487D">
        <w:rPr>
          <w:rFonts w:eastAsia="Times New Roman"/>
          <w:color w:val="000000"/>
          <w:sz w:val="28"/>
          <w:szCs w:val="28"/>
        </w:rPr>
        <w:t>9)</w:t>
      </w:r>
      <w:r w:rsidR="006068FE" w:rsidRPr="00C5487D">
        <w:rPr>
          <w:rFonts w:eastAsia="Times New Roman"/>
          <w:color w:val="000000"/>
          <w:sz w:val="28"/>
          <w:szCs w:val="28"/>
        </w:rPr>
        <w:t xml:space="preserve"> </w:t>
      </w:r>
      <w:r w:rsidR="006068FE" w:rsidRPr="00C5487D">
        <w:rPr>
          <w:color w:val="000000"/>
          <w:sz w:val="28"/>
          <w:szCs w:val="28"/>
        </w:rPr>
        <w:t xml:space="preserve">«Техническое перевооружение турбоагрегата ст.№7 ОПО «Площадка главного корпуса Казанской ТЭЦ-2» в части модернизации энергетического котла ст.№10» </w:t>
      </w:r>
      <w:r w:rsidR="006068FE" w:rsidRPr="00C5487D">
        <w:rPr>
          <w:sz w:val="28"/>
          <w:szCs w:val="28"/>
        </w:rPr>
        <w:t>(АО "Татэнерго", г. Казань);</w:t>
      </w:r>
    </w:p>
    <w:p w:rsidR="006D4201" w:rsidRPr="00C5487D" w:rsidRDefault="006F6F60" w:rsidP="00D738FB">
      <w:pPr>
        <w:pStyle w:val="ConsPlusNormal"/>
        <w:spacing w:after="120"/>
        <w:ind w:firstLine="709"/>
        <w:jc w:val="both"/>
        <w:rPr>
          <w:sz w:val="28"/>
          <w:szCs w:val="28"/>
        </w:rPr>
      </w:pPr>
      <w:r w:rsidRPr="00C5487D">
        <w:rPr>
          <w:bCs/>
          <w:sz w:val="28"/>
          <w:szCs w:val="28"/>
        </w:rPr>
        <w:t>10)</w:t>
      </w:r>
      <w:r w:rsidR="00F4734F" w:rsidRPr="00C5487D">
        <w:rPr>
          <w:bCs/>
          <w:sz w:val="28"/>
          <w:szCs w:val="28"/>
        </w:rPr>
        <w:t xml:space="preserve"> «Строительств</w:t>
      </w:r>
      <w:r w:rsidR="00290C43" w:rsidRPr="00C5487D">
        <w:rPr>
          <w:bCs/>
          <w:sz w:val="28"/>
          <w:szCs w:val="28"/>
        </w:rPr>
        <w:t>о</w:t>
      </w:r>
      <w:r w:rsidR="00F4734F" w:rsidRPr="00C5487D">
        <w:rPr>
          <w:bCs/>
          <w:sz w:val="28"/>
          <w:szCs w:val="28"/>
        </w:rPr>
        <w:t xml:space="preserve"> водозабора </w:t>
      </w:r>
      <w:r w:rsidR="00F4734F" w:rsidRPr="00C5487D">
        <w:rPr>
          <w:sz w:val="28"/>
          <w:szCs w:val="28"/>
        </w:rPr>
        <w:t>на Богородском месторождении для водоснабжения с.Гильдеево, с.Богородское, д.Куюки Пестречинского муниципального района</w:t>
      </w:r>
      <w:r w:rsidR="00F4734F" w:rsidRPr="00C5487D">
        <w:rPr>
          <w:bCs/>
          <w:sz w:val="28"/>
          <w:szCs w:val="28"/>
        </w:rPr>
        <w:t xml:space="preserve"> и сетей водоснабжения от водозабора «Волжский» (Государственное управление инженерных сетей Республики Татарстан, </w:t>
      </w:r>
      <w:r w:rsidR="00F4734F" w:rsidRPr="00C5487D">
        <w:rPr>
          <w:sz w:val="28"/>
          <w:szCs w:val="28"/>
        </w:rPr>
        <w:t>Пестречинский муниципальный район)</w:t>
      </w:r>
      <w:r w:rsidR="000463AA" w:rsidRPr="00C5487D">
        <w:rPr>
          <w:sz w:val="28"/>
          <w:szCs w:val="28"/>
        </w:rPr>
        <w:t>.</w:t>
      </w:r>
    </w:p>
    <w:p w:rsidR="002D6B67" w:rsidRPr="00C5487D" w:rsidRDefault="002D6B67" w:rsidP="00D738FB">
      <w:pPr>
        <w:pStyle w:val="ConsPlusNormal"/>
        <w:spacing w:after="120"/>
        <w:ind w:firstLine="709"/>
        <w:jc w:val="both"/>
        <w:rPr>
          <w:sz w:val="28"/>
          <w:szCs w:val="28"/>
        </w:rPr>
      </w:pPr>
      <w:r w:rsidRPr="00C5487D">
        <w:rPr>
          <w:sz w:val="28"/>
          <w:szCs w:val="28"/>
        </w:rPr>
        <w:t>1.11. Транспорт и связь:</w:t>
      </w:r>
    </w:p>
    <w:p w:rsidR="002D6B67" w:rsidRPr="00C5487D" w:rsidRDefault="002D6B67" w:rsidP="00D738FB">
      <w:pPr>
        <w:pStyle w:val="ConsPlusNormal"/>
        <w:spacing w:after="120"/>
        <w:ind w:firstLine="709"/>
        <w:jc w:val="both"/>
        <w:rPr>
          <w:sz w:val="28"/>
          <w:szCs w:val="28"/>
        </w:rPr>
      </w:pPr>
      <w:r w:rsidRPr="00C5487D">
        <w:rPr>
          <w:sz w:val="28"/>
          <w:szCs w:val="28"/>
        </w:rPr>
        <w:t xml:space="preserve">1) </w:t>
      </w:r>
      <w:r w:rsidR="007A74DD" w:rsidRPr="00C5487D">
        <w:rPr>
          <w:sz w:val="28"/>
          <w:szCs w:val="28"/>
        </w:rPr>
        <w:t>«</w:t>
      </w:r>
      <w:r w:rsidRPr="00C5487D">
        <w:rPr>
          <w:sz w:val="28"/>
          <w:szCs w:val="28"/>
        </w:rPr>
        <w:t>Строительство грузового речного порта в Алексеевском районе</w:t>
      </w:r>
      <w:r w:rsidR="007A74DD" w:rsidRPr="00C5487D">
        <w:rPr>
          <w:sz w:val="28"/>
          <w:szCs w:val="28"/>
        </w:rPr>
        <w:t>»</w:t>
      </w:r>
      <w:r w:rsidRPr="00C5487D">
        <w:rPr>
          <w:sz w:val="28"/>
          <w:szCs w:val="28"/>
        </w:rPr>
        <w:t xml:space="preserve"> (АО </w:t>
      </w:r>
      <w:r w:rsidR="007A74DD" w:rsidRPr="00C5487D">
        <w:rPr>
          <w:sz w:val="28"/>
          <w:szCs w:val="28"/>
        </w:rPr>
        <w:t>«</w:t>
      </w:r>
      <w:r w:rsidRPr="00C5487D">
        <w:rPr>
          <w:sz w:val="28"/>
          <w:szCs w:val="28"/>
        </w:rPr>
        <w:t>Автострада</w:t>
      </w:r>
      <w:r w:rsidR="007A74DD" w:rsidRPr="00C5487D">
        <w:rPr>
          <w:sz w:val="28"/>
          <w:szCs w:val="28"/>
        </w:rPr>
        <w:t>»</w:t>
      </w:r>
      <w:r w:rsidRPr="00C5487D">
        <w:rPr>
          <w:sz w:val="28"/>
          <w:szCs w:val="28"/>
        </w:rPr>
        <w:t>, Алексеевский муниципальный район);</w:t>
      </w:r>
    </w:p>
    <w:p w:rsidR="002D6B67" w:rsidRPr="00C5487D" w:rsidRDefault="0078250E" w:rsidP="00D738FB">
      <w:pPr>
        <w:pStyle w:val="ConsPlusNormal"/>
        <w:spacing w:after="120"/>
        <w:ind w:firstLine="709"/>
        <w:jc w:val="both"/>
        <w:rPr>
          <w:sz w:val="28"/>
          <w:szCs w:val="28"/>
        </w:rPr>
      </w:pPr>
      <w:r w:rsidRPr="00C5487D">
        <w:rPr>
          <w:sz w:val="28"/>
          <w:szCs w:val="28"/>
        </w:rPr>
        <w:t>2</w:t>
      </w:r>
      <w:r w:rsidR="002D6B67" w:rsidRPr="00C5487D">
        <w:rPr>
          <w:sz w:val="28"/>
          <w:szCs w:val="28"/>
        </w:rPr>
        <w:t xml:space="preserve">) </w:t>
      </w:r>
      <w:r w:rsidR="003763F8" w:rsidRPr="00C5487D">
        <w:rPr>
          <w:sz w:val="28"/>
          <w:szCs w:val="28"/>
        </w:rPr>
        <w:t>«</w:t>
      </w:r>
      <w:r w:rsidR="002D6B67" w:rsidRPr="00C5487D">
        <w:rPr>
          <w:sz w:val="28"/>
          <w:szCs w:val="28"/>
        </w:rPr>
        <w:t xml:space="preserve">Строительство автомобильной дороги </w:t>
      </w:r>
      <w:r w:rsidR="003763F8" w:rsidRPr="00C5487D">
        <w:rPr>
          <w:sz w:val="28"/>
          <w:szCs w:val="28"/>
        </w:rPr>
        <w:t>«</w:t>
      </w:r>
      <w:r w:rsidR="002D6B67" w:rsidRPr="00C5487D">
        <w:rPr>
          <w:sz w:val="28"/>
          <w:szCs w:val="28"/>
        </w:rPr>
        <w:t xml:space="preserve">Альметьевск </w:t>
      </w:r>
      <w:r w:rsidR="003763F8" w:rsidRPr="00C5487D">
        <w:rPr>
          <w:sz w:val="28"/>
          <w:szCs w:val="28"/>
        </w:rPr>
        <w:t>–</w:t>
      </w:r>
      <w:r w:rsidR="002D6B67" w:rsidRPr="00C5487D">
        <w:rPr>
          <w:sz w:val="28"/>
          <w:szCs w:val="28"/>
        </w:rPr>
        <w:t xml:space="preserve"> Бавлы</w:t>
      </w:r>
      <w:r w:rsidR="003763F8" w:rsidRPr="00C5487D">
        <w:rPr>
          <w:sz w:val="28"/>
          <w:szCs w:val="28"/>
        </w:rPr>
        <w:t>»</w:t>
      </w:r>
      <w:r w:rsidR="002D6B67" w:rsidRPr="00C5487D">
        <w:rPr>
          <w:sz w:val="28"/>
          <w:szCs w:val="28"/>
        </w:rPr>
        <w:t xml:space="preserve"> в рамках строительства платной автомагистрали </w:t>
      </w:r>
      <w:r w:rsidR="003763F8" w:rsidRPr="00C5487D">
        <w:rPr>
          <w:sz w:val="28"/>
          <w:szCs w:val="28"/>
        </w:rPr>
        <w:t>«</w:t>
      </w:r>
      <w:r w:rsidR="002D6B67" w:rsidRPr="00C5487D">
        <w:rPr>
          <w:sz w:val="28"/>
          <w:szCs w:val="28"/>
        </w:rPr>
        <w:t>Шали (М-7) - Бавлы (М-5)</w:t>
      </w:r>
      <w:r w:rsidR="003763F8" w:rsidRPr="00C5487D">
        <w:rPr>
          <w:sz w:val="28"/>
          <w:szCs w:val="28"/>
        </w:rPr>
        <w:t>»</w:t>
      </w:r>
      <w:r w:rsidR="002D6B67" w:rsidRPr="00C5487D">
        <w:rPr>
          <w:sz w:val="28"/>
          <w:szCs w:val="28"/>
        </w:rPr>
        <w:t xml:space="preserve"> в развитие нового маршрута федеральной автомобильной дороги </w:t>
      </w:r>
      <w:r w:rsidR="003763F8" w:rsidRPr="00C5487D">
        <w:rPr>
          <w:sz w:val="28"/>
          <w:szCs w:val="28"/>
        </w:rPr>
        <w:t>«</w:t>
      </w:r>
      <w:r w:rsidR="002D6B67" w:rsidRPr="00C5487D">
        <w:rPr>
          <w:sz w:val="28"/>
          <w:szCs w:val="28"/>
        </w:rPr>
        <w:t xml:space="preserve">Казань </w:t>
      </w:r>
      <w:r w:rsidR="003763F8" w:rsidRPr="00C5487D">
        <w:rPr>
          <w:sz w:val="28"/>
          <w:szCs w:val="28"/>
        </w:rPr>
        <w:t>–</w:t>
      </w:r>
      <w:r w:rsidR="002D6B67" w:rsidRPr="00C5487D">
        <w:rPr>
          <w:sz w:val="28"/>
          <w:szCs w:val="28"/>
        </w:rPr>
        <w:t xml:space="preserve"> Оренбург</w:t>
      </w:r>
      <w:r w:rsidR="003763F8" w:rsidRPr="00C5487D">
        <w:rPr>
          <w:sz w:val="28"/>
          <w:szCs w:val="28"/>
        </w:rPr>
        <w:t>»</w:t>
      </w:r>
      <w:r w:rsidR="002D6B67" w:rsidRPr="00C5487D">
        <w:rPr>
          <w:sz w:val="28"/>
          <w:szCs w:val="28"/>
        </w:rPr>
        <w:t xml:space="preserve"> в </w:t>
      </w:r>
      <w:r w:rsidR="002D6B67" w:rsidRPr="00C5487D">
        <w:rPr>
          <w:sz w:val="28"/>
          <w:szCs w:val="28"/>
        </w:rPr>
        <w:lastRenderedPageBreak/>
        <w:t>Республике Татарстан</w:t>
      </w:r>
      <w:r w:rsidR="003763F8" w:rsidRPr="00C5487D">
        <w:rPr>
          <w:sz w:val="28"/>
          <w:szCs w:val="28"/>
        </w:rPr>
        <w:t>»</w:t>
      </w:r>
      <w:r w:rsidR="002D6B67" w:rsidRPr="00C5487D">
        <w:rPr>
          <w:sz w:val="28"/>
          <w:szCs w:val="28"/>
        </w:rPr>
        <w:t xml:space="preserve"> (АО </w:t>
      </w:r>
      <w:r w:rsidR="003763F8" w:rsidRPr="00C5487D">
        <w:rPr>
          <w:sz w:val="28"/>
          <w:szCs w:val="28"/>
        </w:rPr>
        <w:t>«</w:t>
      </w:r>
      <w:r w:rsidR="002D6B67" w:rsidRPr="00C5487D">
        <w:rPr>
          <w:sz w:val="28"/>
          <w:szCs w:val="28"/>
        </w:rPr>
        <w:t>Автострада</w:t>
      </w:r>
      <w:r w:rsidR="003763F8" w:rsidRPr="00C5487D">
        <w:rPr>
          <w:sz w:val="28"/>
          <w:szCs w:val="28"/>
        </w:rPr>
        <w:t>»</w:t>
      </w:r>
      <w:r w:rsidR="002D6B67" w:rsidRPr="00C5487D">
        <w:rPr>
          <w:sz w:val="28"/>
          <w:szCs w:val="28"/>
        </w:rPr>
        <w:t>, Альметьевский, Бавлинский муниципальные районы);</w:t>
      </w:r>
    </w:p>
    <w:p w:rsidR="002D6B67" w:rsidRPr="00C5487D" w:rsidRDefault="0078250E" w:rsidP="00D738FB">
      <w:pPr>
        <w:pStyle w:val="ConsPlusNormal"/>
        <w:spacing w:after="120"/>
        <w:ind w:firstLine="709"/>
        <w:jc w:val="both"/>
        <w:rPr>
          <w:sz w:val="28"/>
          <w:szCs w:val="28"/>
        </w:rPr>
      </w:pPr>
      <w:r w:rsidRPr="00C5487D">
        <w:rPr>
          <w:sz w:val="28"/>
          <w:szCs w:val="28"/>
        </w:rPr>
        <w:t>3</w:t>
      </w:r>
      <w:r w:rsidR="002D6B67" w:rsidRPr="00C5487D">
        <w:rPr>
          <w:sz w:val="28"/>
          <w:szCs w:val="28"/>
        </w:rPr>
        <w:t xml:space="preserve">) </w:t>
      </w:r>
      <w:r w:rsidR="0034694C" w:rsidRPr="00C5487D">
        <w:rPr>
          <w:sz w:val="28"/>
          <w:szCs w:val="28"/>
        </w:rPr>
        <w:t>«</w:t>
      </w:r>
      <w:r w:rsidR="002D6B67" w:rsidRPr="00C5487D">
        <w:rPr>
          <w:sz w:val="28"/>
          <w:szCs w:val="28"/>
        </w:rPr>
        <w:t xml:space="preserve">Строительство автомобильной дороги </w:t>
      </w:r>
      <w:r w:rsidR="0034694C" w:rsidRPr="00C5487D">
        <w:rPr>
          <w:sz w:val="28"/>
          <w:szCs w:val="28"/>
        </w:rPr>
        <w:t>«</w:t>
      </w:r>
      <w:r w:rsidR="002D6B67" w:rsidRPr="00C5487D">
        <w:rPr>
          <w:sz w:val="28"/>
          <w:szCs w:val="28"/>
        </w:rPr>
        <w:t xml:space="preserve">Бавлы (М-5) </w:t>
      </w:r>
      <w:r w:rsidR="0034694C" w:rsidRPr="00C5487D">
        <w:rPr>
          <w:sz w:val="28"/>
          <w:szCs w:val="28"/>
        </w:rPr>
        <w:t>–</w:t>
      </w:r>
      <w:r w:rsidR="002D6B67" w:rsidRPr="00C5487D">
        <w:rPr>
          <w:sz w:val="28"/>
          <w:szCs w:val="28"/>
        </w:rPr>
        <w:t xml:space="preserve"> Шалты</w:t>
      </w:r>
      <w:r w:rsidR="0034694C" w:rsidRPr="00C5487D">
        <w:rPr>
          <w:sz w:val="28"/>
          <w:szCs w:val="28"/>
        </w:rPr>
        <w:t>»</w:t>
      </w:r>
      <w:r w:rsidR="002D6B67" w:rsidRPr="00C5487D">
        <w:rPr>
          <w:sz w:val="28"/>
          <w:szCs w:val="28"/>
        </w:rPr>
        <w:t xml:space="preserve"> в рамках строительства автомагистрали </w:t>
      </w:r>
      <w:r w:rsidR="0034694C" w:rsidRPr="00C5487D">
        <w:rPr>
          <w:sz w:val="28"/>
          <w:szCs w:val="28"/>
        </w:rPr>
        <w:t>«</w:t>
      </w:r>
      <w:r w:rsidR="002D6B67" w:rsidRPr="00C5487D">
        <w:rPr>
          <w:sz w:val="28"/>
          <w:szCs w:val="28"/>
        </w:rPr>
        <w:t>Шали (М-7) - Бавлы (М-5)</w:t>
      </w:r>
      <w:r w:rsidR="0034694C" w:rsidRPr="00C5487D">
        <w:rPr>
          <w:sz w:val="28"/>
          <w:szCs w:val="28"/>
        </w:rPr>
        <w:t>»</w:t>
      </w:r>
      <w:r w:rsidR="002D6B67" w:rsidRPr="00C5487D">
        <w:rPr>
          <w:sz w:val="28"/>
          <w:szCs w:val="28"/>
        </w:rPr>
        <w:t xml:space="preserve"> в развитие нового маршрута федеральной автомобильной дороги </w:t>
      </w:r>
      <w:r w:rsidR="0034694C" w:rsidRPr="00C5487D">
        <w:rPr>
          <w:sz w:val="28"/>
          <w:szCs w:val="28"/>
        </w:rPr>
        <w:t>«</w:t>
      </w:r>
      <w:r w:rsidR="002D6B67" w:rsidRPr="00C5487D">
        <w:rPr>
          <w:sz w:val="28"/>
          <w:szCs w:val="28"/>
        </w:rPr>
        <w:t xml:space="preserve">Казань </w:t>
      </w:r>
      <w:r w:rsidR="0034694C" w:rsidRPr="00C5487D">
        <w:rPr>
          <w:sz w:val="28"/>
          <w:szCs w:val="28"/>
        </w:rPr>
        <w:t>–</w:t>
      </w:r>
      <w:r w:rsidR="002D6B67" w:rsidRPr="00C5487D">
        <w:rPr>
          <w:sz w:val="28"/>
          <w:szCs w:val="28"/>
        </w:rPr>
        <w:t xml:space="preserve"> Оренбург</w:t>
      </w:r>
      <w:r w:rsidR="0034694C" w:rsidRPr="00C5487D">
        <w:rPr>
          <w:sz w:val="28"/>
          <w:szCs w:val="28"/>
        </w:rPr>
        <w:t>»</w:t>
      </w:r>
      <w:r w:rsidR="002D6B67" w:rsidRPr="00C5487D">
        <w:rPr>
          <w:sz w:val="28"/>
          <w:szCs w:val="28"/>
        </w:rPr>
        <w:t xml:space="preserve"> в Республике Татарстан</w:t>
      </w:r>
      <w:r w:rsidR="0034694C" w:rsidRPr="00C5487D">
        <w:rPr>
          <w:sz w:val="28"/>
          <w:szCs w:val="28"/>
        </w:rPr>
        <w:t>»</w:t>
      </w:r>
      <w:r w:rsidR="002D6B67" w:rsidRPr="00C5487D">
        <w:rPr>
          <w:sz w:val="28"/>
          <w:szCs w:val="28"/>
        </w:rPr>
        <w:t xml:space="preserve"> (АО </w:t>
      </w:r>
      <w:r w:rsidR="0034694C" w:rsidRPr="00C5487D">
        <w:rPr>
          <w:sz w:val="28"/>
          <w:szCs w:val="28"/>
        </w:rPr>
        <w:t>«</w:t>
      </w:r>
      <w:r w:rsidR="002D6B67" w:rsidRPr="00C5487D">
        <w:rPr>
          <w:sz w:val="28"/>
          <w:szCs w:val="28"/>
        </w:rPr>
        <w:t>Автострада</w:t>
      </w:r>
      <w:r w:rsidR="0034694C" w:rsidRPr="00C5487D">
        <w:rPr>
          <w:sz w:val="28"/>
          <w:szCs w:val="28"/>
        </w:rPr>
        <w:t>»</w:t>
      </w:r>
      <w:r w:rsidR="002D6B67" w:rsidRPr="00C5487D">
        <w:rPr>
          <w:sz w:val="28"/>
          <w:szCs w:val="28"/>
        </w:rPr>
        <w:t>, Бавлинский муниципальный район);</w:t>
      </w:r>
    </w:p>
    <w:p w:rsidR="002D6B67" w:rsidRPr="00C5487D" w:rsidRDefault="0078250E" w:rsidP="00D738FB">
      <w:pPr>
        <w:pStyle w:val="ConsPlusNormal"/>
        <w:spacing w:after="120"/>
        <w:ind w:firstLine="709"/>
        <w:jc w:val="both"/>
        <w:rPr>
          <w:sz w:val="28"/>
          <w:szCs w:val="28"/>
        </w:rPr>
      </w:pPr>
      <w:r w:rsidRPr="00C5487D">
        <w:rPr>
          <w:sz w:val="28"/>
          <w:szCs w:val="28"/>
        </w:rPr>
        <w:t>4</w:t>
      </w:r>
      <w:r w:rsidR="002D6B67" w:rsidRPr="00C5487D">
        <w:rPr>
          <w:sz w:val="28"/>
          <w:szCs w:val="28"/>
        </w:rPr>
        <w:t xml:space="preserve">) </w:t>
      </w:r>
      <w:r w:rsidR="007A74DD" w:rsidRPr="00C5487D">
        <w:rPr>
          <w:sz w:val="28"/>
          <w:szCs w:val="28"/>
        </w:rPr>
        <w:t>«</w:t>
      </w:r>
      <w:r w:rsidR="002D6B67" w:rsidRPr="00C5487D">
        <w:rPr>
          <w:sz w:val="28"/>
          <w:szCs w:val="28"/>
        </w:rPr>
        <w:t xml:space="preserve">Строительство автомобильной дороги </w:t>
      </w:r>
      <w:r w:rsidR="007A74DD" w:rsidRPr="00C5487D">
        <w:rPr>
          <w:sz w:val="28"/>
          <w:szCs w:val="28"/>
        </w:rPr>
        <w:t>«</w:t>
      </w:r>
      <w:r w:rsidR="002D6B67" w:rsidRPr="00C5487D">
        <w:rPr>
          <w:sz w:val="28"/>
          <w:szCs w:val="28"/>
        </w:rPr>
        <w:t xml:space="preserve">Шали (М-7) </w:t>
      </w:r>
      <w:r w:rsidR="007A74DD" w:rsidRPr="00C5487D">
        <w:rPr>
          <w:sz w:val="28"/>
          <w:szCs w:val="28"/>
        </w:rPr>
        <w:t>–</w:t>
      </w:r>
      <w:r w:rsidR="002D6B67" w:rsidRPr="00C5487D">
        <w:rPr>
          <w:sz w:val="28"/>
          <w:szCs w:val="28"/>
        </w:rPr>
        <w:t xml:space="preserve"> Наратлык</w:t>
      </w:r>
      <w:r w:rsidR="007A74DD" w:rsidRPr="00C5487D">
        <w:rPr>
          <w:sz w:val="28"/>
          <w:szCs w:val="28"/>
        </w:rPr>
        <w:t>»</w:t>
      </w:r>
      <w:r w:rsidR="002D6B67" w:rsidRPr="00C5487D">
        <w:rPr>
          <w:sz w:val="28"/>
          <w:szCs w:val="28"/>
        </w:rPr>
        <w:t xml:space="preserve"> в рамках строительства платной автомагистрали </w:t>
      </w:r>
      <w:r w:rsidR="007A74DD" w:rsidRPr="00C5487D">
        <w:rPr>
          <w:sz w:val="28"/>
          <w:szCs w:val="28"/>
        </w:rPr>
        <w:t>«</w:t>
      </w:r>
      <w:r w:rsidR="002D6B67" w:rsidRPr="00C5487D">
        <w:rPr>
          <w:sz w:val="28"/>
          <w:szCs w:val="28"/>
        </w:rPr>
        <w:t>Шали (М-7) - Бавлы (М-5)</w:t>
      </w:r>
      <w:r w:rsidR="007A74DD" w:rsidRPr="00C5487D">
        <w:rPr>
          <w:sz w:val="28"/>
          <w:szCs w:val="28"/>
        </w:rPr>
        <w:t>»</w:t>
      </w:r>
      <w:r w:rsidR="002D6B67" w:rsidRPr="00C5487D">
        <w:rPr>
          <w:sz w:val="28"/>
          <w:szCs w:val="28"/>
        </w:rPr>
        <w:t xml:space="preserve"> в развитие нового маршрута федеральной автомобильной дороги </w:t>
      </w:r>
      <w:r w:rsidR="007A74DD" w:rsidRPr="00C5487D">
        <w:rPr>
          <w:sz w:val="28"/>
          <w:szCs w:val="28"/>
        </w:rPr>
        <w:t>«</w:t>
      </w:r>
      <w:r w:rsidR="002D6B67" w:rsidRPr="00C5487D">
        <w:rPr>
          <w:sz w:val="28"/>
          <w:szCs w:val="28"/>
        </w:rPr>
        <w:t xml:space="preserve">Казань </w:t>
      </w:r>
      <w:r w:rsidR="007A74DD" w:rsidRPr="00C5487D">
        <w:rPr>
          <w:sz w:val="28"/>
          <w:szCs w:val="28"/>
        </w:rPr>
        <w:t>–</w:t>
      </w:r>
      <w:r w:rsidR="002D6B67" w:rsidRPr="00C5487D">
        <w:rPr>
          <w:sz w:val="28"/>
          <w:szCs w:val="28"/>
        </w:rPr>
        <w:t xml:space="preserve"> Оренбург</w:t>
      </w:r>
      <w:r w:rsidR="007A74DD" w:rsidRPr="00C5487D">
        <w:rPr>
          <w:sz w:val="28"/>
          <w:szCs w:val="28"/>
        </w:rPr>
        <w:t>»</w:t>
      </w:r>
      <w:r w:rsidR="002D6B67" w:rsidRPr="00C5487D">
        <w:rPr>
          <w:sz w:val="28"/>
          <w:szCs w:val="28"/>
        </w:rPr>
        <w:t xml:space="preserve"> в Республике Татарстан</w:t>
      </w:r>
      <w:r w:rsidR="007A74DD" w:rsidRPr="00C5487D">
        <w:rPr>
          <w:sz w:val="28"/>
          <w:szCs w:val="28"/>
        </w:rPr>
        <w:t>»</w:t>
      </w:r>
      <w:r w:rsidR="002D6B67" w:rsidRPr="00C5487D">
        <w:rPr>
          <w:sz w:val="28"/>
          <w:szCs w:val="28"/>
        </w:rPr>
        <w:t xml:space="preserve"> (АО </w:t>
      </w:r>
      <w:r w:rsidR="007A74DD" w:rsidRPr="00C5487D">
        <w:rPr>
          <w:sz w:val="28"/>
          <w:szCs w:val="28"/>
        </w:rPr>
        <w:t>«</w:t>
      </w:r>
      <w:r w:rsidR="002D6B67" w:rsidRPr="00C5487D">
        <w:rPr>
          <w:sz w:val="28"/>
          <w:szCs w:val="28"/>
        </w:rPr>
        <w:t>Автострада</w:t>
      </w:r>
      <w:r w:rsidR="007A74DD" w:rsidRPr="00C5487D">
        <w:rPr>
          <w:sz w:val="28"/>
          <w:szCs w:val="28"/>
        </w:rPr>
        <w:t>»</w:t>
      </w:r>
      <w:r w:rsidR="002D6B67" w:rsidRPr="00C5487D">
        <w:rPr>
          <w:sz w:val="28"/>
          <w:szCs w:val="28"/>
        </w:rPr>
        <w:t>, Пестречинский, Арский, Высокогорский, Атнинский муниципальные райо</w:t>
      </w:r>
      <w:r w:rsidR="002421BC" w:rsidRPr="00C5487D">
        <w:rPr>
          <w:sz w:val="28"/>
          <w:szCs w:val="28"/>
        </w:rPr>
        <w:t>ны);</w:t>
      </w:r>
    </w:p>
    <w:p w:rsidR="002421BC" w:rsidRPr="00C5487D" w:rsidRDefault="002421BC" w:rsidP="00D738FB">
      <w:pPr>
        <w:spacing w:after="120" w:line="240" w:lineRule="auto"/>
        <w:ind w:firstLine="709"/>
        <w:jc w:val="both"/>
        <w:rPr>
          <w:rFonts w:ascii="Times New Roman" w:hAnsi="Times New Roman"/>
          <w:sz w:val="28"/>
          <w:szCs w:val="28"/>
        </w:rPr>
      </w:pPr>
      <w:r w:rsidRPr="00C5487D">
        <w:rPr>
          <w:rFonts w:ascii="Times New Roman" w:hAnsi="Times New Roman"/>
          <w:color w:val="000000"/>
          <w:sz w:val="28"/>
          <w:szCs w:val="28"/>
        </w:rPr>
        <w:t>5) «Создание и эксплуатация автомобильной дороги «Алексеевское – Альметьевск» в составе платной автомагистрали «Шали (М-7) - Бавлы (М-5)» в Республике Татарстан» (АО «Автострада», Алексеевский, Чистопольский, Новошешминский, Черемшанский, Альметьевский муниципальные районы).</w:t>
      </w:r>
    </w:p>
    <w:p w:rsidR="0027614C" w:rsidRPr="00C5487D" w:rsidRDefault="0027614C" w:rsidP="00D738FB">
      <w:pPr>
        <w:spacing w:after="120" w:line="240" w:lineRule="auto"/>
        <w:ind w:firstLine="709"/>
        <w:jc w:val="both"/>
        <w:rPr>
          <w:rFonts w:ascii="Times New Roman" w:hAnsi="Times New Roman"/>
          <w:sz w:val="28"/>
          <w:szCs w:val="28"/>
        </w:rPr>
      </w:pPr>
      <w:r w:rsidRPr="00C5487D">
        <w:rPr>
          <w:rFonts w:ascii="Times New Roman" w:hAnsi="Times New Roman"/>
          <w:sz w:val="28"/>
          <w:szCs w:val="28"/>
        </w:rPr>
        <w:t>1.1</w:t>
      </w:r>
      <w:r w:rsidR="00E96E4C" w:rsidRPr="00C5487D">
        <w:rPr>
          <w:rFonts w:ascii="Times New Roman" w:hAnsi="Times New Roman"/>
          <w:sz w:val="28"/>
          <w:szCs w:val="28"/>
        </w:rPr>
        <w:t>2</w:t>
      </w:r>
      <w:r w:rsidRPr="00C5487D">
        <w:rPr>
          <w:rFonts w:ascii="Times New Roman" w:hAnsi="Times New Roman"/>
          <w:sz w:val="28"/>
          <w:szCs w:val="28"/>
        </w:rPr>
        <w:t xml:space="preserve">. Деятельность в области здравоохранения: </w:t>
      </w:r>
    </w:p>
    <w:p w:rsidR="00434213" w:rsidRPr="00C5487D" w:rsidRDefault="00434213" w:rsidP="00D738FB">
      <w:pPr>
        <w:spacing w:after="120" w:line="240" w:lineRule="auto"/>
        <w:ind w:firstLine="709"/>
        <w:jc w:val="both"/>
        <w:rPr>
          <w:rFonts w:ascii="Times New Roman" w:hAnsi="Times New Roman"/>
          <w:sz w:val="28"/>
          <w:szCs w:val="28"/>
        </w:rPr>
      </w:pPr>
      <w:r w:rsidRPr="00C5487D">
        <w:rPr>
          <w:rFonts w:ascii="Times New Roman" w:hAnsi="Times New Roman"/>
          <w:color w:val="000000"/>
          <w:sz w:val="28"/>
          <w:szCs w:val="28"/>
        </w:rPr>
        <w:t>«Производство эндопротезов тазобедренного сустава» (ООО «Анатомика», Зеленодольский муниципальный район)</w:t>
      </w:r>
      <w:r w:rsidR="000463AA" w:rsidRPr="00C5487D">
        <w:rPr>
          <w:sz w:val="28"/>
          <w:szCs w:val="28"/>
        </w:rPr>
        <w:t>.</w:t>
      </w:r>
    </w:p>
    <w:p w:rsidR="002D6B67" w:rsidRPr="00C5487D" w:rsidRDefault="002D6B67" w:rsidP="00D738FB">
      <w:pPr>
        <w:pStyle w:val="ConsPlusNormal"/>
        <w:spacing w:after="120"/>
        <w:ind w:firstLine="709"/>
        <w:jc w:val="both"/>
        <w:rPr>
          <w:sz w:val="28"/>
          <w:szCs w:val="28"/>
        </w:rPr>
      </w:pPr>
      <w:r w:rsidRPr="00C5487D">
        <w:rPr>
          <w:sz w:val="28"/>
          <w:szCs w:val="28"/>
        </w:rPr>
        <w:t>1.13. Прочие проекты:</w:t>
      </w:r>
    </w:p>
    <w:p w:rsidR="0078250E" w:rsidRPr="00C5487D" w:rsidRDefault="0078250E" w:rsidP="00D738FB">
      <w:pPr>
        <w:pStyle w:val="ConsPlusNormal"/>
        <w:spacing w:after="120"/>
        <w:ind w:firstLine="709"/>
        <w:jc w:val="both"/>
        <w:rPr>
          <w:sz w:val="28"/>
          <w:szCs w:val="28"/>
        </w:rPr>
      </w:pPr>
      <w:r w:rsidRPr="00C5487D">
        <w:rPr>
          <w:sz w:val="28"/>
          <w:szCs w:val="28"/>
        </w:rPr>
        <w:t xml:space="preserve">1) </w:t>
      </w:r>
      <w:r w:rsidR="00663CA6" w:rsidRPr="00C5487D">
        <w:rPr>
          <w:sz w:val="28"/>
          <w:szCs w:val="28"/>
        </w:rPr>
        <w:t>«</w:t>
      </w:r>
      <w:r w:rsidRPr="00C5487D">
        <w:rPr>
          <w:sz w:val="28"/>
          <w:szCs w:val="28"/>
        </w:rPr>
        <w:t xml:space="preserve">Перспективное развитие Особой экономической зоны промышленно-производственного типа </w:t>
      </w:r>
      <w:r w:rsidR="00663CA6" w:rsidRPr="00C5487D">
        <w:rPr>
          <w:sz w:val="28"/>
          <w:szCs w:val="28"/>
        </w:rPr>
        <w:t>«</w:t>
      </w:r>
      <w:r w:rsidRPr="00C5487D">
        <w:rPr>
          <w:sz w:val="28"/>
          <w:szCs w:val="28"/>
        </w:rPr>
        <w:t>Алабуга</w:t>
      </w:r>
      <w:r w:rsidR="00663CA6" w:rsidRPr="00C5487D">
        <w:rPr>
          <w:sz w:val="28"/>
          <w:szCs w:val="28"/>
        </w:rPr>
        <w:t>»</w:t>
      </w:r>
      <w:r w:rsidRPr="00C5487D">
        <w:rPr>
          <w:sz w:val="28"/>
          <w:szCs w:val="28"/>
        </w:rPr>
        <w:t xml:space="preserve">, в том числе строительство III очереди" (АО </w:t>
      </w:r>
      <w:r w:rsidR="00663CA6" w:rsidRPr="00C5487D">
        <w:rPr>
          <w:sz w:val="28"/>
          <w:szCs w:val="28"/>
        </w:rPr>
        <w:t>«</w:t>
      </w:r>
      <w:r w:rsidRPr="00C5487D">
        <w:rPr>
          <w:sz w:val="28"/>
          <w:szCs w:val="28"/>
        </w:rPr>
        <w:t xml:space="preserve">Особая экономическая зона промышленно-производственного типа </w:t>
      </w:r>
      <w:r w:rsidR="00663CA6" w:rsidRPr="00C5487D">
        <w:rPr>
          <w:sz w:val="28"/>
          <w:szCs w:val="28"/>
        </w:rPr>
        <w:t>«</w:t>
      </w:r>
      <w:r w:rsidRPr="00C5487D">
        <w:rPr>
          <w:sz w:val="28"/>
          <w:szCs w:val="28"/>
        </w:rPr>
        <w:t>Алабуга</w:t>
      </w:r>
      <w:r w:rsidR="00663CA6" w:rsidRPr="00C5487D">
        <w:rPr>
          <w:sz w:val="28"/>
          <w:szCs w:val="28"/>
        </w:rPr>
        <w:t>»</w:t>
      </w:r>
      <w:r w:rsidRPr="00C5487D">
        <w:rPr>
          <w:sz w:val="28"/>
          <w:szCs w:val="28"/>
        </w:rPr>
        <w:t>, Елабужский муниципальный район);</w:t>
      </w:r>
    </w:p>
    <w:p w:rsidR="0078250E" w:rsidRPr="00C5487D" w:rsidRDefault="00D738FB" w:rsidP="00D738FB">
      <w:pPr>
        <w:pStyle w:val="ConsPlusNormal"/>
        <w:spacing w:after="120"/>
        <w:ind w:firstLine="709"/>
        <w:jc w:val="both"/>
        <w:rPr>
          <w:sz w:val="28"/>
          <w:szCs w:val="28"/>
        </w:rPr>
      </w:pPr>
      <w:r w:rsidRPr="00C5487D">
        <w:rPr>
          <w:sz w:val="28"/>
          <w:szCs w:val="28"/>
        </w:rPr>
        <w:t>2</w:t>
      </w:r>
      <w:r w:rsidR="00663CA6" w:rsidRPr="00C5487D">
        <w:rPr>
          <w:sz w:val="28"/>
          <w:szCs w:val="28"/>
        </w:rPr>
        <w:t>) «</w:t>
      </w:r>
      <w:r w:rsidR="0078250E" w:rsidRPr="00C5487D">
        <w:rPr>
          <w:sz w:val="28"/>
          <w:szCs w:val="28"/>
        </w:rPr>
        <w:t xml:space="preserve">Перспективное развитие Особой экономической зоны технико-внедренческого типа </w:t>
      </w:r>
      <w:r w:rsidR="00663CA6" w:rsidRPr="00C5487D">
        <w:rPr>
          <w:sz w:val="28"/>
          <w:szCs w:val="28"/>
        </w:rPr>
        <w:t>«</w:t>
      </w:r>
      <w:r w:rsidR="0078250E" w:rsidRPr="00C5487D">
        <w:rPr>
          <w:sz w:val="28"/>
          <w:szCs w:val="28"/>
        </w:rPr>
        <w:t>Иннополис</w:t>
      </w:r>
      <w:r w:rsidR="00663CA6" w:rsidRPr="00C5487D">
        <w:rPr>
          <w:sz w:val="28"/>
          <w:szCs w:val="28"/>
        </w:rPr>
        <w:t>»</w:t>
      </w:r>
      <w:r w:rsidR="0078250E" w:rsidRPr="00C5487D">
        <w:rPr>
          <w:sz w:val="28"/>
          <w:szCs w:val="28"/>
        </w:rPr>
        <w:t xml:space="preserve"> (Министерство экономики Республики Татарстан, АО "Особая экономическая зона </w:t>
      </w:r>
      <w:r w:rsidR="00663CA6" w:rsidRPr="00C5487D">
        <w:rPr>
          <w:sz w:val="28"/>
          <w:szCs w:val="28"/>
        </w:rPr>
        <w:t>«</w:t>
      </w:r>
      <w:r w:rsidR="0078250E" w:rsidRPr="00C5487D">
        <w:rPr>
          <w:sz w:val="28"/>
          <w:szCs w:val="28"/>
        </w:rPr>
        <w:t>Иннополис</w:t>
      </w:r>
      <w:r w:rsidR="00663CA6" w:rsidRPr="00C5487D">
        <w:rPr>
          <w:sz w:val="28"/>
          <w:szCs w:val="28"/>
        </w:rPr>
        <w:t>»</w:t>
      </w:r>
      <w:r w:rsidR="0078250E" w:rsidRPr="00C5487D">
        <w:rPr>
          <w:sz w:val="28"/>
          <w:szCs w:val="28"/>
        </w:rPr>
        <w:t>, г. Казань, Верхнеуслонский, Лаишевский муниципальные районы);</w:t>
      </w:r>
    </w:p>
    <w:p w:rsidR="0078250E" w:rsidRPr="00C5487D" w:rsidRDefault="00D738FB" w:rsidP="00D738FB">
      <w:pPr>
        <w:pStyle w:val="ConsPlusNormal"/>
        <w:spacing w:after="120"/>
        <w:ind w:firstLine="709"/>
        <w:jc w:val="both"/>
        <w:rPr>
          <w:sz w:val="28"/>
          <w:szCs w:val="28"/>
        </w:rPr>
      </w:pPr>
      <w:r w:rsidRPr="00C5487D">
        <w:rPr>
          <w:sz w:val="28"/>
          <w:szCs w:val="28"/>
        </w:rPr>
        <w:t>3</w:t>
      </w:r>
      <w:r w:rsidR="0078250E" w:rsidRPr="00C5487D">
        <w:rPr>
          <w:sz w:val="28"/>
          <w:szCs w:val="28"/>
        </w:rPr>
        <w:t xml:space="preserve">) </w:t>
      </w:r>
      <w:r w:rsidR="00663CA6" w:rsidRPr="00C5487D">
        <w:rPr>
          <w:sz w:val="28"/>
          <w:szCs w:val="28"/>
        </w:rPr>
        <w:t>«</w:t>
      </w:r>
      <w:r w:rsidR="0078250E" w:rsidRPr="00C5487D">
        <w:rPr>
          <w:sz w:val="28"/>
          <w:szCs w:val="28"/>
        </w:rPr>
        <w:t>Перспективное развитие Свияжского межрегионального мультимодального логистического центра</w:t>
      </w:r>
      <w:r w:rsidR="00663CA6" w:rsidRPr="00C5487D">
        <w:rPr>
          <w:sz w:val="28"/>
          <w:szCs w:val="28"/>
        </w:rPr>
        <w:t>»</w:t>
      </w:r>
      <w:r w:rsidR="0078250E" w:rsidRPr="00C5487D">
        <w:rPr>
          <w:sz w:val="28"/>
          <w:szCs w:val="28"/>
        </w:rPr>
        <w:t xml:space="preserve"> (Министерство экономики Республики Татарстан, Министерство транспорта и дорожного хозяйства Республики Татарстан, ООО Управляющая компания </w:t>
      </w:r>
      <w:r w:rsidR="00663CA6" w:rsidRPr="00C5487D">
        <w:rPr>
          <w:sz w:val="28"/>
          <w:szCs w:val="28"/>
        </w:rPr>
        <w:t>«</w:t>
      </w:r>
      <w:r w:rsidR="0078250E" w:rsidRPr="00C5487D">
        <w:rPr>
          <w:sz w:val="28"/>
          <w:szCs w:val="28"/>
        </w:rPr>
        <w:t>Альянс</w:t>
      </w:r>
      <w:r w:rsidR="00663CA6" w:rsidRPr="00C5487D">
        <w:rPr>
          <w:sz w:val="28"/>
          <w:szCs w:val="28"/>
        </w:rPr>
        <w:t>»</w:t>
      </w:r>
      <w:r w:rsidR="0078250E" w:rsidRPr="00C5487D">
        <w:rPr>
          <w:sz w:val="28"/>
          <w:szCs w:val="28"/>
        </w:rPr>
        <w:t>, Зеленодольский муниципальный район);</w:t>
      </w:r>
    </w:p>
    <w:p w:rsidR="0078250E" w:rsidRPr="00C5487D" w:rsidRDefault="00D738FB" w:rsidP="00D738FB">
      <w:pPr>
        <w:spacing w:after="120" w:line="240" w:lineRule="auto"/>
        <w:ind w:firstLine="709"/>
        <w:jc w:val="both"/>
        <w:rPr>
          <w:rFonts w:ascii="Times New Roman" w:hAnsi="Times New Roman"/>
          <w:sz w:val="28"/>
          <w:szCs w:val="28"/>
        </w:rPr>
      </w:pPr>
      <w:r w:rsidRPr="00C5487D">
        <w:rPr>
          <w:rFonts w:ascii="Times New Roman" w:hAnsi="Times New Roman"/>
          <w:sz w:val="28"/>
          <w:szCs w:val="28"/>
        </w:rPr>
        <w:t>4)</w:t>
      </w:r>
      <w:r w:rsidR="0078250E" w:rsidRPr="00C5487D">
        <w:rPr>
          <w:rFonts w:ascii="Times New Roman" w:hAnsi="Times New Roman"/>
          <w:sz w:val="28"/>
          <w:szCs w:val="28"/>
        </w:rPr>
        <w:t xml:space="preserve"> «Создание особой экономической зоны промышленно-производственного типа в Азнакаевском, Альметьевском, Заинском и Нижнекамском муниципальных районах Республики Татарстан» (Министерство экономики Республики Татарстан, ПАО «Татнефть» им.В.Д.Шашина, исполнительный комитет Азнакаевского муниципального района, исполнительный комитет Альметьевского муниципального района, исполнительный комитет Заинского муниципального района, исполнительный комитет Нижнекамского муниципального района);</w:t>
      </w:r>
    </w:p>
    <w:p w:rsidR="006068FE" w:rsidRPr="00C5487D" w:rsidRDefault="00D738FB" w:rsidP="00D738FB">
      <w:pPr>
        <w:pStyle w:val="ConsPlusNormal"/>
        <w:spacing w:after="120"/>
        <w:ind w:firstLine="709"/>
        <w:jc w:val="both"/>
        <w:rPr>
          <w:sz w:val="28"/>
          <w:szCs w:val="28"/>
        </w:rPr>
      </w:pPr>
      <w:r w:rsidRPr="00C5487D">
        <w:rPr>
          <w:sz w:val="28"/>
          <w:szCs w:val="28"/>
        </w:rPr>
        <w:t>5)</w:t>
      </w:r>
      <w:r w:rsidR="006068FE" w:rsidRPr="00C5487D">
        <w:rPr>
          <w:sz w:val="28"/>
          <w:szCs w:val="28"/>
        </w:rPr>
        <w:t xml:space="preserve"> «Иммерсивный парк «Новая земля» (ПАО «Татнефть» им. В.Д.Шашина», Бугульминский муниципальный район);</w:t>
      </w:r>
    </w:p>
    <w:p w:rsidR="0069711B" w:rsidRPr="00C5487D" w:rsidRDefault="00D738FB" w:rsidP="00D738FB">
      <w:pPr>
        <w:pStyle w:val="ConsPlusNormal"/>
        <w:spacing w:after="120"/>
        <w:ind w:firstLine="709"/>
        <w:jc w:val="both"/>
        <w:rPr>
          <w:sz w:val="28"/>
          <w:szCs w:val="28"/>
        </w:rPr>
      </w:pPr>
      <w:r w:rsidRPr="00C5487D">
        <w:rPr>
          <w:sz w:val="28"/>
          <w:szCs w:val="28"/>
        </w:rPr>
        <w:lastRenderedPageBreak/>
        <w:t>6)</w:t>
      </w:r>
      <w:r w:rsidR="0069711B" w:rsidRPr="00C5487D">
        <w:rPr>
          <w:sz w:val="28"/>
          <w:szCs w:val="28"/>
        </w:rPr>
        <w:t xml:space="preserve"> «Создание центра специализации по механообработке с центром производственного обучения АО «Казанский вертолетный завод» (АО «Казанский вертолетный завод», г. Казань);</w:t>
      </w:r>
    </w:p>
    <w:p w:rsidR="005707F5" w:rsidRPr="00C5487D" w:rsidRDefault="00D738FB" w:rsidP="00D738FB">
      <w:pPr>
        <w:pStyle w:val="ConsPlusNormal"/>
        <w:spacing w:after="120"/>
        <w:ind w:firstLine="709"/>
        <w:jc w:val="both"/>
        <w:rPr>
          <w:sz w:val="28"/>
          <w:szCs w:val="28"/>
        </w:rPr>
      </w:pPr>
      <w:r w:rsidRPr="00C5487D">
        <w:rPr>
          <w:sz w:val="28"/>
          <w:szCs w:val="28"/>
        </w:rPr>
        <w:t>7)</w:t>
      </w:r>
      <w:r w:rsidR="005707F5" w:rsidRPr="00C5487D">
        <w:rPr>
          <w:sz w:val="28"/>
          <w:szCs w:val="28"/>
        </w:rPr>
        <w:t xml:space="preserve"> «Строительство родильного дома с перинатальным центром </w:t>
      </w:r>
      <w:r w:rsidR="00793AEE" w:rsidRPr="00C5487D">
        <w:rPr>
          <w:sz w:val="28"/>
          <w:szCs w:val="28"/>
        </w:rPr>
        <w:t>(ПАО «Татнефть» им. В.Д.Шашина», Альметьевский муниципальный район);</w:t>
      </w:r>
    </w:p>
    <w:p w:rsidR="00793AEE" w:rsidRPr="00C5487D" w:rsidRDefault="00D738FB" w:rsidP="00D738FB">
      <w:pPr>
        <w:pStyle w:val="ConsPlusNormal"/>
        <w:spacing w:after="120"/>
        <w:ind w:firstLine="709"/>
        <w:jc w:val="both"/>
        <w:rPr>
          <w:sz w:val="28"/>
          <w:szCs w:val="28"/>
        </w:rPr>
      </w:pPr>
      <w:r w:rsidRPr="00C5487D">
        <w:rPr>
          <w:sz w:val="28"/>
          <w:szCs w:val="28"/>
        </w:rPr>
        <w:t>8)</w:t>
      </w:r>
      <w:r w:rsidR="00793AEE" w:rsidRPr="00C5487D">
        <w:rPr>
          <w:sz w:val="28"/>
          <w:szCs w:val="28"/>
        </w:rPr>
        <w:t xml:space="preserve"> «Концептуальный проект концертного зала» (ПАО «Татнефть» им. В.Д.Шашина», Альметьевский муниципальный район);</w:t>
      </w:r>
    </w:p>
    <w:p w:rsidR="00793AEE" w:rsidRPr="00C5487D" w:rsidRDefault="00D738FB" w:rsidP="00D738FB">
      <w:pPr>
        <w:pStyle w:val="ConsPlusNormal"/>
        <w:spacing w:after="120"/>
        <w:ind w:firstLine="709"/>
        <w:jc w:val="both"/>
        <w:rPr>
          <w:sz w:val="28"/>
          <w:szCs w:val="28"/>
        </w:rPr>
      </w:pPr>
      <w:r w:rsidRPr="00C5487D">
        <w:rPr>
          <w:sz w:val="28"/>
          <w:szCs w:val="28"/>
        </w:rPr>
        <w:t>9)</w:t>
      </w:r>
      <w:r w:rsidR="008E451E" w:rsidRPr="00C5487D">
        <w:rPr>
          <w:sz w:val="28"/>
          <w:szCs w:val="28"/>
        </w:rPr>
        <w:t xml:space="preserve"> «Логистический Комплекс им. Дэн Сяопина 1 очередь» (ООО «Алабуга Девелопмент», Тукаевский муниципальный район)</w:t>
      </w:r>
      <w:r w:rsidR="00047A7C" w:rsidRPr="00C5487D">
        <w:rPr>
          <w:sz w:val="28"/>
          <w:szCs w:val="28"/>
        </w:rPr>
        <w:t>;</w:t>
      </w:r>
    </w:p>
    <w:p w:rsidR="00047A7C" w:rsidRPr="00C5487D" w:rsidRDefault="00D738FB" w:rsidP="00D738FB">
      <w:pPr>
        <w:pStyle w:val="ConsPlusNormal"/>
        <w:spacing w:after="120"/>
        <w:ind w:firstLine="709"/>
        <w:jc w:val="both"/>
        <w:rPr>
          <w:sz w:val="28"/>
          <w:szCs w:val="28"/>
        </w:rPr>
      </w:pPr>
      <w:r w:rsidRPr="00C5487D">
        <w:rPr>
          <w:color w:val="000000"/>
          <w:sz w:val="28"/>
          <w:szCs w:val="28"/>
        </w:rPr>
        <w:t>10)</w:t>
      </w:r>
      <w:r w:rsidR="005D0EEE" w:rsidRPr="00C5487D">
        <w:rPr>
          <w:color w:val="000000"/>
          <w:sz w:val="28"/>
          <w:szCs w:val="28"/>
        </w:rPr>
        <w:t xml:space="preserve"> </w:t>
      </w:r>
      <w:r w:rsidR="00047A7C" w:rsidRPr="00C5487D">
        <w:rPr>
          <w:color w:val="000000"/>
          <w:sz w:val="28"/>
          <w:szCs w:val="28"/>
        </w:rPr>
        <w:t xml:space="preserve">«Логистический технопарк на территории Лаишевского муниципального района Республики Татарстан» (ООО «ИнПарк-Казань», </w:t>
      </w:r>
      <w:r w:rsidR="00047A7C" w:rsidRPr="00C5487D">
        <w:rPr>
          <w:bCs/>
          <w:sz w:val="28"/>
          <w:szCs w:val="28"/>
        </w:rPr>
        <w:t>Лаишевский муниципальный район);</w:t>
      </w:r>
    </w:p>
    <w:p w:rsidR="005D0EEE" w:rsidRPr="00C5487D" w:rsidRDefault="00D738FB" w:rsidP="00D738FB">
      <w:pPr>
        <w:pStyle w:val="ConsPlusNormal"/>
        <w:spacing w:after="120"/>
        <w:ind w:firstLine="709"/>
        <w:jc w:val="both"/>
        <w:rPr>
          <w:sz w:val="28"/>
          <w:szCs w:val="28"/>
        </w:rPr>
      </w:pPr>
      <w:r w:rsidRPr="00C5487D">
        <w:rPr>
          <w:color w:val="000000"/>
          <w:sz w:val="28"/>
          <w:szCs w:val="28"/>
        </w:rPr>
        <w:t>11)</w:t>
      </w:r>
      <w:r w:rsidR="005D0EEE" w:rsidRPr="00C5487D">
        <w:rPr>
          <w:color w:val="000000"/>
          <w:sz w:val="28"/>
          <w:szCs w:val="28"/>
        </w:rPr>
        <w:t xml:space="preserve"> «Производство и складская логистика «ДАРКАТ» (ООО «ДАРКАТ», </w:t>
      </w:r>
      <w:r w:rsidR="005D0EEE" w:rsidRPr="00C5487D">
        <w:rPr>
          <w:bCs/>
          <w:sz w:val="28"/>
          <w:szCs w:val="28"/>
        </w:rPr>
        <w:t>Лаишевский муниципальный район);</w:t>
      </w:r>
    </w:p>
    <w:p w:rsidR="0078250E" w:rsidRPr="00C5487D" w:rsidRDefault="00D738FB" w:rsidP="00D738FB">
      <w:pPr>
        <w:spacing w:after="120" w:line="240" w:lineRule="auto"/>
        <w:ind w:firstLine="709"/>
        <w:jc w:val="both"/>
        <w:rPr>
          <w:rFonts w:ascii="Times New Roman" w:hAnsi="Times New Roman"/>
          <w:color w:val="000000"/>
          <w:sz w:val="28"/>
          <w:szCs w:val="28"/>
        </w:rPr>
      </w:pPr>
      <w:r w:rsidRPr="00C5487D">
        <w:rPr>
          <w:rFonts w:ascii="Times New Roman" w:hAnsi="Times New Roman"/>
          <w:color w:val="000000"/>
          <w:sz w:val="28"/>
          <w:szCs w:val="28"/>
        </w:rPr>
        <w:t>12)</w:t>
      </w:r>
      <w:r w:rsidR="0078250E" w:rsidRPr="00C5487D">
        <w:rPr>
          <w:rFonts w:ascii="Times New Roman" w:hAnsi="Times New Roman"/>
          <w:color w:val="000000"/>
          <w:sz w:val="28"/>
          <w:szCs w:val="28"/>
        </w:rPr>
        <w:t xml:space="preserve"> «Создание производственно-логистического комплекса в Тукаевском муниципальном районе Республики Татарстан» (ООО «ПакПрестус», Тукаевский муниципальный район)</w:t>
      </w:r>
      <w:r w:rsidR="000463AA" w:rsidRPr="00C5487D">
        <w:rPr>
          <w:sz w:val="28"/>
          <w:szCs w:val="28"/>
        </w:rPr>
        <w:t>;</w:t>
      </w:r>
    </w:p>
    <w:p w:rsidR="002362A8" w:rsidRPr="00C5487D" w:rsidRDefault="002362A8" w:rsidP="00D738FB">
      <w:pPr>
        <w:spacing w:after="120" w:line="240" w:lineRule="auto"/>
        <w:ind w:firstLine="709"/>
        <w:jc w:val="both"/>
        <w:rPr>
          <w:rFonts w:ascii="Times New Roman" w:hAnsi="Times New Roman"/>
          <w:bCs/>
          <w:sz w:val="28"/>
          <w:szCs w:val="28"/>
        </w:rPr>
      </w:pPr>
      <w:r w:rsidRPr="00C5487D">
        <w:rPr>
          <w:rFonts w:ascii="Times New Roman" w:hAnsi="Times New Roman"/>
          <w:sz w:val="28"/>
        </w:rPr>
        <w:t>13) «Строительство в Зеленодольском районе РТ складского комплекса</w:t>
      </w:r>
      <w:r w:rsidRPr="00C5487D">
        <w:rPr>
          <w:rFonts w:ascii="Times New Roman" w:hAnsi="Times New Roman"/>
          <w:spacing w:val="-67"/>
          <w:sz w:val="28"/>
        </w:rPr>
        <w:t xml:space="preserve"> </w:t>
      </w:r>
      <w:r w:rsidRPr="00C5487D">
        <w:rPr>
          <w:rFonts w:ascii="Times New Roman" w:hAnsi="Times New Roman"/>
          <w:sz w:val="28"/>
        </w:rPr>
        <w:t>АО</w:t>
      </w:r>
      <w:r w:rsidRPr="00C5487D">
        <w:rPr>
          <w:rFonts w:ascii="Times New Roman" w:hAnsi="Times New Roman"/>
          <w:spacing w:val="-2"/>
          <w:sz w:val="28"/>
        </w:rPr>
        <w:t xml:space="preserve"> </w:t>
      </w:r>
      <w:r w:rsidRPr="00C5487D">
        <w:rPr>
          <w:rFonts w:ascii="Times New Roman" w:hAnsi="Times New Roman"/>
          <w:sz w:val="28"/>
        </w:rPr>
        <w:t>«Нэфис Косметикс» (АО</w:t>
      </w:r>
      <w:r w:rsidRPr="00C5487D">
        <w:rPr>
          <w:rFonts w:ascii="Times New Roman" w:hAnsi="Times New Roman"/>
          <w:spacing w:val="-2"/>
          <w:sz w:val="28"/>
        </w:rPr>
        <w:t xml:space="preserve"> </w:t>
      </w:r>
      <w:r w:rsidRPr="00C5487D">
        <w:rPr>
          <w:rFonts w:ascii="Times New Roman" w:hAnsi="Times New Roman"/>
          <w:sz w:val="28"/>
        </w:rPr>
        <w:t xml:space="preserve">«Нэфис Косметикс», </w:t>
      </w:r>
      <w:r w:rsidRPr="00C5487D">
        <w:rPr>
          <w:rFonts w:ascii="Times New Roman" w:hAnsi="Times New Roman"/>
          <w:sz w:val="28"/>
          <w:szCs w:val="28"/>
        </w:rPr>
        <w:t>Зеленодольский муниципальный район);</w:t>
      </w:r>
    </w:p>
    <w:p w:rsidR="00AD3D9D" w:rsidRPr="00C5487D" w:rsidRDefault="00D738FB" w:rsidP="00D738FB">
      <w:pPr>
        <w:spacing w:after="120" w:line="240" w:lineRule="auto"/>
        <w:ind w:firstLine="709"/>
        <w:jc w:val="both"/>
        <w:rPr>
          <w:rFonts w:ascii="Times New Roman" w:hAnsi="Times New Roman"/>
          <w:bCs/>
          <w:sz w:val="28"/>
          <w:szCs w:val="28"/>
        </w:rPr>
      </w:pPr>
      <w:r w:rsidRPr="00C5487D">
        <w:rPr>
          <w:rFonts w:ascii="Times New Roman" w:hAnsi="Times New Roman"/>
          <w:bCs/>
          <w:sz w:val="28"/>
          <w:szCs w:val="28"/>
        </w:rPr>
        <w:t>1</w:t>
      </w:r>
      <w:r w:rsidR="002362A8" w:rsidRPr="00C5487D">
        <w:rPr>
          <w:rFonts w:ascii="Times New Roman" w:hAnsi="Times New Roman"/>
          <w:bCs/>
          <w:sz w:val="28"/>
          <w:szCs w:val="28"/>
        </w:rPr>
        <w:t>4</w:t>
      </w:r>
      <w:r w:rsidRPr="00C5487D">
        <w:rPr>
          <w:rFonts w:ascii="Times New Roman" w:hAnsi="Times New Roman"/>
          <w:bCs/>
          <w:sz w:val="28"/>
          <w:szCs w:val="28"/>
        </w:rPr>
        <w:t>)</w:t>
      </w:r>
      <w:r w:rsidR="00AD3D9D" w:rsidRPr="00C5487D">
        <w:rPr>
          <w:rFonts w:ascii="Times New Roman" w:hAnsi="Times New Roman"/>
          <w:bCs/>
          <w:sz w:val="28"/>
          <w:szCs w:val="28"/>
        </w:rPr>
        <w:t xml:space="preserve"> «Создание туристской территории «Лаишево» (</w:t>
      </w:r>
      <w:r w:rsidR="00AD3D9D" w:rsidRPr="00C5487D">
        <w:rPr>
          <w:rFonts w:ascii="Times New Roman" w:hAnsi="Times New Roman"/>
          <w:sz w:val="28"/>
          <w:szCs w:val="28"/>
        </w:rPr>
        <w:t xml:space="preserve">ООО «Туризм.РФ Республика Татарстан», </w:t>
      </w:r>
      <w:r w:rsidR="00AD3D9D" w:rsidRPr="00C5487D">
        <w:rPr>
          <w:rFonts w:ascii="Times New Roman" w:hAnsi="Times New Roman"/>
          <w:bCs/>
          <w:sz w:val="28"/>
          <w:szCs w:val="28"/>
        </w:rPr>
        <w:t>Лаишевский муниципальный район)</w:t>
      </w:r>
      <w:r w:rsidR="00625D2E" w:rsidRPr="00C5487D">
        <w:rPr>
          <w:rFonts w:ascii="Times New Roman" w:hAnsi="Times New Roman"/>
          <w:bCs/>
          <w:sz w:val="28"/>
          <w:szCs w:val="28"/>
        </w:rPr>
        <w:t>;</w:t>
      </w:r>
    </w:p>
    <w:p w:rsidR="00625D2E" w:rsidRPr="00C5487D" w:rsidRDefault="00D738FB" w:rsidP="00D738FB">
      <w:pPr>
        <w:tabs>
          <w:tab w:val="left" w:pos="3684"/>
        </w:tabs>
        <w:spacing w:after="120" w:line="240" w:lineRule="auto"/>
        <w:ind w:firstLine="709"/>
        <w:jc w:val="both"/>
        <w:rPr>
          <w:rFonts w:ascii="Times New Roman" w:hAnsi="Times New Roman"/>
          <w:sz w:val="28"/>
          <w:szCs w:val="28"/>
        </w:rPr>
      </w:pPr>
      <w:r w:rsidRPr="00C5487D">
        <w:rPr>
          <w:rFonts w:ascii="Times New Roman" w:hAnsi="Times New Roman"/>
          <w:bCs/>
          <w:sz w:val="28"/>
          <w:szCs w:val="28"/>
        </w:rPr>
        <w:t>1</w:t>
      </w:r>
      <w:r w:rsidR="002362A8" w:rsidRPr="00C5487D">
        <w:rPr>
          <w:rFonts w:ascii="Times New Roman" w:hAnsi="Times New Roman"/>
          <w:bCs/>
          <w:sz w:val="28"/>
          <w:szCs w:val="28"/>
        </w:rPr>
        <w:t>5</w:t>
      </w:r>
      <w:r w:rsidRPr="00C5487D">
        <w:rPr>
          <w:rFonts w:ascii="Times New Roman" w:hAnsi="Times New Roman"/>
          <w:bCs/>
          <w:sz w:val="28"/>
          <w:szCs w:val="28"/>
        </w:rPr>
        <w:t>)</w:t>
      </w:r>
      <w:r w:rsidR="00625D2E" w:rsidRPr="00C5487D">
        <w:rPr>
          <w:rFonts w:ascii="Times New Roman" w:hAnsi="Times New Roman"/>
          <w:bCs/>
          <w:sz w:val="28"/>
          <w:szCs w:val="28"/>
        </w:rPr>
        <w:t xml:space="preserve"> </w:t>
      </w:r>
      <w:r w:rsidR="00625D2E" w:rsidRPr="00C5487D">
        <w:rPr>
          <w:rFonts w:ascii="Times New Roman" w:hAnsi="Times New Roman"/>
          <w:sz w:val="28"/>
          <w:szCs w:val="28"/>
        </w:rPr>
        <w:t>«Создание промышленного (индустриального) парка «Верхний Услон» (ООО УК «Город электронной коммерции» Верхнеуслонский муниципальный район);</w:t>
      </w:r>
    </w:p>
    <w:p w:rsidR="0078250E" w:rsidRPr="00C5487D" w:rsidRDefault="00D738FB" w:rsidP="00D738FB">
      <w:pPr>
        <w:spacing w:after="120" w:line="240" w:lineRule="auto"/>
        <w:ind w:firstLine="709"/>
        <w:jc w:val="both"/>
        <w:rPr>
          <w:rFonts w:ascii="Times New Roman" w:hAnsi="Times New Roman"/>
          <w:sz w:val="28"/>
          <w:szCs w:val="28"/>
        </w:rPr>
      </w:pPr>
      <w:r w:rsidRPr="00C5487D">
        <w:rPr>
          <w:rFonts w:ascii="Times New Roman" w:hAnsi="Times New Roman"/>
          <w:sz w:val="28"/>
          <w:szCs w:val="28"/>
        </w:rPr>
        <w:t>1</w:t>
      </w:r>
      <w:r w:rsidR="002362A8" w:rsidRPr="00C5487D">
        <w:rPr>
          <w:rFonts w:ascii="Times New Roman" w:hAnsi="Times New Roman"/>
          <w:sz w:val="28"/>
          <w:szCs w:val="28"/>
        </w:rPr>
        <w:t>6</w:t>
      </w:r>
      <w:r w:rsidRPr="00C5487D">
        <w:rPr>
          <w:rFonts w:ascii="Times New Roman" w:hAnsi="Times New Roman"/>
          <w:sz w:val="28"/>
          <w:szCs w:val="28"/>
        </w:rPr>
        <w:t>)</w:t>
      </w:r>
      <w:r w:rsidR="0078250E" w:rsidRPr="00C5487D">
        <w:rPr>
          <w:rFonts w:ascii="Times New Roman" w:hAnsi="Times New Roman"/>
          <w:sz w:val="28"/>
          <w:szCs w:val="28"/>
        </w:rPr>
        <w:t xml:space="preserve"> «Индустриальный парк «Техногород» (АО «Камский индустриальный парк «Мастер», г.Набережные Челны);</w:t>
      </w:r>
    </w:p>
    <w:p w:rsidR="0078250E" w:rsidRPr="00C5487D" w:rsidRDefault="00D738FB" w:rsidP="00D738FB">
      <w:pPr>
        <w:spacing w:after="120" w:line="240" w:lineRule="auto"/>
        <w:ind w:firstLine="709"/>
        <w:jc w:val="both"/>
        <w:rPr>
          <w:rFonts w:ascii="Times New Roman" w:hAnsi="Times New Roman"/>
          <w:sz w:val="28"/>
          <w:szCs w:val="28"/>
        </w:rPr>
      </w:pPr>
      <w:r w:rsidRPr="00C5487D">
        <w:rPr>
          <w:rFonts w:ascii="Times New Roman" w:hAnsi="Times New Roman"/>
          <w:sz w:val="28"/>
          <w:szCs w:val="28"/>
        </w:rPr>
        <w:t>1</w:t>
      </w:r>
      <w:r w:rsidR="002362A8" w:rsidRPr="00C5487D">
        <w:rPr>
          <w:rFonts w:ascii="Times New Roman" w:hAnsi="Times New Roman"/>
          <w:sz w:val="28"/>
          <w:szCs w:val="28"/>
        </w:rPr>
        <w:t>7</w:t>
      </w:r>
      <w:r w:rsidRPr="00C5487D">
        <w:rPr>
          <w:rFonts w:ascii="Times New Roman" w:hAnsi="Times New Roman"/>
          <w:sz w:val="28"/>
          <w:szCs w:val="28"/>
        </w:rPr>
        <w:t>)</w:t>
      </w:r>
      <w:r w:rsidR="0078250E" w:rsidRPr="00C5487D">
        <w:rPr>
          <w:rFonts w:ascii="Times New Roman" w:hAnsi="Times New Roman"/>
          <w:sz w:val="28"/>
          <w:szCs w:val="28"/>
        </w:rPr>
        <w:t xml:space="preserve"> «</w:t>
      </w:r>
      <w:r w:rsidR="0078250E" w:rsidRPr="00C5487D">
        <w:rPr>
          <w:rFonts w:ascii="Times New Roman" w:hAnsi="Times New Roman"/>
          <w:color w:val="000000"/>
          <w:sz w:val="28"/>
          <w:szCs w:val="28"/>
        </w:rPr>
        <w:t>Индустриальный парк «Дружба» (</w:t>
      </w:r>
      <w:r w:rsidR="0078250E" w:rsidRPr="00C5487D">
        <w:rPr>
          <w:rFonts w:ascii="Times New Roman" w:hAnsi="Times New Roman"/>
          <w:sz w:val="28"/>
          <w:szCs w:val="28"/>
        </w:rPr>
        <w:t>ООО СЗ «ИЛП «ПОТОК», Зеленодольский муниципальный район);</w:t>
      </w:r>
    </w:p>
    <w:p w:rsidR="0078250E" w:rsidRPr="00C5487D" w:rsidRDefault="00D738FB" w:rsidP="00D738FB">
      <w:pPr>
        <w:spacing w:after="120" w:line="240" w:lineRule="auto"/>
        <w:ind w:firstLine="709"/>
        <w:jc w:val="both"/>
        <w:rPr>
          <w:rFonts w:ascii="Times New Roman" w:hAnsi="Times New Roman"/>
          <w:sz w:val="28"/>
          <w:szCs w:val="28"/>
        </w:rPr>
      </w:pPr>
      <w:r w:rsidRPr="00C5487D">
        <w:rPr>
          <w:rFonts w:ascii="Times New Roman" w:hAnsi="Times New Roman"/>
          <w:sz w:val="28"/>
          <w:szCs w:val="28"/>
        </w:rPr>
        <w:t>1</w:t>
      </w:r>
      <w:r w:rsidR="002362A8" w:rsidRPr="00C5487D">
        <w:rPr>
          <w:rFonts w:ascii="Times New Roman" w:hAnsi="Times New Roman"/>
          <w:sz w:val="28"/>
          <w:szCs w:val="28"/>
        </w:rPr>
        <w:t>8</w:t>
      </w:r>
      <w:r w:rsidRPr="00C5487D">
        <w:rPr>
          <w:rFonts w:ascii="Times New Roman" w:hAnsi="Times New Roman"/>
          <w:sz w:val="28"/>
          <w:szCs w:val="28"/>
        </w:rPr>
        <w:t>)</w:t>
      </w:r>
      <w:r w:rsidR="0078250E" w:rsidRPr="00C5487D">
        <w:rPr>
          <w:rFonts w:ascii="Times New Roman" w:hAnsi="Times New Roman"/>
          <w:sz w:val="28"/>
          <w:szCs w:val="28"/>
        </w:rPr>
        <w:t xml:space="preserve"> «Индустриальный парк «Алабуга-2. Нефтехимия» (ООО «Управляющая компания «Алабуга-2. Нефтехимия», Лениногорский муниципальный район);</w:t>
      </w:r>
    </w:p>
    <w:p w:rsidR="0078250E" w:rsidRPr="00C5487D" w:rsidRDefault="00D738FB" w:rsidP="00D738FB">
      <w:pPr>
        <w:spacing w:after="120" w:line="240" w:lineRule="auto"/>
        <w:ind w:firstLine="709"/>
        <w:jc w:val="both"/>
        <w:rPr>
          <w:rFonts w:ascii="Times New Roman" w:hAnsi="Times New Roman"/>
          <w:color w:val="000000"/>
          <w:sz w:val="28"/>
          <w:szCs w:val="28"/>
        </w:rPr>
      </w:pPr>
      <w:r w:rsidRPr="00C5487D">
        <w:rPr>
          <w:rFonts w:ascii="Times New Roman" w:hAnsi="Times New Roman"/>
          <w:color w:val="000000"/>
          <w:sz w:val="28"/>
          <w:szCs w:val="28"/>
        </w:rPr>
        <w:t>1</w:t>
      </w:r>
      <w:r w:rsidR="002362A8" w:rsidRPr="00C5487D">
        <w:rPr>
          <w:rFonts w:ascii="Times New Roman" w:hAnsi="Times New Roman"/>
          <w:color w:val="000000"/>
          <w:sz w:val="28"/>
          <w:szCs w:val="28"/>
        </w:rPr>
        <w:t>9</w:t>
      </w:r>
      <w:r w:rsidRPr="00C5487D">
        <w:rPr>
          <w:rFonts w:ascii="Times New Roman" w:hAnsi="Times New Roman"/>
          <w:color w:val="000000"/>
          <w:sz w:val="28"/>
          <w:szCs w:val="28"/>
        </w:rPr>
        <w:t>)</w:t>
      </w:r>
      <w:r w:rsidR="0078250E" w:rsidRPr="00C5487D">
        <w:rPr>
          <w:rFonts w:ascii="Times New Roman" w:hAnsi="Times New Roman"/>
          <w:color w:val="000000"/>
          <w:sz w:val="28"/>
          <w:szCs w:val="28"/>
        </w:rPr>
        <w:t xml:space="preserve"> «Индустриальный аграрный парк «Альметьевский» (ООО «ТАКПО», Альметьевский </w:t>
      </w:r>
      <w:r w:rsidR="0078250E" w:rsidRPr="00C5487D">
        <w:rPr>
          <w:rFonts w:ascii="Times New Roman" w:hAnsi="Times New Roman"/>
          <w:sz w:val="28"/>
          <w:szCs w:val="28"/>
        </w:rPr>
        <w:t>муниципальный район)</w:t>
      </w:r>
      <w:r w:rsidR="000463AA" w:rsidRPr="00C5487D">
        <w:rPr>
          <w:sz w:val="28"/>
          <w:szCs w:val="28"/>
        </w:rPr>
        <w:t>;</w:t>
      </w:r>
    </w:p>
    <w:p w:rsidR="002A6B31" w:rsidRPr="00C5487D" w:rsidRDefault="002362A8" w:rsidP="00D738FB">
      <w:pPr>
        <w:pStyle w:val="ConsPlusNormal"/>
        <w:spacing w:after="120"/>
        <w:ind w:firstLine="709"/>
        <w:jc w:val="both"/>
        <w:rPr>
          <w:sz w:val="28"/>
          <w:szCs w:val="28"/>
        </w:rPr>
      </w:pPr>
      <w:r w:rsidRPr="00C5487D">
        <w:rPr>
          <w:sz w:val="28"/>
          <w:szCs w:val="28"/>
        </w:rPr>
        <w:t>20</w:t>
      </w:r>
      <w:r w:rsidR="00D738FB" w:rsidRPr="00C5487D">
        <w:rPr>
          <w:sz w:val="28"/>
          <w:szCs w:val="28"/>
        </w:rPr>
        <w:t>)</w:t>
      </w:r>
      <w:r w:rsidR="002A6B31" w:rsidRPr="00C5487D">
        <w:rPr>
          <w:sz w:val="28"/>
          <w:szCs w:val="28"/>
        </w:rPr>
        <w:t xml:space="preserve"> «Промышленный парк «Агрыз» (ООО «ИМК», Агрызский муниципальный район);</w:t>
      </w:r>
    </w:p>
    <w:p w:rsidR="002A6B31" w:rsidRPr="00C5487D" w:rsidRDefault="00D738FB" w:rsidP="00D738FB">
      <w:pPr>
        <w:pStyle w:val="ConsPlusNormal"/>
        <w:spacing w:after="120"/>
        <w:ind w:firstLine="709"/>
        <w:jc w:val="both"/>
        <w:rPr>
          <w:sz w:val="28"/>
          <w:szCs w:val="28"/>
        </w:rPr>
      </w:pPr>
      <w:r w:rsidRPr="00C5487D">
        <w:rPr>
          <w:sz w:val="28"/>
          <w:szCs w:val="28"/>
        </w:rPr>
        <w:t>2</w:t>
      </w:r>
      <w:r w:rsidR="002362A8" w:rsidRPr="00C5487D">
        <w:rPr>
          <w:sz w:val="28"/>
          <w:szCs w:val="28"/>
        </w:rPr>
        <w:t>1</w:t>
      </w:r>
      <w:r w:rsidR="002A6B31" w:rsidRPr="00C5487D">
        <w:rPr>
          <w:sz w:val="28"/>
          <w:szCs w:val="28"/>
        </w:rPr>
        <w:t xml:space="preserve">) </w:t>
      </w:r>
      <w:r w:rsidR="00663CA6" w:rsidRPr="00C5487D">
        <w:rPr>
          <w:sz w:val="28"/>
          <w:szCs w:val="28"/>
        </w:rPr>
        <w:t>«</w:t>
      </w:r>
      <w:r w:rsidR="002A6B31" w:rsidRPr="00C5487D">
        <w:rPr>
          <w:sz w:val="28"/>
          <w:szCs w:val="28"/>
        </w:rPr>
        <w:t xml:space="preserve">Создание индустриального парка на территории Технополиса </w:t>
      </w:r>
      <w:r w:rsidR="00663CA6" w:rsidRPr="00C5487D">
        <w:rPr>
          <w:sz w:val="28"/>
          <w:szCs w:val="28"/>
        </w:rPr>
        <w:t>«</w:t>
      </w:r>
      <w:r w:rsidR="002A6B31" w:rsidRPr="00C5487D">
        <w:rPr>
          <w:sz w:val="28"/>
          <w:szCs w:val="28"/>
        </w:rPr>
        <w:t>Химград</w:t>
      </w:r>
      <w:r w:rsidR="00663CA6" w:rsidRPr="00C5487D">
        <w:rPr>
          <w:sz w:val="28"/>
          <w:szCs w:val="28"/>
        </w:rPr>
        <w:t>»</w:t>
      </w:r>
      <w:r w:rsidR="002A6B31" w:rsidRPr="00C5487D">
        <w:rPr>
          <w:sz w:val="28"/>
          <w:szCs w:val="28"/>
        </w:rPr>
        <w:t xml:space="preserve"> (ООО </w:t>
      </w:r>
      <w:r w:rsidR="00663CA6" w:rsidRPr="00C5487D">
        <w:rPr>
          <w:sz w:val="28"/>
          <w:szCs w:val="28"/>
        </w:rPr>
        <w:t>«</w:t>
      </w:r>
      <w:r w:rsidR="002A6B31" w:rsidRPr="00C5487D">
        <w:rPr>
          <w:sz w:val="28"/>
          <w:szCs w:val="28"/>
        </w:rPr>
        <w:t>Тасма-Инвест-Торг</w:t>
      </w:r>
      <w:r w:rsidR="00663CA6" w:rsidRPr="00C5487D">
        <w:rPr>
          <w:sz w:val="28"/>
          <w:szCs w:val="28"/>
        </w:rPr>
        <w:t>»</w:t>
      </w:r>
      <w:r w:rsidR="002A6B31" w:rsidRPr="00C5487D">
        <w:rPr>
          <w:sz w:val="28"/>
          <w:szCs w:val="28"/>
        </w:rPr>
        <w:t>), 4 этап" (ООО "Тасма-Инвест-Торг", г. Казань);</w:t>
      </w:r>
    </w:p>
    <w:p w:rsidR="002A6B31" w:rsidRPr="00C5487D" w:rsidRDefault="00D738FB" w:rsidP="00D738FB">
      <w:pPr>
        <w:pStyle w:val="ConsPlusNormal"/>
        <w:spacing w:after="120"/>
        <w:ind w:firstLine="709"/>
        <w:jc w:val="both"/>
        <w:rPr>
          <w:sz w:val="28"/>
          <w:szCs w:val="28"/>
        </w:rPr>
      </w:pPr>
      <w:r w:rsidRPr="00C5487D">
        <w:rPr>
          <w:sz w:val="28"/>
          <w:szCs w:val="28"/>
        </w:rPr>
        <w:t>2</w:t>
      </w:r>
      <w:r w:rsidR="002362A8" w:rsidRPr="00C5487D">
        <w:rPr>
          <w:sz w:val="28"/>
          <w:szCs w:val="28"/>
        </w:rPr>
        <w:t>2</w:t>
      </w:r>
      <w:r w:rsidR="002A6B31" w:rsidRPr="00C5487D">
        <w:rPr>
          <w:sz w:val="28"/>
          <w:szCs w:val="28"/>
        </w:rPr>
        <w:t xml:space="preserve">) </w:t>
      </w:r>
      <w:r w:rsidR="00663CA6" w:rsidRPr="00C5487D">
        <w:rPr>
          <w:sz w:val="28"/>
          <w:szCs w:val="28"/>
        </w:rPr>
        <w:t>«</w:t>
      </w:r>
      <w:r w:rsidR="002A6B31" w:rsidRPr="00C5487D">
        <w:rPr>
          <w:sz w:val="28"/>
          <w:szCs w:val="28"/>
        </w:rPr>
        <w:t xml:space="preserve">Расширение производственной инфраструктуры Технополиса </w:t>
      </w:r>
      <w:r w:rsidR="00663CA6" w:rsidRPr="00C5487D">
        <w:rPr>
          <w:sz w:val="28"/>
          <w:szCs w:val="28"/>
        </w:rPr>
        <w:t>«</w:t>
      </w:r>
      <w:r w:rsidR="002A6B31" w:rsidRPr="00C5487D">
        <w:rPr>
          <w:sz w:val="28"/>
          <w:szCs w:val="28"/>
        </w:rPr>
        <w:t>Химград</w:t>
      </w:r>
      <w:r w:rsidR="00663CA6" w:rsidRPr="00C5487D">
        <w:rPr>
          <w:sz w:val="28"/>
          <w:szCs w:val="28"/>
        </w:rPr>
        <w:t>»</w:t>
      </w:r>
      <w:r w:rsidR="002A6B31" w:rsidRPr="00C5487D">
        <w:rPr>
          <w:sz w:val="28"/>
          <w:szCs w:val="28"/>
        </w:rPr>
        <w:t xml:space="preserve"> (АО "Химград", г. Казань);</w:t>
      </w:r>
    </w:p>
    <w:p w:rsidR="002A6B31" w:rsidRPr="00C5487D" w:rsidRDefault="00D738FB" w:rsidP="00D738FB">
      <w:pPr>
        <w:pStyle w:val="ConsPlusNormal"/>
        <w:spacing w:after="120"/>
        <w:ind w:firstLine="709"/>
        <w:jc w:val="both"/>
        <w:rPr>
          <w:sz w:val="28"/>
          <w:szCs w:val="28"/>
        </w:rPr>
      </w:pPr>
      <w:r w:rsidRPr="00C5487D">
        <w:rPr>
          <w:sz w:val="28"/>
          <w:szCs w:val="28"/>
        </w:rPr>
        <w:lastRenderedPageBreak/>
        <w:t>2</w:t>
      </w:r>
      <w:r w:rsidR="002362A8" w:rsidRPr="00C5487D">
        <w:rPr>
          <w:sz w:val="28"/>
          <w:szCs w:val="28"/>
        </w:rPr>
        <w:t>3</w:t>
      </w:r>
      <w:r w:rsidR="002A6B31" w:rsidRPr="00C5487D">
        <w:rPr>
          <w:sz w:val="28"/>
          <w:szCs w:val="28"/>
        </w:rPr>
        <w:t xml:space="preserve">) </w:t>
      </w:r>
      <w:r w:rsidR="00663CA6" w:rsidRPr="00C5487D">
        <w:rPr>
          <w:sz w:val="28"/>
          <w:szCs w:val="28"/>
        </w:rPr>
        <w:t>«</w:t>
      </w:r>
      <w:r w:rsidR="002A6B31" w:rsidRPr="00C5487D">
        <w:rPr>
          <w:sz w:val="28"/>
          <w:szCs w:val="28"/>
        </w:rPr>
        <w:t xml:space="preserve">Создание индустриального парка </w:t>
      </w:r>
      <w:r w:rsidR="00663CA6" w:rsidRPr="00C5487D">
        <w:rPr>
          <w:sz w:val="28"/>
          <w:szCs w:val="28"/>
        </w:rPr>
        <w:t>«</w:t>
      </w:r>
      <w:r w:rsidR="002A6B31" w:rsidRPr="00C5487D">
        <w:rPr>
          <w:sz w:val="28"/>
          <w:szCs w:val="28"/>
        </w:rPr>
        <w:t>Этилен 600</w:t>
      </w:r>
      <w:r w:rsidR="00663CA6" w:rsidRPr="00C5487D">
        <w:rPr>
          <w:sz w:val="28"/>
          <w:szCs w:val="28"/>
        </w:rPr>
        <w:t>»</w:t>
      </w:r>
      <w:r w:rsidR="002A6B31" w:rsidRPr="00C5487D">
        <w:rPr>
          <w:sz w:val="28"/>
          <w:szCs w:val="28"/>
        </w:rPr>
        <w:t xml:space="preserve"> на территории Тукаевского и Нижнекамского муниципальных районов" (ПАО </w:t>
      </w:r>
      <w:r w:rsidR="00663CA6" w:rsidRPr="00C5487D">
        <w:rPr>
          <w:sz w:val="28"/>
          <w:szCs w:val="28"/>
        </w:rPr>
        <w:t>«</w:t>
      </w:r>
      <w:r w:rsidR="002A6B31" w:rsidRPr="00C5487D">
        <w:rPr>
          <w:sz w:val="28"/>
          <w:szCs w:val="28"/>
        </w:rPr>
        <w:t>Нижнекамскнефтехим</w:t>
      </w:r>
      <w:r w:rsidR="00663CA6" w:rsidRPr="00C5487D">
        <w:rPr>
          <w:sz w:val="28"/>
          <w:szCs w:val="28"/>
        </w:rPr>
        <w:t>»</w:t>
      </w:r>
      <w:r w:rsidR="002A6B31" w:rsidRPr="00C5487D">
        <w:rPr>
          <w:sz w:val="28"/>
          <w:szCs w:val="28"/>
        </w:rPr>
        <w:t xml:space="preserve">, АО </w:t>
      </w:r>
      <w:r w:rsidR="00663CA6" w:rsidRPr="00C5487D">
        <w:rPr>
          <w:sz w:val="28"/>
          <w:szCs w:val="28"/>
        </w:rPr>
        <w:t>«</w:t>
      </w:r>
      <w:r w:rsidR="002A6B31" w:rsidRPr="00C5487D">
        <w:rPr>
          <w:sz w:val="28"/>
          <w:szCs w:val="28"/>
        </w:rPr>
        <w:t xml:space="preserve">Особая экономическая зона промышленно-производственного типа </w:t>
      </w:r>
      <w:r w:rsidR="00663CA6" w:rsidRPr="00C5487D">
        <w:rPr>
          <w:sz w:val="28"/>
          <w:szCs w:val="28"/>
        </w:rPr>
        <w:t>«</w:t>
      </w:r>
      <w:r w:rsidR="002A6B31" w:rsidRPr="00C5487D">
        <w:rPr>
          <w:sz w:val="28"/>
          <w:szCs w:val="28"/>
        </w:rPr>
        <w:t>Алабуга</w:t>
      </w:r>
      <w:r w:rsidR="00663CA6" w:rsidRPr="00C5487D">
        <w:rPr>
          <w:sz w:val="28"/>
          <w:szCs w:val="28"/>
        </w:rPr>
        <w:t>»</w:t>
      </w:r>
      <w:r w:rsidR="002A6B31" w:rsidRPr="00C5487D">
        <w:rPr>
          <w:sz w:val="28"/>
          <w:szCs w:val="28"/>
        </w:rPr>
        <w:t>, Тукаевский, Нижнекамский муниципальные районы);</w:t>
      </w:r>
    </w:p>
    <w:p w:rsidR="00625D2E" w:rsidRPr="00C5487D" w:rsidRDefault="00D738FB" w:rsidP="00D738FB">
      <w:pPr>
        <w:spacing w:after="120" w:line="240" w:lineRule="auto"/>
        <w:ind w:firstLine="709"/>
        <w:jc w:val="both"/>
        <w:rPr>
          <w:rFonts w:ascii="Times New Roman" w:hAnsi="Times New Roman"/>
          <w:sz w:val="28"/>
          <w:szCs w:val="28"/>
        </w:rPr>
      </w:pPr>
      <w:r w:rsidRPr="00C5487D">
        <w:rPr>
          <w:rFonts w:ascii="Times New Roman" w:hAnsi="Times New Roman"/>
          <w:sz w:val="28"/>
          <w:szCs w:val="28"/>
        </w:rPr>
        <w:t>2</w:t>
      </w:r>
      <w:r w:rsidR="002362A8" w:rsidRPr="00C5487D">
        <w:rPr>
          <w:rFonts w:ascii="Times New Roman" w:hAnsi="Times New Roman"/>
          <w:sz w:val="28"/>
          <w:szCs w:val="28"/>
        </w:rPr>
        <w:t>4</w:t>
      </w:r>
      <w:r w:rsidRPr="00C5487D">
        <w:rPr>
          <w:rFonts w:ascii="Times New Roman" w:hAnsi="Times New Roman"/>
          <w:sz w:val="28"/>
          <w:szCs w:val="28"/>
        </w:rPr>
        <w:t>)</w:t>
      </w:r>
      <w:r w:rsidR="00961351" w:rsidRPr="00C5487D">
        <w:rPr>
          <w:rFonts w:ascii="Times New Roman" w:hAnsi="Times New Roman"/>
          <w:sz w:val="28"/>
          <w:szCs w:val="28"/>
        </w:rPr>
        <w:t xml:space="preserve"> «Строительство дилерского центра «Ростсельмаш» (ООО «АРТ», Зеленодольский муниципальный район);</w:t>
      </w:r>
    </w:p>
    <w:p w:rsidR="00465AC1" w:rsidRPr="00C5487D" w:rsidRDefault="00D738FB" w:rsidP="00D738FB">
      <w:pPr>
        <w:pStyle w:val="ConsPlusNormal"/>
        <w:spacing w:after="120"/>
        <w:ind w:firstLine="709"/>
        <w:jc w:val="both"/>
        <w:rPr>
          <w:sz w:val="28"/>
          <w:szCs w:val="28"/>
        </w:rPr>
      </w:pPr>
      <w:r w:rsidRPr="00C5487D">
        <w:rPr>
          <w:color w:val="000000"/>
          <w:sz w:val="28"/>
          <w:szCs w:val="28"/>
        </w:rPr>
        <w:t>2</w:t>
      </w:r>
      <w:r w:rsidR="002362A8" w:rsidRPr="00C5487D">
        <w:rPr>
          <w:color w:val="000000"/>
          <w:sz w:val="28"/>
          <w:szCs w:val="28"/>
        </w:rPr>
        <w:t>5</w:t>
      </w:r>
      <w:r w:rsidRPr="00C5487D">
        <w:rPr>
          <w:color w:val="000000"/>
          <w:sz w:val="28"/>
          <w:szCs w:val="28"/>
        </w:rPr>
        <w:t>)</w:t>
      </w:r>
      <w:r w:rsidR="00465AC1" w:rsidRPr="00C5487D">
        <w:rPr>
          <w:color w:val="000000"/>
          <w:sz w:val="28"/>
          <w:szCs w:val="28"/>
        </w:rPr>
        <w:t xml:space="preserve"> «Создание светотехнического центра на территории с.Столбищи» (ООО «ТД «Ферекс», Лаишевский муниципальный район)</w:t>
      </w:r>
      <w:r w:rsidR="000463AA" w:rsidRPr="00C5487D">
        <w:rPr>
          <w:sz w:val="28"/>
          <w:szCs w:val="28"/>
        </w:rPr>
        <w:t>;</w:t>
      </w:r>
    </w:p>
    <w:p w:rsidR="00511F91" w:rsidRPr="00C5487D" w:rsidRDefault="00D738FB" w:rsidP="00D738FB">
      <w:pPr>
        <w:spacing w:after="120" w:line="240" w:lineRule="auto"/>
        <w:ind w:firstLine="709"/>
        <w:jc w:val="both"/>
        <w:rPr>
          <w:rFonts w:ascii="Times New Roman" w:hAnsi="Times New Roman"/>
          <w:sz w:val="28"/>
          <w:szCs w:val="28"/>
        </w:rPr>
      </w:pPr>
      <w:r w:rsidRPr="00C5487D">
        <w:rPr>
          <w:rStyle w:val="s4"/>
          <w:rFonts w:ascii="Times New Roman" w:hAnsi="Times New Roman"/>
          <w:bCs/>
          <w:sz w:val="28"/>
          <w:szCs w:val="28"/>
        </w:rPr>
        <w:t>2</w:t>
      </w:r>
      <w:r w:rsidR="002362A8" w:rsidRPr="00C5487D">
        <w:rPr>
          <w:rStyle w:val="s4"/>
          <w:rFonts w:ascii="Times New Roman" w:hAnsi="Times New Roman"/>
          <w:bCs/>
          <w:sz w:val="28"/>
          <w:szCs w:val="28"/>
        </w:rPr>
        <w:t>6</w:t>
      </w:r>
      <w:r w:rsidRPr="00C5487D">
        <w:rPr>
          <w:rStyle w:val="s4"/>
          <w:rFonts w:ascii="Times New Roman" w:hAnsi="Times New Roman"/>
          <w:bCs/>
          <w:sz w:val="28"/>
          <w:szCs w:val="28"/>
        </w:rPr>
        <w:t>)</w:t>
      </w:r>
      <w:r w:rsidR="00511F91" w:rsidRPr="00C5487D">
        <w:rPr>
          <w:rStyle w:val="s4"/>
          <w:rFonts w:ascii="Times New Roman" w:hAnsi="Times New Roman"/>
          <w:bCs/>
          <w:sz w:val="28"/>
          <w:szCs w:val="28"/>
        </w:rPr>
        <w:t xml:space="preserve"> «Создание объекта спортивной инфраструктуры «Физкультурно-оздоровительный комплекс «Центр спорта ФИЗРА» в г.Зеленодольске» (</w:t>
      </w:r>
      <w:r w:rsidR="00511F91" w:rsidRPr="00C5487D">
        <w:rPr>
          <w:rFonts w:ascii="Times New Roman" w:hAnsi="Times New Roman"/>
          <w:sz w:val="28"/>
          <w:szCs w:val="28"/>
        </w:rPr>
        <w:t xml:space="preserve">ООО «ФИЗРА», </w:t>
      </w:r>
      <w:r w:rsidR="00511F91" w:rsidRPr="00C5487D">
        <w:rPr>
          <w:rStyle w:val="s4"/>
          <w:rFonts w:ascii="Times New Roman" w:hAnsi="Times New Roman"/>
          <w:bCs/>
          <w:sz w:val="28"/>
          <w:szCs w:val="28"/>
        </w:rPr>
        <w:t>Зеленодольский муниципальный район);</w:t>
      </w:r>
    </w:p>
    <w:p w:rsidR="00511F91" w:rsidRPr="00C5487D" w:rsidRDefault="00D738FB" w:rsidP="00D43526">
      <w:pPr>
        <w:spacing w:after="120" w:line="240" w:lineRule="auto"/>
        <w:ind w:firstLine="709"/>
        <w:jc w:val="both"/>
        <w:rPr>
          <w:rStyle w:val="s4"/>
          <w:rFonts w:ascii="Times New Roman" w:hAnsi="Times New Roman"/>
          <w:bCs/>
          <w:sz w:val="28"/>
          <w:szCs w:val="28"/>
        </w:rPr>
      </w:pPr>
      <w:r w:rsidRPr="00C5487D">
        <w:rPr>
          <w:rStyle w:val="s4"/>
          <w:rFonts w:ascii="Times New Roman" w:hAnsi="Times New Roman"/>
          <w:bCs/>
          <w:sz w:val="28"/>
          <w:szCs w:val="28"/>
        </w:rPr>
        <w:t>2</w:t>
      </w:r>
      <w:r w:rsidR="002362A8" w:rsidRPr="00C5487D">
        <w:rPr>
          <w:rStyle w:val="s4"/>
          <w:rFonts w:ascii="Times New Roman" w:hAnsi="Times New Roman"/>
          <w:bCs/>
          <w:sz w:val="28"/>
          <w:szCs w:val="28"/>
        </w:rPr>
        <w:t>7</w:t>
      </w:r>
      <w:r w:rsidRPr="00C5487D">
        <w:rPr>
          <w:rStyle w:val="s4"/>
          <w:rFonts w:ascii="Times New Roman" w:hAnsi="Times New Roman"/>
          <w:bCs/>
          <w:sz w:val="28"/>
          <w:szCs w:val="28"/>
        </w:rPr>
        <w:t>)</w:t>
      </w:r>
      <w:r w:rsidR="00511F91" w:rsidRPr="00C5487D">
        <w:rPr>
          <w:rStyle w:val="s4"/>
          <w:rFonts w:ascii="Times New Roman" w:hAnsi="Times New Roman"/>
          <w:bCs/>
          <w:sz w:val="28"/>
          <w:szCs w:val="28"/>
        </w:rPr>
        <w:t xml:space="preserve"> «Создание объекта спортивной инфраструктуры «Физкультурно-оздоровительный комплекс «Центр спорта ФИЗРА» в г.Казани» (</w:t>
      </w:r>
      <w:r w:rsidR="00511F91" w:rsidRPr="00C5487D">
        <w:rPr>
          <w:rFonts w:ascii="Times New Roman" w:hAnsi="Times New Roman"/>
          <w:sz w:val="28"/>
          <w:szCs w:val="28"/>
        </w:rPr>
        <w:t xml:space="preserve">ООО «ФИЗРА», </w:t>
      </w:r>
      <w:r w:rsidR="00511F91" w:rsidRPr="00C5487D">
        <w:rPr>
          <w:rStyle w:val="s4"/>
          <w:rFonts w:ascii="Times New Roman" w:hAnsi="Times New Roman"/>
          <w:bCs/>
          <w:sz w:val="28"/>
          <w:szCs w:val="28"/>
        </w:rPr>
        <w:t>г.Казань);</w:t>
      </w:r>
    </w:p>
    <w:p w:rsidR="00D43526" w:rsidRPr="00C5487D" w:rsidRDefault="00D43526" w:rsidP="00D43526">
      <w:pPr>
        <w:spacing w:after="120" w:line="240" w:lineRule="auto"/>
        <w:ind w:firstLine="709"/>
        <w:jc w:val="both"/>
        <w:rPr>
          <w:rFonts w:ascii="Times New Roman" w:hAnsi="Times New Roman"/>
          <w:color w:val="000000"/>
          <w:sz w:val="28"/>
          <w:szCs w:val="28"/>
        </w:rPr>
      </w:pPr>
      <w:r w:rsidRPr="00C5487D">
        <w:rPr>
          <w:rFonts w:ascii="Times New Roman" w:hAnsi="Times New Roman"/>
          <w:color w:val="000000"/>
          <w:sz w:val="28"/>
          <w:szCs w:val="28"/>
        </w:rPr>
        <w:t>2</w:t>
      </w:r>
      <w:r w:rsidR="002362A8" w:rsidRPr="00C5487D">
        <w:rPr>
          <w:rFonts w:ascii="Times New Roman" w:hAnsi="Times New Roman"/>
          <w:color w:val="000000"/>
          <w:sz w:val="28"/>
          <w:szCs w:val="28"/>
        </w:rPr>
        <w:t>8</w:t>
      </w:r>
      <w:r w:rsidRPr="00C5487D">
        <w:rPr>
          <w:rFonts w:ascii="Times New Roman" w:hAnsi="Times New Roman"/>
          <w:color w:val="000000"/>
          <w:sz w:val="28"/>
          <w:szCs w:val="28"/>
        </w:rPr>
        <w:t>) «Создание и эксплуатация объекта спортивной инфраструктуры «Физкультурно-оздоровительный комплекс «Центр спорта ФИЗРА» в городе Набережные Челны» (ООО «ФИЗРА», г. Набережные Челны);</w:t>
      </w:r>
    </w:p>
    <w:p w:rsidR="00D43526" w:rsidRPr="00C5487D" w:rsidRDefault="00D43526" w:rsidP="00D43526">
      <w:pPr>
        <w:spacing w:after="120" w:line="240" w:lineRule="auto"/>
        <w:ind w:firstLine="709"/>
        <w:jc w:val="both"/>
        <w:rPr>
          <w:rFonts w:ascii="Times New Roman" w:hAnsi="Times New Roman"/>
          <w:sz w:val="28"/>
          <w:szCs w:val="28"/>
        </w:rPr>
      </w:pPr>
      <w:r w:rsidRPr="00C5487D">
        <w:rPr>
          <w:rFonts w:ascii="Times New Roman" w:hAnsi="Times New Roman"/>
          <w:color w:val="000000"/>
          <w:sz w:val="28"/>
          <w:szCs w:val="28"/>
        </w:rPr>
        <w:t>2</w:t>
      </w:r>
      <w:r w:rsidR="002362A8" w:rsidRPr="00C5487D">
        <w:rPr>
          <w:rFonts w:ascii="Times New Roman" w:hAnsi="Times New Roman"/>
          <w:color w:val="000000"/>
          <w:sz w:val="28"/>
          <w:szCs w:val="28"/>
        </w:rPr>
        <w:t>9</w:t>
      </w:r>
      <w:r w:rsidRPr="00C5487D">
        <w:rPr>
          <w:rFonts w:ascii="Times New Roman" w:hAnsi="Times New Roman"/>
          <w:color w:val="000000"/>
          <w:sz w:val="28"/>
          <w:szCs w:val="28"/>
        </w:rPr>
        <w:t>) «Создание и эксплуатация объекта спортивной инфраструктуры «Физкультурно-оздоровительный комплекс «Центр спорта ФИЗРА» в Альметьевском муниципальном районе Республики Татарстан» (ООО «ФИЗРА», Альметьевский муниципальный район)</w:t>
      </w:r>
      <w:r w:rsidR="006B72FD" w:rsidRPr="00C5487D">
        <w:rPr>
          <w:rFonts w:ascii="Times New Roman" w:hAnsi="Times New Roman"/>
          <w:color w:val="000000"/>
          <w:sz w:val="28"/>
          <w:szCs w:val="28"/>
        </w:rPr>
        <w:t>;</w:t>
      </w:r>
    </w:p>
    <w:p w:rsidR="0078250E" w:rsidRPr="00C5487D" w:rsidRDefault="002362A8" w:rsidP="00D738FB">
      <w:pPr>
        <w:pStyle w:val="ConsPlusNormal"/>
        <w:spacing w:after="120"/>
        <w:ind w:firstLine="709"/>
        <w:jc w:val="both"/>
        <w:rPr>
          <w:sz w:val="28"/>
          <w:szCs w:val="28"/>
        </w:rPr>
      </w:pPr>
      <w:r w:rsidRPr="00C5487D">
        <w:rPr>
          <w:sz w:val="28"/>
          <w:szCs w:val="28"/>
        </w:rPr>
        <w:t>30</w:t>
      </w:r>
      <w:r w:rsidR="00D738FB" w:rsidRPr="00C5487D">
        <w:rPr>
          <w:sz w:val="28"/>
          <w:szCs w:val="28"/>
        </w:rPr>
        <w:t>)</w:t>
      </w:r>
      <w:r w:rsidR="0078250E" w:rsidRPr="00C5487D">
        <w:rPr>
          <w:sz w:val="28"/>
          <w:szCs w:val="28"/>
        </w:rPr>
        <w:t xml:space="preserve"> «Строительство термальных комплексов «ЗЕЛЕНОДОЛЬСКИЕ ТЕРМЫ» (ООО «Городские термы», Зеленодольский муниципальный район);</w:t>
      </w:r>
    </w:p>
    <w:p w:rsidR="0078250E" w:rsidRPr="00C5487D" w:rsidRDefault="00D43526" w:rsidP="00D738FB">
      <w:pPr>
        <w:spacing w:after="120" w:line="240" w:lineRule="auto"/>
        <w:ind w:firstLine="709"/>
        <w:jc w:val="both"/>
        <w:rPr>
          <w:rFonts w:ascii="Times New Roman" w:hAnsi="Times New Roman"/>
          <w:color w:val="000000"/>
          <w:sz w:val="28"/>
          <w:szCs w:val="28"/>
        </w:rPr>
      </w:pPr>
      <w:r w:rsidRPr="00C5487D">
        <w:rPr>
          <w:rFonts w:ascii="Times New Roman" w:hAnsi="Times New Roman"/>
          <w:color w:val="000000"/>
          <w:sz w:val="28"/>
          <w:szCs w:val="28"/>
        </w:rPr>
        <w:t>3</w:t>
      </w:r>
      <w:r w:rsidR="002362A8" w:rsidRPr="00C5487D">
        <w:rPr>
          <w:rFonts w:ascii="Times New Roman" w:hAnsi="Times New Roman"/>
          <w:color w:val="000000"/>
          <w:sz w:val="28"/>
          <w:szCs w:val="28"/>
        </w:rPr>
        <w:t>1</w:t>
      </w:r>
      <w:r w:rsidR="00D738FB" w:rsidRPr="00C5487D">
        <w:rPr>
          <w:rFonts w:ascii="Times New Roman" w:hAnsi="Times New Roman"/>
          <w:color w:val="000000"/>
          <w:sz w:val="28"/>
          <w:szCs w:val="28"/>
        </w:rPr>
        <w:t>)</w:t>
      </w:r>
      <w:r w:rsidR="0078250E" w:rsidRPr="00C5487D">
        <w:rPr>
          <w:rFonts w:ascii="Times New Roman" w:hAnsi="Times New Roman"/>
          <w:color w:val="000000"/>
          <w:sz w:val="28"/>
          <w:szCs w:val="28"/>
        </w:rPr>
        <w:t xml:space="preserve"> «Семейная база отдыха «CampOT» (ООО «КемпОТ», Зеленодольский муниципальный район);</w:t>
      </w:r>
    </w:p>
    <w:p w:rsidR="006D5161" w:rsidRPr="00C5487D" w:rsidRDefault="00D43526" w:rsidP="00D738FB">
      <w:pPr>
        <w:spacing w:after="120" w:line="240" w:lineRule="auto"/>
        <w:ind w:firstLine="709"/>
        <w:jc w:val="both"/>
        <w:rPr>
          <w:rFonts w:ascii="Times New Roman" w:hAnsi="Times New Roman"/>
          <w:color w:val="000000"/>
          <w:sz w:val="28"/>
          <w:szCs w:val="28"/>
        </w:rPr>
      </w:pPr>
      <w:r w:rsidRPr="00C5487D">
        <w:rPr>
          <w:rFonts w:ascii="Times New Roman" w:hAnsi="Times New Roman"/>
          <w:sz w:val="28"/>
          <w:szCs w:val="28"/>
        </w:rPr>
        <w:t>3</w:t>
      </w:r>
      <w:r w:rsidR="002362A8" w:rsidRPr="00C5487D">
        <w:rPr>
          <w:rFonts w:ascii="Times New Roman" w:hAnsi="Times New Roman"/>
          <w:sz w:val="28"/>
          <w:szCs w:val="28"/>
        </w:rPr>
        <w:t>2</w:t>
      </w:r>
      <w:r w:rsidR="00D738FB" w:rsidRPr="00C5487D">
        <w:rPr>
          <w:rFonts w:ascii="Times New Roman" w:hAnsi="Times New Roman"/>
          <w:sz w:val="28"/>
          <w:szCs w:val="28"/>
        </w:rPr>
        <w:t>)</w:t>
      </w:r>
      <w:r w:rsidR="006D5161" w:rsidRPr="00C5487D">
        <w:rPr>
          <w:rFonts w:ascii="Times New Roman" w:hAnsi="Times New Roman"/>
          <w:sz w:val="28"/>
          <w:szCs w:val="28"/>
        </w:rPr>
        <w:t xml:space="preserve"> </w:t>
      </w:r>
      <w:r w:rsidR="006D5161" w:rsidRPr="00C5487D">
        <w:rPr>
          <w:rFonts w:ascii="Times New Roman" w:hAnsi="Times New Roman"/>
          <w:color w:val="000000"/>
          <w:sz w:val="28"/>
          <w:szCs w:val="28"/>
        </w:rPr>
        <w:t>«Строительство многофункционального комплекса с конгресс-центром по улице Сибгата Хакима города Казани» (ООО «Кравт Яр Парк», г.Казань);</w:t>
      </w:r>
    </w:p>
    <w:p w:rsidR="006D5161" w:rsidRPr="00C5487D" w:rsidRDefault="00D738FB" w:rsidP="00D738FB">
      <w:pPr>
        <w:spacing w:after="120" w:line="240" w:lineRule="auto"/>
        <w:ind w:firstLine="709"/>
        <w:jc w:val="both"/>
        <w:rPr>
          <w:rFonts w:ascii="Times New Roman" w:hAnsi="Times New Roman"/>
          <w:color w:val="000000"/>
          <w:sz w:val="28"/>
          <w:szCs w:val="28"/>
        </w:rPr>
      </w:pPr>
      <w:r w:rsidRPr="00C5487D">
        <w:rPr>
          <w:rFonts w:ascii="Times New Roman" w:hAnsi="Times New Roman"/>
          <w:color w:val="000000"/>
          <w:sz w:val="28"/>
          <w:szCs w:val="28"/>
        </w:rPr>
        <w:t>3</w:t>
      </w:r>
      <w:r w:rsidR="002362A8" w:rsidRPr="00C5487D">
        <w:rPr>
          <w:rFonts w:ascii="Times New Roman" w:hAnsi="Times New Roman"/>
          <w:color w:val="000000"/>
          <w:sz w:val="28"/>
          <w:szCs w:val="28"/>
        </w:rPr>
        <w:t>3</w:t>
      </w:r>
      <w:r w:rsidRPr="00C5487D">
        <w:rPr>
          <w:rFonts w:ascii="Times New Roman" w:hAnsi="Times New Roman"/>
          <w:color w:val="000000"/>
          <w:sz w:val="28"/>
          <w:szCs w:val="28"/>
        </w:rPr>
        <w:t>)</w:t>
      </w:r>
      <w:r w:rsidR="006D5161" w:rsidRPr="00C5487D">
        <w:rPr>
          <w:rFonts w:ascii="Times New Roman" w:hAnsi="Times New Roman"/>
          <w:color w:val="000000"/>
          <w:sz w:val="28"/>
          <w:szCs w:val="28"/>
        </w:rPr>
        <w:t xml:space="preserve"> «Строительство гостиницы «Алекс» (ООО «Каминвест», Алексеевский муниципальный район);</w:t>
      </w:r>
    </w:p>
    <w:p w:rsidR="009C58E8" w:rsidRPr="00C5487D" w:rsidRDefault="00D738FB" w:rsidP="00D738FB">
      <w:pPr>
        <w:pStyle w:val="ConsPlusNormal"/>
        <w:spacing w:after="120"/>
        <w:ind w:firstLine="709"/>
        <w:jc w:val="both"/>
        <w:rPr>
          <w:sz w:val="28"/>
          <w:szCs w:val="28"/>
        </w:rPr>
      </w:pPr>
      <w:r w:rsidRPr="00C5487D">
        <w:rPr>
          <w:color w:val="000000"/>
          <w:sz w:val="28"/>
          <w:szCs w:val="28"/>
        </w:rPr>
        <w:t>3</w:t>
      </w:r>
      <w:r w:rsidR="002362A8" w:rsidRPr="00C5487D">
        <w:rPr>
          <w:color w:val="000000"/>
          <w:sz w:val="28"/>
          <w:szCs w:val="28"/>
        </w:rPr>
        <w:t>4</w:t>
      </w:r>
      <w:r w:rsidRPr="00C5487D">
        <w:rPr>
          <w:color w:val="000000"/>
          <w:sz w:val="28"/>
          <w:szCs w:val="28"/>
        </w:rPr>
        <w:t>)</w:t>
      </w:r>
      <w:r w:rsidR="009C58E8" w:rsidRPr="00C5487D">
        <w:rPr>
          <w:color w:val="000000"/>
          <w:sz w:val="28"/>
          <w:szCs w:val="28"/>
        </w:rPr>
        <w:t xml:space="preserve"> «Строительство многотопливной автозаправочной станции (МАЗС) с участком СПГ (сниженного природного газа) на участке автодороги Казань-Оренбург» (ООО «Татнефть-АЗС Центр», Казань)</w:t>
      </w:r>
      <w:r w:rsidR="000463AA" w:rsidRPr="00C5487D">
        <w:rPr>
          <w:sz w:val="28"/>
          <w:szCs w:val="28"/>
        </w:rPr>
        <w:t>;</w:t>
      </w:r>
    </w:p>
    <w:p w:rsidR="009C58E8" w:rsidRPr="00C5487D" w:rsidRDefault="00D738FB" w:rsidP="00D738FB">
      <w:pPr>
        <w:pStyle w:val="ConsPlusNormal"/>
        <w:spacing w:after="120"/>
        <w:ind w:firstLine="709"/>
        <w:jc w:val="both"/>
        <w:rPr>
          <w:sz w:val="28"/>
          <w:szCs w:val="28"/>
        </w:rPr>
      </w:pPr>
      <w:r w:rsidRPr="00C5487D">
        <w:rPr>
          <w:sz w:val="28"/>
          <w:szCs w:val="28"/>
        </w:rPr>
        <w:t>3</w:t>
      </w:r>
      <w:r w:rsidR="002362A8" w:rsidRPr="00C5487D">
        <w:rPr>
          <w:sz w:val="28"/>
          <w:szCs w:val="28"/>
        </w:rPr>
        <w:t>5</w:t>
      </w:r>
      <w:r w:rsidRPr="00C5487D">
        <w:rPr>
          <w:sz w:val="28"/>
          <w:szCs w:val="28"/>
        </w:rPr>
        <w:t>)</w:t>
      </w:r>
      <w:r w:rsidR="009C58E8" w:rsidRPr="00C5487D">
        <w:rPr>
          <w:sz w:val="28"/>
          <w:szCs w:val="28"/>
        </w:rPr>
        <w:t xml:space="preserve"> «Строительство четырех криогенных топливозаправочных пунктов (КриоТЗП), а также станции технического обслуживания на территории Республики Татарстан» (АО «ГазХолодТехнология», Бавлинский, Буинский, Нижнекамский, Рыбно-Слободский муниципальные районы);</w:t>
      </w:r>
    </w:p>
    <w:p w:rsidR="00640483" w:rsidRPr="00C5487D" w:rsidRDefault="00D738FB" w:rsidP="00D738FB">
      <w:pPr>
        <w:pStyle w:val="ConsPlusNormal"/>
        <w:spacing w:after="120"/>
        <w:ind w:firstLine="709"/>
        <w:jc w:val="both"/>
        <w:rPr>
          <w:sz w:val="28"/>
          <w:szCs w:val="28"/>
        </w:rPr>
      </w:pPr>
      <w:r w:rsidRPr="00C5487D">
        <w:rPr>
          <w:color w:val="000000"/>
          <w:sz w:val="28"/>
          <w:szCs w:val="28"/>
        </w:rPr>
        <w:t>3</w:t>
      </w:r>
      <w:r w:rsidR="002362A8" w:rsidRPr="00C5487D">
        <w:rPr>
          <w:color w:val="000000"/>
          <w:sz w:val="28"/>
          <w:szCs w:val="28"/>
        </w:rPr>
        <w:t>6</w:t>
      </w:r>
      <w:r w:rsidRPr="00C5487D">
        <w:rPr>
          <w:color w:val="000000"/>
          <w:sz w:val="28"/>
          <w:szCs w:val="28"/>
        </w:rPr>
        <w:t>)</w:t>
      </w:r>
      <w:r w:rsidR="00640483" w:rsidRPr="00C5487D">
        <w:rPr>
          <w:color w:val="000000"/>
          <w:sz w:val="28"/>
          <w:szCs w:val="28"/>
        </w:rPr>
        <w:t xml:space="preserve"> «Осуществление деятельности по организации детского питания в школах и детских садах Республики Татарстан» (ГК «Бахетле»</w:t>
      </w:r>
      <w:r w:rsidR="00EB045F" w:rsidRPr="00C5487D">
        <w:rPr>
          <w:color w:val="000000"/>
          <w:sz w:val="28"/>
          <w:szCs w:val="28"/>
        </w:rPr>
        <w:t>, Республика Татарстан)</w:t>
      </w:r>
      <w:r w:rsidR="000463AA" w:rsidRPr="00C5487D">
        <w:rPr>
          <w:sz w:val="28"/>
          <w:szCs w:val="28"/>
        </w:rPr>
        <w:t>;</w:t>
      </w:r>
    </w:p>
    <w:p w:rsidR="00AD3D9D" w:rsidRPr="00C5487D" w:rsidRDefault="00D738FB" w:rsidP="00636448">
      <w:pPr>
        <w:pStyle w:val="ConsPlusNormal"/>
        <w:spacing w:after="120"/>
        <w:ind w:firstLine="709"/>
        <w:jc w:val="both"/>
        <w:rPr>
          <w:sz w:val="28"/>
          <w:szCs w:val="28"/>
        </w:rPr>
      </w:pPr>
      <w:r w:rsidRPr="00C5487D">
        <w:rPr>
          <w:sz w:val="28"/>
          <w:szCs w:val="28"/>
        </w:rPr>
        <w:t>3</w:t>
      </w:r>
      <w:r w:rsidR="002362A8" w:rsidRPr="00C5487D">
        <w:rPr>
          <w:sz w:val="28"/>
          <w:szCs w:val="28"/>
        </w:rPr>
        <w:t>7</w:t>
      </w:r>
      <w:r w:rsidRPr="00C5487D">
        <w:rPr>
          <w:sz w:val="28"/>
          <w:szCs w:val="28"/>
        </w:rPr>
        <w:t>)</w:t>
      </w:r>
      <w:r w:rsidR="009C2480" w:rsidRPr="00C5487D">
        <w:rPr>
          <w:sz w:val="28"/>
          <w:szCs w:val="28"/>
        </w:rPr>
        <w:t xml:space="preserve"> «Универсальный склад продовольственных и непродовольственных </w:t>
      </w:r>
      <w:r w:rsidR="009C2480" w:rsidRPr="00C5487D">
        <w:rPr>
          <w:sz w:val="28"/>
          <w:szCs w:val="28"/>
        </w:rPr>
        <w:lastRenderedPageBreak/>
        <w:t>товаров, расположенный в г.Зеленодольск по адресу: Республика Татарстан, Зеленодольский муниципальный район, муниципальное образование «город Зеленодольск» (ООО «Оптово-распределительный центр Зеленодольск 3», г.Зеленодольск);</w:t>
      </w:r>
    </w:p>
    <w:p w:rsidR="008B66EC" w:rsidRPr="00C5487D" w:rsidRDefault="00D738FB" w:rsidP="00A439A5">
      <w:pPr>
        <w:pStyle w:val="Default"/>
        <w:spacing w:after="120"/>
        <w:ind w:firstLine="709"/>
        <w:jc w:val="both"/>
        <w:rPr>
          <w:rFonts w:ascii="Times New Roman" w:hAnsi="Times New Roman" w:cs="Times New Roman"/>
          <w:sz w:val="28"/>
          <w:szCs w:val="28"/>
        </w:rPr>
      </w:pPr>
      <w:r w:rsidRPr="00C5487D">
        <w:rPr>
          <w:rFonts w:ascii="Times New Roman" w:hAnsi="Times New Roman" w:cs="Times New Roman"/>
          <w:sz w:val="28"/>
          <w:szCs w:val="28"/>
        </w:rPr>
        <w:t>3</w:t>
      </w:r>
      <w:r w:rsidR="002362A8" w:rsidRPr="00C5487D">
        <w:rPr>
          <w:rFonts w:ascii="Times New Roman" w:hAnsi="Times New Roman" w:cs="Times New Roman"/>
          <w:sz w:val="28"/>
          <w:szCs w:val="28"/>
        </w:rPr>
        <w:t>8</w:t>
      </w:r>
      <w:r w:rsidR="00E96E4C" w:rsidRPr="00C5487D">
        <w:rPr>
          <w:rFonts w:ascii="Times New Roman" w:hAnsi="Times New Roman" w:cs="Times New Roman"/>
          <w:sz w:val="28"/>
          <w:szCs w:val="28"/>
        </w:rPr>
        <w:t>)</w:t>
      </w:r>
      <w:r w:rsidR="008B66EC" w:rsidRPr="00C5487D">
        <w:rPr>
          <w:rFonts w:ascii="Times New Roman" w:hAnsi="Times New Roman" w:cs="Times New Roman"/>
          <w:sz w:val="28"/>
          <w:szCs w:val="28"/>
        </w:rPr>
        <w:t xml:space="preserve"> «Производство целлюлозы» </w:t>
      </w:r>
      <w:r w:rsidR="00636448" w:rsidRPr="00C5487D">
        <w:rPr>
          <w:rFonts w:ascii="Times New Roman" w:hAnsi="Times New Roman" w:cs="Times New Roman"/>
          <w:sz w:val="28"/>
          <w:szCs w:val="28"/>
        </w:rPr>
        <w:t>(</w:t>
      </w:r>
      <w:r w:rsidR="008B66EC" w:rsidRPr="00C5487D">
        <w:rPr>
          <w:rFonts w:ascii="Times New Roman" w:hAnsi="Times New Roman" w:cs="Times New Roman"/>
          <w:sz w:val="28"/>
          <w:szCs w:val="28"/>
        </w:rPr>
        <w:t>ООО «ЭКОТРАНСФОРМА»</w:t>
      </w:r>
      <w:r w:rsidR="00A439A5" w:rsidRPr="00C5487D">
        <w:rPr>
          <w:rFonts w:ascii="Times New Roman" w:hAnsi="Times New Roman" w:cs="Times New Roman"/>
          <w:sz w:val="28"/>
          <w:szCs w:val="28"/>
        </w:rPr>
        <w:t>, Заинский муниципальный район);</w:t>
      </w:r>
    </w:p>
    <w:p w:rsidR="002D6B67" w:rsidRPr="00C5487D" w:rsidRDefault="008B66EC" w:rsidP="00636448">
      <w:pPr>
        <w:pStyle w:val="ConsPlusNormal"/>
        <w:spacing w:after="120"/>
        <w:ind w:firstLine="709"/>
        <w:jc w:val="both"/>
        <w:rPr>
          <w:sz w:val="28"/>
          <w:szCs w:val="28"/>
        </w:rPr>
      </w:pPr>
      <w:r w:rsidRPr="00C5487D">
        <w:rPr>
          <w:sz w:val="28"/>
          <w:szCs w:val="28"/>
        </w:rPr>
        <w:t>3</w:t>
      </w:r>
      <w:r w:rsidR="002362A8" w:rsidRPr="00C5487D">
        <w:rPr>
          <w:sz w:val="28"/>
          <w:szCs w:val="28"/>
        </w:rPr>
        <w:t>9</w:t>
      </w:r>
      <w:r w:rsidRPr="00C5487D">
        <w:rPr>
          <w:sz w:val="28"/>
          <w:szCs w:val="28"/>
        </w:rPr>
        <w:t xml:space="preserve">) </w:t>
      </w:r>
      <w:r w:rsidR="000463AA" w:rsidRPr="00C5487D">
        <w:rPr>
          <w:sz w:val="28"/>
          <w:szCs w:val="28"/>
        </w:rPr>
        <w:t>«</w:t>
      </w:r>
      <w:r w:rsidR="002D6B67" w:rsidRPr="00C5487D">
        <w:rPr>
          <w:sz w:val="28"/>
          <w:szCs w:val="28"/>
        </w:rPr>
        <w:t>Развитие территориально обособленного инновационно-производственного центра</w:t>
      </w:r>
      <w:r w:rsidR="000463AA" w:rsidRPr="00C5487D">
        <w:rPr>
          <w:sz w:val="28"/>
          <w:szCs w:val="28"/>
        </w:rPr>
        <w:t xml:space="preserve"> «</w:t>
      </w:r>
      <w:r w:rsidR="002D6B67" w:rsidRPr="00C5487D">
        <w:rPr>
          <w:sz w:val="28"/>
          <w:szCs w:val="28"/>
        </w:rPr>
        <w:t>ИнноКам</w:t>
      </w:r>
      <w:r w:rsidR="000463AA" w:rsidRPr="00C5487D">
        <w:rPr>
          <w:sz w:val="28"/>
          <w:szCs w:val="28"/>
        </w:rPr>
        <w:t>»</w:t>
      </w:r>
      <w:r w:rsidR="002D6B67" w:rsidRPr="00C5487D">
        <w:rPr>
          <w:sz w:val="28"/>
          <w:szCs w:val="28"/>
        </w:rPr>
        <w:t xml:space="preserve"> (Министерство экономики Республики Татарстан, Ассоциация "Некоммерческое партнерство </w:t>
      </w:r>
      <w:r w:rsidR="000463AA" w:rsidRPr="00C5487D">
        <w:rPr>
          <w:sz w:val="28"/>
          <w:szCs w:val="28"/>
        </w:rPr>
        <w:t>«</w:t>
      </w:r>
      <w:r w:rsidR="002D6B67" w:rsidRPr="00C5487D">
        <w:rPr>
          <w:sz w:val="28"/>
          <w:szCs w:val="28"/>
        </w:rPr>
        <w:t>Камский инновационный территориально-производственный кластер</w:t>
      </w:r>
      <w:r w:rsidR="000463AA" w:rsidRPr="00C5487D">
        <w:rPr>
          <w:sz w:val="28"/>
          <w:szCs w:val="28"/>
        </w:rPr>
        <w:t>»</w:t>
      </w:r>
      <w:r w:rsidR="002D6B67" w:rsidRPr="00C5487D">
        <w:rPr>
          <w:sz w:val="28"/>
          <w:szCs w:val="28"/>
        </w:rPr>
        <w:t>, г. Набережные Челны, Елабужский, Заинский, Менделеевский, Нижнекамский, Тукаевский муниципальные районы);</w:t>
      </w:r>
    </w:p>
    <w:p w:rsidR="002D6B67" w:rsidRPr="00C5487D" w:rsidRDefault="002362A8" w:rsidP="00D738FB">
      <w:pPr>
        <w:pStyle w:val="ConsPlusNormal"/>
        <w:spacing w:after="120"/>
        <w:ind w:firstLine="709"/>
        <w:jc w:val="both"/>
        <w:rPr>
          <w:sz w:val="28"/>
          <w:szCs w:val="28"/>
        </w:rPr>
      </w:pPr>
      <w:r w:rsidRPr="00C5487D">
        <w:rPr>
          <w:sz w:val="28"/>
          <w:szCs w:val="28"/>
        </w:rPr>
        <w:t>40</w:t>
      </w:r>
      <w:r w:rsidR="002D6B67" w:rsidRPr="00C5487D">
        <w:rPr>
          <w:sz w:val="28"/>
          <w:szCs w:val="28"/>
        </w:rPr>
        <w:t>) инвестиционные проекты, не указанные выше, реализуемые и планируемые к реализации на территориях технопарков, индустриальных (промышленных) парков, инновационных научно-технологических центров, в том числе созданных в соответствии с решениями Правительства Российской Федерации или Правительства Республики Татарстан;</w:t>
      </w:r>
    </w:p>
    <w:p w:rsidR="002D6B67" w:rsidRPr="00C5487D" w:rsidRDefault="00D43526" w:rsidP="00D738FB">
      <w:pPr>
        <w:pStyle w:val="ConsPlusNormal"/>
        <w:spacing w:after="120"/>
        <w:ind w:firstLine="709"/>
        <w:jc w:val="both"/>
        <w:rPr>
          <w:sz w:val="28"/>
          <w:szCs w:val="28"/>
        </w:rPr>
      </w:pPr>
      <w:r w:rsidRPr="00C5487D">
        <w:rPr>
          <w:sz w:val="28"/>
          <w:szCs w:val="28"/>
        </w:rPr>
        <w:t>4</w:t>
      </w:r>
      <w:r w:rsidR="002362A8" w:rsidRPr="00C5487D">
        <w:rPr>
          <w:sz w:val="28"/>
          <w:szCs w:val="28"/>
        </w:rPr>
        <w:t>1</w:t>
      </w:r>
      <w:r w:rsidR="002D6B67" w:rsidRPr="00C5487D">
        <w:rPr>
          <w:sz w:val="28"/>
          <w:szCs w:val="28"/>
        </w:rPr>
        <w:t>) инвестиционные проекты, не указанные выше, вошедшие в комплексные инвестиционные планы развития монопрофильных населенных пунктов Республики Татарстан;</w:t>
      </w:r>
    </w:p>
    <w:p w:rsidR="002D6B67" w:rsidRPr="00C5487D" w:rsidRDefault="00D43526" w:rsidP="00D738FB">
      <w:pPr>
        <w:pStyle w:val="ConsPlusNormal"/>
        <w:spacing w:after="120"/>
        <w:ind w:firstLine="709"/>
        <w:jc w:val="both"/>
        <w:rPr>
          <w:sz w:val="28"/>
          <w:szCs w:val="28"/>
        </w:rPr>
      </w:pPr>
      <w:r w:rsidRPr="00C5487D">
        <w:rPr>
          <w:sz w:val="28"/>
          <w:szCs w:val="28"/>
        </w:rPr>
        <w:t>4</w:t>
      </w:r>
      <w:r w:rsidR="002362A8" w:rsidRPr="00C5487D">
        <w:rPr>
          <w:sz w:val="28"/>
          <w:szCs w:val="28"/>
        </w:rPr>
        <w:t>2</w:t>
      </w:r>
      <w:r w:rsidR="002D6B67" w:rsidRPr="00C5487D">
        <w:rPr>
          <w:sz w:val="28"/>
          <w:szCs w:val="28"/>
        </w:rPr>
        <w:t>) инвестиционные проекты, не указанные выше, реализуемые и планируемые к реализации на территориях опережающего развития;</w:t>
      </w:r>
    </w:p>
    <w:p w:rsidR="002D6B67" w:rsidRPr="00C5487D" w:rsidRDefault="008B66EC" w:rsidP="00D738FB">
      <w:pPr>
        <w:pStyle w:val="ConsPlusNormal"/>
        <w:spacing w:after="120"/>
        <w:ind w:firstLine="709"/>
        <w:jc w:val="both"/>
        <w:rPr>
          <w:sz w:val="28"/>
          <w:szCs w:val="28"/>
        </w:rPr>
      </w:pPr>
      <w:r w:rsidRPr="00C5487D">
        <w:rPr>
          <w:sz w:val="28"/>
          <w:szCs w:val="28"/>
        </w:rPr>
        <w:t>4</w:t>
      </w:r>
      <w:r w:rsidR="002362A8" w:rsidRPr="00C5487D">
        <w:rPr>
          <w:sz w:val="28"/>
          <w:szCs w:val="28"/>
        </w:rPr>
        <w:t>3</w:t>
      </w:r>
      <w:r w:rsidR="002D6B67" w:rsidRPr="00C5487D">
        <w:rPr>
          <w:sz w:val="28"/>
          <w:szCs w:val="28"/>
        </w:rPr>
        <w:t>) масштабные инвестиционные проекты, реализуемые и планируемые к реализации с предоставлением земельных участков в аренду без проведения торгов;</w:t>
      </w:r>
    </w:p>
    <w:p w:rsidR="002D6B67" w:rsidRPr="00C5487D" w:rsidRDefault="00D738FB" w:rsidP="00D738FB">
      <w:pPr>
        <w:pStyle w:val="ConsPlusNormal"/>
        <w:spacing w:after="120"/>
        <w:ind w:firstLine="709"/>
        <w:jc w:val="both"/>
        <w:rPr>
          <w:sz w:val="28"/>
          <w:szCs w:val="28"/>
        </w:rPr>
      </w:pPr>
      <w:r w:rsidRPr="00C5487D">
        <w:rPr>
          <w:sz w:val="28"/>
          <w:szCs w:val="28"/>
        </w:rPr>
        <w:t>4</w:t>
      </w:r>
      <w:r w:rsidR="002362A8" w:rsidRPr="00C5487D">
        <w:rPr>
          <w:sz w:val="28"/>
          <w:szCs w:val="28"/>
        </w:rPr>
        <w:t>4</w:t>
      </w:r>
      <w:r w:rsidR="002D6B67" w:rsidRPr="00C5487D">
        <w:rPr>
          <w:sz w:val="28"/>
          <w:szCs w:val="28"/>
        </w:rPr>
        <w:t>) инвестиционные проекты, реализуемые и планируемые к реализации с заключением соглашений о защите и поощрении капиталовложений;</w:t>
      </w:r>
    </w:p>
    <w:p w:rsidR="002D6B67" w:rsidRPr="00C5487D" w:rsidRDefault="00D738FB" w:rsidP="00D738FB">
      <w:pPr>
        <w:pStyle w:val="ConsPlusNormal"/>
        <w:spacing w:after="120"/>
        <w:ind w:firstLine="709"/>
        <w:jc w:val="both"/>
        <w:rPr>
          <w:sz w:val="28"/>
          <w:szCs w:val="28"/>
        </w:rPr>
      </w:pPr>
      <w:r w:rsidRPr="00C5487D">
        <w:rPr>
          <w:sz w:val="28"/>
          <w:szCs w:val="28"/>
        </w:rPr>
        <w:t>4</w:t>
      </w:r>
      <w:r w:rsidR="002362A8" w:rsidRPr="00C5487D">
        <w:rPr>
          <w:sz w:val="28"/>
          <w:szCs w:val="28"/>
        </w:rPr>
        <w:t>5</w:t>
      </w:r>
      <w:r w:rsidR="002D6B67" w:rsidRPr="00C5487D">
        <w:rPr>
          <w:sz w:val="28"/>
          <w:szCs w:val="28"/>
        </w:rPr>
        <w:t>) инвестиционные проекты, в целях реализации которых средства бюджета Республики Татарстан, высвобождаемые в результате снижения объема погашения задолженности Республики Татарстан перед Российской Федерацией по бюджетным кредитам, подлежат направлению на осуществление Республикой Татарстан бюджетных инвестиций в объекты инфраструктуры;</w:t>
      </w:r>
    </w:p>
    <w:p w:rsidR="002D6B67" w:rsidRPr="00C5487D" w:rsidRDefault="00D738FB" w:rsidP="00D738FB">
      <w:pPr>
        <w:pStyle w:val="ConsPlusNormal"/>
        <w:spacing w:after="120"/>
        <w:ind w:firstLine="709"/>
        <w:jc w:val="both"/>
        <w:rPr>
          <w:sz w:val="28"/>
          <w:szCs w:val="28"/>
        </w:rPr>
      </w:pPr>
      <w:r w:rsidRPr="00C5487D">
        <w:rPr>
          <w:sz w:val="28"/>
          <w:szCs w:val="28"/>
        </w:rPr>
        <w:t>4</w:t>
      </w:r>
      <w:r w:rsidR="002362A8" w:rsidRPr="00C5487D">
        <w:rPr>
          <w:sz w:val="28"/>
          <w:szCs w:val="28"/>
        </w:rPr>
        <w:t>6</w:t>
      </w:r>
      <w:r w:rsidR="002D6B67" w:rsidRPr="00C5487D">
        <w:rPr>
          <w:sz w:val="28"/>
          <w:szCs w:val="28"/>
        </w:rPr>
        <w:t>) инвестиционные проекты, не указанные выше, реализуемые и планируемые к реализации с заключением соглашений о государственно-частном партнерстве и концессионных соглашений;</w:t>
      </w:r>
    </w:p>
    <w:p w:rsidR="002A6B31" w:rsidRPr="00C5487D" w:rsidRDefault="002A6B31" w:rsidP="00D738FB">
      <w:pPr>
        <w:pStyle w:val="ConsPlusNormal"/>
        <w:spacing w:after="120"/>
        <w:ind w:firstLine="709"/>
        <w:jc w:val="both"/>
        <w:rPr>
          <w:sz w:val="28"/>
          <w:szCs w:val="28"/>
        </w:rPr>
      </w:pPr>
      <w:r w:rsidRPr="00C5487D">
        <w:rPr>
          <w:sz w:val="28"/>
          <w:szCs w:val="28"/>
        </w:rPr>
        <w:t>4</w:t>
      </w:r>
      <w:r w:rsidR="002362A8" w:rsidRPr="00C5487D">
        <w:rPr>
          <w:sz w:val="28"/>
          <w:szCs w:val="28"/>
        </w:rPr>
        <w:t>7</w:t>
      </w:r>
      <w:r w:rsidRPr="00C5487D">
        <w:rPr>
          <w:sz w:val="28"/>
          <w:szCs w:val="28"/>
        </w:rPr>
        <w:t xml:space="preserve">) инвестиционные проекты, реализуемые и планируемые к реализации на территориях особых экономических зон промышленно-производственного типа </w:t>
      </w:r>
      <w:r w:rsidR="000463AA" w:rsidRPr="00C5487D">
        <w:rPr>
          <w:sz w:val="28"/>
          <w:szCs w:val="28"/>
        </w:rPr>
        <w:t>«Алабуга»</w:t>
      </w:r>
      <w:r w:rsidRPr="00C5487D">
        <w:rPr>
          <w:sz w:val="28"/>
          <w:szCs w:val="28"/>
        </w:rPr>
        <w:t xml:space="preserve"> и технико-внедренческого типа </w:t>
      </w:r>
      <w:r w:rsidR="000463AA" w:rsidRPr="00C5487D">
        <w:rPr>
          <w:sz w:val="28"/>
          <w:szCs w:val="28"/>
        </w:rPr>
        <w:t>«</w:t>
      </w:r>
      <w:r w:rsidRPr="00C5487D">
        <w:rPr>
          <w:sz w:val="28"/>
          <w:szCs w:val="28"/>
        </w:rPr>
        <w:t>Иннополис</w:t>
      </w:r>
      <w:r w:rsidR="000463AA" w:rsidRPr="00C5487D">
        <w:rPr>
          <w:sz w:val="28"/>
          <w:szCs w:val="28"/>
        </w:rPr>
        <w:t>»</w:t>
      </w:r>
      <w:r w:rsidRPr="00C5487D">
        <w:rPr>
          <w:sz w:val="28"/>
          <w:szCs w:val="28"/>
        </w:rPr>
        <w:t>;</w:t>
      </w:r>
    </w:p>
    <w:p w:rsidR="002A6B31" w:rsidRPr="00C5487D" w:rsidRDefault="00D738FB" w:rsidP="00D738FB">
      <w:pPr>
        <w:pStyle w:val="ConsPlusNormal"/>
        <w:spacing w:after="120"/>
        <w:ind w:firstLine="709"/>
        <w:jc w:val="both"/>
        <w:rPr>
          <w:sz w:val="28"/>
          <w:szCs w:val="28"/>
        </w:rPr>
      </w:pPr>
      <w:r w:rsidRPr="00C5487D">
        <w:rPr>
          <w:sz w:val="28"/>
          <w:szCs w:val="28"/>
        </w:rPr>
        <w:t>4</w:t>
      </w:r>
      <w:r w:rsidR="002362A8" w:rsidRPr="00C5487D">
        <w:rPr>
          <w:sz w:val="28"/>
          <w:szCs w:val="28"/>
        </w:rPr>
        <w:t>8</w:t>
      </w:r>
      <w:r w:rsidR="008B66EC" w:rsidRPr="00C5487D">
        <w:rPr>
          <w:sz w:val="28"/>
          <w:szCs w:val="28"/>
        </w:rPr>
        <w:t>)</w:t>
      </w:r>
      <w:r w:rsidR="002A6B31" w:rsidRPr="00C5487D">
        <w:rPr>
          <w:sz w:val="28"/>
          <w:szCs w:val="28"/>
        </w:rPr>
        <w:t xml:space="preserve"> инвестиционные проекты, планируемые к реализации на территории Свияжского межрегионального мультимодального логистического центра;</w:t>
      </w:r>
    </w:p>
    <w:p w:rsidR="002D6B67" w:rsidRPr="00C5487D" w:rsidRDefault="00D738FB" w:rsidP="00D738FB">
      <w:pPr>
        <w:pStyle w:val="ConsPlusNormal"/>
        <w:spacing w:after="120"/>
        <w:ind w:firstLine="709"/>
        <w:jc w:val="both"/>
        <w:rPr>
          <w:sz w:val="28"/>
          <w:szCs w:val="28"/>
        </w:rPr>
      </w:pPr>
      <w:r w:rsidRPr="00C5487D">
        <w:rPr>
          <w:sz w:val="28"/>
          <w:szCs w:val="28"/>
        </w:rPr>
        <w:t>4</w:t>
      </w:r>
      <w:r w:rsidR="002362A8" w:rsidRPr="00C5487D">
        <w:rPr>
          <w:sz w:val="28"/>
          <w:szCs w:val="28"/>
        </w:rPr>
        <w:t>9</w:t>
      </w:r>
      <w:r w:rsidR="002D6B67" w:rsidRPr="00C5487D">
        <w:rPr>
          <w:sz w:val="28"/>
          <w:szCs w:val="28"/>
        </w:rPr>
        <w:t xml:space="preserve">) инвестиционные проекты, не указанные выше, реализуемые и планируемые к реализации участниками мероприятий по </w:t>
      </w:r>
      <w:r w:rsidR="000463AA" w:rsidRPr="00C5487D">
        <w:rPr>
          <w:sz w:val="28"/>
          <w:szCs w:val="28"/>
        </w:rPr>
        <w:t>«</w:t>
      </w:r>
      <w:r w:rsidR="002D6B67" w:rsidRPr="00C5487D">
        <w:rPr>
          <w:sz w:val="28"/>
          <w:szCs w:val="28"/>
        </w:rPr>
        <w:t>выращиванию</w:t>
      </w:r>
      <w:r w:rsidR="000463AA" w:rsidRPr="00C5487D">
        <w:rPr>
          <w:sz w:val="28"/>
          <w:szCs w:val="28"/>
        </w:rPr>
        <w:t>»</w:t>
      </w:r>
      <w:r w:rsidR="002D6B67" w:rsidRPr="00C5487D">
        <w:rPr>
          <w:sz w:val="28"/>
          <w:szCs w:val="28"/>
        </w:rPr>
        <w:t xml:space="preserve"> субъектов малого и </w:t>
      </w:r>
      <w:r w:rsidR="002D6B67" w:rsidRPr="00C5487D">
        <w:rPr>
          <w:sz w:val="28"/>
          <w:szCs w:val="28"/>
        </w:rPr>
        <w:lastRenderedPageBreak/>
        <w:t>среднего предпринимательства в соответствии с индивидуальными картами развития, утвержденными протоколами Региональной квалификационной комиссии.</w:t>
      </w:r>
    </w:p>
    <w:p w:rsidR="002D6B67" w:rsidRPr="00C5487D" w:rsidRDefault="002D6B67" w:rsidP="00D738FB">
      <w:pPr>
        <w:pStyle w:val="ConsPlusNormal"/>
        <w:spacing w:after="120"/>
        <w:ind w:firstLine="709"/>
        <w:jc w:val="both"/>
        <w:rPr>
          <w:sz w:val="28"/>
          <w:szCs w:val="28"/>
        </w:rPr>
      </w:pPr>
      <w:r w:rsidRPr="00C5487D">
        <w:rPr>
          <w:sz w:val="28"/>
          <w:szCs w:val="28"/>
        </w:rPr>
        <w:t>2. Приоритетные инвестиционные проекты, одобренные к реализации с предоставлением государственной поддержки в виде налоговых льгот:</w:t>
      </w:r>
    </w:p>
    <w:p w:rsidR="002D6B67" w:rsidRPr="00C5487D" w:rsidRDefault="002D6B67" w:rsidP="00D738FB">
      <w:pPr>
        <w:pStyle w:val="ConsPlusNormal"/>
        <w:spacing w:after="120"/>
        <w:ind w:firstLine="709"/>
        <w:jc w:val="both"/>
        <w:rPr>
          <w:sz w:val="28"/>
          <w:szCs w:val="28"/>
        </w:rPr>
      </w:pPr>
      <w:r w:rsidRPr="00C5487D">
        <w:rPr>
          <w:sz w:val="28"/>
          <w:szCs w:val="28"/>
        </w:rPr>
        <w:t>2.1. Сельское хозяйство:</w:t>
      </w:r>
    </w:p>
    <w:p w:rsidR="002D6B67" w:rsidRPr="00C5487D" w:rsidRDefault="002D6B67" w:rsidP="00D738FB">
      <w:pPr>
        <w:pStyle w:val="ConsPlusNormal"/>
        <w:spacing w:after="120"/>
        <w:ind w:firstLine="709"/>
        <w:jc w:val="both"/>
        <w:rPr>
          <w:sz w:val="28"/>
          <w:szCs w:val="28"/>
        </w:rPr>
      </w:pPr>
      <w:r w:rsidRPr="00C5487D">
        <w:rPr>
          <w:sz w:val="28"/>
          <w:szCs w:val="28"/>
        </w:rPr>
        <w:t xml:space="preserve">1) </w:t>
      </w:r>
      <w:r w:rsidR="001E36FA" w:rsidRPr="00C5487D">
        <w:rPr>
          <w:sz w:val="28"/>
          <w:szCs w:val="28"/>
        </w:rPr>
        <w:t>«</w:t>
      </w:r>
      <w:r w:rsidRPr="00C5487D">
        <w:rPr>
          <w:sz w:val="28"/>
          <w:szCs w:val="28"/>
        </w:rPr>
        <w:t xml:space="preserve">Рыбоводный комплекс </w:t>
      </w:r>
      <w:r w:rsidR="001E36FA" w:rsidRPr="00C5487D">
        <w:rPr>
          <w:sz w:val="28"/>
          <w:szCs w:val="28"/>
        </w:rPr>
        <w:t>«</w:t>
      </w:r>
      <w:r w:rsidRPr="00C5487D">
        <w:rPr>
          <w:sz w:val="28"/>
          <w:szCs w:val="28"/>
        </w:rPr>
        <w:t>Биосфера-Фиш (1-я и 2-я очереди)</w:t>
      </w:r>
      <w:r w:rsidR="001E36FA" w:rsidRPr="00C5487D">
        <w:rPr>
          <w:sz w:val="28"/>
          <w:szCs w:val="28"/>
        </w:rPr>
        <w:t>»</w:t>
      </w:r>
      <w:r w:rsidRPr="00C5487D">
        <w:rPr>
          <w:sz w:val="28"/>
          <w:szCs w:val="28"/>
        </w:rPr>
        <w:t xml:space="preserve"> (ООО </w:t>
      </w:r>
      <w:r w:rsidR="001E36FA" w:rsidRPr="00C5487D">
        <w:rPr>
          <w:sz w:val="28"/>
          <w:szCs w:val="28"/>
        </w:rPr>
        <w:t>«</w:t>
      </w:r>
      <w:r w:rsidRPr="00C5487D">
        <w:rPr>
          <w:sz w:val="28"/>
          <w:szCs w:val="28"/>
        </w:rPr>
        <w:t>Биосфера-Фиш</w:t>
      </w:r>
      <w:r w:rsidR="001E36FA" w:rsidRPr="00C5487D">
        <w:rPr>
          <w:sz w:val="28"/>
          <w:szCs w:val="28"/>
        </w:rPr>
        <w:t>»</w:t>
      </w:r>
      <w:r w:rsidRPr="00C5487D">
        <w:rPr>
          <w:sz w:val="28"/>
          <w:szCs w:val="28"/>
        </w:rPr>
        <w:t>, Лаишевский муниципальный район);</w:t>
      </w:r>
    </w:p>
    <w:p w:rsidR="002D6B67" w:rsidRPr="00C5487D" w:rsidRDefault="002D6B67" w:rsidP="00D738FB">
      <w:pPr>
        <w:pStyle w:val="ConsPlusNormal"/>
        <w:spacing w:after="120"/>
        <w:ind w:firstLine="709"/>
        <w:jc w:val="both"/>
        <w:rPr>
          <w:sz w:val="28"/>
          <w:szCs w:val="28"/>
        </w:rPr>
      </w:pPr>
      <w:r w:rsidRPr="00C5487D">
        <w:rPr>
          <w:sz w:val="28"/>
          <w:szCs w:val="28"/>
        </w:rPr>
        <w:t xml:space="preserve">2) </w:t>
      </w:r>
      <w:r w:rsidR="001E36FA" w:rsidRPr="00C5487D">
        <w:rPr>
          <w:sz w:val="28"/>
          <w:szCs w:val="28"/>
        </w:rPr>
        <w:t>«</w:t>
      </w:r>
      <w:r w:rsidRPr="00C5487D">
        <w:rPr>
          <w:sz w:val="28"/>
          <w:szCs w:val="28"/>
        </w:rPr>
        <w:t xml:space="preserve">Рыбоводный комплекс </w:t>
      </w:r>
      <w:r w:rsidR="001E36FA" w:rsidRPr="00C5487D">
        <w:rPr>
          <w:sz w:val="28"/>
          <w:szCs w:val="28"/>
        </w:rPr>
        <w:t>«</w:t>
      </w:r>
      <w:r w:rsidRPr="00C5487D">
        <w:rPr>
          <w:sz w:val="28"/>
          <w:szCs w:val="28"/>
        </w:rPr>
        <w:t>Биосфера-Фиш (3-я очередь)</w:t>
      </w:r>
      <w:r w:rsidR="001E36FA" w:rsidRPr="00C5487D">
        <w:rPr>
          <w:sz w:val="28"/>
          <w:szCs w:val="28"/>
        </w:rPr>
        <w:t>»</w:t>
      </w:r>
      <w:r w:rsidRPr="00C5487D">
        <w:rPr>
          <w:sz w:val="28"/>
          <w:szCs w:val="28"/>
        </w:rPr>
        <w:t xml:space="preserve"> (ООО </w:t>
      </w:r>
      <w:r w:rsidR="001E36FA" w:rsidRPr="00C5487D">
        <w:rPr>
          <w:sz w:val="28"/>
          <w:szCs w:val="28"/>
        </w:rPr>
        <w:t>«</w:t>
      </w:r>
      <w:r w:rsidRPr="00C5487D">
        <w:rPr>
          <w:sz w:val="28"/>
          <w:szCs w:val="28"/>
        </w:rPr>
        <w:t>Биосфера-Фиш</w:t>
      </w:r>
      <w:r w:rsidR="001E36FA" w:rsidRPr="00C5487D">
        <w:rPr>
          <w:sz w:val="28"/>
          <w:szCs w:val="28"/>
        </w:rPr>
        <w:t>»</w:t>
      </w:r>
      <w:r w:rsidRPr="00C5487D">
        <w:rPr>
          <w:sz w:val="28"/>
          <w:szCs w:val="28"/>
        </w:rPr>
        <w:t>, Лаишевский муниципальный район).</w:t>
      </w:r>
    </w:p>
    <w:p w:rsidR="002D6B67" w:rsidRPr="00C5487D" w:rsidRDefault="002D6B67" w:rsidP="00D738FB">
      <w:pPr>
        <w:pStyle w:val="ConsPlusNormal"/>
        <w:spacing w:after="120"/>
        <w:ind w:firstLine="709"/>
        <w:jc w:val="both"/>
        <w:rPr>
          <w:sz w:val="28"/>
          <w:szCs w:val="28"/>
        </w:rPr>
      </w:pPr>
      <w:r w:rsidRPr="00C5487D">
        <w:rPr>
          <w:sz w:val="28"/>
          <w:szCs w:val="28"/>
        </w:rPr>
        <w:t>2.2. Химическое производство:</w:t>
      </w:r>
    </w:p>
    <w:p w:rsidR="002D6B67" w:rsidRPr="00C5487D" w:rsidRDefault="001E36FA" w:rsidP="00D738FB">
      <w:pPr>
        <w:pStyle w:val="ConsPlusNormal"/>
        <w:spacing w:after="120"/>
        <w:ind w:firstLine="709"/>
        <w:jc w:val="both"/>
        <w:rPr>
          <w:sz w:val="28"/>
          <w:szCs w:val="28"/>
        </w:rPr>
      </w:pPr>
      <w:r w:rsidRPr="00C5487D">
        <w:rPr>
          <w:sz w:val="28"/>
          <w:szCs w:val="28"/>
        </w:rPr>
        <w:t>«</w:t>
      </w:r>
      <w:r w:rsidR="002D6B67" w:rsidRPr="00C5487D">
        <w:rPr>
          <w:sz w:val="28"/>
          <w:szCs w:val="28"/>
        </w:rPr>
        <w:t>Производство дивинилстирольного синтетического каучука периодическим способом мощностью до 60 тыс. тонн/год</w:t>
      </w:r>
      <w:r w:rsidRPr="00C5487D">
        <w:rPr>
          <w:sz w:val="28"/>
          <w:szCs w:val="28"/>
        </w:rPr>
        <w:t>» (ПАО «</w:t>
      </w:r>
      <w:r w:rsidR="002D6B67" w:rsidRPr="00C5487D">
        <w:rPr>
          <w:sz w:val="28"/>
          <w:szCs w:val="28"/>
        </w:rPr>
        <w:t>Нижнекамскнефтехим</w:t>
      </w:r>
      <w:r w:rsidRPr="00C5487D">
        <w:rPr>
          <w:sz w:val="28"/>
          <w:szCs w:val="28"/>
        </w:rPr>
        <w:t>»</w:t>
      </w:r>
      <w:r w:rsidR="002D6B67" w:rsidRPr="00C5487D">
        <w:rPr>
          <w:sz w:val="28"/>
          <w:szCs w:val="28"/>
        </w:rPr>
        <w:t xml:space="preserve">, </w:t>
      </w:r>
      <w:r w:rsidR="0095519D">
        <w:rPr>
          <w:sz w:val="28"/>
          <w:szCs w:val="28"/>
        </w:rPr>
        <w:br/>
      </w:r>
      <w:r w:rsidR="002D6B67" w:rsidRPr="00C5487D">
        <w:rPr>
          <w:sz w:val="28"/>
          <w:szCs w:val="28"/>
        </w:rPr>
        <w:t>г. Нижнекамск).</w:t>
      </w:r>
    </w:p>
    <w:p w:rsidR="002D6B67" w:rsidRPr="00C5487D" w:rsidRDefault="002D6B67" w:rsidP="00D738FB">
      <w:pPr>
        <w:pStyle w:val="ConsPlusNormal"/>
        <w:spacing w:after="120"/>
        <w:ind w:firstLine="709"/>
        <w:jc w:val="both"/>
        <w:rPr>
          <w:sz w:val="28"/>
          <w:szCs w:val="28"/>
        </w:rPr>
      </w:pPr>
      <w:r w:rsidRPr="00C5487D">
        <w:rPr>
          <w:sz w:val="28"/>
          <w:szCs w:val="28"/>
        </w:rPr>
        <w:t>2.3. Производство и распределение электроэнергии, газа и воды:</w:t>
      </w:r>
    </w:p>
    <w:p w:rsidR="002D6B67" w:rsidRPr="00C5487D" w:rsidRDefault="001E36FA" w:rsidP="00063F2C">
      <w:pPr>
        <w:pStyle w:val="ConsPlusNormal"/>
        <w:spacing w:after="120"/>
        <w:ind w:firstLine="709"/>
        <w:jc w:val="both"/>
        <w:rPr>
          <w:sz w:val="28"/>
          <w:szCs w:val="28"/>
        </w:rPr>
      </w:pPr>
      <w:r w:rsidRPr="00C5487D">
        <w:rPr>
          <w:sz w:val="28"/>
          <w:szCs w:val="28"/>
        </w:rPr>
        <w:t>1) «</w:t>
      </w:r>
      <w:r w:rsidR="002D6B67" w:rsidRPr="00C5487D">
        <w:rPr>
          <w:sz w:val="28"/>
          <w:szCs w:val="28"/>
        </w:rPr>
        <w:t>Строительство завода по термическому обезвреживанию твердых коммунальных отходов мощностью 550 000 тонн ТКО в год с последующей выработкой электрической энергии</w:t>
      </w:r>
      <w:r w:rsidRPr="00C5487D">
        <w:rPr>
          <w:sz w:val="28"/>
          <w:szCs w:val="28"/>
        </w:rPr>
        <w:t>»</w:t>
      </w:r>
      <w:r w:rsidR="002D6B67" w:rsidRPr="00C5487D">
        <w:rPr>
          <w:sz w:val="28"/>
          <w:szCs w:val="28"/>
        </w:rPr>
        <w:t xml:space="preserve"> (ООО </w:t>
      </w:r>
      <w:r w:rsidRPr="00C5487D">
        <w:rPr>
          <w:sz w:val="28"/>
          <w:szCs w:val="28"/>
        </w:rPr>
        <w:t>«</w:t>
      </w:r>
      <w:r w:rsidR="002D6B67" w:rsidRPr="00C5487D">
        <w:rPr>
          <w:sz w:val="28"/>
          <w:szCs w:val="28"/>
        </w:rPr>
        <w:t>Альтернативная генерирующая компания-2</w:t>
      </w:r>
      <w:r w:rsidRPr="00C5487D">
        <w:rPr>
          <w:sz w:val="28"/>
          <w:szCs w:val="28"/>
        </w:rPr>
        <w:t>»</w:t>
      </w:r>
      <w:r w:rsidR="002D6B67" w:rsidRPr="00C5487D">
        <w:rPr>
          <w:sz w:val="28"/>
          <w:szCs w:val="28"/>
        </w:rPr>
        <w:t>, Зеленодольский муниципальный район);</w:t>
      </w:r>
    </w:p>
    <w:p w:rsidR="002D6B67" w:rsidRPr="00C5487D" w:rsidRDefault="001E36FA" w:rsidP="00063F2C">
      <w:pPr>
        <w:pStyle w:val="ConsPlusNormal"/>
        <w:spacing w:after="120"/>
        <w:ind w:firstLine="709"/>
        <w:jc w:val="both"/>
        <w:rPr>
          <w:sz w:val="28"/>
          <w:szCs w:val="28"/>
        </w:rPr>
      </w:pPr>
      <w:r w:rsidRPr="00C5487D">
        <w:rPr>
          <w:sz w:val="28"/>
          <w:szCs w:val="28"/>
        </w:rPr>
        <w:t>2) «</w:t>
      </w:r>
      <w:r w:rsidR="002D6B67" w:rsidRPr="00C5487D">
        <w:rPr>
          <w:sz w:val="28"/>
          <w:szCs w:val="28"/>
        </w:rPr>
        <w:t>Строительство ГТУ-ТЭС в г. Елабуге</w:t>
      </w:r>
      <w:r w:rsidRPr="00C5487D">
        <w:rPr>
          <w:sz w:val="28"/>
          <w:szCs w:val="28"/>
        </w:rPr>
        <w:t>»</w:t>
      </w:r>
      <w:r w:rsidR="002D6B67" w:rsidRPr="00C5487D">
        <w:rPr>
          <w:sz w:val="28"/>
          <w:szCs w:val="28"/>
        </w:rPr>
        <w:t xml:space="preserve"> (ООО </w:t>
      </w:r>
      <w:r w:rsidRPr="00C5487D">
        <w:rPr>
          <w:sz w:val="28"/>
          <w:szCs w:val="28"/>
        </w:rPr>
        <w:t>«</w:t>
      </w:r>
      <w:r w:rsidR="002D6B67" w:rsidRPr="00C5487D">
        <w:rPr>
          <w:sz w:val="28"/>
          <w:szCs w:val="28"/>
        </w:rPr>
        <w:t>КЭР-Генерация</w:t>
      </w:r>
      <w:r w:rsidRPr="00C5487D">
        <w:rPr>
          <w:sz w:val="28"/>
          <w:szCs w:val="28"/>
        </w:rPr>
        <w:t>»</w:t>
      </w:r>
      <w:r w:rsidR="002D6B67" w:rsidRPr="00C5487D">
        <w:rPr>
          <w:sz w:val="28"/>
          <w:szCs w:val="28"/>
        </w:rPr>
        <w:t>, г.Елабуга).</w:t>
      </w:r>
    </w:p>
    <w:p w:rsidR="002D6B67" w:rsidRPr="00C5487D" w:rsidRDefault="002D6B67" w:rsidP="00063F2C">
      <w:pPr>
        <w:pStyle w:val="ConsPlusNormal"/>
        <w:spacing w:after="120"/>
        <w:ind w:firstLine="709"/>
        <w:jc w:val="both"/>
        <w:rPr>
          <w:sz w:val="28"/>
          <w:szCs w:val="28"/>
        </w:rPr>
      </w:pPr>
      <w:r w:rsidRPr="00C5487D">
        <w:rPr>
          <w:sz w:val="28"/>
          <w:szCs w:val="28"/>
        </w:rPr>
        <w:t>2.4. Прочие проекты:</w:t>
      </w:r>
    </w:p>
    <w:p w:rsidR="002D6B67" w:rsidRPr="00C5487D" w:rsidRDefault="002D6B67" w:rsidP="00063F2C">
      <w:pPr>
        <w:pStyle w:val="ConsPlusNormal"/>
        <w:spacing w:after="120"/>
        <w:ind w:firstLine="709"/>
        <w:jc w:val="both"/>
        <w:rPr>
          <w:sz w:val="28"/>
          <w:szCs w:val="28"/>
        </w:rPr>
      </w:pPr>
      <w:r w:rsidRPr="00C5487D">
        <w:rPr>
          <w:sz w:val="28"/>
          <w:szCs w:val="28"/>
        </w:rPr>
        <w:t xml:space="preserve">1) </w:t>
      </w:r>
      <w:r w:rsidR="001E36FA" w:rsidRPr="00C5487D">
        <w:rPr>
          <w:sz w:val="28"/>
          <w:szCs w:val="28"/>
        </w:rPr>
        <w:t>«</w:t>
      </w:r>
      <w:r w:rsidRPr="00C5487D">
        <w:rPr>
          <w:sz w:val="28"/>
          <w:szCs w:val="28"/>
        </w:rPr>
        <w:t>Оптово-распределительный центр Зеленодольск</w:t>
      </w:r>
      <w:r w:rsidR="001E36FA" w:rsidRPr="00C5487D">
        <w:rPr>
          <w:sz w:val="28"/>
          <w:szCs w:val="28"/>
        </w:rPr>
        <w:t>»</w:t>
      </w:r>
      <w:r w:rsidRPr="00C5487D">
        <w:rPr>
          <w:sz w:val="28"/>
          <w:szCs w:val="28"/>
        </w:rPr>
        <w:t xml:space="preserve"> (ООО </w:t>
      </w:r>
      <w:r w:rsidR="007C1C6A" w:rsidRPr="00C5487D">
        <w:rPr>
          <w:sz w:val="28"/>
          <w:szCs w:val="28"/>
        </w:rPr>
        <w:t>«</w:t>
      </w:r>
      <w:r w:rsidRPr="00C5487D">
        <w:rPr>
          <w:sz w:val="28"/>
          <w:szCs w:val="28"/>
        </w:rPr>
        <w:t>Оптово-распределительный центр Зеленодольск</w:t>
      </w:r>
      <w:r w:rsidR="007C1C6A" w:rsidRPr="00C5487D">
        <w:rPr>
          <w:sz w:val="28"/>
          <w:szCs w:val="28"/>
        </w:rPr>
        <w:t>»</w:t>
      </w:r>
      <w:r w:rsidRPr="00C5487D">
        <w:rPr>
          <w:sz w:val="28"/>
          <w:szCs w:val="28"/>
        </w:rPr>
        <w:t>, г. Зеленодольск);</w:t>
      </w:r>
    </w:p>
    <w:p w:rsidR="002D6B67" w:rsidRPr="00C5487D" w:rsidRDefault="002D6B67" w:rsidP="00063F2C">
      <w:pPr>
        <w:pStyle w:val="ConsPlusNormal"/>
        <w:spacing w:after="120"/>
        <w:ind w:firstLine="709"/>
        <w:jc w:val="both"/>
        <w:rPr>
          <w:sz w:val="28"/>
          <w:szCs w:val="28"/>
        </w:rPr>
      </w:pPr>
      <w:r w:rsidRPr="00C5487D">
        <w:rPr>
          <w:sz w:val="28"/>
          <w:szCs w:val="28"/>
        </w:rPr>
        <w:t xml:space="preserve">2) </w:t>
      </w:r>
      <w:r w:rsidR="00063F2C" w:rsidRPr="00C5487D">
        <w:rPr>
          <w:sz w:val="28"/>
          <w:szCs w:val="28"/>
        </w:rPr>
        <w:t>«</w:t>
      </w:r>
      <w:r w:rsidRPr="00C5487D">
        <w:rPr>
          <w:sz w:val="28"/>
          <w:szCs w:val="28"/>
        </w:rPr>
        <w:t>Оптово-распределительный центр Елабуга</w:t>
      </w:r>
      <w:r w:rsidR="00063F2C" w:rsidRPr="00C5487D">
        <w:rPr>
          <w:sz w:val="28"/>
          <w:szCs w:val="28"/>
        </w:rPr>
        <w:t>»</w:t>
      </w:r>
      <w:r w:rsidR="00A44571" w:rsidRPr="00C5487D">
        <w:rPr>
          <w:sz w:val="28"/>
          <w:szCs w:val="28"/>
        </w:rPr>
        <w:t xml:space="preserve"> </w:t>
      </w:r>
      <w:r w:rsidRPr="00C5487D">
        <w:rPr>
          <w:sz w:val="28"/>
          <w:szCs w:val="28"/>
        </w:rPr>
        <w:t xml:space="preserve">(ООО </w:t>
      </w:r>
      <w:r w:rsidR="001E36FA" w:rsidRPr="00C5487D">
        <w:rPr>
          <w:sz w:val="28"/>
          <w:szCs w:val="28"/>
        </w:rPr>
        <w:t>«</w:t>
      </w:r>
      <w:r w:rsidRPr="00C5487D">
        <w:rPr>
          <w:sz w:val="28"/>
          <w:szCs w:val="28"/>
        </w:rPr>
        <w:t>Оптово-распределительный центр Елабуга</w:t>
      </w:r>
      <w:r w:rsidR="001E36FA" w:rsidRPr="00C5487D">
        <w:rPr>
          <w:sz w:val="28"/>
          <w:szCs w:val="28"/>
        </w:rPr>
        <w:t>»</w:t>
      </w:r>
      <w:r w:rsidRPr="00C5487D">
        <w:rPr>
          <w:sz w:val="28"/>
          <w:szCs w:val="28"/>
        </w:rPr>
        <w:t>, г. Елабуга);</w:t>
      </w:r>
    </w:p>
    <w:p w:rsidR="002D6B67" w:rsidRPr="00C5487D" w:rsidRDefault="002D6B67" w:rsidP="00063F2C">
      <w:pPr>
        <w:pStyle w:val="ConsPlusNormal"/>
        <w:spacing w:after="120"/>
        <w:ind w:firstLine="709"/>
        <w:jc w:val="both"/>
        <w:rPr>
          <w:sz w:val="28"/>
          <w:szCs w:val="28"/>
        </w:rPr>
      </w:pPr>
      <w:r w:rsidRPr="00C5487D">
        <w:rPr>
          <w:sz w:val="28"/>
          <w:szCs w:val="28"/>
        </w:rPr>
        <w:t xml:space="preserve">3) </w:t>
      </w:r>
      <w:r w:rsidR="001E36FA" w:rsidRPr="00C5487D">
        <w:rPr>
          <w:sz w:val="28"/>
          <w:szCs w:val="28"/>
        </w:rPr>
        <w:t>«</w:t>
      </w:r>
      <w:r w:rsidRPr="00C5487D">
        <w:rPr>
          <w:sz w:val="28"/>
          <w:szCs w:val="28"/>
        </w:rPr>
        <w:t>Опто</w:t>
      </w:r>
      <w:r w:rsidR="001E36FA" w:rsidRPr="00C5487D">
        <w:rPr>
          <w:sz w:val="28"/>
          <w:szCs w:val="28"/>
        </w:rPr>
        <w:t>во-распределительный центр Ozon»</w:t>
      </w:r>
      <w:r w:rsidR="00A44571" w:rsidRPr="00C5487D">
        <w:rPr>
          <w:sz w:val="28"/>
          <w:szCs w:val="28"/>
        </w:rPr>
        <w:t xml:space="preserve"> </w:t>
      </w:r>
      <w:r w:rsidRPr="00C5487D">
        <w:rPr>
          <w:sz w:val="28"/>
          <w:szCs w:val="28"/>
        </w:rPr>
        <w:t xml:space="preserve">(ООО </w:t>
      </w:r>
      <w:r w:rsidR="001E36FA" w:rsidRPr="00C5487D">
        <w:rPr>
          <w:sz w:val="28"/>
          <w:szCs w:val="28"/>
        </w:rPr>
        <w:t>«</w:t>
      </w:r>
      <w:r w:rsidRPr="00C5487D">
        <w:rPr>
          <w:sz w:val="28"/>
          <w:szCs w:val="28"/>
        </w:rPr>
        <w:t>Оптово-распределительный центр Зеленодольск 2</w:t>
      </w:r>
      <w:r w:rsidR="001E36FA" w:rsidRPr="00C5487D">
        <w:rPr>
          <w:sz w:val="28"/>
          <w:szCs w:val="28"/>
        </w:rPr>
        <w:t>»</w:t>
      </w:r>
      <w:r w:rsidRPr="00C5487D">
        <w:rPr>
          <w:sz w:val="28"/>
          <w:szCs w:val="28"/>
        </w:rPr>
        <w:t>, г. Зеленодольск);</w:t>
      </w:r>
    </w:p>
    <w:p w:rsidR="002D6B67" w:rsidRPr="00C5487D" w:rsidRDefault="002D6B67" w:rsidP="00063F2C">
      <w:pPr>
        <w:pStyle w:val="ConsPlusNormal"/>
        <w:spacing w:after="120"/>
        <w:ind w:firstLine="709"/>
        <w:jc w:val="both"/>
        <w:rPr>
          <w:sz w:val="28"/>
          <w:szCs w:val="28"/>
        </w:rPr>
      </w:pPr>
      <w:r w:rsidRPr="00C5487D">
        <w:rPr>
          <w:sz w:val="28"/>
          <w:szCs w:val="28"/>
        </w:rPr>
        <w:t xml:space="preserve">4) </w:t>
      </w:r>
      <w:r w:rsidR="001E36FA" w:rsidRPr="00C5487D">
        <w:rPr>
          <w:sz w:val="28"/>
          <w:szCs w:val="28"/>
        </w:rPr>
        <w:t>«</w:t>
      </w:r>
      <w:r w:rsidRPr="00C5487D">
        <w:rPr>
          <w:sz w:val="28"/>
          <w:szCs w:val="28"/>
        </w:rPr>
        <w:t>Оптово-распределительный центр Ozon. Вторая очередь</w:t>
      </w:r>
      <w:r w:rsidR="001E36FA" w:rsidRPr="00C5487D">
        <w:rPr>
          <w:sz w:val="28"/>
          <w:szCs w:val="28"/>
        </w:rPr>
        <w:t>»</w:t>
      </w:r>
      <w:r w:rsidR="00A44571" w:rsidRPr="00C5487D">
        <w:rPr>
          <w:sz w:val="28"/>
          <w:szCs w:val="28"/>
        </w:rPr>
        <w:t xml:space="preserve"> </w:t>
      </w:r>
      <w:r w:rsidRPr="00C5487D">
        <w:rPr>
          <w:sz w:val="28"/>
          <w:szCs w:val="28"/>
        </w:rPr>
        <w:t xml:space="preserve">(ООО </w:t>
      </w:r>
      <w:r w:rsidR="001E36FA" w:rsidRPr="00C5487D">
        <w:rPr>
          <w:sz w:val="28"/>
          <w:szCs w:val="28"/>
        </w:rPr>
        <w:t>«</w:t>
      </w:r>
      <w:r w:rsidRPr="00C5487D">
        <w:rPr>
          <w:sz w:val="28"/>
          <w:szCs w:val="28"/>
        </w:rPr>
        <w:t>Оптово-распределительный центр Зеленодольск 2</w:t>
      </w:r>
      <w:r w:rsidR="001E36FA" w:rsidRPr="00C5487D">
        <w:rPr>
          <w:sz w:val="28"/>
          <w:szCs w:val="28"/>
        </w:rPr>
        <w:t>»</w:t>
      </w:r>
      <w:r w:rsidRPr="00C5487D">
        <w:rPr>
          <w:sz w:val="28"/>
          <w:szCs w:val="28"/>
        </w:rPr>
        <w:t>, г. Зеленодольск);</w:t>
      </w:r>
    </w:p>
    <w:p w:rsidR="002D6B67" w:rsidRPr="00D738FB" w:rsidRDefault="002D6B67" w:rsidP="00063F2C">
      <w:pPr>
        <w:pStyle w:val="ConsPlusNormal"/>
        <w:spacing w:after="120"/>
        <w:ind w:firstLine="709"/>
        <w:jc w:val="both"/>
        <w:rPr>
          <w:sz w:val="28"/>
          <w:szCs w:val="28"/>
        </w:rPr>
      </w:pPr>
      <w:r w:rsidRPr="00C5487D">
        <w:rPr>
          <w:sz w:val="28"/>
          <w:szCs w:val="28"/>
        </w:rPr>
        <w:t xml:space="preserve">5) </w:t>
      </w:r>
      <w:r w:rsidR="001E36FA" w:rsidRPr="00C5487D">
        <w:rPr>
          <w:sz w:val="28"/>
          <w:szCs w:val="28"/>
        </w:rPr>
        <w:t>«</w:t>
      </w:r>
      <w:r w:rsidRPr="00C5487D">
        <w:rPr>
          <w:sz w:val="28"/>
          <w:szCs w:val="28"/>
        </w:rPr>
        <w:t>Kazan</w:t>
      </w:r>
      <w:r w:rsidR="001E36FA" w:rsidRPr="00C5487D">
        <w:rPr>
          <w:sz w:val="28"/>
          <w:szCs w:val="28"/>
        </w:rPr>
        <w:t xml:space="preserve"> Palace by Tasigo (2-я очередь)»</w:t>
      </w:r>
      <w:r w:rsidRPr="00C5487D">
        <w:rPr>
          <w:sz w:val="28"/>
          <w:szCs w:val="28"/>
        </w:rPr>
        <w:t xml:space="preserve"> (АО </w:t>
      </w:r>
      <w:r w:rsidR="001E36FA" w:rsidRPr="00C5487D">
        <w:rPr>
          <w:sz w:val="28"/>
          <w:szCs w:val="28"/>
        </w:rPr>
        <w:t>«</w:t>
      </w:r>
      <w:r w:rsidRPr="00C5487D">
        <w:rPr>
          <w:sz w:val="28"/>
          <w:szCs w:val="28"/>
        </w:rPr>
        <w:t>Полистрой Иншаат Тааххют Санайи ве Тиджарет Аноним Ширкети</w:t>
      </w:r>
      <w:r w:rsidR="001E36FA" w:rsidRPr="00C5487D">
        <w:rPr>
          <w:sz w:val="28"/>
          <w:szCs w:val="28"/>
        </w:rPr>
        <w:t>»</w:t>
      </w:r>
      <w:r w:rsidRPr="00C5487D">
        <w:rPr>
          <w:sz w:val="28"/>
          <w:szCs w:val="28"/>
        </w:rPr>
        <w:t>, г. Казань).</w:t>
      </w:r>
    </w:p>
    <w:p w:rsidR="002D6B67" w:rsidRPr="00C11635" w:rsidRDefault="002D6B67" w:rsidP="00063F2C">
      <w:pPr>
        <w:pStyle w:val="ConsPlusNormal"/>
        <w:spacing w:after="120"/>
        <w:ind w:firstLine="851"/>
        <w:jc w:val="both"/>
        <w:rPr>
          <w:sz w:val="28"/>
          <w:szCs w:val="28"/>
        </w:rPr>
      </w:pPr>
    </w:p>
    <w:p w:rsidR="002D6B67" w:rsidRPr="00C11635" w:rsidRDefault="002D6B67" w:rsidP="00063F2C">
      <w:pPr>
        <w:pStyle w:val="ConsPlusNormal"/>
        <w:spacing w:after="120"/>
        <w:ind w:firstLine="851"/>
        <w:jc w:val="both"/>
        <w:rPr>
          <w:sz w:val="28"/>
          <w:szCs w:val="28"/>
        </w:rPr>
      </w:pPr>
    </w:p>
    <w:p w:rsidR="002D6B67" w:rsidRDefault="002D6B67" w:rsidP="00063F2C">
      <w:pPr>
        <w:pStyle w:val="ConsPlusNormal"/>
        <w:pBdr>
          <w:top w:val="single" w:sz="6" w:space="0" w:color="auto"/>
        </w:pBdr>
        <w:spacing w:after="120"/>
        <w:ind w:firstLine="851"/>
        <w:jc w:val="both"/>
        <w:rPr>
          <w:sz w:val="28"/>
          <w:szCs w:val="28"/>
        </w:rPr>
      </w:pPr>
    </w:p>
    <w:sectPr w:rsidR="002D6B67" w:rsidSect="00D738FB">
      <w:pgSz w:w="11906" w:h="16838"/>
      <w:pgMar w:top="1134" w:right="567" w:bottom="1134" w:left="1134"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41C6" w:rsidRDefault="00EC41C6">
      <w:pPr>
        <w:spacing w:after="0" w:line="240" w:lineRule="auto"/>
      </w:pPr>
      <w:r>
        <w:separator/>
      </w:r>
    </w:p>
  </w:endnote>
  <w:endnote w:type="continuationSeparator" w:id="0">
    <w:p w:rsidR="00EC41C6" w:rsidRDefault="00EC41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altName w:val="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altName w:val="Arial"/>
    <w:panose1 w:val="020B0604020202020204"/>
    <w:charset w:val="00"/>
    <w:family w:val="roman"/>
    <w:pitch w:val="variable"/>
    <w:sig w:usb0="00000003" w:usb1="08070000" w:usb2="00000010" w:usb3="00000000" w:csb0="0002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41C6" w:rsidRDefault="00EC41C6">
      <w:pPr>
        <w:spacing w:after="0" w:line="240" w:lineRule="auto"/>
      </w:pPr>
      <w:r>
        <w:separator/>
      </w:r>
    </w:p>
  </w:footnote>
  <w:footnote w:type="continuationSeparator" w:id="0">
    <w:p w:rsidR="00EC41C6" w:rsidRDefault="00EC41C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635"/>
    <w:rsid w:val="00002A87"/>
    <w:rsid w:val="000034E0"/>
    <w:rsid w:val="000463AA"/>
    <w:rsid w:val="00047A7C"/>
    <w:rsid w:val="00047DD7"/>
    <w:rsid w:val="00063F2C"/>
    <w:rsid w:val="00092325"/>
    <w:rsid w:val="000A0C5B"/>
    <w:rsid w:val="000C50D8"/>
    <w:rsid w:val="000C6B21"/>
    <w:rsid w:val="000E727B"/>
    <w:rsid w:val="000F12CE"/>
    <w:rsid w:val="00132214"/>
    <w:rsid w:val="0013629C"/>
    <w:rsid w:val="00143A97"/>
    <w:rsid w:val="0016204B"/>
    <w:rsid w:val="00165F8D"/>
    <w:rsid w:val="001E36FA"/>
    <w:rsid w:val="001E6F5E"/>
    <w:rsid w:val="001F5118"/>
    <w:rsid w:val="00200C2D"/>
    <w:rsid w:val="00222029"/>
    <w:rsid w:val="002361DF"/>
    <w:rsid w:val="002362A8"/>
    <w:rsid w:val="002421BC"/>
    <w:rsid w:val="00247084"/>
    <w:rsid w:val="00254D80"/>
    <w:rsid w:val="00256203"/>
    <w:rsid w:val="0026691B"/>
    <w:rsid w:val="0027614C"/>
    <w:rsid w:val="00277769"/>
    <w:rsid w:val="00280AD6"/>
    <w:rsid w:val="0028636A"/>
    <w:rsid w:val="00286CD2"/>
    <w:rsid w:val="00290C43"/>
    <w:rsid w:val="00292769"/>
    <w:rsid w:val="002A1E2C"/>
    <w:rsid w:val="002A6B31"/>
    <w:rsid w:val="002B7D3D"/>
    <w:rsid w:val="002C4262"/>
    <w:rsid w:val="002D6B67"/>
    <w:rsid w:val="002E51C1"/>
    <w:rsid w:val="00304B65"/>
    <w:rsid w:val="00305830"/>
    <w:rsid w:val="00321377"/>
    <w:rsid w:val="00321EDC"/>
    <w:rsid w:val="003448D9"/>
    <w:rsid w:val="0034694C"/>
    <w:rsid w:val="0034758D"/>
    <w:rsid w:val="003538E3"/>
    <w:rsid w:val="003763F8"/>
    <w:rsid w:val="003A29C9"/>
    <w:rsid w:val="003C10B3"/>
    <w:rsid w:val="003C6161"/>
    <w:rsid w:val="003F57E7"/>
    <w:rsid w:val="004038C4"/>
    <w:rsid w:val="00413CED"/>
    <w:rsid w:val="00415CC4"/>
    <w:rsid w:val="004162D9"/>
    <w:rsid w:val="0042326D"/>
    <w:rsid w:val="00431451"/>
    <w:rsid w:val="00434213"/>
    <w:rsid w:val="00435DF6"/>
    <w:rsid w:val="0044375B"/>
    <w:rsid w:val="004637EC"/>
    <w:rsid w:val="00465AC1"/>
    <w:rsid w:val="00487E95"/>
    <w:rsid w:val="00491CE1"/>
    <w:rsid w:val="0049750A"/>
    <w:rsid w:val="004B1350"/>
    <w:rsid w:val="004C5C15"/>
    <w:rsid w:val="004D293B"/>
    <w:rsid w:val="004D2AA8"/>
    <w:rsid w:val="004D310C"/>
    <w:rsid w:val="004D5D36"/>
    <w:rsid w:val="00511F91"/>
    <w:rsid w:val="005544DE"/>
    <w:rsid w:val="005707F5"/>
    <w:rsid w:val="00587245"/>
    <w:rsid w:val="005A0C53"/>
    <w:rsid w:val="005B14E0"/>
    <w:rsid w:val="005B3787"/>
    <w:rsid w:val="005D0EEE"/>
    <w:rsid w:val="006068FE"/>
    <w:rsid w:val="00624FB0"/>
    <w:rsid w:val="00625D2E"/>
    <w:rsid w:val="00627EFE"/>
    <w:rsid w:val="00632407"/>
    <w:rsid w:val="00632B14"/>
    <w:rsid w:val="00636448"/>
    <w:rsid w:val="006374B0"/>
    <w:rsid w:val="00640483"/>
    <w:rsid w:val="006516B2"/>
    <w:rsid w:val="00663CA6"/>
    <w:rsid w:val="006700EF"/>
    <w:rsid w:val="00670C06"/>
    <w:rsid w:val="00680904"/>
    <w:rsid w:val="00693D59"/>
    <w:rsid w:val="0069711B"/>
    <w:rsid w:val="006A113F"/>
    <w:rsid w:val="006B72FD"/>
    <w:rsid w:val="006C0C1C"/>
    <w:rsid w:val="006C1EDF"/>
    <w:rsid w:val="006D4201"/>
    <w:rsid w:val="006D5161"/>
    <w:rsid w:val="006F6F60"/>
    <w:rsid w:val="0071777B"/>
    <w:rsid w:val="00746AA6"/>
    <w:rsid w:val="00754BB3"/>
    <w:rsid w:val="0077006E"/>
    <w:rsid w:val="0078250E"/>
    <w:rsid w:val="00791BDC"/>
    <w:rsid w:val="00793AEE"/>
    <w:rsid w:val="00796416"/>
    <w:rsid w:val="007A422B"/>
    <w:rsid w:val="007A74DD"/>
    <w:rsid w:val="007C1C6A"/>
    <w:rsid w:val="007D4479"/>
    <w:rsid w:val="007E1148"/>
    <w:rsid w:val="0082575A"/>
    <w:rsid w:val="008609E1"/>
    <w:rsid w:val="008A3A1C"/>
    <w:rsid w:val="008B66EC"/>
    <w:rsid w:val="008E40D5"/>
    <w:rsid w:val="008E451E"/>
    <w:rsid w:val="008F1E01"/>
    <w:rsid w:val="008F3C9D"/>
    <w:rsid w:val="00905C30"/>
    <w:rsid w:val="009363A6"/>
    <w:rsid w:val="0094740B"/>
    <w:rsid w:val="00947997"/>
    <w:rsid w:val="00954167"/>
    <w:rsid w:val="0095519D"/>
    <w:rsid w:val="00961351"/>
    <w:rsid w:val="0097420D"/>
    <w:rsid w:val="009752FB"/>
    <w:rsid w:val="009A5D13"/>
    <w:rsid w:val="009B1803"/>
    <w:rsid w:val="009C2480"/>
    <w:rsid w:val="009C58E8"/>
    <w:rsid w:val="009E3974"/>
    <w:rsid w:val="009E64EF"/>
    <w:rsid w:val="00A108AC"/>
    <w:rsid w:val="00A439A5"/>
    <w:rsid w:val="00A44571"/>
    <w:rsid w:val="00A451D9"/>
    <w:rsid w:val="00A63E80"/>
    <w:rsid w:val="00A94619"/>
    <w:rsid w:val="00A96154"/>
    <w:rsid w:val="00AD3D9D"/>
    <w:rsid w:val="00AE439B"/>
    <w:rsid w:val="00AE76D2"/>
    <w:rsid w:val="00B3274D"/>
    <w:rsid w:val="00B50AC4"/>
    <w:rsid w:val="00B51AE4"/>
    <w:rsid w:val="00B633FD"/>
    <w:rsid w:val="00B70ECB"/>
    <w:rsid w:val="00B810FE"/>
    <w:rsid w:val="00BC2917"/>
    <w:rsid w:val="00BF0E0A"/>
    <w:rsid w:val="00BF57BB"/>
    <w:rsid w:val="00C11635"/>
    <w:rsid w:val="00C43A27"/>
    <w:rsid w:val="00C5487D"/>
    <w:rsid w:val="00C80269"/>
    <w:rsid w:val="00C83AF5"/>
    <w:rsid w:val="00C976B0"/>
    <w:rsid w:val="00CA67F3"/>
    <w:rsid w:val="00CC04D0"/>
    <w:rsid w:val="00CD3227"/>
    <w:rsid w:val="00CE12CF"/>
    <w:rsid w:val="00D03E35"/>
    <w:rsid w:val="00D049A3"/>
    <w:rsid w:val="00D06623"/>
    <w:rsid w:val="00D106DF"/>
    <w:rsid w:val="00D36CBC"/>
    <w:rsid w:val="00D43526"/>
    <w:rsid w:val="00D57665"/>
    <w:rsid w:val="00D6101C"/>
    <w:rsid w:val="00D738FB"/>
    <w:rsid w:val="00D73E26"/>
    <w:rsid w:val="00D83057"/>
    <w:rsid w:val="00D91995"/>
    <w:rsid w:val="00D97D7E"/>
    <w:rsid w:val="00DA0863"/>
    <w:rsid w:val="00DC2447"/>
    <w:rsid w:val="00DC50C6"/>
    <w:rsid w:val="00DD2EAE"/>
    <w:rsid w:val="00DD3887"/>
    <w:rsid w:val="00DD6F64"/>
    <w:rsid w:val="00DE2CA0"/>
    <w:rsid w:val="00E01CDE"/>
    <w:rsid w:val="00E14421"/>
    <w:rsid w:val="00E14CDB"/>
    <w:rsid w:val="00E16C87"/>
    <w:rsid w:val="00E17738"/>
    <w:rsid w:val="00E3095A"/>
    <w:rsid w:val="00E57C62"/>
    <w:rsid w:val="00E67B6B"/>
    <w:rsid w:val="00E8308D"/>
    <w:rsid w:val="00E84FCB"/>
    <w:rsid w:val="00E90690"/>
    <w:rsid w:val="00E9608C"/>
    <w:rsid w:val="00E96E4C"/>
    <w:rsid w:val="00EA6A26"/>
    <w:rsid w:val="00EB045F"/>
    <w:rsid w:val="00EC2568"/>
    <w:rsid w:val="00EC41C6"/>
    <w:rsid w:val="00EE0847"/>
    <w:rsid w:val="00EE37C4"/>
    <w:rsid w:val="00EF1108"/>
    <w:rsid w:val="00F42D72"/>
    <w:rsid w:val="00F4734F"/>
    <w:rsid w:val="00F81633"/>
    <w:rsid w:val="00F93669"/>
    <w:rsid w:val="00FC3DF6"/>
    <w:rsid w:val="00FE79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3E6E0D"/>
  <w14:defaultImageDpi w14:val="0"/>
  <w15:docId w15:val="{AB205FD8-BDAD-4A19-A68E-520720BDA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imes New Roman" w:hAnsi="Times New Roman"/>
      <w:sz w:val="24"/>
      <w:szCs w:val="24"/>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sz w:val="24"/>
      <w:szCs w:val="24"/>
    </w:rPr>
  </w:style>
  <w:style w:type="paragraph" w:styleId="a3">
    <w:name w:val="header"/>
    <w:basedOn w:val="a"/>
    <w:link w:val="a4"/>
    <w:uiPriority w:val="99"/>
    <w:unhideWhenUsed/>
    <w:rsid w:val="00C11635"/>
    <w:pPr>
      <w:tabs>
        <w:tab w:val="center" w:pos="4677"/>
        <w:tab w:val="right" w:pos="9355"/>
      </w:tabs>
    </w:pPr>
  </w:style>
  <w:style w:type="character" w:customStyle="1" w:styleId="a4">
    <w:name w:val="Верхний колонтитул Знак"/>
    <w:basedOn w:val="a0"/>
    <w:link w:val="a3"/>
    <w:uiPriority w:val="99"/>
    <w:locked/>
    <w:rsid w:val="00C11635"/>
    <w:rPr>
      <w:rFonts w:cs="Times New Roman"/>
    </w:rPr>
  </w:style>
  <w:style w:type="paragraph" w:styleId="a5">
    <w:name w:val="footer"/>
    <w:basedOn w:val="a"/>
    <w:link w:val="a6"/>
    <w:uiPriority w:val="99"/>
    <w:unhideWhenUsed/>
    <w:rsid w:val="00C11635"/>
    <w:pPr>
      <w:tabs>
        <w:tab w:val="center" w:pos="4677"/>
        <w:tab w:val="right" w:pos="9355"/>
      </w:tabs>
    </w:pPr>
  </w:style>
  <w:style w:type="character" w:customStyle="1" w:styleId="a6">
    <w:name w:val="Нижний колонтитул Знак"/>
    <w:basedOn w:val="a0"/>
    <w:link w:val="a5"/>
    <w:uiPriority w:val="99"/>
    <w:locked/>
    <w:rsid w:val="00C11635"/>
    <w:rPr>
      <w:rFonts w:cs="Times New Roman"/>
    </w:rPr>
  </w:style>
  <w:style w:type="character" w:customStyle="1" w:styleId="s4">
    <w:name w:val="s4"/>
    <w:rsid w:val="00511F91"/>
  </w:style>
  <w:style w:type="paragraph" w:customStyle="1" w:styleId="Default">
    <w:name w:val="Default"/>
    <w:rsid w:val="00CE12CF"/>
    <w:pPr>
      <w:autoSpaceDE w:val="0"/>
      <w:autoSpaceDN w:val="0"/>
      <w:adjustRightInd w:val="0"/>
      <w:spacing w:after="0" w:line="240" w:lineRule="auto"/>
    </w:pPr>
    <w:rPr>
      <w:rFonts w:ascii="Arial Unicode MS" w:hAnsi="Arial Unicode MS" w:cs="Arial Unicode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0870196">
      <w:marLeft w:val="0"/>
      <w:marRight w:val="0"/>
      <w:marTop w:val="0"/>
      <w:marBottom w:val="0"/>
      <w:divBdr>
        <w:top w:val="none" w:sz="0" w:space="0" w:color="auto"/>
        <w:left w:val="none" w:sz="0" w:space="0" w:color="auto"/>
        <w:bottom w:val="none" w:sz="0" w:space="0" w:color="auto"/>
        <w:right w:val="none" w:sz="0" w:space="0" w:color="auto"/>
      </w:divBdr>
    </w:div>
    <w:div w:id="560870197">
      <w:marLeft w:val="0"/>
      <w:marRight w:val="0"/>
      <w:marTop w:val="0"/>
      <w:marBottom w:val="0"/>
      <w:divBdr>
        <w:top w:val="none" w:sz="0" w:space="0" w:color="auto"/>
        <w:left w:val="none" w:sz="0" w:space="0" w:color="auto"/>
        <w:bottom w:val="none" w:sz="0" w:space="0" w:color="auto"/>
        <w:right w:val="none" w:sz="0" w:space="0" w:color="auto"/>
      </w:divBdr>
    </w:div>
    <w:div w:id="560870198">
      <w:marLeft w:val="0"/>
      <w:marRight w:val="0"/>
      <w:marTop w:val="0"/>
      <w:marBottom w:val="0"/>
      <w:divBdr>
        <w:top w:val="none" w:sz="0" w:space="0" w:color="auto"/>
        <w:left w:val="none" w:sz="0" w:space="0" w:color="auto"/>
        <w:bottom w:val="none" w:sz="0" w:space="0" w:color="auto"/>
        <w:right w:val="none" w:sz="0" w:space="0" w:color="auto"/>
      </w:divBdr>
    </w:div>
    <w:div w:id="560870199">
      <w:marLeft w:val="0"/>
      <w:marRight w:val="0"/>
      <w:marTop w:val="0"/>
      <w:marBottom w:val="0"/>
      <w:divBdr>
        <w:top w:val="none" w:sz="0" w:space="0" w:color="auto"/>
        <w:left w:val="none" w:sz="0" w:space="0" w:color="auto"/>
        <w:bottom w:val="none" w:sz="0" w:space="0" w:color="auto"/>
        <w:right w:val="none" w:sz="0" w:space="0" w:color="auto"/>
      </w:divBdr>
    </w:div>
    <w:div w:id="560870200">
      <w:marLeft w:val="0"/>
      <w:marRight w:val="0"/>
      <w:marTop w:val="0"/>
      <w:marBottom w:val="0"/>
      <w:divBdr>
        <w:top w:val="none" w:sz="0" w:space="0" w:color="auto"/>
        <w:left w:val="none" w:sz="0" w:space="0" w:color="auto"/>
        <w:bottom w:val="none" w:sz="0" w:space="0" w:color="auto"/>
        <w:right w:val="none" w:sz="0" w:space="0" w:color="auto"/>
      </w:divBdr>
    </w:div>
    <w:div w:id="56087020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D14673-E56B-482C-B559-568141188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13</Pages>
  <Words>4039</Words>
  <Characters>23024</Characters>
  <Application>Microsoft Office Word</Application>
  <DocSecurity>2</DocSecurity>
  <Lines>191</Lines>
  <Paragraphs>54</Paragraphs>
  <ScaleCrop>false</ScaleCrop>
  <HeadingPairs>
    <vt:vector size="2" baseType="variant">
      <vt:variant>
        <vt:lpstr>Название</vt:lpstr>
      </vt:variant>
      <vt:variant>
        <vt:i4>1</vt:i4>
      </vt:variant>
    </vt:vector>
  </HeadingPairs>
  <TitlesOfParts>
    <vt:vector size="1" baseType="lpstr">
      <vt:lpstr>Постановление КМ РТ от 30.12.2022 N 1464"Об утверждении перечня приоритетных инвестиционных проектов на 2023 год, соответствующих приоритетным направлениям инвестиционной политики Республики Татарстан, определенным Инвестиционным меморандумом Республики Т</vt:lpstr>
    </vt:vector>
  </TitlesOfParts>
  <Company>КонсультантПлюс Версия 4022.00.55</Company>
  <LinksUpToDate>false</LinksUpToDate>
  <CharactersWithSpaces>27009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КМ РТ от 30.12.2022 N 1464"Об утверждении перечня приоритетных инвестиционных проектов на 2023 год, соответствующих приоритетным направлениям инвестиционной политики Республики Татарстан, определенным Инвестиционным меморандумом Республики Т</dc:title>
  <dc:subject/>
  <dc:creator>Ибрагимова Гузель Рафгатовна</dc:creator>
  <cp:keywords/>
  <dc:description/>
  <cp:lastModifiedBy>Ибрагимова Гузель Рафгатовна</cp:lastModifiedBy>
  <cp:revision>12</cp:revision>
  <dcterms:created xsi:type="dcterms:W3CDTF">2023-11-03T07:11:00Z</dcterms:created>
  <dcterms:modified xsi:type="dcterms:W3CDTF">2023-11-03T07:40:00Z</dcterms:modified>
</cp:coreProperties>
</file>