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1882DA48" w:rsidR="00194F72" w:rsidRPr="00F42035" w:rsidRDefault="00194F72" w:rsidP="000B4E1D">
      <w:pPr>
        <w:tabs>
          <w:tab w:val="left" w:pos="2835"/>
          <w:tab w:val="left" w:pos="3261"/>
          <w:tab w:val="left" w:pos="3544"/>
          <w:tab w:val="left" w:pos="3969"/>
          <w:tab w:val="left" w:pos="4536"/>
          <w:tab w:val="left" w:pos="6510"/>
        </w:tabs>
        <w:ind w:right="5952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A70BBC">
        <w:rPr>
          <w:sz w:val="28"/>
          <w:szCs w:val="28"/>
        </w:rPr>
        <w:t xml:space="preserve"> </w:t>
      </w:r>
      <w:r w:rsidR="006C40F6">
        <w:rPr>
          <w:sz w:val="28"/>
          <w:szCs w:val="28"/>
        </w:rPr>
        <w:br/>
      </w:r>
      <w:r w:rsidR="006C40F6">
        <w:rPr>
          <w:rFonts w:eastAsiaTheme="minorHAnsi"/>
          <w:sz w:val="28"/>
          <w:szCs w:val="28"/>
          <w:lang w:eastAsia="en-US"/>
        </w:rPr>
        <w:t xml:space="preserve">«Кладбище с. Красные Поляны», </w:t>
      </w:r>
      <w:r w:rsidR="00A70BBC" w:rsidRPr="001B67C9">
        <w:rPr>
          <w:sz w:val="28"/>
          <w:szCs w:val="28"/>
        </w:rPr>
        <w:t>расположенного</w:t>
      </w:r>
      <w:r w:rsidR="00A17727">
        <w:rPr>
          <w:sz w:val="28"/>
          <w:szCs w:val="28"/>
        </w:rPr>
        <w:t xml:space="preserve"> </w:t>
      </w:r>
      <w:r w:rsidR="00A70BBC">
        <w:rPr>
          <w:sz w:val="28"/>
          <w:szCs w:val="28"/>
        </w:rPr>
        <w:t xml:space="preserve">в </w:t>
      </w:r>
      <w:proofErr w:type="spellStart"/>
      <w:r w:rsidR="00C440A8">
        <w:rPr>
          <w:sz w:val="28"/>
          <w:szCs w:val="28"/>
        </w:rPr>
        <w:t>Тетюшском</w:t>
      </w:r>
      <w:proofErr w:type="spellEnd"/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1B67C9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1A6D50CC" w14:textId="77777777" w:rsidR="0037417B" w:rsidRDefault="0037417B" w:rsidP="0037417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63AC776F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6C40F6">
        <w:rPr>
          <w:rFonts w:eastAsiaTheme="minorHAnsi"/>
          <w:sz w:val="28"/>
          <w:szCs w:val="28"/>
          <w:lang w:eastAsia="en-US"/>
        </w:rPr>
        <w:t xml:space="preserve">«Кладбище с. Красные Поляны», </w:t>
      </w:r>
      <w:r w:rsidR="000B4E1D" w:rsidRPr="001B67C9">
        <w:rPr>
          <w:sz w:val="28"/>
          <w:szCs w:val="28"/>
        </w:rPr>
        <w:t>расположенного</w:t>
      </w:r>
      <w:r w:rsidR="000B4E1D">
        <w:rPr>
          <w:sz w:val="28"/>
          <w:szCs w:val="28"/>
        </w:rPr>
        <w:t xml:space="preserve"> в </w:t>
      </w:r>
      <w:proofErr w:type="spellStart"/>
      <w:r w:rsidR="00C440A8">
        <w:rPr>
          <w:sz w:val="28"/>
          <w:szCs w:val="28"/>
        </w:rPr>
        <w:t>Тетюшском</w:t>
      </w:r>
      <w:proofErr w:type="spellEnd"/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967ABC">
        <w:rPr>
          <w:sz w:val="28"/>
          <w:szCs w:val="28"/>
        </w:rPr>
        <w:t xml:space="preserve"> 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C440A8">
        <w:rPr>
          <w:sz w:val="28"/>
          <w:szCs w:val="28"/>
        </w:rPr>
        <w:t xml:space="preserve"> </w:t>
      </w:r>
      <w:r w:rsidR="004450D1">
        <w:rPr>
          <w:sz w:val="28"/>
          <w:szCs w:val="28"/>
        </w:rPr>
        <w:t xml:space="preserve">к настоящему приказу </w:t>
      </w:r>
      <w:r w:rsidR="00C440A8">
        <w:rPr>
          <w:sz w:val="28"/>
          <w:szCs w:val="28"/>
        </w:rPr>
        <w:br/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0603043D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6C40F6">
        <w:rPr>
          <w:rFonts w:eastAsiaTheme="minorHAnsi"/>
          <w:sz w:val="28"/>
          <w:szCs w:val="28"/>
          <w:lang w:eastAsia="en-US"/>
        </w:rPr>
        <w:t xml:space="preserve">«Кладбище с. Красные Поляны», </w:t>
      </w:r>
      <w:r w:rsidR="000B4E1D" w:rsidRPr="001B67C9">
        <w:rPr>
          <w:sz w:val="28"/>
          <w:szCs w:val="28"/>
        </w:rPr>
        <w:t>расположенного</w:t>
      </w:r>
      <w:r w:rsidR="003C6A9C">
        <w:rPr>
          <w:sz w:val="28"/>
          <w:szCs w:val="28"/>
        </w:rPr>
        <w:t xml:space="preserve"> </w:t>
      </w:r>
      <w:r w:rsidR="006C40F6">
        <w:rPr>
          <w:sz w:val="28"/>
          <w:szCs w:val="28"/>
        </w:rPr>
        <w:br/>
      </w:r>
      <w:r w:rsidR="000B4E1D">
        <w:rPr>
          <w:sz w:val="28"/>
          <w:szCs w:val="28"/>
        </w:rPr>
        <w:t xml:space="preserve">в </w:t>
      </w:r>
      <w:proofErr w:type="spellStart"/>
      <w:r w:rsidR="00C440A8">
        <w:rPr>
          <w:sz w:val="28"/>
          <w:szCs w:val="28"/>
        </w:rPr>
        <w:t>Тетюшском</w:t>
      </w:r>
      <w:proofErr w:type="spellEnd"/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 </w:t>
      </w:r>
      <w:r w:rsidR="003C6A9C">
        <w:rPr>
          <w:sz w:val="28"/>
          <w:szCs w:val="28"/>
        </w:rPr>
        <w:br/>
      </w:r>
      <w:r w:rsidR="00194F72" w:rsidRPr="00D962FB">
        <w:rPr>
          <w:sz w:val="28"/>
          <w:szCs w:val="28"/>
        </w:rPr>
        <w:t>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3168346" w:rsidR="00E25A99" w:rsidRPr="0037417B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51B6E760" w14:textId="77777777" w:rsidR="0037417B" w:rsidRPr="0037417B" w:rsidRDefault="0037417B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3688C29C" w:rsidR="00E07DD5" w:rsidRPr="00EC6641" w:rsidRDefault="00E07DD5" w:rsidP="00EC6641">
      <w:pPr>
        <w:jc w:val="center"/>
        <w:rPr>
          <w:color w:val="000000"/>
          <w:sz w:val="24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5630FF">
        <w:rPr>
          <w:rFonts w:eastAsiaTheme="minorHAnsi"/>
          <w:sz w:val="28"/>
          <w:szCs w:val="28"/>
          <w:lang w:eastAsia="en-US"/>
        </w:rPr>
        <w:t>«Кладбище с. </w:t>
      </w:r>
      <w:r w:rsidR="006C40F6">
        <w:rPr>
          <w:rFonts w:eastAsiaTheme="minorHAnsi"/>
          <w:sz w:val="28"/>
          <w:szCs w:val="28"/>
          <w:lang w:eastAsia="en-US"/>
        </w:rPr>
        <w:t>Красные Поляны»,</w:t>
      </w:r>
      <w:r w:rsidR="005630FF">
        <w:rPr>
          <w:rFonts w:eastAsiaTheme="minorHAnsi"/>
          <w:sz w:val="28"/>
          <w:szCs w:val="28"/>
          <w:lang w:eastAsia="en-US"/>
        </w:rPr>
        <w:t xml:space="preserve"> </w:t>
      </w:r>
      <w:r w:rsidR="00915663" w:rsidRPr="001B67C9">
        <w:rPr>
          <w:sz w:val="28"/>
          <w:szCs w:val="28"/>
        </w:rPr>
        <w:t>расположенного</w:t>
      </w:r>
      <w:r w:rsidR="00011043">
        <w:rPr>
          <w:sz w:val="28"/>
          <w:szCs w:val="28"/>
        </w:rPr>
        <w:t xml:space="preserve"> </w:t>
      </w:r>
      <w:r w:rsidR="00915663">
        <w:rPr>
          <w:sz w:val="28"/>
          <w:szCs w:val="28"/>
        </w:rPr>
        <w:t>в</w:t>
      </w:r>
      <w:r w:rsidR="005C54A6">
        <w:rPr>
          <w:sz w:val="28"/>
          <w:szCs w:val="28"/>
        </w:rPr>
        <w:t xml:space="preserve"> </w:t>
      </w:r>
      <w:proofErr w:type="spellStart"/>
      <w:r w:rsidR="005C54A6">
        <w:rPr>
          <w:sz w:val="28"/>
          <w:szCs w:val="28"/>
        </w:rPr>
        <w:t>Тетюшском</w:t>
      </w:r>
      <w:proofErr w:type="spellEnd"/>
      <w:r w:rsidR="005C54A6">
        <w:rPr>
          <w:sz w:val="28"/>
          <w:szCs w:val="28"/>
        </w:rPr>
        <w:t xml:space="preserve"> муниципальном</w:t>
      </w:r>
      <w:r w:rsidR="009B7B09">
        <w:rPr>
          <w:sz w:val="28"/>
          <w:szCs w:val="28"/>
        </w:rPr>
        <w:t xml:space="preserve"> </w:t>
      </w:r>
      <w:r w:rsidR="00A66048">
        <w:rPr>
          <w:sz w:val="28"/>
          <w:szCs w:val="28"/>
        </w:rPr>
        <w:t>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4D968A85" w14:textId="77777777" w:rsidR="0077303B" w:rsidRPr="00DC7C10" w:rsidRDefault="0077303B" w:rsidP="0077303B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</w:t>
      </w:r>
      <w:r>
        <w:rPr>
          <w:sz w:val="28"/>
          <w:szCs w:val="28"/>
        </w:rPr>
        <w:t xml:space="preserve"> работ в порядке, установленном </w:t>
      </w:r>
      <w:r w:rsidRPr="00DC7C10">
        <w:rPr>
          <w:sz w:val="28"/>
          <w:szCs w:val="28"/>
        </w:rPr>
        <w:t>Федеральным законом от 25</w:t>
      </w:r>
      <w:r w:rsidRPr="00DC7C10">
        <w:rPr>
          <w:sz w:val="28"/>
          <w:szCs w:val="28"/>
          <w:lang w:val="tt-RU"/>
        </w:rPr>
        <w:t xml:space="preserve"> июня </w:t>
      </w:r>
      <w:r w:rsidRPr="00DC7C10">
        <w:rPr>
          <w:sz w:val="28"/>
          <w:szCs w:val="28"/>
        </w:rPr>
        <w:t>2002 г</w:t>
      </w:r>
      <w:r w:rsidRPr="00DC7C10">
        <w:rPr>
          <w:sz w:val="28"/>
          <w:szCs w:val="28"/>
          <w:lang w:val="tt-RU"/>
        </w:rPr>
        <w:t>ода</w:t>
      </w:r>
      <w:r w:rsidRPr="00DC7C10">
        <w:rPr>
          <w:sz w:val="28"/>
          <w:szCs w:val="28"/>
        </w:rPr>
        <w:t xml:space="preserve"> №</w:t>
      </w:r>
      <w:r w:rsidRPr="00DC7C10">
        <w:rPr>
          <w:sz w:val="28"/>
          <w:szCs w:val="28"/>
          <w:lang w:val="tt-RU"/>
        </w:rPr>
        <w:t xml:space="preserve"> </w:t>
      </w:r>
      <w:r w:rsidRPr="00DC7C10">
        <w:rPr>
          <w:sz w:val="28"/>
          <w:szCs w:val="28"/>
        </w:rPr>
        <w:t>73-ФЗ «Об объектах культурного наследия (памятниках истории и культуры</w:t>
      </w:r>
      <w:r>
        <w:rPr>
          <w:sz w:val="28"/>
          <w:szCs w:val="28"/>
        </w:rPr>
        <w:t>) народов Российской Федерации»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(далее – Федеральный закон № 73-ФЗ), земляных, строительных, мелиоративных, хозяйственных работ, указанных в статье 30 Фе</w:t>
      </w:r>
      <w:r>
        <w:rPr>
          <w:sz w:val="28"/>
          <w:szCs w:val="28"/>
        </w:rPr>
        <w:t>дерального закона № 73-ФЗ работ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</w:t>
      </w:r>
      <w:r w:rsidRPr="00DC7C10">
        <w:rPr>
          <w:rFonts w:eastAsia="Calibri"/>
          <w:sz w:val="28"/>
          <w:szCs w:val="28"/>
        </w:rPr>
        <w:t xml:space="preserve"> </w:t>
      </w:r>
      <w:r w:rsidRPr="00DC7C10">
        <w:rPr>
          <w:sz w:val="28"/>
          <w:szCs w:val="28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а также обеспечения доступа граждан к нему.</w:t>
      </w:r>
    </w:p>
    <w:p w14:paraId="234CF4DF" w14:textId="77777777" w:rsidR="0077303B" w:rsidRPr="00DC7C10" w:rsidRDefault="0077303B" w:rsidP="0077303B">
      <w:pPr>
        <w:ind w:firstLine="709"/>
        <w:jc w:val="both"/>
        <w:rPr>
          <w:noProof/>
          <w:sz w:val="28"/>
          <w:szCs w:val="28"/>
        </w:rPr>
      </w:pPr>
      <w:r w:rsidRPr="00DC7C10">
        <w:rPr>
          <w:noProof/>
          <w:sz w:val="28"/>
          <w:szCs w:val="28"/>
        </w:rPr>
        <w:t>Особый режим использования водного объекта или его части, в границах которых располагается объект археологического наследия, предусматривает возможность проведения работ, определенных Водным кодексом Российской Федерации, при условии обеспечения сохранности объекта археологического наследия</w:t>
      </w:r>
      <w:r w:rsidRPr="002F684F">
        <w:rPr>
          <w:noProof/>
          <w:sz w:val="28"/>
          <w:szCs w:val="28"/>
        </w:rPr>
        <w:t>,</w:t>
      </w:r>
      <w:r w:rsidRPr="002F684F">
        <w:rPr>
          <w:rFonts w:ascii="Arial" w:hAnsi="Arial" w:cs="Arial"/>
        </w:rPr>
        <w:t xml:space="preserve"> </w:t>
      </w:r>
      <w:r w:rsidRPr="002F684F">
        <w:rPr>
          <w:noProof/>
          <w:sz w:val="28"/>
          <w:szCs w:val="28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а</w:t>
      </w:r>
      <w:r w:rsidRPr="00DC7C10">
        <w:rPr>
          <w:noProof/>
          <w:sz w:val="28"/>
          <w:szCs w:val="28"/>
        </w:rPr>
        <w:t xml:space="preserve"> также обеспечения доступа граждан к указанному объекту и проведения археологических полевых работ в порядке, ус</w:t>
      </w:r>
      <w:r>
        <w:rPr>
          <w:noProof/>
          <w:sz w:val="28"/>
          <w:szCs w:val="28"/>
        </w:rPr>
        <w:t xml:space="preserve">тановленном Федеральным законом </w:t>
      </w:r>
      <w:r w:rsidRPr="00DC7C10">
        <w:rPr>
          <w:noProof/>
          <w:sz w:val="28"/>
          <w:szCs w:val="28"/>
        </w:rPr>
        <w:t>№ 73-ФЗ.</w:t>
      </w:r>
    </w:p>
    <w:p w14:paraId="5A5ADFB5" w14:textId="77777777" w:rsidR="0077303B" w:rsidRPr="00DC7C10" w:rsidRDefault="0077303B" w:rsidP="0077303B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C7C10">
        <w:rPr>
          <w:b/>
          <w:bCs/>
          <w:sz w:val="28"/>
          <w:szCs w:val="28"/>
        </w:rPr>
        <w:t>1. Разрешается:</w:t>
      </w:r>
    </w:p>
    <w:p w14:paraId="6B4514A5" w14:textId="77777777" w:rsidR="0077303B" w:rsidRPr="00DC7C10" w:rsidRDefault="0077303B" w:rsidP="0077303B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C7C10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5435DB60" w14:textId="77777777" w:rsidR="0077303B" w:rsidRPr="00DC7C10" w:rsidRDefault="0077303B" w:rsidP="0077303B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реестр,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наследия, обязательных разделов</w:t>
      </w:r>
      <w:r w:rsidRPr="00DC7C10">
        <w:rPr>
          <w:rFonts w:eastAsia="Calibri"/>
          <w:sz w:val="28"/>
          <w:szCs w:val="28"/>
        </w:rPr>
        <w:br/>
        <w:t xml:space="preserve">об обеспечении сохранности </w:t>
      </w:r>
      <w:r w:rsidRPr="002F684F">
        <w:rPr>
          <w:rFonts w:eastAsia="Calibri"/>
          <w:sz w:val="28"/>
          <w:szCs w:val="28"/>
        </w:rPr>
        <w:t>объекта археологического наследия</w:t>
      </w:r>
      <w:r w:rsidRPr="00303A86">
        <w:rPr>
          <w:rFonts w:eastAsia="Calibri"/>
          <w:sz w:val="28"/>
          <w:szCs w:val="28"/>
        </w:rPr>
        <w:t xml:space="preserve"> </w:t>
      </w:r>
      <w:r w:rsidRPr="00DC7C10">
        <w:rPr>
          <w:rFonts w:eastAsia="Calibri"/>
          <w:sz w:val="28"/>
          <w:szCs w:val="28"/>
        </w:rPr>
        <w:t>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312DDF32" w14:textId="77777777" w:rsidR="0077303B" w:rsidRPr="00DC7C10" w:rsidRDefault="0077303B" w:rsidP="0077303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 xml:space="preserve">проведение мероприятий по </w:t>
      </w:r>
      <w:proofErr w:type="spellStart"/>
      <w:r w:rsidRPr="00DC7C10">
        <w:rPr>
          <w:sz w:val="28"/>
          <w:szCs w:val="28"/>
        </w:rPr>
        <w:t>музеефикации</w:t>
      </w:r>
      <w:proofErr w:type="spellEnd"/>
      <w:r w:rsidRPr="00DC7C10">
        <w:rPr>
          <w:sz w:val="28"/>
          <w:szCs w:val="28"/>
        </w:rPr>
        <w:t xml:space="preserve"> объекта археологического наследия;</w:t>
      </w:r>
    </w:p>
    <w:p w14:paraId="47D85B87" w14:textId="77777777" w:rsidR="0077303B" w:rsidRPr="00DC7C10" w:rsidRDefault="0077303B" w:rsidP="0077303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организация доступа граждан к объекту археологического наследия в соответствии с законодательством;</w:t>
      </w:r>
    </w:p>
    <w:p w14:paraId="523C2621" w14:textId="77777777" w:rsidR="0077303B" w:rsidRPr="00DC7C10" w:rsidRDefault="0077303B" w:rsidP="0077303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688FA2E4" w14:textId="77777777" w:rsidR="0077303B" w:rsidRPr="00DC7C10" w:rsidRDefault="0077303B" w:rsidP="0077303B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DC7C10">
        <w:rPr>
          <w:b/>
          <w:sz w:val="28"/>
          <w:szCs w:val="28"/>
        </w:rPr>
        <w:t>2. Запрещается:</w:t>
      </w:r>
    </w:p>
    <w:p w14:paraId="6968FC09" w14:textId="77777777" w:rsidR="0077303B" w:rsidRPr="00DC7C10" w:rsidRDefault="0077303B" w:rsidP="0077303B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 xml:space="preserve">работ по использованию лесов и иных работ в границах территории объекта археологического наследия, включенного в реестр, без реализации согласованных с уполномоченным органом в области сохранения, использования, популяризации и охраны объектов культурного </w:t>
      </w:r>
      <w:r w:rsidRPr="002F684F">
        <w:rPr>
          <w:rFonts w:eastAsia="Calibri"/>
          <w:sz w:val="28"/>
          <w:szCs w:val="28"/>
        </w:rPr>
        <w:t>наследия,</w:t>
      </w:r>
      <w:r>
        <w:rPr>
          <w:rFonts w:eastAsia="Calibri"/>
          <w:sz w:val="28"/>
          <w:szCs w:val="28"/>
        </w:rPr>
        <w:t xml:space="preserve"> обязательных разделов</w:t>
      </w:r>
      <w:r>
        <w:rPr>
          <w:rFonts w:eastAsia="Calibri"/>
          <w:sz w:val="28"/>
          <w:szCs w:val="28"/>
        </w:rPr>
        <w:br/>
      </w:r>
      <w:r w:rsidRPr="002F684F">
        <w:rPr>
          <w:rFonts w:eastAsia="Calibri"/>
          <w:sz w:val="28"/>
          <w:szCs w:val="28"/>
        </w:rPr>
        <w:t>об обеспечении сохранности объекта археологического наследия</w:t>
      </w:r>
      <w:r w:rsidRPr="00DC7C10">
        <w:rPr>
          <w:rFonts w:eastAsia="Calibri"/>
          <w:sz w:val="28"/>
          <w:szCs w:val="28"/>
        </w:rPr>
        <w:t xml:space="preserve">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7B99E518" w14:textId="77777777" w:rsidR="0077303B" w:rsidRPr="00DC7C10" w:rsidRDefault="0077303B" w:rsidP="0077303B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59F6C546" w14:textId="77777777" w:rsidR="0077303B" w:rsidRPr="00DC7C10" w:rsidRDefault="0077303B" w:rsidP="0077303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забор грунта и иных пород;</w:t>
      </w:r>
    </w:p>
    <w:p w14:paraId="6AFAFC7F" w14:textId="77777777" w:rsidR="0077303B" w:rsidRPr="00DC7C10" w:rsidRDefault="0077303B" w:rsidP="0077303B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свалка мусора, бытовых отходов вне установленных мест.</w:t>
      </w:r>
    </w:p>
    <w:p w14:paraId="39B58DD2" w14:textId="77777777" w:rsidR="0077303B" w:rsidRPr="00DC7C10" w:rsidRDefault="0077303B" w:rsidP="0077303B">
      <w:pPr>
        <w:ind w:firstLine="709"/>
        <w:jc w:val="both"/>
        <w:rPr>
          <w:sz w:val="28"/>
          <w:szCs w:val="28"/>
        </w:rPr>
      </w:pPr>
    </w:p>
    <w:p w14:paraId="45EFE682" w14:textId="77777777" w:rsidR="00E07DD5" w:rsidRPr="00CD76EB" w:rsidRDefault="00E07DD5" w:rsidP="0077303B">
      <w:pPr>
        <w:ind w:firstLine="709"/>
        <w:jc w:val="both"/>
        <w:rPr>
          <w:sz w:val="28"/>
          <w:szCs w:val="28"/>
        </w:rPr>
      </w:pPr>
      <w:bookmarkStart w:id="3" w:name="_GoBack"/>
      <w:bookmarkEnd w:id="3"/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071FA" w14:textId="77777777" w:rsidR="006C0A5D" w:rsidRDefault="006C0A5D" w:rsidP="000D04A5">
      <w:r>
        <w:separator/>
      </w:r>
    </w:p>
  </w:endnote>
  <w:endnote w:type="continuationSeparator" w:id="0">
    <w:p w14:paraId="2D31FFB6" w14:textId="77777777" w:rsidR="006C0A5D" w:rsidRDefault="006C0A5D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algun Gothic Semilight"/>
    <w:panose1 w:val="00000000000000000000"/>
    <w:charset w:val="81"/>
    <w:family w:val="auto"/>
    <w:notTrueType/>
    <w:pitch w:val="default"/>
    <w:sig w:usb0="00000000" w:usb1="09070000" w:usb2="00000010" w:usb3="00000000" w:csb0="000A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72287" w14:textId="77777777" w:rsidR="006C0A5D" w:rsidRDefault="006C0A5D" w:rsidP="000D04A5">
      <w:r>
        <w:separator/>
      </w:r>
    </w:p>
  </w:footnote>
  <w:footnote w:type="continuationSeparator" w:id="0">
    <w:p w14:paraId="16E83E25" w14:textId="77777777" w:rsidR="006C0A5D" w:rsidRDefault="006C0A5D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69F8399F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77303B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11043"/>
    <w:rsid w:val="00024656"/>
    <w:rsid w:val="000366D3"/>
    <w:rsid w:val="0006121B"/>
    <w:rsid w:val="0007619A"/>
    <w:rsid w:val="000910E5"/>
    <w:rsid w:val="000968AF"/>
    <w:rsid w:val="000A0896"/>
    <w:rsid w:val="000B4E1D"/>
    <w:rsid w:val="000D04A5"/>
    <w:rsid w:val="000D145E"/>
    <w:rsid w:val="000E00BF"/>
    <w:rsid w:val="000E2FB2"/>
    <w:rsid w:val="000F2CD4"/>
    <w:rsid w:val="000F41A7"/>
    <w:rsid w:val="0010170D"/>
    <w:rsid w:val="001042C4"/>
    <w:rsid w:val="00112BDC"/>
    <w:rsid w:val="00114905"/>
    <w:rsid w:val="001432C0"/>
    <w:rsid w:val="001512C8"/>
    <w:rsid w:val="00151677"/>
    <w:rsid w:val="0015218B"/>
    <w:rsid w:val="001846FE"/>
    <w:rsid w:val="0019159D"/>
    <w:rsid w:val="001917F0"/>
    <w:rsid w:val="00194F72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04B87"/>
    <w:rsid w:val="00213200"/>
    <w:rsid w:val="002279EF"/>
    <w:rsid w:val="00232CD2"/>
    <w:rsid w:val="002368A1"/>
    <w:rsid w:val="00281117"/>
    <w:rsid w:val="00284A7C"/>
    <w:rsid w:val="002861E5"/>
    <w:rsid w:val="00295568"/>
    <w:rsid w:val="002A57E0"/>
    <w:rsid w:val="002B7576"/>
    <w:rsid w:val="002C1477"/>
    <w:rsid w:val="002C2AB9"/>
    <w:rsid w:val="002E31CA"/>
    <w:rsid w:val="00304829"/>
    <w:rsid w:val="003164F8"/>
    <w:rsid w:val="00321AE6"/>
    <w:rsid w:val="0032618D"/>
    <w:rsid w:val="0033251A"/>
    <w:rsid w:val="00333CFD"/>
    <w:rsid w:val="00335D0D"/>
    <w:rsid w:val="0033640C"/>
    <w:rsid w:val="0033658A"/>
    <w:rsid w:val="0035630B"/>
    <w:rsid w:val="003568CF"/>
    <w:rsid w:val="00367B77"/>
    <w:rsid w:val="0037417B"/>
    <w:rsid w:val="0037748D"/>
    <w:rsid w:val="003800F7"/>
    <w:rsid w:val="0038071E"/>
    <w:rsid w:val="00381648"/>
    <w:rsid w:val="00393B82"/>
    <w:rsid w:val="00394718"/>
    <w:rsid w:val="003B65AF"/>
    <w:rsid w:val="003B7DA5"/>
    <w:rsid w:val="003C6A9C"/>
    <w:rsid w:val="003D5C9E"/>
    <w:rsid w:val="003F7FAF"/>
    <w:rsid w:val="00415D5A"/>
    <w:rsid w:val="00417EC3"/>
    <w:rsid w:val="00437A17"/>
    <w:rsid w:val="004450D1"/>
    <w:rsid w:val="00445629"/>
    <w:rsid w:val="00450819"/>
    <w:rsid w:val="00453118"/>
    <w:rsid w:val="004664BF"/>
    <w:rsid w:val="00475173"/>
    <w:rsid w:val="004C0D1B"/>
    <w:rsid w:val="004C321C"/>
    <w:rsid w:val="004D1576"/>
    <w:rsid w:val="004E102C"/>
    <w:rsid w:val="004F4403"/>
    <w:rsid w:val="00533010"/>
    <w:rsid w:val="00540B15"/>
    <w:rsid w:val="005540E4"/>
    <w:rsid w:val="005630FF"/>
    <w:rsid w:val="00596269"/>
    <w:rsid w:val="005A27D0"/>
    <w:rsid w:val="005A578C"/>
    <w:rsid w:val="005B0C47"/>
    <w:rsid w:val="005C54A6"/>
    <w:rsid w:val="005E7C49"/>
    <w:rsid w:val="005F0E0C"/>
    <w:rsid w:val="00607C4B"/>
    <w:rsid w:val="00610E65"/>
    <w:rsid w:val="0061325F"/>
    <w:rsid w:val="00614254"/>
    <w:rsid w:val="00623732"/>
    <w:rsid w:val="0062733D"/>
    <w:rsid w:val="00635348"/>
    <w:rsid w:val="006360E2"/>
    <w:rsid w:val="00641558"/>
    <w:rsid w:val="00644705"/>
    <w:rsid w:val="0066213D"/>
    <w:rsid w:val="00677B0A"/>
    <w:rsid w:val="00686214"/>
    <w:rsid w:val="006C0A5D"/>
    <w:rsid w:val="006C40F6"/>
    <w:rsid w:val="006D032B"/>
    <w:rsid w:val="006F69FD"/>
    <w:rsid w:val="00703061"/>
    <w:rsid w:val="00703E34"/>
    <w:rsid w:val="00704081"/>
    <w:rsid w:val="007171B7"/>
    <w:rsid w:val="00744688"/>
    <w:rsid w:val="0077303B"/>
    <w:rsid w:val="0077747D"/>
    <w:rsid w:val="007947A1"/>
    <w:rsid w:val="007A3D68"/>
    <w:rsid w:val="007A75F6"/>
    <w:rsid w:val="007B481A"/>
    <w:rsid w:val="007C6E09"/>
    <w:rsid w:val="007D4A5F"/>
    <w:rsid w:val="007E75D8"/>
    <w:rsid w:val="00802AA6"/>
    <w:rsid w:val="00807DCF"/>
    <w:rsid w:val="00813E24"/>
    <w:rsid w:val="00823564"/>
    <w:rsid w:val="00837ADE"/>
    <w:rsid w:val="00845B5C"/>
    <w:rsid w:val="00851C63"/>
    <w:rsid w:val="00865B92"/>
    <w:rsid w:val="008804CE"/>
    <w:rsid w:val="008835A9"/>
    <w:rsid w:val="008836B1"/>
    <w:rsid w:val="00886CE2"/>
    <w:rsid w:val="00897EC3"/>
    <w:rsid w:val="008A7E67"/>
    <w:rsid w:val="008B5766"/>
    <w:rsid w:val="008C2E96"/>
    <w:rsid w:val="008C46BF"/>
    <w:rsid w:val="008C7554"/>
    <w:rsid w:val="008C7BAD"/>
    <w:rsid w:val="008D0BB2"/>
    <w:rsid w:val="008D1B17"/>
    <w:rsid w:val="008E5FF1"/>
    <w:rsid w:val="009073F3"/>
    <w:rsid w:val="00915663"/>
    <w:rsid w:val="00931ADF"/>
    <w:rsid w:val="0094550F"/>
    <w:rsid w:val="00952BD3"/>
    <w:rsid w:val="00967ABC"/>
    <w:rsid w:val="00970F2D"/>
    <w:rsid w:val="0097170C"/>
    <w:rsid w:val="009718C8"/>
    <w:rsid w:val="00972601"/>
    <w:rsid w:val="009952FC"/>
    <w:rsid w:val="009A0540"/>
    <w:rsid w:val="009B12F2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615D7"/>
    <w:rsid w:val="00A61AE0"/>
    <w:rsid w:val="00A65A85"/>
    <w:rsid w:val="00A65F61"/>
    <w:rsid w:val="00A66048"/>
    <w:rsid w:val="00A67D58"/>
    <w:rsid w:val="00A70BBC"/>
    <w:rsid w:val="00A70BCE"/>
    <w:rsid w:val="00A76582"/>
    <w:rsid w:val="00A83344"/>
    <w:rsid w:val="00AA7325"/>
    <w:rsid w:val="00AC44D3"/>
    <w:rsid w:val="00AC7D9F"/>
    <w:rsid w:val="00AF61D9"/>
    <w:rsid w:val="00B06D96"/>
    <w:rsid w:val="00B24CD6"/>
    <w:rsid w:val="00B35AE4"/>
    <w:rsid w:val="00B427D7"/>
    <w:rsid w:val="00B501C9"/>
    <w:rsid w:val="00B55F71"/>
    <w:rsid w:val="00B56FE2"/>
    <w:rsid w:val="00B774C4"/>
    <w:rsid w:val="00B83A60"/>
    <w:rsid w:val="00BA4E6C"/>
    <w:rsid w:val="00BD296B"/>
    <w:rsid w:val="00BE456F"/>
    <w:rsid w:val="00BF2585"/>
    <w:rsid w:val="00BF7359"/>
    <w:rsid w:val="00C03984"/>
    <w:rsid w:val="00C062CD"/>
    <w:rsid w:val="00C1115D"/>
    <w:rsid w:val="00C14A24"/>
    <w:rsid w:val="00C33AC2"/>
    <w:rsid w:val="00C35400"/>
    <w:rsid w:val="00C41684"/>
    <w:rsid w:val="00C440A8"/>
    <w:rsid w:val="00C60D15"/>
    <w:rsid w:val="00C71DBC"/>
    <w:rsid w:val="00C75730"/>
    <w:rsid w:val="00C75FDD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D01B39"/>
    <w:rsid w:val="00D1471D"/>
    <w:rsid w:val="00D404D1"/>
    <w:rsid w:val="00D4198B"/>
    <w:rsid w:val="00D56542"/>
    <w:rsid w:val="00D61B16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B4F00"/>
    <w:rsid w:val="00DB754D"/>
    <w:rsid w:val="00DD0B84"/>
    <w:rsid w:val="00DD169B"/>
    <w:rsid w:val="00DF3BB4"/>
    <w:rsid w:val="00E05DA7"/>
    <w:rsid w:val="00E07274"/>
    <w:rsid w:val="00E07DD5"/>
    <w:rsid w:val="00E25A99"/>
    <w:rsid w:val="00E47D46"/>
    <w:rsid w:val="00E52FB4"/>
    <w:rsid w:val="00E77106"/>
    <w:rsid w:val="00E952B5"/>
    <w:rsid w:val="00EA7569"/>
    <w:rsid w:val="00EB3DDE"/>
    <w:rsid w:val="00EB77CF"/>
    <w:rsid w:val="00EC347C"/>
    <w:rsid w:val="00EC5E4B"/>
    <w:rsid w:val="00EC6641"/>
    <w:rsid w:val="00ED241E"/>
    <w:rsid w:val="00F01628"/>
    <w:rsid w:val="00F1120D"/>
    <w:rsid w:val="00F17B73"/>
    <w:rsid w:val="00F17FDF"/>
    <w:rsid w:val="00F21795"/>
    <w:rsid w:val="00F42773"/>
    <w:rsid w:val="00F51C2B"/>
    <w:rsid w:val="00F6540F"/>
    <w:rsid w:val="00F81B50"/>
    <w:rsid w:val="00F91933"/>
    <w:rsid w:val="00F93114"/>
    <w:rsid w:val="00F962EA"/>
    <w:rsid w:val="00FA1B80"/>
    <w:rsid w:val="00FD6B28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форма 1"/>
    <w:basedOn w:val="a"/>
    <w:link w:val="13"/>
    <w:qFormat/>
    <w:rsid w:val="000B4E1D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3">
    <w:name w:val="форма 1 Знак"/>
    <w:link w:val="12"/>
    <w:rsid w:val="000B4E1D"/>
    <w:rPr>
      <w:rFonts w:ascii="Times New Roman" w:eastAsia="Calibri" w:hAnsi="Times New Roman" w:cs="Times New Roman"/>
    </w:rPr>
  </w:style>
  <w:style w:type="table" w:customStyle="1" w:styleId="3">
    <w:name w:val="Сетка таблицы3"/>
    <w:basedOn w:val="a1"/>
    <w:next w:val="a4"/>
    <w:uiPriority w:val="39"/>
    <w:rsid w:val="00D14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189</cp:revision>
  <cp:lastPrinted>2023-10-23T15:13:00Z</cp:lastPrinted>
  <dcterms:created xsi:type="dcterms:W3CDTF">2021-12-07T13:05:00Z</dcterms:created>
  <dcterms:modified xsi:type="dcterms:W3CDTF">2023-10-31T07:58:00Z</dcterms:modified>
</cp:coreProperties>
</file>