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77" w:rsidRDefault="00D37777" w:rsidP="00D37777">
      <w:pPr>
        <w:pBdr>
          <w:bottom w:val="single" w:sz="12" w:space="1" w:color="auto"/>
        </w:pBdr>
        <w:ind w:right="-1"/>
        <w:jc w:val="right"/>
      </w:pPr>
      <w:r>
        <w:t>ПРОЕКТ</w:t>
      </w:r>
    </w:p>
    <w:p w:rsidR="00D37777" w:rsidRDefault="00D37777" w:rsidP="00D37777">
      <w:pPr>
        <w:pBdr>
          <w:bottom w:val="single" w:sz="12" w:space="1" w:color="auto"/>
        </w:pBdr>
        <w:ind w:right="-1"/>
      </w:pPr>
    </w:p>
    <w:p w:rsidR="00D37777" w:rsidRDefault="00D37777" w:rsidP="00D37777">
      <w:pPr>
        <w:ind w:right="-1"/>
      </w:pPr>
    </w:p>
    <w:p w:rsidR="00D37777" w:rsidRDefault="00D37777" w:rsidP="00C8453C">
      <w:pPr>
        <w:ind w:right="4676"/>
        <w:jc w:val="both"/>
      </w:pPr>
    </w:p>
    <w:p w:rsidR="00EF66D6" w:rsidRDefault="00700478" w:rsidP="00C8453C">
      <w:pPr>
        <w:ind w:right="4676"/>
        <w:jc w:val="both"/>
      </w:pPr>
      <w:r w:rsidRPr="00AB6DF8">
        <w:t xml:space="preserve">Об утверждении </w:t>
      </w:r>
      <w:r w:rsidR="009A1055">
        <w:t>Порядка</w:t>
      </w:r>
      <w:r w:rsidRPr="00AB6DF8">
        <w:t xml:space="preserve"> </w:t>
      </w:r>
      <w:r w:rsidR="00C33F99">
        <w:t xml:space="preserve">компенсации расходов, связанных с демонтажем, перемещением, хранением, транспортированием самовольно установленных и </w:t>
      </w:r>
      <w:r w:rsidR="00C8453C">
        <w:t xml:space="preserve">(или) </w:t>
      </w:r>
      <w:r w:rsidR="00C33F99">
        <w:t xml:space="preserve">незаконно размещённых </w:t>
      </w:r>
      <w:r w:rsidR="00C8453C">
        <w:t xml:space="preserve">торговых </w:t>
      </w:r>
      <w:r w:rsidR="009A1055">
        <w:t>объектов</w:t>
      </w:r>
      <w:r w:rsidRPr="00AB6DF8">
        <w:t xml:space="preserve"> движимого имущества на территории Зеленодольского муниципального района</w:t>
      </w:r>
    </w:p>
    <w:p w:rsidR="00CC3B75" w:rsidRDefault="00CC3B75" w:rsidP="00CC3B75">
      <w:pPr>
        <w:ind w:firstLine="708"/>
        <w:jc w:val="both"/>
      </w:pPr>
    </w:p>
    <w:p w:rsidR="00CC3B75" w:rsidRDefault="00700478" w:rsidP="00CC3B75">
      <w:pPr>
        <w:ind w:firstLine="567"/>
        <w:jc w:val="both"/>
      </w:pPr>
      <w:r w:rsidRPr="00AB6DF8">
        <w:t xml:space="preserve">В целях упорядочения размещения объектов движимого имущества на территории Зеленодольского муниципального района и во исполнение решения </w:t>
      </w:r>
      <w:r>
        <w:t>Совета З</w:t>
      </w:r>
      <w:r w:rsidRPr="00AB6DF8">
        <w:t>еленодольского муниципального района</w:t>
      </w:r>
      <w:r w:rsidRPr="006705C3">
        <w:t xml:space="preserve"> </w:t>
      </w:r>
      <w:r w:rsidRPr="00AB6DF8">
        <w:t xml:space="preserve">от </w:t>
      </w:r>
      <w:r>
        <w:t>30.03.2023 №</w:t>
      </w:r>
      <w:r w:rsidRPr="00AB6DF8">
        <w:t xml:space="preserve"> </w:t>
      </w:r>
      <w:r>
        <w:t>268 «</w:t>
      </w:r>
      <w:r w:rsidRPr="006705C3">
        <w:t>О порядке выявления и демонтажа самовольно установленных и (или) незаконно размещенных объектов движимого имущества на территории Зеленодольского муниципального района</w:t>
      </w:r>
      <w:r>
        <w:t>»</w:t>
      </w:r>
      <w:r w:rsidR="000524FB">
        <w:t>, Исполнительный комитет Зеленодольского муниципального района</w:t>
      </w:r>
    </w:p>
    <w:p w:rsidR="00CC3B75" w:rsidRDefault="00CC3B75" w:rsidP="00CC3B75">
      <w:pPr>
        <w:ind w:firstLine="567"/>
        <w:jc w:val="both"/>
      </w:pPr>
    </w:p>
    <w:p w:rsidR="00CC3B75" w:rsidRDefault="00CC3B75" w:rsidP="00CC3B75">
      <w:pPr>
        <w:tabs>
          <w:tab w:val="left" w:pos="0"/>
          <w:tab w:val="left" w:pos="993"/>
          <w:tab w:val="left" w:pos="9638"/>
        </w:tabs>
        <w:ind w:right="-1"/>
        <w:jc w:val="both"/>
        <w:rPr>
          <w:b/>
        </w:rPr>
      </w:pPr>
      <w:r>
        <w:rPr>
          <w:b/>
        </w:rPr>
        <w:t>ПОСТАНОВЛЯЕТ:</w:t>
      </w:r>
    </w:p>
    <w:p w:rsidR="00CC3B75" w:rsidRPr="008D35D8" w:rsidRDefault="00CC3B75" w:rsidP="00CC3B75">
      <w:pPr>
        <w:tabs>
          <w:tab w:val="left" w:pos="0"/>
          <w:tab w:val="left" w:pos="993"/>
          <w:tab w:val="left" w:pos="9638"/>
        </w:tabs>
        <w:ind w:right="-1" w:firstLine="567"/>
        <w:jc w:val="both"/>
        <w:rPr>
          <w:b/>
          <w:sz w:val="16"/>
          <w:szCs w:val="16"/>
        </w:rPr>
      </w:pPr>
    </w:p>
    <w:p w:rsidR="00B7295E" w:rsidRDefault="000524FB" w:rsidP="00B7295E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AB6DF8">
        <w:t>Утвердить</w:t>
      </w:r>
      <w:r w:rsidR="00F10FB5">
        <w:t xml:space="preserve"> </w:t>
      </w:r>
      <w:r w:rsidR="009A1055">
        <w:t>Порядок</w:t>
      </w:r>
      <w:r w:rsidR="009A1055" w:rsidRPr="00AB6DF8">
        <w:t xml:space="preserve"> </w:t>
      </w:r>
      <w:r w:rsidR="00AD1E30">
        <w:t xml:space="preserve">компенсации расходов, связанных с демонтажем, перемещением, хранением, транспортированием самовольно установленных и </w:t>
      </w:r>
      <w:r w:rsidR="00C8453C">
        <w:t xml:space="preserve">(или) </w:t>
      </w:r>
      <w:r w:rsidR="00AD1E30">
        <w:t>незаконно размещённых</w:t>
      </w:r>
      <w:r w:rsidR="00C8453C">
        <w:t xml:space="preserve"> торговых</w:t>
      </w:r>
      <w:r w:rsidR="00AD1E30">
        <w:t xml:space="preserve"> объектов</w:t>
      </w:r>
      <w:r w:rsidR="00AD1E30" w:rsidRPr="00AB6DF8">
        <w:t xml:space="preserve"> движимого имущества на территории Зеленодольского муниципального района </w:t>
      </w:r>
      <w:r w:rsidRPr="00AB6DF8">
        <w:t xml:space="preserve">(далее </w:t>
      </w:r>
      <w:r w:rsidR="00C8453C">
        <w:t>–</w:t>
      </w:r>
      <w:r w:rsidRPr="00AB6DF8">
        <w:t xml:space="preserve"> По</w:t>
      </w:r>
      <w:r w:rsidR="00AD1E30">
        <w:t>рядок</w:t>
      </w:r>
      <w:r w:rsidR="00C8453C">
        <w:t xml:space="preserve"> компенсации демонтажа), согласно приложению</w:t>
      </w:r>
      <w:r w:rsidR="009A1055">
        <w:t xml:space="preserve"> </w:t>
      </w:r>
      <w:r w:rsidR="00782E31">
        <w:t>№</w:t>
      </w:r>
      <w:r w:rsidR="009A1055">
        <w:t>1</w:t>
      </w:r>
      <w:r w:rsidR="00AD1E30">
        <w:t>.</w:t>
      </w:r>
    </w:p>
    <w:p w:rsidR="00A654B1" w:rsidRDefault="00A654B1" w:rsidP="00A654B1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О</w:t>
      </w:r>
      <w:r w:rsidRPr="005C2DC3">
        <w:t>тдел</w:t>
      </w:r>
      <w:r>
        <w:t>у</w:t>
      </w:r>
      <w:r w:rsidRPr="005C2DC3">
        <w:t xml:space="preserve"> по связям с общественностью и средствами массовой информации аппарата Совета Зеленодольского муниципального района Республики Татарстан разместить настоящее постановление на официальном портале правовой информации Республики Татарстан (http://pravo.tatarstan.ru) и на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«Интернет».</w:t>
      </w:r>
    </w:p>
    <w:p w:rsidR="006861BB" w:rsidRDefault="006861BB" w:rsidP="00A654B1">
      <w:pPr>
        <w:pStyle w:val="a7"/>
        <w:numPr>
          <w:ilvl w:val="0"/>
          <w:numId w:val="1"/>
        </w:numPr>
        <w:ind w:left="0" w:firstLine="567"/>
        <w:jc w:val="both"/>
      </w:pPr>
      <w:r w:rsidRPr="005C2DC3">
        <w:t xml:space="preserve">Контроль за выполнением настоящего постановления </w:t>
      </w:r>
      <w:r w:rsidR="00A654B1">
        <w:t>оставляю за собой</w:t>
      </w:r>
      <w:r w:rsidRPr="005C2DC3">
        <w:t>.</w:t>
      </w:r>
    </w:p>
    <w:p w:rsidR="00B26B05" w:rsidRDefault="00B26B05" w:rsidP="00B7295E">
      <w:pPr>
        <w:tabs>
          <w:tab w:val="left" w:pos="993"/>
        </w:tabs>
        <w:ind w:firstLine="709"/>
        <w:jc w:val="both"/>
      </w:pPr>
    </w:p>
    <w:p w:rsidR="00D37777" w:rsidRDefault="00D37777" w:rsidP="00B7295E">
      <w:pPr>
        <w:tabs>
          <w:tab w:val="left" w:pos="993"/>
        </w:tabs>
        <w:ind w:firstLine="709"/>
        <w:jc w:val="both"/>
      </w:pPr>
      <w:bookmarkStart w:id="0" w:name="_GoBack"/>
      <w:bookmarkEnd w:id="0"/>
    </w:p>
    <w:p w:rsidR="00B26B05" w:rsidRDefault="00E91698" w:rsidP="008D35D8">
      <w:pPr>
        <w:tabs>
          <w:tab w:val="left" w:pos="993"/>
        </w:tabs>
        <w:jc w:val="both"/>
      </w:pPr>
      <w:r>
        <w:t xml:space="preserve">Руководитель </w:t>
      </w:r>
      <w:r w:rsidR="00B26B05">
        <w:t xml:space="preserve">                                     </w:t>
      </w:r>
      <w:r>
        <w:t xml:space="preserve">                                             </w:t>
      </w:r>
      <w:r w:rsidR="00B26B05">
        <w:t xml:space="preserve"> </w:t>
      </w:r>
      <w:r>
        <w:t>З.Ф. Хабибуллин</w:t>
      </w:r>
    </w:p>
    <w:sectPr w:rsidR="00B26B05" w:rsidSect="008D35D8">
      <w:pgSz w:w="11906" w:h="16838"/>
      <w:pgMar w:top="964" w:right="1134" w:bottom="96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FA6"/>
    <w:multiLevelType w:val="hybridMultilevel"/>
    <w:tmpl w:val="FBB4B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D6F"/>
    <w:multiLevelType w:val="multilevel"/>
    <w:tmpl w:val="A32EA43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0C456A0"/>
    <w:multiLevelType w:val="hybridMultilevel"/>
    <w:tmpl w:val="C394B694"/>
    <w:lvl w:ilvl="0" w:tplc="2E26CD5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04A83"/>
    <w:multiLevelType w:val="hybridMultilevel"/>
    <w:tmpl w:val="8916BAEE"/>
    <w:lvl w:ilvl="0" w:tplc="C7824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75"/>
    <w:rsid w:val="00031EBE"/>
    <w:rsid w:val="000524FB"/>
    <w:rsid w:val="000A3E59"/>
    <w:rsid w:val="00164A6E"/>
    <w:rsid w:val="002466A3"/>
    <w:rsid w:val="00263313"/>
    <w:rsid w:val="003B0B59"/>
    <w:rsid w:val="00421D94"/>
    <w:rsid w:val="00452C9D"/>
    <w:rsid w:val="004823FD"/>
    <w:rsid w:val="00494131"/>
    <w:rsid w:val="004A64C4"/>
    <w:rsid w:val="004D543B"/>
    <w:rsid w:val="00507424"/>
    <w:rsid w:val="00543D42"/>
    <w:rsid w:val="005534E5"/>
    <w:rsid w:val="005A5145"/>
    <w:rsid w:val="00631DD9"/>
    <w:rsid w:val="006435E7"/>
    <w:rsid w:val="00667753"/>
    <w:rsid w:val="006861BB"/>
    <w:rsid w:val="006A0A8D"/>
    <w:rsid w:val="00700478"/>
    <w:rsid w:val="00742AE6"/>
    <w:rsid w:val="00782E31"/>
    <w:rsid w:val="007B760F"/>
    <w:rsid w:val="007D0B34"/>
    <w:rsid w:val="007D6F6B"/>
    <w:rsid w:val="00805102"/>
    <w:rsid w:val="00841655"/>
    <w:rsid w:val="008632B5"/>
    <w:rsid w:val="00892682"/>
    <w:rsid w:val="008C1C5F"/>
    <w:rsid w:val="008D35D8"/>
    <w:rsid w:val="009A1055"/>
    <w:rsid w:val="009B2044"/>
    <w:rsid w:val="00A12857"/>
    <w:rsid w:val="00A270FE"/>
    <w:rsid w:val="00A40152"/>
    <w:rsid w:val="00A53F68"/>
    <w:rsid w:val="00A654B1"/>
    <w:rsid w:val="00AD1E30"/>
    <w:rsid w:val="00B26B05"/>
    <w:rsid w:val="00B4229F"/>
    <w:rsid w:val="00B7295E"/>
    <w:rsid w:val="00B75872"/>
    <w:rsid w:val="00BB5973"/>
    <w:rsid w:val="00BB5FA8"/>
    <w:rsid w:val="00BE2431"/>
    <w:rsid w:val="00BF7ADD"/>
    <w:rsid w:val="00C33F99"/>
    <w:rsid w:val="00C520A3"/>
    <w:rsid w:val="00C75ED7"/>
    <w:rsid w:val="00C8453C"/>
    <w:rsid w:val="00CC3B75"/>
    <w:rsid w:val="00D37777"/>
    <w:rsid w:val="00E804DE"/>
    <w:rsid w:val="00E83BE2"/>
    <w:rsid w:val="00E91698"/>
    <w:rsid w:val="00EF315C"/>
    <w:rsid w:val="00EF66D6"/>
    <w:rsid w:val="00F10FB5"/>
    <w:rsid w:val="00F11C41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3B75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CC3B75"/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CC3B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B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861BB"/>
    <w:pPr>
      <w:ind w:left="720"/>
      <w:contextualSpacing/>
    </w:pPr>
  </w:style>
  <w:style w:type="table" w:styleId="a8">
    <w:name w:val="Table Grid"/>
    <w:basedOn w:val="a1"/>
    <w:uiPriority w:val="59"/>
    <w:rsid w:val="0068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3B75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CC3B75"/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CC3B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B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861BB"/>
    <w:pPr>
      <w:ind w:left="720"/>
      <w:contextualSpacing/>
    </w:pPr>
  </w:style>
  <w:style w:type="table" w:styleId="a8">
    <w:name w:val="Table Grid"/>
    <w:basedOn w:val="a1"/>
    <w:uiPriority w:val="59"/>
    <w:rsid w:val="0068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Агачев</dc:creator>
  <cp:lastModifiedBy>Пользователь Windows</cp:lastModifiedBy>
  <cp:revision>30</cp:revision>
  <cp:lastPrinted>2023-07-24T14:12:00Z</cp:lastPrinted>
  <dcterms:created xsi:type="dcterms:W3CDTF">2023-07-06T14:18:00Z</dcterms:created>
  <dcterms:modified xsi:type="dcterms:W3CDTF">2023-11-27T09:10:00Z</dcterms:modified>
</cp:coreProperties>
</file>