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699D" w14:textId="2E1F98B9" w:rsidR="008D0827" w:rsidRDefault="008D0827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0D32C97A" w14:textId="7067FFBF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60CB2597" w14:textId="6C6DFE93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p w14:paraId="52CC3CBF" w14:textId="77777777" w:rsidR="004B2D55" w:rsidRDefault="004B2D55" w:rsidP="002C332C">
      <w:pPr>
        <w:spacing w:line="280" w:lineRule="exact"/>
        <w:ind w:left="-284"/>
        <w:jc w:val="both"/>
        <w:rPr>
          <w:sz w:val="24"/>
          <w:lang w:val="t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3750"/>
      </w:tblGrid>
      <w:tr w:rsidR="00964A42" w14:paraId="18C198BC" w14:textId="77777777" w:rsidTr="00C3259D">
        <w:trPr>
          <w:trHeight w:val="480"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2B8B8454" w14:textId="4C4F436F" w:rsidR="00964A42" w:rsidRDefault="00964A42" w:rsidP="00F40664">
            <w:pPr>
              <w:jc w:val="both"/>
              <w:rPr>
                <w:sz w:val="28"/>
                <w:szCs w:val="28"/>
              </w:rPr>
            </w:pPr>
          </w:p>
          <w:p w14:paraId="22604CFB" w14:textId="77777777" w:rsidR="00964A42" w:rsidRPr="006D66F8" w:rsidRDefault="00964A42" w:rsidP="00F40664">
            <w:pPr>
              <w:ind w:left="-284"/>
              <w:rPr>
                <w:sz w:val="28"/>
                <w:szCs w:val="28"/>
              </w:rPr>
            </w:pPr>
          </w:p>
          <w:tbl>
            <w:tblPr>
              <w:tblW w:w="58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879"/>
            </w:tblGrid>
            <w:tr w:rsidR="00964A42" w14:paraId="0E842672" w14:textId="77777777" w:rsidTr="00E21F1A">
              <w:trPr>
                <w:trHeight w:val="2348"/>
              </w:trPr>
              <w:tc>
                <w:tcPr>
                  <w:tcW w:w="58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176AC" w14:textId="77777777" w:rsidR="00B65B0B" w:rsidRDefault="00B65B0B" w:rsidP="004B2D55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3B99A973" w14:textId="77777777" w:rsidR="00B65B0B" w:rsidRDefault="00B65B0B" w:rsidP="004B2D55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75A7BE3B" w14:textId="77777777" w:rsidR="00E21F1A" w:rsidRDefault="00E21F1A" w:rsidP="004B2D55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2A3AA510" w14:textId="3367DF1E" w:rsidR="00964A42" w:rsidRDefault="006461E9" w:rsidP="00CF5E57">
                  <w:pPr>
                    <w:ind w:left="36" w:right="-10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Pr="006461E9">
                    <w:rPr>
                      <w:sz w:val="28"/>
                      <w:szCs w:val="28"/>
                    </w:rPr>
                    <w:t xml:space="preserve"> внесении изменений </w:t>
                  </w:r>
                  <w:r w:rsidR="00CF5E57">
                    <w:rPr>
                      <w:sz w:val="28"/>
                      <w:szCs w:val="28"/>
                    </w:rPr>
                    <w:t xml:space="preserve">в </w:t>
                  </w:r>
                  <w:r w:rsidR="00CF5E57" w:rsidRPr="00CF5E57">
                    <w:rPr>
                      <w:sz w:val="28"/>
                      <w:szCs w:val="28"/>
                    </w:rPr>
                    <w:t xml:space="preserve">приказ Министерства экологии и природных ресурсов Республики Татарстан от 06.11.2014 № 794-п </w:t>
                  </w:r>
                  <w:r w:rsidR="00CF5E57">
                    <w:rPr>
                      <w:sz w:val="28"/>
                      <w:szCs w:val="28"/>
                    </w:rPr>
                    <w:br/>
                  </w:r>
                  <w:r w:rsidR="00CF5E57" w:rsidRPr="00CF5E57">
                    <w:rPr>
                      <w:sz w:val="28"/>
                      <w:szCs w:val="28"/>
                    </w:rPr>
                    <w:t>«Об утверждении Порядка предоставления информации о деятельности Министерства экологии и природных ресурсов Республики Татарстан пользователю информацией по его запросу»</w:t>
                  </w:r>
                  <w:r w:rsidRPr="006461E9">
                    <w:rPr>
                      <w:sz w:val="28"/>
                      <w:szCs w:val="28"/>
                    </w:rPr>
                    <w:t xml:space="preserve"> </w:t>
                  </w:r>
                  <w:r w:rsidR="00CF5E57">
                    <w:rPr>
                      <w:sz w:val="28"/>
                      <w:szCs w:val="28"/>
                    </w:rPr>
                    <w:t xml:space="preserve">и признании утратившими силу </w:t>
                  </w:r>
                  <w:r w:rsidR="00E21F1A">
                    <w:rPr>
                      <w:sz w:val="28"/>
                      <w:szCs w:val="28"/>
                    </w:rPr>
                    <w:t>отдельны</w:t>
                  </w:r>
                  <w:r w:rsidR="00CF5E57">
                    <w:rPr>
                      <w:sz w:val="28"/>
                      <w:szCs w:val="28"/>
                    </w:rPr>
                    <w:t>х</w:t>
                  </w:r>
                  <w:r w:rsidR="00E21F1A">
                    <w:rPr>
                      <w:sz w:val="28"/>
                      <w:szCs w:val="28"/>
                    </w:rPr>
                    <w:t xml:space="preserve"> приказ</w:t>
                  </w:r>
                  <w:r w:rsidR="00CF5E57">
                    <w:rPr>
                      <w:sz w:val="28"/>
                      <w:szCs w:val="28"/>
                    </w:rPr>
                    <w:t>ов</w:t>
                  </w:r>
                  <w:r w:rsidR="00E21F1A" w:rsidRPr="00E21F1A">
                    <w:rPr>
                      <w:sz w:val="28"/>
                      <w:szCs w:val="28"/>
                    </w:rPr>
                    <w:t xml:space="preserve"> Министерства экологии</w:t>
                  </w:r>
                  <w:r w:rsidR="00CF5E57">
                    <w:rPr>
                      <w:sz w:val="28"/>
                      <w:szCs w:val="28"/>
                    </w:rPr>
                    <w:t xml:space="preserve"> </w:t>
                  </w:r>
                  <w:r w:rsidR="00E21F1A" w:rsidRPr="00E21F1A">
                    <w:rPr>
                      <w:sz w:val="28"/>
                      <w:szCs w:val="28"/>
                    </w:rPr>
                    <w:t>и природных ресурсов Республики Татарстан</w:t>
                  </w:r>
                </w:p>
                <w:p w14:paraId="4136F03B" w14:textId="77777777" w:rsidR="00E21F1A" w:rsidRDefault="00E21F1A" w:rsidP="00E21F1A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  <w:p w14:paraId="26405EDE" w14:textId="26DB2C15" w:rsidR="00E21F1A" w:rsidRPr="00371AD0" w:rsidRDefault="00E21F1A" w:rsidP="00E21F1A">
                  <w:pPr>
                    <w:ind w:left="36" w:right="31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EC394F0" w14:textId="77777777" w:rsidR="00964A42" w:rsidRPr="006D66F8" w:rsidRDefault="00964A42" w:rsidP="00F406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</w:tcPr>
          <w:p w14:paraId="3035BDDD" w14:textId="77777777" w:rsidR="00964A42" w:rsidRPr="006D66F8" w:rsidRDefault="00964A42" w:rsidP="00F40664">
            <w:pPr>
              <w:jc w:val="both"/>
              <w:rPr>
                <w:sz w:val="28"/>
                <w:szCs w:val="28"/>
              </w:rPr>
            </w:pPr>
          </w:p>
        </w:tc>
      </w:tr>
    </w:tbl>
    <w:p w14:paraId="2E1C675E" w14:textId="73AACFA9" w:rsidR="00C3259D" w:rsidRPr="00C3259D" w:rsidRDefault="006461E9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259D" w:rsidRPr="00C3259D">
        <w:rPr>
          <w:sz w:val="28"/>
          <w:szCs w:val="28"/>
        </w:rPr>
        <w:t xml:space="preserve">В целях приведения </w:t>
      </w:r>
      <w:r w:rsidR="00B65B0B">
        <w:rPr>
          <w:sz w:val="28"/>
          <w:szCs w:val="28"/>
        </w:rPr>
        <w:t xml:space="preserve">нормативных </w:t>
      </w:r>
      <w:r w:rsidR="00C3259D" w:rsidRPr="00C3259D">
        <w:rPr>
          <w:sz w:val="28"/>
          <w:szCs w:val="28"/>
        </w:rPr>
        <w:t xml:space="preserve">правовых актов Министерства экологии </w:t>
      </w:r>
      <w:r w:rsidR="00E21F1A">
        <w:rPr>
          <w:sz w:val="28"/>
          <w:szCs w:val="28"/>
        </w:rPr>
        <w:br/>
      </w:r>
      <w:r w:rsidR="00C3259D">
        <w:rPr>
          <w:sz w:val="28"/>
          <w:szCs w:val="28"/>
        </w:rPr>
        <w:t xml:space="preserve">и природных ресурсов Республики Татарстан в соответствие с </w:t>
      </w:r>
      <w:r w:rsidR="00C3259D" w:rsidRPr="00C3259D">
        <w:rPr>
          <w:sz w:val="28"/>
          <w:szCs w:val="28"/>
        </w:rPr>
        <w:t xml:space="preserve">законодательством </w:t>
      </w:r>
      <w:r>
        <w:rPr>
          <w:sz w:val="28"/>
          <w:szCs w:val="28"/>
        </w:rPr>
        <w:br/>
      </w:r>
      <w:r w:rsidR="00C3259D" w:rsidRPr="00C3259D">
        <w:rPr>
          <w:sz w:val="28"/>
          <w:szCs w:val="28"/>
        </w:rPr>
        <w:t>п р и к а з ы в а ю:</w:t>
      </w:r>
    </w:p>
    <w:p w14:paraId="6C23821C" w14:textId="7AED8A7D" w:rsidR="00B65B0B" w:rsidRDefault="006461E9" w:rsidP="00B65B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3259D" w:rsidRPr="00C3259D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B65B0B">
        <w:rPr>
          <w:sz w:val="28"/>
          <w:szCs w:val="28"/>
        </w:rPr>
        <w:t>п</w:t>
      </w:r>
      <w:r w:rsidR="00B65B0B" w:rsidRPr="00B65B0B">
        <w:rPr>
          <w:sz w:val="28"/>
          <w:szCs w:val="28"/>
        </w:rPr>
        <w:t xml:space="preserve">риказ Министерства экологии и природных ресурсов Республики Татарстан </w:t>
      </w:r>
      <w:r w:rsidR="00B65B0B">
        <w:rPr>
          <w:sz w:val="28"/>
          <w:szCs w:val="28"/>
        </w:rPr>
        <w:t>от 06.11.2014 №</w:t>
      </w:r>
      <w:r w:rsidR="00B65B0B" w:rsidRPr="00B65B0B">
        <w:rPr>
          <w:sz w:val="28"/>
          <w:szCs w:val="28"/>
        </w:rPr>
        <w:t xml:space="preserve"> 794-п</w:t>
      </w:r>
      <w:r w:rsidR="00B65B0B">
        <w:rPr>
          <w:sz w:val="28"/>
          <w:szCs w:val="28"/>
        </w:rPr>
        <w:t xml:space="preserve"> «</w:t>
      </w:r>
      <w:r w:rsidR="00B65B0B" w:rsidRPr="00B65B0B">
        <w:rPr>
          <w:sz w:val="28"/>
          <w:szCs w:val="28"/>
        </w:rPr>
        <w:t>Об утверждении Порядка предоставления информации о деятельности Министерства экологии и природных ресурсов Республики Татарстан пользователю информацией по его запросу</w:t>
      </w:r>
      <w:r w:rsidR="00B65B0B">
        <w:rPr>
          <w:sz w:val="28"/>
          <w:szCs w:val="28"/>
        </w:rPr>
        <w:t xml:space="preserve">» </w:t>
      </w:r>
      <w:r w:rsidR="0059755C">
        <w:rPr>
          <w:sz w:val="28"/>
          <w:szCs w:val="28"/>
        </w:rPr>
        <w:t xml:space="preserve">(с изменениями, внесенными приказом </w:t>
      </w:r>
      <w:r w:rsidR="0059755C" w:rsidRPr="0059755C">
        <w:rPr>
          <w:sz w:val="28"/>
          <w:szCs w:val="28"/>
        </w:rPr>
        <w:t xml:space="preserve">Министерства экологии и природных ресурсов Республики Татарстан от </w:t>
      </w:r>
      <w:r w:rsidR="0059755C">
        <w:rPr>
          <w:sz w:val="28"/>
          <w:szCs w:val="28"/>
        </w:rPr>
        <w:t xml:space="preserve">25.10.2022 № 980-п) </w:t>
      </w:r>
      <w:r w:rsidR="00B65B0B">
        <w:rPr>
          <w:sz w:val="28"/>
          <w:szCs w:val="28"/>
        </w:rPr>
        <w:t>следующие изменения:</w:t>
      </w:r>
    </w:p>
    <w:p w14:paraId="0EF1FF3A" w14:textId="24EE2DFE" w:rsidR="00B65B0B" w:rsidRDefault="00B65B0B" w:rsidP="00B65B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преамбуле слова «</w:t>
      </w:r>
      <w:r w:rsidRPr="00B65B0B">
        <w:rPr>
          <w:sz w:val="28"/>
          <w:szCs w:val="28"/>
        </w:rPr>
        <w:t>исполнительного органа государственной власти Республики Татарстан</w:t>
      </w:r>
      <w:r>
        <w:rPr>
          <w:sz w:val="28"/>
          <w:szCs w:val="28"/>
        </w:rPr>
        <w:t>» заменить словами «</w:t>
      </w:r>
      <w:r w:rsidRPr="00B65B0B">
        <w:rPr>
          <w:sz w:val="28"/>
          <w:szCs w:val="28"/>
        </w:rPr>
        <w:t>республиканского органа исполнительной власти</w:t>
      </w:r>
      <w:r>
        <w:rPr>
          <w:sz w:val="28"/>
          <w:szCs w:val="28"/>
        </w:rPr>
        <w:t>»;</w:t>
      </w:r>
    </w:p>
    <w:p w14:paraId="1AA170A0" w14:textId="602FC945" w:rsidR="00B65B0B" w:rsidRDefault="00B65B0B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B65B0B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B65B0B">
        <w:rPr>
          <w:sz w:val="28"/>
          <w:szCs w:val="28"/>
        </w:rPr>
        <w:t xml:space="preserve"> предоставления информации о деятельности Министерства экологии и природных ресурсов Республики Татарстан пользователю информацией по его запросу</w:t>
      </w:r>
      <w:r>
        <w:rPr>
          <w:sz w:val="28"/>
          <w:szCs w:val="28"/>
        </w:rPr>
        <w:t>, утвержденном указанным приказом:</w:t>
      </w:r>
    </w:p>
    <w:p w14:paraId="2449366F" w14:textId="6F9E5985" w:rsidR="0067368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разделе 1:</w:t>
      </w:r>
    </w:p>
    <w:p w14:paraId="28DD3D00" w14:textId="22181716" w:rsidR="0067368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1.1 </w:t>
      </w:r>
      <w:r w:rsidRPr="0067368C">
        <w:rPr>
          <w:sz w:val="28"/>
          <w:szCs w:val="28"/>
        </w:rPr>
        <w:t>слова «исполнительного органа государственной власти Республики Татарстан» заменить словами «республиканского органа исполнительной власти»;</w:t>
      </w:r>
    </w:p>
    <w:p w14:paraId="7EB0393C" w14:textId="2A14741C" w:rsidR="0067368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подпункте 1 пункта 1.2 </w:t>
      </w:r>
      <w:bookmarkStart w:id="0" w:name="_GoBack"/>
      <w:bookmarkEnd w:id="0"/>
      <w:r>
        <w:rPr>
          <w:sz w:val="28"/>
          <w:szCs w:val="28"/>
        </w:rPr>
        <w:t>слова «учреждениями и иными» исключить, слова «</w:t>
      </w:r>
      <w:r w:rsidRPr="0067368C">
        <w:rPr>
          <w:sz w:val="28"/>
          <w:szCs w:val="28"/>
        </w:rPr>
        <w:t>указанные органы и организации</w:t>
      </w:r>
      <w:r>
        <w:rPr>
          <w:sz w:val="28"/>
          <w:szCs w:val="28"/>
        </w:rPr>
        <w:t>» заменить словами «его территориальные органы или подведомственные ему организации»;</w:t>
      </w:r>
    </w:p>
    <w:p w14:paraId="1B01ADDB" w14:textId="378D8232" w:rsidR="0067368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разделе 2:</w:t>
      </w:r>
    </w:p>
    <w:p w14:paraId="4AC87ED2" w14:textId="697626CA" w:rsidR="0067368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пункте 2.5 цифры «2.10» заменить цифрами «2.11»;</w:t>
      </w:r>
    </w:p>
    <w:p w14:paraId="17FC9770" w14:textId="0EA48773" w:rsidR="00B65B0B" w:rsidRDefault="00B65B0B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368C">
        <w:rPr>
          <w:sz w:val="28"/>
          <w:szCs w:val="28"/>
        </w:rPr>
        <w:t>в пункте 2.9 слова «</w:t>
      </w:r>
      <w:r w:rsidR="0067368C" w:rsidRPr="0067368C">
        <w:rPr>
          <w:sz w:val="28"/>
          <w:szCs w:val="28"/>
        </w:rPr>
        <w:t>пунктами 2.3 и 2.5</w:t>
      </w:r>
      <w:r w:rsidR="0067368C">
        <w:rPr>
          <w:sz w:val="28"/>
          <w:szCs w:val="28"/>
        </w:rPr>
        <w:t>» заменить словами «пунктом 2.8»;</w:t>
      </w:r>
    </w:p>
    <w:p w14:paraId="58ED11A1" w14:textId="336CF0EE" w:rsidR="0067368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пункт 2.10 изложить в следующей редакции:</w:t>
      </w:r>
    </w:p>
    <w:p w14:paraId="3880BE51" w14:textId="474123EC" w:rsidR="0067368C" w:rsidRDefault="0067368C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«2.10. В случае предоставления Министерством </w:t>
      </w:r>
      <w:r w:rsidRPr="0067368C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67368C">
        <w:rPr>
          <w:sz w:val="28"/>
          <w:szCs w:val="28"/>
        </w:rPr>
        <w:t>, содержащ</w:t>
      </w:r>
      <w:r>
        <w:rPr>
          <w:sz w:val="28"/>
          <w:szCs w:val="28"/>
        </w:rPr>
        <w:t>ей</w:t>
      </w:r>
      <w:r w:rsidRPr="0067368C">
        <w:rPr>
          <w:sz w:val="28"/>
          <w:szCs w:val="28"/>
        </w:rPr>
        <w:t xml:space="preserve"> неточные сведения, </w:t>
      </w:r>
      <w:r>
        <w:rPr>
          <w:sz w:val="28"/>
          <w:szCs w:val="28"/>
        </w:rPr>
        <w:t xml:space="preserve">Министерство </w:t>
      </w:r>
      <w:r w:rsidRPr="0067368C">
        <w:rPr>
          <w:sz w:val="28"/>
          <w:szCs w:val="28"/>
        </w:rPr>
        <w:t>безвозмездно по письменному заявлению пользователя информацией, которое должно быть мотивировано, устран</w:t>
      </w:r>
      <w:r>
        <w:rPr>
          <w:sz w:val="28"/>
          <w:szCs w:val="28"/>
        </w:rPr>
        <w:t>яет</w:t>
      </w:r>
      <w:r w:rsidRPr="0067368C">
        <w:rPr>
          <w:sz w:val="28"/>
          <w:szCs w:val="28"/>
        </w:rPr>
        <w:t xml:space="preserve"> имеющиеся неточности.</w:t>
      </w:r>
      <w:r>
        <w:rPr>
          <w:sz w:val="28"/>
          <w:szCs w:val="28"/>
        </w:rPr>
        <w:t>».</w:t>
      </w:r>
    </w:p>
    <w:p w14:paraId="3DB3E587" w14:textId="69A8A01D" w:rsidR="00B65B0B" w:rsidRDefault="00B65B0B" w:rsidP="006461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755C">
        <w:rPr>
          <w:sz w:val="28"/>
          <w:szCs w:val="28"/>
        </w:rPr>
        <w:t>2. Признать утратившими силу следующие приказы</w:t>
      </w:r>
      <w:r w:rsidR="0059755C" w:rsidRPr="0059755C">
        <w:t xml:space="preserve"> </w:t>
      </w:r>
      <w:r w:rsidR="0059755C" w:rsidRPr="0059755C">
        <w:rPr>
          <w:sz w:val="28"/>
          <w:szCs w:val="28"/>
        </w:rPr>
        <w:t>Министерства экологии и природных ресурсов Республики Татарстан</w:t>
      </w:r>
      <w:r w:rsidR="0059755C">
        <w:rPr>
          <w:sz w:val="28"/>
          <w:szCs w:val="28"/>
        </w:rPr>
        <w:t>:</w:t>
      </w:r>
    </w:p>
    <w:p w14:paraId="0AC4ED17" w14:textId="510F74B6" w:rsidR="0059755C" w:rsidRDefault="00E21F1A" w:rsidP="005975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755C">
        <w:rPr>
          <w:sz w:val="28"/>
          <w:szCs w:val="28"/>
        </w:rPr>
        <w:t>от 30.04.2010 №</w:t>
      </w:r>
      <w:r w:rsidR="0059755C" w:rsidRPr="0059755C">
        <w:rPr>
          <w:sz w:val="28"/>
          <w:szCs w:val="28"/>
        </w:rPr>
        <w:t xml:space="preserve"> 293</w:t>
      </w:r>
      <w:r w:rsidR="0059755C">
        <w:rPr>
          <w:sz w:val="28"/>
          <w:szCs w:val="28"/>
        </w:rPr>
        <w:t xml:space="preserve"> «</w:t>
      </w:r>
      <w:r w:rsidR="0059755C" w:rsidRPr="0059755C">
        <w:rPr>
          <w:sz w:val="28"/>
          <w:szCs w:val="28"/>
        </w:rPr>
        <w:t>О внесении изменени</w:t>
      </w:r>
      <w:r w:rsidR="0059755C">
        <w:rPr>
          <w:sz w:val="28"/>
          <w:szCs w:val="28"/>
        </w:rPr>
        <w:t>й в Административные регламенты»;</w:t>
      </w:r>
    </w:p>
    <w:p w14:paraId="0CB3CA88" w14:textId="65B34451" w:rsidR="0059755C" w:rsidRDefault="0059755C" w:rsidP="005975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 02.08.2010 №</w:t>
      </w:r>
      <w:r w:rsidRPr="0059755C">
        <w:rPr>
          <w:sz w:val="28"/>
          <w:szCs w:val="28"/>
        </w:rPr>
        <w:t xml:space="preserve"> 460</w:t>
      </w:r>
      <w:r>
        <w:rPr>
          <w:sz w:val="28"/>
          <w:szCs w:val="28"/>
        </w:rPr>
        <w:t xml:space="preserve"> «</w:t>
      </w:r>
      <w:r w:rsidRPr="0059755C">
        <w:rPr>
          <w:sz w:val="28"/>
          <w:szCs w:val="28"/>
        </w:rPr>
        <w:t>О внесении изменения в нормативный правовой акт</w:t>
      </w:r>
      <w:r>
        <w:rPr>
          <w:sz w:val="28"/>
          <w:szCs w:val="28"/>
        </w:rPr>
        <w:t>».</w:t>
      </w:r>
    </w:p>
    <w:p w14:paraId="2950CEF0" w14:textId="754756A3" w:rsidR="0067368C" w:rsidRDefault="0067368C" w:rsidP="005975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67368C">
        <w:rPr>
          <w:sz w:val="28"/>
          <w:szCs w:val="28"/>
        </w:rPr>
        <w:t xml:space="preserve">Отделу правового обеспечения направить данный </w:t>
      </w:r>
      <w:r>
        <w:rPr>
          <w:sz w:val="28"/>
          <w:szCs w:val="28"/>
        </w:rPr>
        <w:t>п</w:t>
      </w:r>
      <w:r w:rsidRPr="0067368C">
        <w:rPr>
          <w:sz w:val="28"/>
          <w:szCs w:val="28"/>
        </w:rPr>
        <w:t>риказ на регистрацию в Министерство юстиции Республики Татарстан.</w:t>
      </w:r>
    </w:p>
    <w:p w14:paraId="44A3DA56" w14:textId="4FDF0759" w:rsidR="00C3259D" w:rsidRDefault="0067368C" w:rsidP="00C325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C3259D" w:rsidRPr="00C3259D">
        <w:rPr>
          <w:sz w:val="28"/>
          <w:szCs w:val="28"/>
        </w:rPr>
        <w:t>. Контроль за исполнением настоящего приказа</w:t>
      </w:r>
      <w:r w:rsidR="00E21F1A">
        <w:rPr>
          <w:sz w:val="28"/>
          <w:szCs w:val="28"/>
        </w:rPr>
        <w:t xml:space="preserve"> оставляю за собой</w:t>
      </w:r>
      <w:r w:rsidR="00C3259D" w:rsidRPr="00C3259D">
        <w:rPr>
          <w:sz w:val="28"/>
          <w:szCs w:val="28"/>
        </w:rPr>
        <w:t>.</w:t>
      </w:r>
    </w:p>
    <w:p w14:paraId="3A29C1C4" w14:textId="6EFB4D46" w:rsidR="00E21F1A" w:rsidRDefault="00E21F1A" w:rsidP="00C3259D">
      <w:pPr>
        <w:jc w:val="both"/>
        <w:rPr>
          <w:sz w:val="28"/>
          <w:szCs w:val="28"/>
        </w:rPr>
      </w:pPr>
    </w:p>
    <w:p w14:paraId="39D064CD" w14:textId="77777777" w:rsidR="00E21F1A" w:rsidRDefault="00E21F1A" w:rsidP="00C3259D">
      <w:pPr>
        <w:jc w:val="both"/>
        <w:rPr>
          <w:sz w:val="28"/>
          <w:szCs w:val="28"/>
        </w:rPr>
      </w:pPr>
    </w:p>
    <w:p w14:paraId="62D06CFC" w14:textId="77777777" w:rsidR="004B2D55" w:rsidRPr="00C3259D" w:rsidRDefault="004B2D55" w:rsidP="00C3259D">
      <w:pPr>
        <w:jc w:val="both"/>
        <w:rPr>
          <w:sz w:val="28"/>
          <w:szCs w:val="28"/>
        </w:rPr>
      </w:pPr>
    </w:p>
    <w:p w14:paraId="1F020521" w14:textId="2F06794E" w:rsidR="00964A42" w:rsidRDefault="00C3259D" w:rsidP="004B2D55">
      <w:pPr>
        <w:jc w:val="both"/>
        <w:rPr>
          <w:sz w:val="24"/>
        </w:rPr>
      </w:pPr>
      <w:r w:rsidRPr="00C3259D"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C3259D">
        <w:rPr>
          <w:sz w:val="28"/>
          <w:szCs w:val="28"/>
        </w:rPr>
        <w:t xml:space="preserve">  </w:t>
      </w:r>
      <w:r w:rsidR="004B2D55">
        <w:rPr>
          <w:sz w:val="28"/>
          <w:szCs w:val="28"/>
        </w:rPr>
        <w:t xml:space="preserve">     </w:t>
      </w:r>
      <w:r w:rsidRPr="00C3259D">
        <w:rPr>
          <w:sz w:val="28"/>
          <w:szCs w:val="28"/>
        </w:rPr>
        <w:t xml:space="preserve">А.В. </w:t>
      </w:r>
      <w:proofErr w:type="spellStart"/>
      <w:r w:rsidRPr="00C3259D">
        <w:rPr>
          <w:sz w:val="28"/>
          <w:szCs w:val="28"/>
        </w:rPr>
        <w:t>Шадриков</w:t>
      </w:r>
      <w:proofErr w:type="spellEnd"/>
    </w:p>
    <w:sectPr w:rsidR="00964A42" w:rsidSect="0067368C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5AE1"/>
    <w:multiLevelType w:val="multilevel"/>
    <w:tmpl w:val="110C5A78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 w15:restartNumberingAfterBreak="0">
    <w:nsid w:val="7ABC578B"/>
    <w:multiLevelType w:val="hybridMultilevel"/>
    <w:tmpl w:val="9782E5F8"/>
    <w:lvl w:ilvl="0" w:tplc="41B8951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2081A1E" w:tentative="1">
      <w:start w:val="1"/>
      <w:numFmt w:val="lowerLetter"/>
      <w:lvlText w:val="%2."/>
      <w:lvlJc w:val="left"/>
      <w:pPr>
        <w:ind w:left="1440" w:hanging="360"/>
      </w:pPr>
    </w:lvl>
    <w:lvl w:ilvl="2" w:tplc="54F82CA4" w:tentative="1">
      <w:start w:val="1"/>
      <w:numFmt w:val="lowerRoman"/>
      <w:lvlText w:val="%3."/>
      <w:lvlJc w:val="right"/>
      <w:pPr>
        <w:ind w:left="2160" w:hanging="180"/>
      </w:pPr>
    </w:lvl>
    <w:lvl w:ilvl="3" w:tplc="FD6CB44E" w:tentative="1">
      <w:start w:val="1"/>
      <w:numFmt w:val="decimal"/>
      <w:lvlText w:val="%4."/>
      <w:lvlJc w:val="left"/>
      <w:pPr>
        <w:ind w:left="2880" w:hanging="360"/>
      </w:pPr>
    </w:lvl>
    <w:lvl w:ilvl="4" w:tplc="C49881CA" w:tentative="1">
      <w:start w:val="1"/>
      <w:numFmt w:val="lowerLetter"/>
      <w:lvlText w:val="%5."/>
      <w:lvlJc w:val="left"/>
      <w:pPr>
        <w:ind w:left="3600" w:hanging="360"/>
      </w:pPr>
    </w:lvl>
    <w:lvl w:ilvl="5" w:tplc="AFEC9B5E" w:tentative="1">
      <w:start w:val="1"/>
      <w:numFmt w:val="lowerRoman"/>
      <w:lvlText w:val="%6."/>
      <w:lvlJc w:val="right"/>
      <w:pPr>
        <w:ind w:left="4320" w:hanging="180"/>
      </w:pPr>
    </w:lvl>
    <w:lvl w:ilvl="6" w:tplc="06CAD93C" w:tentative="1">
      <w:start w:val="1"/>
      <w:numFmt w:val="decimal"/>
      <w:lvlText w:val="%7."/>
      <w:lvlJc w:val="left"/>
      <w:pPr>
        <w:ind w:left="5040" w:hanging="360"/>
      </w:pPr>
    </w:lvl>
    <w:lvl w:ilvl="7" w:tplc="8C508218" w:tentative="1">
      <w:start w:val="1"/>
      <w:numFmt w:val="lowerLetter"/>
      <w:lvlText w:val="%8."/>
      <w:lvlJc w:val="left"/>
      <w:pPr>
        <w:ind w:left="5760" w:hanging="360"/>
      </w:pPr>
    </w:lvl>
    <w:lvl w:ilvl="8" w:tplc="6D5A9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C9333E"/>
    <w:multiLevelType w:val="hybridMultilevel"/>
    <w:tmpl w:val="62C21410"/>
    <w:lvl w:ilvl="0" w:tplc="3E189D2E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 w:tplc="5CCEDA16" w:tentative="1">
      <w:start w:val="1"/>
      <w:numFmt w:val="lowerLetter"/>
      <w:lvlText w:val="%2."/>
      <w:lvlJc w:val="left"/>
      <w:pPr>
        <w:ind w:left="1222" w:hanging="360"/>
      </w:pPr>
    </w:lvl>
    <w:lvl w:ilvl="2" w:tplc="08388D04" w:tentative="1">
      <w:start w:val="1"/>
      <w:numFmt w:val="lowerRoman"/>
      <w:lvlText w:val="%3."/>
      <w:lvlJc w:val="right"/>
      <w:pPr>
        <w:ind w:left="1942" w:hanging="180"/>
      </w:pPr>
    </w:lvl>
    <w:lvl w:ilvl="3" w:tplc="671ABD56" w:tentative="1">
      <w:start w:val="1"/>
      <w:numFmt w:val="decimal"/>
      <w:lvlText w:val="%4."/>
      <w:lvlJc w:val="left"/>
      <w:pPr>
        <w:ind w:left="2662" w:hanging="360"/>
      </w:pPr>
    </w:lvl>
    <w:lvl w:ilvl="4" w:tplc="362EFA28" w:tentative="1">
      <w:start w:val="1"/>
      <w:numFmt w:val="lowerLetter"/>
      <w:lvlText w:val="%5."/>
      <w:lvlJc w:val="left"/>
      <w:pPr>
        <w:ind w:left="3382" w:hanging="360"/>
      </w:pPr>
    </w:lvl>
    <w:lvl w:ilvl="5" w:tplc="87EAC3A0" w:tentative="1">
      <w:start w:val="1"/>
      <w:numFmt w:val="lowerRoman"/>
      <w:lvlText w:val="%6."/>
      <w:lvlJc w:val="right"/>
      <w:pPr>
        <w:ind w:left="4102" w:hanging="180"/>
      </w:pPr>
    </w:lvl>
    <w:lvl w:ilvl="6" w:tplc="4D5E8462" w:tentative="1">
      <w:start w:val="1"/>
      <w:numFmt w:val="decimal"/>
      <w:lvlText w:val="%7."/>
      <w:lvlJc w:val="left"/>
      <w:pPr>
        <w:ind w:left="4822" w:hanging="360"/>
      </w:pPr>
    </w:lvl>
    <w:lvl w:ilvl="7" w:tplc="3FDC4E22" w:tentative="1">
      <w:start w:val="1"/>
      <w:numFmt w:val="lowerLetter"/>
      <w:lvlText w:val="%8."/>
      <w:lvlJc w:val="left"/>
      <w:pPr>
        <w:ind w:left="5542" w:hanging="360"/>
      </w:pPr>
    </w:lvl>
    <w:lvl w:ilvl="8" w:tplc="F10A9B4E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27C5"/>
    <w:rsid w:val="000027FF"/>
    <w:rsid w:val="00026017"/>
    <w:rsid w:val="00055810"/>
    <w:rsid w:val="000650E9"/>
    <w:rsid w:val="00092747"/>
    <w:rsid w:val="000B6655"/>
    <w:rsid w:val="000E0114"/>
    <w:rsid w:val="000E1E38"/>
    <w:rsid w:val="000F6B83"/>
    <w:rsid w:val="000F72A9"/>
    <w:rsid w:val="00135D62"/>
    <w:rsid w:val="00140D18"/>
    <w:rsid w:val="00143C9F"/>
    <w:rsid w:val="00155FF2"/>
    <w:rsid w:val="00173F7B"/>
    <w:rsid w:val="001E2093"/>
    <w:rsid w:val="001F6499"/>
    <w:rsid w:val="001F72AC"/>
    <w:rsid w:val="00210BE7"/>
    <w:rsid w:val="0022456C"/>
    <w:rsid w:val="00226C35"/>
    <w:rsid w:val="0023444B"/>
    <w:rsid w:val="002727BC"/>
    <w:rsid w:val="002C332C"/>
    <w:rsid w:val="002C6455"/>
    <w:rsid w:val="002D4F39"/>
    <w:rsid w:val="00300850"/>
    <w:rsid w:val="00322A79"/>
    <w:rsid w:val="00344ADB"/>
    <w:rsid w:val="0035140C"/>
    <w:rsid w:val="00353169"/>
    <w:rsid w:val="003600DC"/>
    <w:rsid w:val="0037091D"/>
    <w:rsid w:val="003710C0"/>
    <w:rsid w:val="00371AD0"/>
    <w:rsid w:val="00375748"/>
    <w:rsid w:val="00375DD4"/>
    <w:rsid w:val="0039725A"/>
    <w:rsid w:val="003A4E31"/>
    <w:rsid w:val="003F0F2A"/>
    <w:rsid w:val="00426DE2"/>
    <w:rsid w:val="004B2D55"/>
    <w:rsid w:val="004E1A64"/>
    <w:rsid w:val="00506E86"/>
    <w:rsid w:val="005351A4"/>
    <w:rsid w:val="00571177"/>
    <w:rsid w:val="00571194"/>
    <w:rsid w:val="0059755C"/>
    <w:rsid w:val="005A14FE"/>
    <w:rsid w:val="005D3842"/>
    <w:rsid w:val="005E1A3A"/>
    <w:rsid w:val="005E749B"/>
    <w:rsid w:val="006121B6"/>
    <w:rsid w:val="00642678"/>
    <w:rsid w:val="006461E9"/>
    <w:rsid w:val="00652FFB"/>
    <w:rsid w:val="0067368C"/>
    <w:rsid w:val="00676526"/>
    <w:rsid w:val="006B321D"/>
    <w:rsid w:val="006C0B95"/>
    <w:rsid w:val="006C6B74"/>
    <w:rsid w:val="006D21F6"/>
    <w:rsid w:val="006D66F8"/>
    <w:rsid w:val="006E1377"/>
    <w:rsid w:val="0070357B"/>
    <w:rsid w:val="007505C1"/>
    <w:rsid w:val="00753660"/>
    <w:rsid w:val="00756192"/>
    <w:rsid w:val="007571B7"/>
    <w:rsid w:val="00757FE9"/>
    <w:rsid w:val="007609B1"/>
    <w:rsid w:val="00762F21"/>
    <w:rsid w:val="007A2BAE"/>
    <w:rsid w:val="007B2E1C"/>
    <w:rsid w:val="007B42B7"/>
    <w:rsid w:val="007C2D6B"/>
    <w:rsid w:val="007C31EF"/>
    <w:rsid w:val="007E09FC"/>
    <w:rsid w:val="00837207"/>
    <w:rsid w:val="00837654"/>
    <w:rsid w:val="00875DAD"/>
    <w:rsid w:val="00885B26"/>
    <w:rsid w:val="008B41D9"/>
    <w:rsid w:val="008D0827"/>
    <w:rsid w:val="008D1250"/>
    <w:rsid w:val="0090492C"/>
    <w:rsid w:val="00913B71"/>
    <w:rsid w:val="0093142A"/>
    <w:rsid w:val="00933179"/>
    <w:rsid w:val="00935E1D"/>
    <w:rsid w:val="0095250D"/>
    <w:rsid w:val="00964A42"/>
    <w:rsid w:val="00966DCC"/>
    <w:rsid w:val="0096701A"/>
    <w:rsid w:val="00984C87"/>
    <w:rsid w:val="009C0A23"/>
    <w:rsid w:val="009D26D1"/>
    <w:rsid w:val="009F2B22"/>
    <w:rsid w:val="00A02DA7"/>
    <w:rsid w:val="00A500EB"/>
    <w:rsid w:val="00A565E6"/>
    <w:rsid w:val="00A7383D"/>
    <w:rsid w:val="00AA23CA"/>
    <w:rsid w:val="00AC1B77"/>
    <w:rsid w:val="00AD0C5F"/>
    <w:rsid w:val="00AD119A"/>
    <w:rsid w:val="00B21892"/>
    <w:rsid w:val="00B65B0B"/>
    <w:rsid w:val="00B73514"/>
    <w:rsid w:val="00BA0002"/>
    <w:rsid w:val="00BA3FAE"/>
    <w:rsid w:val="00BA400E"/>
    <w:rsid w:val="00BA5E19"/>
    <w:rsid w:val="00BD182A"/>
    <w:rsid w:val="00BD310A"/>
    <w:rsid w:val="00BD7D13"/>
    <w:rsid w:val="00BF5159"/>
    <w:rsid w:val="00C11598"/>
    <w:rsid w:val="00C20BCE"/>
    <w:rsid w:val="00C3259D"/>
    <w:rsid w:val="00C36ACA"/>
    <w:rsid w:val="00C37AF9"/>
    <w:rsid w:val="00C6647B"/>
    <w:rsid w:val="00C774FD"/>
    <w:rsid w:val="00C80646"/>
    <w:rsid w:val="00CD54CE"/>
    <w:rsid w:val="00CF5E57"/>
    <w:rsid w:val="00D331FB"/>
    <w:rsid w:val="00D3786B"/>
    <w:rsid w:val="00D40766"/>
    <w:rsid w:val="00D6243F"/>
    <w:rsid w:val="00D87C03"/>
    <w:rsid w:val="00DC082B"/>
    <w:rsid w:val="00DD77A7"/>
    <w:rsid w:val="00DF7748"/>
    <w:rsid w:val="00E21F1A"/>
    <w:rsid w:val="00E222C9"/>
    <w:rsid w:val="00E33C8F"/>
    <w:rsid w:val="00E70C4E"/>
    <w:rsid w:val="00EF47C6"/>
    <w:rsid w:val="00EF7212"/>
    <w:rsid w:val="00F1263A"/>
    <w:rsid w:val="00F2678A"/>
    <w:rsid w:val="00F406F3"/>
    <w:rsid w:val="00F62171"/>
    <w:rsid w:val="00F70418"/>
    <w:rsid w:val="00F75AA7"/>
    <w:rsid w:val="00F80C07"/>
    <w:rsid w:val="00F84383"/>
    <w:rsid w:val="00F91030"/>
    <w:rsid w:val="00F951E3"/>
    <w:rsid w:val="00FA3A6B"/>
    <w:rsid w:val="00FC74ED"/>
    <w:rsid w:val="00FD5E3F"/>
    <w:rsid w:val="00FE13E0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15F89"/>
  <w15:docId w15:val="{95BB7ED3-2DFD-489C-BB44-F7BEAE34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Pr>
      <w:b/>
      <w:sz w:val="22"/>
    </w:rPr>
  </w:style>
  <w:style w:type="paragraph" w:styleId="a3">
    <w:name w:val="Body Text"/>
    <w:basedOn w:val="a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C2D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407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4076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List Paragraph"/>
    <w:basedOn w:val="a"/>
    <w:uiPriority w:val="34"/>
    <w:qFormat/>
    <w:rsid w:val="002C6455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309-User1</cp:lastModifiedBy>
  <cp:revision>10</cp:revision>
  <cp:lastPrinted>2023-12-04T07:48:00Z</cp:lastPrinted>
  <dcterms:created xsi:type="dcterms:W3CDTF">2023-10-19T13:24:00Z</dcterms:created>
  <dcterms:modified xsi:type="dcterms:W3CDTF">2023-12-04T08:08:00Z</dcterms:modified>
</cp:coreProperties>
</file>