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63B64" w14:textId="453CE11E" w:rsidR="000468F3" w:rsidRPr="00AC5066" w:rsidRDefault="000468F3" w:rsidP="000468F3">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Дата размещения – </w:t>
      </w:r>
      <w:r w:rsidR="008F5BF5">
        <w:rPr>
          <w:rFonts w:ascii="Times New Roman" w:eastAsia="Calibri" w:hAnsi="Times New Roman"/>
          <w:b/>
          <w:bCs/>
          <w:sz w:val="28"/>
          <w:lang w:eastAsia="en-US"/>
        </w:rPr>
        <w:t>1</w:t>
      </w:r>
      <w:r w:rsidR="00AC5066" w:rsidRPr="00AC5066">
        <w:rPr>
          <w:rFonts w:ascii="Times New Roman" w:eastAsia="Calibri" w:hAnsi="Times New Roman"/>
          <w:b/>
          <w:bCs/>
          <w:sz w:val="28"/>
          <w:lang w:eastAsia="en-US"/>
        </w:rPr>
        <w:t>8</w:t>
      </w:r>
      <w:r w:rsidRPr="00B85506">
        <w:rPr>
          <w:rFonts w:ascii="Times New Roman" w:eastAsia="Calibri" w:hAnsi="Times New Roman"/>
          <w:b/>
          <w:bCs/>
          <w:sz w:val="28"/>
          <w:lang w:eastAsia="en-US"/>
        </w:rPr>
        <w:t>.</w:t>
      </w:r>
      <w:r w:rsidR="00AC5066" w:rsidRPr="00AC5066">
        <w:rPr>
          <w:rFonts w:ascii="Times New Roman" w:eastAsia="Calibri" w:hAnsi="Times New Roman"/>
          <w:b/>
          <w:bCs/>
          <w:sz w:val="28"/>
          <w:lang w:eastAsia="en-US"/>
        </w:rPr>
        <w:t>01</w:t>
      </w:r>
      <w:r w:rsidRPr="00B85506">
        <w:rPr>
          <w:rFonts w:ascii="Times New Roman" w:eastAsia="Calibri" w:hAnsi="Times New Roman"/>
          <w:b/>
          <w:bCs/>
          <w:sz w:val="28"/>
          <w:lang w:eastAsia="en-US"/>
        </w:rPr>
        <w:t>.202</w:t>
      </w:r>
      <w:r w:rsidR="00AC5066" w:rsidRPr="00AC5066">
        <w:rPr>
          <w:rFonts w:ascii="Times New Roman" w:eastAsia="Calibri" w:hAnsi="Times New Roman"/>
          <w:b/>
          <w:bCs/>
          <w:sz w:val="28"/>
          <w:lang w:eastAsia="en-US"/>
        </w:rPr>
        <w:t>4</w:t>
      </w:r>
    </w:p>
    <w:p w14:paraId="2EE15E6C" w14:textId="33ABC347" w:rsidR="000468F3" w:rsidRPr="00AC5066" w:rsidRDefault="000468F3" w:rsidP="000468F3">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Дата истечения срока проведения независимой антикоррупционной экспертизы (не менее 5 рабочих дней с даты размещения) – </w:t>
      </w:r>
      <w:r w:rsidR="008F5BF5">
        <w:rPr>
          <w:rFonts w:ascii="Times New Roman" w:eastAsia="Calibri" w:hAnsi="Times New Roman"/>
          <w:b/>
          <w:bCs/>
          <w:sz w:val="28"/>
          <w:lang w:eastAsia="en-US"/>
        </w:rPr>
        <w:t>25</w:t>
      </w:r>
      <w:r w:rsidRPr="00B85506">
        <w:rPr>
          <w:rFonts w:ascii="Times New Roman" w:eastAsia="Calibri" w:hAnsi="Times New Roman"/>
          <w:b/>
          <w:bCs/>
          <w:sz w:val="28"/>
          <w:lang w:eastAsia="en-US"/>
        </w:rPr>
        <w:t>.</w:t>
      </w:r>
      <w:r w:rsidR="00AC5066" w:rsidRPr="00AC5066">
        <w:rPr>
          <w:rFonts w:ascii="Times New Roman" w:eastAsia="Calibri" w:hAnsi="Times New Roman"/>
          <w:b/>
          <w:bCs/>
          <w:sz w:val="28"/>
          <w:lang w:eastAsia="en-US"/>
        </w:rPr>
        <w:t>01</w:t>
      </w:r>
      <w:r w:rsidRPr="00B85506">
        <w:rPr>
          <w:rFonts w:ascii="Times New Roman" w:eastAsia="Calibri" w:hAnsi="Times New Roman"/>
          <w:b/>
          <w:bCs/>
          <w:sz w:val="28"/>
          <w:lang w:eastAsia="en-US"/>
        </w:rPr>
        <w:t>.202</w:t>
      </w:r>
      <w:r w:rsidR="00AC5066" w:rsidRPr="00AC5066">
        <w:rPr>
          <w:rFonts w:ascii="Times New Roman" w:eastAsia="Calibri" w:hAnsi="Times New Roman"/>
          <w:b/>
          <w:bCs/>
          <w:sz w:val="28"/>
          <w:lang w:eastAsia="en-US"/>
        </w:rPr>
        <w:t>4</w:t>
      </w:r>
    </w:p>
    <w:p w14:paraId="16F01440" w14:textId="77777777" w:rsidR="000468F3" w:rsidRPr="00B85506" w:rsidRDefault="000468F3" w:rsidP="000468F3">
      <w:pPr>
        <w:autoSpaceDE w:val="0"/>
        <w:autoSpaceDN w:val="0"/>
        <w:adjustRightInd w:val="0"/>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Почтовый адрес для направления результатов независимой антикоррупционной экспертизы - 420012, г.Казань, ул.Груздева, д.5</w:t>
      </w:r>
    </w:p>
    <w:p w14:paraId="1345ABE0" w14:textId="77777777" w:rsidR="000468F3" w:rsidRPr="00B85506" w:rsidRDefault="000468F3" w:rsidP="000468F3">
      <w:pPr>
        <w:autoSpaceDE w:val="0"/>
        <w:autoSpaceDN w:val="0"/>
        <w:adjustRightInd w:val="0"/>
        <w:spacing w:after="0" w:line="288" w:lineRule="auto"/>
        <w:jc w:val="right"/>
        <w:outlineLvl w:val="0"/>
        <w:rPr>
          <w:rFonts w:ascii="Times New Roman" w:eastAsia="Calibri" w:hAnsi="Times New Roman"/>
          <w:b/>
          <w:bCs/>
          <w:sz w:val="28"/>
          <w:lang w:val="en-US" w:eastAsia="en-US"/>
        </w:rPr>
      </w:pPr>
      <w:r w:rsidRPr="00B85506">
        <w:rPr>
          <w:rFonts w:ascii="Times New Roman" w:eastAsia="Calibri" w:hAnsi="Times New Roman"/>
          <w:b/>
          <w:bCs/>
          <w:sz w:val="28"/>
          <w:lang w:val="en-US" w:eastAsia="en-US"/>
        </w:rPr>
        <w:t xml:space="preserve">e-mail – </w:t>
      </w:r>
      <w:r w:rsidRPr="00B85506">
        <w:rPr>
          <w:rFonts w:ascii="Times New Roman" w:eastAsia="Calibri" w:hAnsi="Times New Roman"/>
          <w:b/>
          <w:sz w:val="28"/>
          <w:lang w:val="en-US" w:eastAsia="en-US"/>
        </w:rPr>
        <w:t>Danila.Politov@tatar.ru</w:t>
      </w:r>
      <w:r w:rsidRPr="00B85506" w:rsidDel="00A20C67">
        <w:rPr>
          <w:rFonts w:ascii="Times New Roman" w:eastAsia="Calibri" w:hAnsi="Times New Roman"/>
          <w:b/>
          <w:bCs/>
          <w:sz w:val="28"/>
          <w:lang w:val="en-US" w:eastAsia="en-US"/>
        </w:rPr>
        <w:t xml:space="preserve"> </w:t>
      </w:r>
    </w:p>
    <w:p w14:paraId="72DF74EE" w14:textId="77777777" w:rsidR="000468F3" w:rsidRPr="00B85506" w:rsidRDefault="000468F3" w:rsidP="000468F3">
      <w:pPr>
        <w:keepNext/>
        <w:spacing w:after="0" w:line="288" w:lineRule="auto"/>
        <w:jc w:val="right"/>
        <w:outlineLvl w:val="0"/>
        <w:rPr>
          <w:rFonts w:ascii="Times New Roman" w:eastAsia="Calibri" w:hAnsi="Times New Roman"/>
          <w:b/>
          <w:bCs/>
          <w:sz w:val="28"/>
          <w:lang w:eastAsia="en-US"/>
        </w:rPr>
      </w:pPr>
      <w:r w:rsidRPr="00B85506">
        <w:rPr>
          <w:rFonts w:ascii="Times New Roman" w:eastAsia="Calibri" w:hAnsi="Times New Roman"/>
          <w:b/>
          <w:bCs/>
          <w:sz w:val="28"/>
          <w:lang w:eastAsia="en-US"/>
        </w:rPr>
        <w:t xml:space="preserve">На имя начальника отдела проектов планировок МКУ "Управление архитектуры и градостроительства </w:t>
      </w:r>
    </w:p>
    <w:p w14:paraId="0195D663" w14:textId="77777777" w:rsidR="000468F3" w:rsidRPr="00B85506" w:rsidRDefault="000468F3" w:rsidP="000468F3">
      <w:pPr>
        <w:widowControl w:val="0"/>
        <w:spacing w:after="0" w:line="288" w:lineRule="auto"/>
        <w:jc w:val="right"/>
        <w:rPr>
          <w:rFonts w:ascii="Times New Roman" w:hAnsi="Times New Roman"/>
          <w:b/>
          <w:bCs/>
          <w:sz w:val="29"/>
          <w:szCs w:val="28"/>
        </w:rPr>
      </w:pPr>
      <w:r w:rsidRPr="00B85506">
        <w:rPr>
          <w:rFonts w:ascii="Times New Roman" w:hAnsi="Times New Roman"/>
          <w:b/>
          <w:bCs/>
          <w:sz w:val="29"/>
          <w:szCs w:val="28"/>
        </w:rPr>
        <w:t xml:space="preserve">                                        ИК МО г.Казани" Д.С.Политова</w:t>
      </w:r>
    </w:p>
    <w:p w14:paraId="6C4E3442" w14:textId="77777777" w:rsidR="000468F3" w:rsidRPr="00B85506" w:rsidRDefault="000468F3" w:rsidP="000468F3">
      <w:pPr>
        <w:widowControl w:val="0"/>
        <w:spacing w:after="0" w:line="288" w:lineRule="auto"/>
        <w:jc w:val="right"/>
        <w:rPr>
          <w:rFonts w:ascii="Times New Roman" w:hAnsi="Times New Roman"/>
          <w:b/>
          <w:bCs/>
          <w:sz w:val="28"/>
          <w:szCs w:val="28"/>
        </w:rPr>
      </w:pPr>
      <w:r w:rsidRPr="00B85506">
        <w:rPr>
          <w:rFonts w:ascii="Times New Roman" w:hAnsi="Times New Roman"/>
          <w:b/>
          <w:bCs/>
          <w:sz w:val="28"/>
          <w:szCs w:val="28"/>
        </w:rPr>
        <w:t>Проект постановления Исполнительного комитета г.Казани</w:t>
      </w:r>
    </w:p>
    <w:p w14:paraId="0F37ACD6" w14:textId="77777777" w:rsidR="000468F3" w:rsidRPr="00B85506" w:rsidRDefault="000468F3" w:rsidP="000468F3">
      <w:pPr>
        <w:widowControl w:val="0"/>
        <w:spacing w:after="0" w:line="264" w:lineRule="auto"/>
        <w:rPr>
          <w:rFonts w:ascii="Times New Roman" w:hAnsi="Times New Roman"/>
          <w:b/>
          <w:bCs/>
          <w:sz w:val="28"/>
          <w:szCs w:val="28"/>
        </w:rPr>
      </w:pPr>
    </w:p>
    <w:p w14:paraId="124AA12C" w14:textId="2A3B8C14" w:rsidR="00AC5066" w:rsidRPr="00636D4E" w:rsidRDefault="000468F3" w:rsidP="00AC5066">
      <w:pPr>
        <w:spacing w:line="288" w:lineRule="auto"/>
        <w:jc w:val="center"/>
        <w:rPr>
          <w:rFonts w:ascii="Times New Roman" w:hAnsi="Times New Roman"/>
          <w:b/>
          <w:sz w:val="28"/>
          <w:szCs w:val="28"/>
        </w:rPr>
      </w:pPr>
      <w:r w:rsidRPr="008B0EFF">
        <w:rPr>
          <w:rFonts w:ascii="Times New Roman" w:hAnsi="Times New Roman"/>
          <w:b/>
          <w:sz w:val="28"/>
          <w:szCs w:val="28"/>
        </w:rPr>
        <w:t>«</w:t>
      </w:r>
      <w:r w:rsidR="00AC5066" w:rsidRPr="00636D4E">
        <w:rPr>
          <w:rFonts w:ascii="Times New Roman" w:hAnsi="Times New Roman"/>
          <w:b/>
          <w:bCs/>
          <w:spacing w:val="-1"/>
          <w:sz w:val="28"/>
          <w:szCs w:val="28"/>
        </w:rPr>
        <w:t>Об</w:t>
      </w:r>
      <w:r w:rsidR="00AC5066" w:rsidRPr="00636D4E">
        <w:rPr>
          <w:rFonts w:ascii="Times New Roman" w:hAnsi="Times New Roman"/>
          <w:b/>
          <w:bCs/>
          <w:spacing w:val="1"/>
          <w:sz w:val="28"/>
          <w:szCs w:val="28"/>
        </w:rPr>
        <w:t xml:space="preserve"> </w:t>
      </w:r>
      <w:r w:rsidR="00AC5066" w:rsidRPr="00636D4E">
        <w:rPr>
          <w:rFonts w:ascii="Times New Roman" w:hAnsi="Times New Roman"/>
          <w:b/>
          <w:bCs/>
          <w:spacing w:val="-1"/>
          <w:sz w:val="28"/>
          <w:szCs w:val="28"/>
        </w:rPr>
        <w:t xml:space="preserve">утверждении проекта </w:t>
      </w:r>
      <w:r w:rsidR="007828BF">
        <w:rPr>
          <w:rFonts w:ascii="Times New Roman" w:hAnsi="Times New Roman"/>
          <w:b/>
          <w:bCs/>
          <w:spacing w:val="-1"/>
          <w:sz w:val="28"/>
          <w:szCs w:val="28"/>
        </w:rPr>
        <w:t xml:space="preserve">планировки </w:t>
      </w:r>
      <w:bookmarkStart w:id="0" w:name="_GoBack"/>
      <w:bookmarkEnd w:id="0"/>
      <w:r w:rsidR="00AC5066" w:rsidRPr="00417D24">
        <w:rPr>
          <w:rFonts w:ascii="Times New Roman" w:hAnsi="Times New Roman"/>
          <w:b/>
          <w:bCs/>
          <w:spacing w:val="-1"/>
          <w:sz w:val="28"/>
          <w:szCs w:val="28"/>
        </w:rPr>
        <w:t xml:space="preserve">территории </w:t>
      </w:r>
      <w:r w:rsidR="00AC5066" w:rsidRPr="00AC5066">
        <w:rPr>
          <w:rFonts w:ascii="Times New Roman" w:hAnsi="Times New Roman"/>
          <w:b/>
          <w:bCs/>
          <w:spacing w:val="-1"/>
          <w:sz w:val="28"/>
          <w:szCs w:val="28"/>
        </w:rPr>
        <w:t>“</w:t>
      </w:r>
      <w:r w:rsidR="00D62059">
        <w:rPr>
          <w:rFonts w:ascii="Times New Roman" w:hAnsi="Times New Roman"/>
          <w:b/>
          <w:bCs/>
          <w:spacing w:val="-1"/>
          <w:sz w:val="28"/>
          <w:szCs w:val="28"/>
        </w:rPr>
        <w:t>Вертелевка</w:t>
      </w:r>
      <w:r w:rsidR="00AC5066" w:rsidRPr="00AC5066">
        <w:rPr>
          <w:rFonts w:ascii="Times New Roman" w:hAnsi="Times New Roman"/>
          <w:b/>
          <w:bCs/>
          <w:spacing w:val="-1"/>
          <w:sz w:val="28"/>
          <w:szCs w:val="28"/>
        </w:rPr>
        <w:t>”</w:t>
      </w:r>
      <w:r w:rsidR="00AC5066">
        <w:rPr>
          <w:rFonts w:ascii="Times New Roman" w:hAnsi="Times New Roman"/>
          <w:b/>
          <w:bCs/>
          <w:spacing w:val="-1"/>
          <w:sz w:val="28"/>
          <w:szCs w:val="28"/>
        </w:rPr>
        <w:t>»</w:t>
      </w:r>
      <w:r w:rsidR="00AC5066" w:rsidRPr="00417D24" w:rsidDel="00417D24">
        <w:rPr>
          <w:rFonts w:ascii="Times New Roman" w:hAnsi="Times New Roman"/>
          <w:b/>
          <w:bCs/>
          <w:spacing w:val="-1"/>
          <w:sz w:val="28"/>
          <w:szCs w:val="28"/>
        </w:rPr>
        <w:t xml:space="preserve"> </w:t>
      </w:r>
    </w:p>
    <w:p w14:paraId="21E5DE2D" w14:textId="77777777" w:rsidR="000468F3" w:rsidRDefault="000468F3" w:rsidP="000468F3">
      <w:pPr>
        <w:widowControl w:val="0"/>
        <w:spacing w:after="0" w:line="288" w:lineRule="auto"/>
        <w:contextualSpacing/>
        <w:jc w:val="center"/>
        <w:rPr>
          <w:rFonts w:ascii="Times New Roman" w:hAnsi="Times New Roman"/>
          <w:b/>
          <w:sz w:val="28"/>
          <w:szCs w:val="28"/>
        </w:rPr>
      </w:pPr>
    </w:p>
    <w:p w14:paraId="15E781E9" w14:textId="77777777" w:rsidR="00AC5066" w:rsidRPr="00AC5066" w:rsidRDefault="00AC5066" w:rsidP="00AC5066">
      <w:pPr>
        <w:pStyle w:val="Default"/>
        <w:spacing w:line="288" w:lineRule="auto"/>
        <w:ind w:firstLine="709"/>
        <w:contextualSpacing/>
        <w:jc w:val="both"/>
        <w:rPr>
          <w:color w:val="auto"/>
          <w:sz w:val="28"/>
          <w:szCs w:val="28"/>
        </w:rPr>
      </w:pPr>
      <w:r w:rsidRPr="00AC5066">
        <w:rPr>
          <w:color w:val="auto"/>
          <w:sz w:val="28"/>
          <w:szCs w:val="28"/>
        </w:rPr>
        <w:t>В целях обеспечения территории градостроительной документацией, в соответствии со статьями 42, 45 и 46 Градостроительного кодекса Российской Федерации, согласно постановлению Исполнительного комитета г.Казани от 22.08.2014 №5077, учитывая заключение по результатам общественных обсуждений, проведенных с 28.12.2023 по 18.01.2024, постановляю:</w:t>
      </w:r>
    </w:p>
    <w:p w14:paraId="6D6F914C" w14:textId="6C0AE388" w:rsidR="00AC5066" w:rsidRPr="00AC5066" w:rsidRDefault="00AC5066" w:rsidP="00AC5066">
      <w:pPr>
        <w:pStyle w:val="Default"/>
        <w:spacing w:line="288" w:lineRule="auto"/>
        <w:ind w:firstLine="709"/>
        <w:contextualSpacing/>
        <w:jc w:val="both"/>
        <w:rPr>
          <w:color w:val="auto"/>
          <w:sz w:val="28"/>
          <w:szCs w:val="28"/>
        </w:rPr>
      </w:pPr>
      <w:r w:rsidRPr="00AC5066">
        <w:rPr>
          <w:color w:val="auto"/>
          <w:sz w:val="28"/>
          <w:szCs w:val="28"/>
        </w:rPr>
        <w:t>1. Утвердить проект планировки территории «</w:t>
      </w:r>
      <w:r w:rsidR="00D62059">
        <w:rPr>
          <w:color w:val="auto"/>
          <w:sz w:val="28"/>
          <w:szCs w:val="28"/>
        </w:rPr>
        <w:t>Вертелевка</w:t>
      </w:r>
      <w:r w:rsidRPr="00AC5066">
        <w:rPr>
          <w:color w:val="auto"/>
          <w:sz w:val="28"/>
          <w:szCs w:val="28"/>
        </w:rPr>
        <w:t>» (прилагается).</w:t>
      </w:r>
    </w:p>
    <w:p w14:paraId="6C25FFA7" w14:textId="77777777" w:rsidR="00AC5066" w:rsidRPr="00AC5066" w:rsidRDefault="00AC5066" w:rsidP="00AC5066">
      <w:pPr>
        <w:pStyle w:val="Default"/>
        <w:spacing w:line="288" w:lineRule="auto"/>
        <w:ind w:firstLine="709"/>
        <w:contextualSpacing/>
        <w:jc w:val="both"/>
        <w:rPr>
          <w:color w:val="auto"/>
          <w:sz w:val="28"/>
          <w:szCs w:val="28"/>
        </w:rPr>
      </w:pPr>
      <w:r w:rsidRPr="00AC5066">
        <w:rPr>
          <w:color w:val="auto"/>
          <w:sz w:val="28"/>
          <w:szCs w:val="28"/>
        </w:rPr>
        <w:t>2. Опубликовать настоящее постановление, за исключением перечня координат характерных точек устанавливаемых красных линий (Приложение к чертежу проекта планировки с указанием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 (материалы для служебного пользования),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(www.kzn.ru).</w:t>
      </w:r>
    </w:p>
    <w:p w14:paraId="08CD8B01" w14:textId="77777777" w:rsidR="00AC5066" w:rsidRPr="00AC5066" w:rsidRDefault="00AC5066" w:rsidP="00AC5066">
      <w:pPr>
        <w:pStyle w:val="Default"/>
        <w:spacing w:line="288" w:lineRule="auto"/>
        <w:ind w:firstLine="709"/>
        <w:contextualSpacing/>
        <w:jc w:val="both"/>
        <w:rPr>
          <w:color w:val="auto"/>
          <w:sz w:val="28"/>
          <w:szCs w:val="28"/>
        </w:rPr>
      </w:pPr>
      <w:r w:rsidRPr="00AC5066">
        <w:rPr>
          <w:color w:val="auto"/>
          <w:sz w:val="28"/>
          <w:szCs w:val="28"/>
        </w:rPr>
        <w:t>3. Установить, что настоящее постановление вступает в силу со дня его официального опубликования.</w:t>
      </w:r>
    </w:p>
    <w:p w14:paraId="49C9D25E" w14:textId="77777777" w:rsidR="00AC5066" w:rsidRDefault="00AC5066" w:rsidP="00AC5066">
      <w:pPr>
        <w:pStyle w:val="Default"/>
        <w:spacing w:line="288" w:lineRule="auto"/>
        <w:ind w:firstLine="709"/>
        <w:contextualSpacing/>
        <w:jc w:val="both"/>
        <w:rPr>
          <w:color w:val="auto"/>
          <w:sz w:val="28"/>
          <w:szCs w:val="26"/>
        </w:rPr>
      </w:pPr>
      <w:r w:rsidRPr="00AC5066">
        <w:rPr>
          <w:color w:val="auto"/>
          <w:sz w:val="28"/>
          <w:szCs w:val="28"/>
        </w:rPr>
        <w:t>4. Контроль за выполнением настоящего постановления возложить на первого заместителя Руководителя Исполнительного комитета г.Казани А.Р.Нигматзянова.</w:t>
      </w:r>
      <w:r w:rsidR="000468F3">
        <w:rPr>
          <w:color w:val="auto"/>
          <w:sz w:val="28"/>
          <w:szCs w:val="26"/>
        </w:rPr>
        <w:t xml:space="preserve">                                        </w:t>
      </w:r>
    </w:p>
    <w:p w14:paraId="121203C8" w14:textId="77777777" w:rsidR="00AC5066" w:rsidRDefault="00AC5066" w:rsidP="00AC5066">
      <w:pPr>
        <w:pStyle w:val="Default"/>
        <w:spacing w:line="288" w:lineRule="auto"/>
        <w:ind w:firstLine="709"/>
        <w:contextualSpacing/>
        <w:jc w:val="both"/>
        <w:rPr>
          <w:color w:val="auto"/>
          <w:sz w:val="28"/>
          <w:szCs w:val="26"/>
        </w:rPr>
      </w:pPr>
    </w:p>
    <w:p w14:paraId="5E087E2E" w14:textId="5827D0B1" w:rsidR="000468F3" w:rsidRDefault="00AC5066" w:rsidP="00AC5066">
      <w:pPr>
        <w:pStyle w:val="Default"/>
        <w:spacing w:line="288" w:lineRule="auto"/>
        <w:ind w:firstLine="709"/>
        <w:contextualSpacing/>
        <w:jc w:val="both"/>
        <w:rPr>
          <w:color w:val="auto"/>
          <w:sz w:val="28"/>
          <w:szCs w:val="26"/>
        </w:rPr>
      </w:pPr>
      <w:r w:rsidRPr="00E90A01">
        <w:rPr>
          <w:color w:val="auto"/>
          <w:sz w:val="28"/>
          <w:szCs w:val="26"/>
        </w:rPr>
        <w:t xml:space="preserve">                                        </w:t>
      </w:r>
      <w:r w:rsidR="000468F3">
        <w:rPr>
          <w:color w:val="auto"/>
          <w:sz w:val="28"/>
          <w:szCs w:val="26"/>
        </w:rPr>
        <w:t xml:space="preserve"> </w:t>
      </w:r>
      <w:r w:rsidR="000468F3" w:rsidRPr="000468F3">
        <w:rPr>
          <w:color w:val="auto"/>
          <w:sz w:val="28"/>
          <w:szCs w:val="26"/>
        </w:rPr>
        <w:t>____________________</w:t>
      </w:r>
    </w:p>
    <w:p w14:paraId="41217E2E" w14:textId="77777777" w:rsidR="00AF3EF7" w:rsidRDefault="00AF3EF7" w:rsidP="000468F3">
      <w:pPr>
        <w:pStyle w:val="Default"/>
        <w:spacing w:line="288" w:lineRule="auto"/>
        <w:ind w:firstLine="709"/>
        <w:contextualSpacing/>
        <w:jc w:val="both"/>
        <w:rPr>
          <w:color w:val="auto"/>
          <w:sz w:val="28"/>
          <w:szCs w:val="26"/>
        </w:rPr>
      </w:pPr>
    </w:p>
    <w:p w14:paraId="34CA04E2" w14:textId="77777777" w:rsidR="00AC5066" w:rsidRDefault="00AC5066" w:rsidP="000468F3">
      <w:pPr>
        <w:pStyle w:val="Default"/>
        <w:spacing w:line="288" w:lineRule="auto"/>
        <w:ind w:firstLine="709"/>
        <w:contextualSpacing/>
        <w:jc w:val="both"/>
        <w:rPr>
          <w:color w:val="auto"/>
          <w:sz w:val="28"/>
          <w:szCs w:val="26"/>
        </w:rPr>
      </w:pPr>
    </w:p>
    <w:p w14:paraId="452A1B4E" w14:textId="77777777" w:rsidR="00AC5066" w:rsidRDefault="00AC5066" w:rsidP="000468F3">
      <w:pPr>
        <w:pStyle w:val="Default"/>
        <w:spacing w:line="288" w:lineRule="auto"/>
        <w:ind w:firstLine="709"/>
        <w:contextualSpacing/>
        <w:jc w:val="both"/>
        <w:rPr>
          <w:color w:val="auto"/>
          <w:sz w:val="28"/>
          <w:szCs w:val="26"/>
        </w:rPr>
      </w:pPr>
    </w:p>
    <w:p w14:paraId="78C7CF9D" w14:textId="77777777" w:rsidR="00D62059" w:rsidRDefault="00D62059" w:rsidP="000468F3">
      <w:pPr>
        <w:pStyle w:val="Default"/>
        <w:spacing w:line="288" w:lineRule="auto"/>
        <w:ind w:firstLine="709"/>
        <w:contextualSpacing/>
        <w:jc w:val="both"/>
        <w:rPr>
          <w:color w:val="auto"/>
          <w:sz w:val="28"/>
          <w:szCs w:val="26"/>
        </w:rPr>
      </w:pPr>
    </w:p>
    <w:p w14:paraId="218FF4C9" w14:textId="77777777" w:rsidR="000D62C0" w:rsidRPr="00FF5826" w:rsidRDefault="000D62C0" w:rsidP="00B76875">
      <w:pPr>
        <w:pStyle w:val="Default"/>
        <w:spacing w:line="288" w:lineRule="auto"/>
        <w:ind w:left="6237"/>
        <w:contextualSpacing/>
        <w:rPr>
          <w:color w:val="auto"/>
          <w:sz w:val="28"/>
          <w:szCs w:val="26"/>
        </w:rPr>
      </w:pPr>
      <w:r w:rsidRPr="00FF5826">
        <w:rPr>
          <w:color w:val="auto"/>
          <w:sz w:val="28"/>
          <w:szCs w:val="26"/>
        </w:rPr>
        <w:lastRenderedPageBreak/>
        <w:t xml:space="preserve">Приложение </w:t>
      </w:r>
    </w:p>
    <w:p w14:paraId="2AAE8FF9" w14:textId="77777777" w:rsidR="000D62C0" w:rsidRPr="00FF5826" w:rsidRDefault="000D62C0" w:rsidP="00B76875">
      <w:pPr>
        <w:pStyle w:val="Default"/>
        <w:spacing w:line="288" w:lineRule="auto"/>
        <w:ind w:left="6237"/>
        <w:contextualSpacing/>
        <w:rPr>
          <w:color w:val="auto"/>
          <w:sz w:val="28"/>
          <w:szCs w:val="26"/>
        </w:rPr>
      </w:pPr>
      <w:r w:rsidRPr="00FF5826">
        <w:rPr>
          <w:color w:val="auto"/>
          <w:sz w:val="28"/>
          <w:szCs w:val="26"/>
        </w:rPr>
        <w:t>к постановлению</w:t>
      </w:r>
    </w:p>
    <w:p w14:paraId="05D60BD7" w14:textId="77777777" w:rsidR="000D62C0" w:rsidRPr="00FF5826" w:rsidRDefault="000D62C0" w:rsidP="00B76875">
      <w:pPr>
        <w:pStyle w:val="Default"/>
        <w:spacing w:line="288" w:lineRule="auto"/>
        <w:ind w:left="6237"/>
        <w:contextualSpacing/>
        <w:rPr>
          <w:color w:val="auto"/>
          <w:sz w:val="28"/>
          <w:szCs w:val="26"/>
        </w:rPr>
      </w:pPr>
      <w:r w:rsidRPr="00FF5826">
        <w:rPr>
          <w:color w:val="auto"/>
          <w:sz w:val="28"/>
          <w:szCs w:val="26"/>
        </w:rPr>
        <w:t xml:space="preserve">Исполнительного комитета г.Казани </w:t>
      </w:r>
    </w:p>
    <w:p w14:paraId="7F90FC69" w14:textId="77777777" w:rsidR="000D62C0" w:rsidRPr="00FF5826" w:rsidRDefault="000D62C0" w:rsidP="00B76875">
      <w:pPr>
        <w:pStyle w:val="Default"/>
        <w:spacing w:line="288" w:lineRule="auto"/>
        <w:ind w:left="6237"/>
        <w:contextualSpacing/>
        <w:rPr>
          <w:color w:val="auto"/>
          <w:sz w:val="28"/>
          <w:szCs w:val="26"/>
        </w:rPr>
      </w:pPr>
      <w:r w:rsidRPr="00FF5826">
        <w:rPr>
          <w:color w:val="auto"/>
          <w:sz w:val="28"/>
          <w:szCs w:val="26"/>
        </w:rPr>
        <w:t>от___________№_____</w:t>
      </w:r>
    </w:p>
    <w:p w14:paraId="78304905" w14:textId="77777777" w:rsidR="000D62C0" w:rsidRDefault="000D62C0" w:rsidP="00B76875">
      <w:pPr>
        <w:spacing w:after="0" w:line="288" w:lineRule="auto"/>
        <w:contextualSpacing/>
        <w:jc w:val="both"/>
        <w:rPr>
          <w:rFonts w:ascii="Times New Roman" w:hAnsi="Times New Roman"/>
          <w:sz w:val="28"/>
          <w:szCs w:val="26"/>
        </w:rPr>
      </w:pPr>
    </w:p>
    <w:p w14:paraId="3E74632C" w14:textId="0C7A8530" w:rsidR="00AC5066" w:rsidRPr="00AC5066" w:rsidRDefault="00AC5066" w:rsidP="000D0E65">
      <w:pPr>
        <w:spacing w:after="0" w:line="288" w:lineRule="auto"/>
        <w:ind w:firstLine="709"/>
        <w:contextualSpacing/>
        <w:jc w:val="center"/>
        <w:rPr>
          <w:rFonts w:ascii="Times New Roman" w:hAnsi="Times New Roman"/>
          <w:b/>
          <w:sz w:val="28"/>
          <w:szCs w:val="26"/>
        </w:rPr>
      </w:pPr>
      <w:r w:rsidRPr="00AC5066">
        <w:rPr>
          <w:rFonts w:ascii="Times New Roman" w:hAnsi="Times New Roman"/>
          <w:b/>
          <w:sz w:val="28"/>
          <w:szCs w:val="26"/>
        </w:rPr>
        <w:t>Проект планировки территории «</w:t>
      </w:r>
      <w:r w:rsidR="000D0E65">
        <w:rPr>
          <w:rFonts w:ascii="Times New Roman" w:hAnsi="Times New Roman"/>
          <w:b/>
          <w:sz w:val="28"/>
          <w:szCs w:val="26"/>
        </w:rPr>
        <w:t>Вертелевка</w:t>
      </w:r>
      <w:r w:rsidRPr="00AC5066">
        <w:rPr>
          <w:rFonts w:ascii="Times New Roman" w:hAnsi="Times New Roman"/>
          <w:b/>
          <w:sz w:val="28"/>
          <w:szCs w:val="26"/>
        </w:rPr>
        <w:t>»</w:t>
      </w:r>
    </w:p>
    <w:p w14:paraId="120D5B90" w14:textId="77777777" w:rsidR="00AC5066" w:rsidRPr="00AC5066" w:rsidRDefault="00AC5066" w:rsidP="000D0E65">
      <w:pPr>
        <w:spacing w:after="0" w:line="288" w:lineRule="auto"/>
        <w:ind w:firstLine="709"/>
        <w:contextualSpacing/>
        <w:jc w:val="center"/>
        <w:rPr>
          <w:rFonts w:ascii="Times New Roman" w:hAnsi="Times New Roman"/>
          <w:b/>
          <w:sz w:val="28"/>
          <w:szCs w:val="26"/>
        </w:rPr>
      </w:pPr>
    </w:p>
    <w:p w14:paraId="257E6F38" w14:textId="5F3DD3D8"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Проект планировки территории «</w:t>
      </w:r>
      <w:r w:rsidR="000D0E65">
        <w:rPr>
          <w:rFonts w:ascii="Times New Roman" w:hAnsi="Times New Roman"/>
          <w:sz w:val="28"/>
          <w:szCs w:val="26"/>
        </w:rPr>
        <w:t>Вертелевка</w:t>
      </w:r>
      <w:r w:rsidRPr="00AC5066">
        <w:rPr>
          <w:rFonts w:ascii="Times New Roman" w:hAnsi="Times New Roman"/>
          <w:sz w:val="28"/>
          <w:szCs w:val="26"/>
        </w:rPr>
        <w:t>» состоит из:</w:t>
      </w:r>
    </w:p>
    <w:p w14:paraId="7E7D6AE4"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 xml:space="preserve">I. Чертежа проекта планировки с указанием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 с приложением перечня координат характерных точек устанавливаемых красных линий. </w:t>
      </w:r>
    </w:p>
    <w:p w14:paraId="2C7AABD5"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II. Положения о характеристиках планируемого развития территории.</w:t>
      </w:r>
    </w:p>
    <w:p w14:paraId="791EDFB8" w14:textId="77777777" w:rsidR="00AC5066" w:rsidRPr="00AC5066"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III. Положения об очередности планируемого развития территории.</w:t>
      </w:r>
    </w:p>
    <w:p w14:paraId="2B2B3C55" w14:textId="307991C7" w:rsidR="008F5BF5" w:rsidRDefault="00AC5066" w:rsidP="00AC506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Перечень координат характерных точек устанавливаемых красных линий является документом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p>
    <w:p w14:paraId="7134600A" w14:textId="77777777" w:rsidR="00544B78" w:rsidRDefault="00544B78" w:rsidP="008F5BF5">
      <w:pPr>
        <w:spacing w:after="0" w:line="288" w:lineRule="auto"/>
        <w:ind w:firstLine="709"/>
        <w:contextualSpacing/>
        <w:jc w:val="both"/>
        <w:rPr>
          <w:rFonts w:ascii="Times New Roman" w:hAnsi="Times New Roman"/>
          <w:sz w:val="28"/>
          <w:szCs w:val="26"/>
        </w:rPr>
        <w:sectPr w:rsidR="00544B78" w:rsidSect="00544B78">
          <w:pgSz w:w="11906" w:h="16838" w:code="9"/>
          <w:pgMar w:top="1134" w:right="1134" w:bottom="567" w:left="992" w:header="284" w:footer="284" w:gutter="0"/>
          <w:cols w:space="720"/>
          <w:titlePg/>
          <w:docGrid w:linePitch="299"/>
        </w:sectPr>
      </w:pPr>
    </w:p>
    <w:p w14:paraId="4299ADE8" w14:textId="0DA3992F" w:rsidR="008F5BF5" w:rsidRDefault="000D0E65" w:rsidP="00AC5066">
      <w:pPr>
        <w:spacing w:after="0" w:line="288" w:lineRule="auto"/>
        <w:ind w:left="567"/>
        <w:contextualSpacing/>
        <w:jc w:val="both"/>
        <w:rPr>
          <w:rFonts w:ascii="Times New Roman" w:hAnsi="Times New Roman"/>
          <w:sz w:val="28"/>
          <w:szCs w:val="26"/>
        </w:rPr>
      </w:pPr>
      <w:r w:rsidRPr="000D0E65">
        <w:rPr>
          <w:rFonts w:ascii="Times New Roman" w:hAnsi="Times New Roman"/>
          <w:noProof/>
          <w:sz w:val="28"/>
          <w:szCs w:val="26"/>
        </w:rPr>
        <w:lastRenderedPageBreak/>
        <w:drawing>
          <wp:inline distT="0" distB="0" distL="0" distR="0" wp14:anchorId="438ABCE9" wp14:editId="43DE7E13">
            <wp:extent cx="8667750" cy="5773652"/>
            <wp:effectExtent l="0" t="0" r="0" b="0"/>
            <wp:docPr id="1" name="Рисунок 1" descr="C:\Users\lsydnicyna\Desktop\100\10\3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sydnicyna\Desktop\100\10\3 Чертеж планировки территори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4668" cy="5784921"/>
                    </a:xfrm>
                    <a:prstGeom prst="rect">
                      <a:avLst/>
                    </a:prstGeom>
                    <a:noFill/>
                    <a:ln>
                      <a:noFill/>
                    </a:ln>
                  </pic:spPr>
                </pic:pic>
              </a:graphicData>
            </a:graphic>
          </wp:inline>
        </w:drawing>
      </w:r>
    </w:p>
    <w:p w14:paraId="55502877" w14:textId="77777777" w:rsidR="00544B78" w:rsidRDefault="00544B78" w:rsidP="008F5BF5">
      <w:pPr>
        <w:spacing w:after="0" w:line="288" w:lineRule="auto"/>
        <w:ind w:firstLine="709"/>
        <w:contextualSpacing/>
        <w:jc w:val="both"/>
        <w:rPr>
          <w:rFonts w:ascii="Times New Roman" w:hAnsi="Times New Roman"/>
          <w:sz w:val="28"/>
          <w:szCs w:val="26"/>
        </w:rPr>
        <w:sectPr w:rsidR="00544B78" w:rsidSect="00BF0598">
          <w:pgSz w:w="16838" w:h="11906" w:orient="landscape" w:code="9"/>
          <w:pgMar w:top="993" w:right="1134" w:bottom="1134" w:left="567" w:header="284" w:footer="284" w:gutter="0"/>
          <w:cols w:space="720"/>
          <w:titlePg/>
          <w:docGrid w:linePitch="299"/>
        </w:sectPr>
      </w:pPr>
    </w:p>
    <w:p w14:paraId="29C74053" w14:textId="77777777" w:rsidR="00AC5066" w:rsidRPr="00E90A01" w:rsidRDefault="00AC5066" w:rsidP="00AC5066">
      <w:pPr>
        <w:spacing w:after="0" w:line="288" w:lineRule="auto"/>
        <w:ind w:firstLine="709"/>
        <w:contextualSpacing/>
        <w:jc w:val="both"/>
        <w:rPr>
          <w:rFonts w:ascii="Times New Roman" w:hAnsi="Times New Roman"/>
          <w:b/>
          <w:sz w:val="28"/>
          <w:szCs w:val="26"/>
        </w:rPr>
      </w:pPr>
      <w:r w:rsidRPr="00E90A01">
        <w:rPr>
          <w:rFonts w:ascii="Times New Roman" w:hAnsi="Times New Roman"/>
          <w:b/>
          <w:sz w:val="28"/>
          <w:szCs w:val="26"/>
        </w:rPr>
        <w:lastRenderedPageBreak/>
        <w:t>II. Положение о характеристиках планируемого развития территории</w:t>
      </w:r>
    </w:p>
    <w:p w14:paraId="5BFB7E9A" w14:textId="77777777" w:rsidR="00AC5066" w:rsidRPr="00AC5066" w:rsidRDefault="00AC5066" w:rsidP="00AC5066">
      <w:pPr>
        <w:spacing w:after="0" w:line="288" w:lineRule="auto"/>
        <w:ind w:firstLine="709"/>
        <w:contextualSpacing/>
        <w:jc w:val="both"/>
        <w:rPr>
          <w:rFonts w:ascii="Times New Roman" w:hAnsi="Times New Roman"/>
          <w:sz w:val="28"/>
          <w:szCs w:val="26"/>
        </w:rPr>
      </w:pPr>
    </w:p>
    <w:p w14:paraId="453C355E" w14:textId="77777777" w:rsidR="00BA6186" w:rsidRPr="00BA6186" w:rsidRDefault="00BA6186" w:rsidP="00BA6186">
      <w:pPr>
        <w:spacing w:after="0" w:line="288" w:lineRule="auto"/>
        <w:ind w:firstLine="709"/>
        <w:contextualSpacing/>
        <w:jc w:val="both"/>
        <w:rPr>
          <w:rFonts w:ascii="Times New Roman" w:hAnsi="Times New Roman"/>
          <w:sz w:val="28"/>
          <w:szCs w:val="26"/>
        </w:rPr>
      </w:pPr>
      <w:r w:rsidRPr="00BA6186">
        <w:rPr>
          <w:rFonts w:ascii="Times New Roman" w:hAnsi="Times New Roman"/>
          <w:sz w:val="28"/>
          <w:szCs w:val="26"/>
        </w:rPr>
        <w:t>Проектируемая территория расположена в Советском районе городского округа Казань. Территория граничит с Мамадышским трактом на юге. На севере территория примыкает к существующему КП «Султан Ай» и к проектируемой территории «Чебаксинское озеро», на западе к лесному массиву «Константиновский лес» и к садоводческому некоммерческому товариществу «Овощник-3», на востоке к мусульманскому кладбищу и к автодороге М7 «Волга».</w:t>
      </w:r>
    </w:p>
    <w:p w14:paraId="31D8326A" w14:textId="77777777" w:rsidR="00BA6186" w:rsidRPr="00BA6186" w:rsidRDefault="00BA6186" w:rsidP="00BA6186">
      <w:pPr>
        <w:spacing w:after="0" w:line="288" w:lineRule="auto"/>
        <w:ind w:firstLine="709"/>
        <w:contextualSpacing/>
        <w:jc w:val="both"/>
        <w:rPr>
          <w:rFonts w:ascii="Times New Roman" w:hAnsi="Times New Roman"/>
          <w:sz w:val="28"/>
          <w:szCs w:val="26"/>
        </w:rPr>
      </w:pPr>
      <w:r w:rsidRPr="00BA6186">
        <w:rPr>
          <w:rFonts w:ascii="Times New Roman" w:hAnsi="Times New Roman"/>
          <w:sz w:val="28"/>
          <w:szCs w:val="26"/>
        </w:rPr>
        <w:t>Проектом планировки территории предусмотрено комплексное жилищное строительство с объектами социальной, транспортной и инженерной инфраструктуры.</w:t>
      </w:r>
    </w:p>
    <w:p w14:paraId="4E12C920" w14:textId="77777777" w:rsidR="00BA6186" w:rsidRPr="00BA6186" w:rsidRDefault="00BA6186" w:rsidP="00BA6186">
      <w:pPr>
        <w:spacing w:after="0" w:line="288" w:lineRule="auto"/>
        <w:ind w:firstLine="709"/>
        <w:contextualSpacing/>
        <w:jc w:val="both"/>
        <w:rPr>
          <w:rFonts w:ascii="Times New Roman" w:hAnsi="Times New Roman"/>
          <w:sz w:val="28"/>
          <w:szCs w:val="26"/>
        </w:rPr>
      </w:pPr>
      <w:r w:rsidRPr="00BA6186">
        <w:rPr>
          <w:rFonts w:ascii="Times New Roman" w:hAnsi="Times New Roman"/>
          <w:sz w:val="28"/>
          <w:szCs w:val="26"/>
        </w:rPr>
        <w:t>Площадь проектируемой территории составляет 258,82 га.</w:t>
      </w:r>
    </w:p>
    <w:p w14:paraId="41BAA871" w14:textId="77777777" w:rsidR="00BA6186" w:rsidRPr="00BA6186" w:rsidRDefault="00BA6186" w:rsidP="00BA6186">
      <w:pPr>
        <w:spacing w:after="0" w:line="288" w:lineRule="auto"/>
        <w:ind w:firstLine="709"/>
        <w:contextualSpacing/>
        <w:jc w:val="both"/>
        <w:rPr>
          <w:rFonts w:ascii="Times New Roman" w:hAnsi="Times New Roman"/>
          <w:sz w:val="28"/>
          <w:szCs w:val="26"/>
        </w:rPr>
      </w:pPr>
      <w:r w:rsidRPr="00BA6186">
        <w:rPr>
          <w:rFonts w:ascii="Times New Roman" w:hAnsi="Times New Roman"/>
          <w:sz w:val="28"/>
          <w:szCs w:val="26"/>
        </w:rPr>
        <w:t>Общая площадь проектируемого жилищного фонда в границах проектирования составляет 320,1 тыс.кв.м, общая площадь встроенно-пристроенных нежилых помещений в составе многоквартирных жилых домов составляет 15,3 тыс. кв. м.</w:t>
      </w:r>
    </w:p>
    <w:p w14:paraId="219A1443" w14:textId="77777777" w:rsidR="00BA6186" w:rsidRPr="00BA6186" w:rsidRDefault="00BA6186" w:rsidP="00BA6186">
      <w:pPr>
        <w:spacing w:after="0" w:line="288" w:lineRule="auto"/>
        <w:ind w:firstLine="709"/>
        <w:contextualSpacing/>
        <w:jc w:val="both"/>
        <w:rPr>
          <w:rFonts w:ascii="Times New Roman" w:hAnsi="Times New Roman"/>
          <w:sz w:val="28"/>
          <w:szCs w:val="26"/>
        </w:rPr>
      </w:pPr>
      <w:r w:rsidRPr="00BA6186">
        <w:rPr>
          <w:rFonts w:ascii="Times New Roman" w:hAnsi="Times New Roman"/>
          <w:sz w:val="28"/>
          <w:szCs w:val="26"/>
        </w:rPr>
        <w:t>Расчетная перспективная численность населения в границах проектирования составляет 10,67 тыс. чел., расчетная перспективная численность занятых – 4,48 тыс. чел.</w:t>
      </w:r>
    </w:p>
    <w:p w14:paraId="08123D38" w14:textId="77777777" w:rsidR="00BA6186" w:rsidRDefault="00AC5066" w:rsidP="00BA6186">
      <w:pPr>
        <w:spacing w:after="0" w:line="288" w:lineRule="auto"/>
        <w:ind w:firstLine="709"/>
        <w:contextualSpacing/>
        <w:jc w:val="both"/>
        <w:rPr>
          <w:rFonts w:ascii="Times New Roman" w:hAnsi="Times New Roman"/>
          <w:sz w:val="28"/>
          <w:szCs w:val="26"/>
        </w:rPr>
      </w:pPr>
      <w:r w:rsidRPr="00AC5066">
        <w:rPr>
          <w:rFonts w:ascii="Times New Roman" w:hAnsi="Times New Roman"/>
          <w:sz w:val="28"/>
          <w:szCs w:val="26"/>
        </w:rPr>
        <w:t>Проектный баланс использования территории в разрезе зон планируемого размещения объектов капитального строительства (далее – ОКС) представлен в таблице 1.</w:t>
      </w:r>
    </w:p>
    <w:p w14:paraId="0F83A64C" w14:textId="3EC34B29" w:rsidR="00AC5066" w:rsidRPr="00544B78" w:rsidRDefault="00AC5066" w:rsidP="00BA6186">
      <w:pPr>
        <w:spacing w:after="0" w:line="288" w:lineRule="auto"/>
        <w:ind w:firstLine="709"/>
        <w:contextualSpacing/>
        <w:jc w:val="both"/>
        <w:rPr>
          <w:rFonts w:ascii="Times New Roman" w:hAnsi="Times New Roman"/>
          <w:sz w:val="28"/>
          <w:szCs w:val="28"/>
        </w:rPr>
      </w:pPr>
      <w:r w:rsidRPr="00544B78">
        <w:rPr>
          <w:rFonts w:ascii="Times New Roman" w:hAnsi="Times New Roman"/>
          <w:sz w:val="28"/>
          <w:szCs w:val="28"/>
        </w:rPr>
        <w:t>Таблица 1. Проектный баланс использования территории</w:t>
      </w:r>
    </w:p>
    <w:tbl>
      <w:tblPr>
        <w:tblStyle w:val="af5"/>
        <w:tblW w:w="0" w:type="auto"/>
        <w:jc w:val="center"/>
        <w:tblLook w:val="04A0" w:firstRow="1" w:lastRow="0" w:firstColumn="1" w:lastColumn="0" w:noHBand="0" w:noVBand="1"/>
      </w:tblPr>
      <w:tblGrid>
        <w:gridCol w:w="764"/>
        <w:gridCol w:w="4589"/>
        <w:gridCol w:w="1825"/>
        <w:gridCol w:w="2002"/>
      </w:tblGrid>
      <w:tr w:rsidR="00AC5066" w:rsidRPr="000E2FBE" w14:paraId="433F3D7F" w14:textId="77777777" w:rsidTr="0052622C">
        <w:trPr>
          <w:trHeight w:val="537"/>
          <w:jc w:val="center"/>
        </w:trPr>
        <w:tc>
          <w:tcPr>
            <w:tcW w:w="764" w:type="dxa"/>
            <w:vAlign w:val="center"/>
          </w:tcPr>
          <w:p w14:paraId="488F5DBE" w14:textId="77777777" w:rsidR="00AC5066" w:rsidRPr="000E2FBE" w:rsidRDefault="00AC5066" w:rsidP="0052622C">
            <w:pPr>
              <w:jc w:val="center"/>
              <w:rPr>
                <w:sz w:val="24"/>
                <w:szCs w:val="24"/>
              </w:rPr>
            </w:pPr>
            <w:r w:rsidRPr="000E2FBE">
              <w:rPr>
                <w:color w:val="000000"/>
                <w:sz w:val="24"/>
                <w:szCs w:val="24"/>
              </w:rPr>
              <w:t>№ п/п</w:t>
            </w:r>
          </w:p>
        </w:tc>
        <w:tc>
          <w:tcPr>
            <w:tcW w:w="4589" w:type="dxa"/>
            <w:vAlign w:val="center"/>
          </w:tcPr>
          <w:p w14:paraId="3F0C1B57" w14:textId="77777777" w:rsidR="00AC5066" w:rsidRPr="000E2FBE" w:rsidRDefault="00AC5066" w:rsidP="0052622C">
            <w:pPr>
              <w:rPr>
                <w:sz w:val="24"/>
                <w:szCs w:val="24"/>
              </w:rPr>
            </w:pPr>
            <w:r w:rsidRPr="000E2FBE">
              <w:rPr>
                <w:color w:val="000000"/>
                <w:sz w:val="24"/>
                <w:szCs w:val="24"/>
              </w:rPr>
              <w:t>Вид зон планируемого размещения ОКС</w:t>
            </w:r>
          </w:p>
        </w:tc>
        <w:tc>
          <w:tcPr>
            <w:tcW w:w="1825" w:type="dxa"/>
            <w:vAlign w:val="center"/>
          </w:tcPr>
          <w:p w14:paraId="4E819FDD" w14:textId="77777777" w:rsidR="00AC5066" w:rsidRPr="000E2FBE" w:rsidRDefault="00AC5066" w:rsidP="0052622C">
            <w:pPr>
              <w:jc w:val="center"/>
              <w:rPr>
                <w:sz w:val="24"/>
                <w:szCs w:val="24"/>
              </w:rPr>
            </w:pPr>
            <w:r w:rsidRPr="000E2FBE">
              <w:rPr>
                <w:color w:val="000000"/>
                <w:sz w:val="24"/>
                <w:szCs w:val="24"/>
              </w:rPr>
              <w:t>Площадь, га</w:t>
            </w:r>
          </w:p>
        </w:tc>
        <w:tc>
          <w:tcPr>
            <w:tcW w:w="2002" w:type="dxa"/>
            <w:vAlign w:val="center"/>
          </w:tcPr>
          <w:p w14:paraId="5DDEB128" w14:textId="77777777" w:rsidR="00AC5066" w:rsidRPr="000E2FBE" w:rsidRDefault="00AC5066" w:rsidP="0052622C">
            <w:pPr>
              <w:jc w:val="center"/>
              <w:rPr>
                <w:sz w:val="24"/>
                <w:szCs w:val="24"/>
              </w:rPr>
            </w:pPr>
            <w:r w:rsidRPr="000E2FBE">
              <w:rPr>
                <w:color w:val="000000"/>
                <w:sz w:val="24"/>
                <w:szCs w:val="24"/>
              </w:rPr>
              <w:t>Доля площади, %</w:t>
            </w:r>
          </w:p>
        </w:tc>
      </w:tr>
      <w:tr w:rsidR="00BA6186" w:rsidRPr="000E2FBE" w14:paraId="02BBE3B9" w14:textId="77777777" w:rsidTr="00BA6186">
        <w:trPr>
          <w:jc w:val="center"/>
        </w:trPr>
        <w:tc>
          <w:tcPr>
            <w:tcW w:w="764" w:type="dxa"/>
            <w:vAlign w:val="center"/>
          </w:tcPr>
          <w:p w14:paraId="6C27158A" w14:textId="77777777" w:rsidR="00BA6186" w:rsidRPr="000E2FBE" w:rsidRDefault="00BA6186" w:rsidP="00BA6186">
            <w:pPr>
              <w:jc w:val="center"/>
              <w:rPr>
                <w:sz w:val="24"/>
                <w:szCs w:val="24"/>
              </w:rPr>
            </w:pPr>
            <w:r w:rsidRPr="000E2FBE">
              <w:rPr>
                <w:color w:val="000000"/>
                <w:sz w:val="24"/>
                <w:szCs w:val="24"/>
              </w:rPr>
              <w:t>1</w:t>
            </w:r>
          </w:p>
        </w:tc>
        <w:tc>
          <w:tcPr>
            <w:tcW w:w="4589" w:type="dxa"/>
            <w:vAlign w:val="center"/>
          </w:tcPr>
          <w:p w14:paraId="32723842" w14:textId="4F0D4C88" w:rsidR="00BA6186" w:rsidRPr="000E2FBE" w:rsidRDefault="00BA6186" w:rsidP="00BA6186">
            <w:pPr>
              <w:rPr>
                <w:sz w:val="24"/>
                <w:szCs w:val="24"/>
              </w:rPr>
            </w:pPr>
            <w:r w:rsidRPr="00006D84">
              <w:rPr>
                <w:sz w:val="24"/>
                <w:szCs w:val="24"/>
              </w:rPr>
              <w:t>Многоэтажной жилой застройки</w:t>
            </w:r>
          </w:p>
        </w:tc>
        <w:tc>
          <w:tcPr>
            <w:tcW w:w="1825" w:type="dxa"/>
            <w:vAlign w:val="center"/>
          </w:tcPr>
          <w:p w14:paraId="62E50FD2" w14:textId="4C3DE136" w:rsidR="00BA6186" w:rsidRPr="000E2FBE" w:rsidRDefault="00BA6186" w:rsidP="00BA6186">
            <w:pPr>
              <w:jc w:val="center"/>
              <w:rPr>
                <w:sz w:val="24"/>
                <w:szCs w:val="24"/>
              </w:rPr>
            </w:pPr>
            <w:r w:rsidRPr="00006D84">
              <w:rPr>
                <w:sz w:val="24"/>
                <w:szCs w:val="24"/>
              </w:rPr>
              <w:t>21,74</w:t>
            </w:r>
          </w:p>
        </w:tc>
        <w:tc>
          <w:tcPr>
            <w:tcW w:w="2002" w:type="dxa"/>
            <w:vAlign w:val="center"/>
          </w:tcPr>
          <w:p w14:paraId="089CCEF3" w14:textId="7CF5AC5B" w:rsidR="00BA6186" w:rsidRPr="000E2FBE" w:rsidRDefault="00BA6186" w:rsidP="00BA6186">
            <w:pPr>
              <w:jc w:val="center"/>
              <w:rPr>
                <w:sz w:val="24"/>
                <w:szCs w:val="24"/>
              </w:rPr>
            </w:pPr>
            <w:r w:rsidRPr="00006D84">
              <w:rPr>
                <w:sz w:val="24"/>
                <w:szCs w:val="24"/>
              </w:rPr>
              <w:t>8,4</w:t>
            </w:r>
          </w:p>
        </w:tc>
      </w:tr>
      <w:tr w:rsidR="00BA6186" w:rsidRPr="000E2FBE" w14:paraId="53816923" w14:textId="77777777" w:rsidTr="00BA6186">
        <w:trPr>
          <w:jc w:val="center"/>
        </w:trPr>
        <w:tc>
          <w:tcPr>
            <w:tcW w:w="764" w:type="dxa"/>
            <w:vAlign w:val="center"/>
          </w:tcPr>
          <w:p w14:paraId="7D1BE075" w14:textId="77777777" w:rsidR="00BA6186" w:rsidRPr="000E2FBE" w:rsidRDefault="00BA6186" w:rsidP="00BA6186">
            <w:pPr>
              <w:jc w:val="center"/>
              <w:rPr>
                <w:sz w:val="24"/>
                <w:szCs w:val="24"/>
              </w:rPr>
            </w:pPr>
            <w:r w:rsidRPr="000E2FBE">
              <w:rPr>
                <w:color w:val="000000"/>
                <w:sz w:val="24"/>
                <w:szCs w:val="24"/>
              </w:rPr>
              <w:t>2</w:t>
            </w:r>
          </w:p>
        </w:tc>
        <w:tc>
          <w:tcPr>
            <w:tcW w:w="4589" w:type="dxa"/>
            <w:vAlign w:val="center"/>
          </w:tcPr>
          <w:p w14:paraId="317EE7D0" w14:textId="77E213CB" w:rsidR="00BA6186" w:rsidRPr="000E2FBE" w:rsidRDefault="00BA6186" w:rsidP="00BA6186">
            <w:pPr>
              <w:rPr>
                <w:sz w:val="24"/>
                <w:szCs w:val="24"/>
              </w:rPr>
            </w:pPr>
            <w:r w:rsidRPr="00006D84">
              <w:rPr>
                <w:sz w:val="24"/>
                <w:szCs w:val="24"/>
              </w:rPr>
              <w:t>Среднеэтажной жилой застройки</w:t>
            </w:r>
          </w:p>
        </w:tc>
        <w:tc>
          <w:tcPr>
            <w:tcW w:w="1825" w:type="dxa"/>
            <w:vAlign w:val="center"/>
          </w:tcPr>
          <w:p w14:paraId="6C8FD1FA" w14:textId="371E52F3" w:rsidR="00BA6186" w:rsidRPr="000E2FBE" w:rsidRDefault="00BA6186" w:rsidP="00BA6186">
            <w:pPr>
              <w:jc w:val="center"/>
              <w:rPr>
                <w:sz w:val="24"/>
                <w:szCs w:val="24"/>
              </w:rPr>
            </w:pPr>
            <w:r w:rsidRPr="00006D84">
              <w:rPr>
                <w:sz w:val="24"/>
                <w:szCs w:val="24"/>
              </w:rPr>
              <w:t>5,16</w:t>
            </w:r>
          </w:p>
        </w:tc>
        <w:tc>
          <w:tcPr>
            <w:tcW w:w="2002" w:type="dxa"/>
            <w:vAlign w:val="center"/>
          </w:tcPr>
          <w:p w14:paraId="64776598" w14:textId="21610607" w:rsidR="00BA6186" w:rsidRPr="000E2FBE" w:rsidRDefault="00BA6186" w:rsidP="00BA6186">
            <w:pPr>
              <w:jc w:val="center"/>
              <w:rPr>
                <w:sz w:val="24"/>
                <w:szCs w:val="24"/>
              </w:rPr>
            </w:pPr>
            <w:r w:rsidRPr="00006D84">
              <w:rPr>
                <w:sz w:val="24"/>
                <w:szCs w:val="24"/>
              </w:rPr>
              <w:t>2,0</w:t>
            </w:r>
          </w:p>
        </w:tc>
      </w:tr>
      <w:tr w:rsidR="00BA6186" w:rsidRPr="000E2FBE" w14:paraId="54927013" w14:textId="77777777" w:rsidTr="00BA6186">
        <w:trPr>
          <w:jc w:val="center"/>
        </w:trPr>
        <w:tc>
          <w:tcPr>
            <w:tcW w:w="764" w:type="dxa"/>
            <w:vAlign w:val="center"/>
          </w:tcPr>
          <w:p w14:paraId="26AB334A" w14:textId="77777777" w:rsidR="00BA6186" w:rsidRPr="000E2FBE" w:rsidRDefault="00BA6186" w:rsidP="00BA6186">
            <w:pPr>
              <w:jc w:val="center"/>
              <w:rPr>
                <w:sz w:val="24"/>
                <w:szCs w:val="24"/>
              </w:rPr>
            </w:pPr>
            <w:r w:rsidRPr="000E2FBE">
              <w:rPr>
                <w:color w:val="000000"/>
                <w:sz w:val="24"/>
                <w:szCs w:val="24"/>
              </w:rPr>
              <w:t>3</w:t>
            </w:r>
          </w:p>
        </w:tc>
        <w:tc>
          <w:tcPr>
            <w:tcW w:w="4589" w:type="dxa"/>
            <w:vAlign w:val="center"/>
          </w:tcPr>
          <w:p w14:paraId="10DB73FB" w14:textId="2230F48A" w:rsidR="00BA6186" w:rsidRPr="000E2FBE" w:rsidRDefault="00BA6186" w:rsidP="00BA6186">
            <w:pPr>
              <w:rPr>
                <w:sz w:val="24"/>
                <w:szCs w:val="24"/>
              </w:rPr>
            </w:pPr>
            <w:r w:rsidRPr="00006D84">
              <w:rPr>
                <w:sz w:val="24"/>
                <w:szCs w:val="24"/>
              </w:rPr>
              <w:t>Малоэтажной жилой застройки</w:t>
            </w:r>
          </w:p>
        </w:tc>
        <w:tc>
          <w:tcPr>
            <w:tcW w:w="1825" w:type="dxa"/>
            <w:vAlign w:val="center"/>
          </w:tcPr>
          <w:p w14:paraId="4DFD0C58" w14:textId="4B221C3D" w:rsidR="00BA6186" w:rsidRPr="000E2FBE" w:rsidRDefault="00BA6186" w:rsidP="00BA6186">
            <w:pPr>
              <w:jc w:val="center"/>
              <w:rPr>
                <w:sz w:val="24"/>
                <w:szCs w:val="24"/>
              </w:rPr>
            </w:pPr>
            <w:r w:rsidRPr="00006D84">
              <w:rPr>
                <w:sz w:val="24"/>
                <w:szCs w:val="24"/>
              </w:rPr>
              <w:t>2,58</w:t>
            </w:r>
          </w:p>
        </w:tc>
        <w:tc>
          <w:tcPr>
            <w:tcW w:w="2002" w:type="dxa"/>
            <w:vAlign w:val="center"/>
          </w:tcPr>
          <w:p w14:paraId="7FCF7397" w14:textId="76A21C49" w:rsidR="00BA6186" w:rsidRPr="000E2FBE" w:rsidRDefault="00BA6186" w:rsidP="00BA6186">
            <w:pPr>
              <w:jc w:val="center"/>
              <w:rPr>
                <w:sz w:val="24"/>
                <w:szCs w:val="24"/>
              </w:rPr>
            </w:pPr>
            <w:r w:rsidRPr="00006D84">
              <w:rPr>
                <w:sz w:val="24"/>
                <w:szCs w:val="24"/>
              </w:rPr>
              <w:t>1,0</w:t>
            </w:r>
          </w:p>
        </w:tc>
      </w:tr>
      <w:tr w:rsidR="00BA6186" w:rsidRPr="000E2FBE" w14:paraId="0682F49F" w14:textId="77777777" w:rsidTr="00BA6186">
        <w:trPr>
          <w:jc w:val="center"/>
        </w:trPr>
        <w:tc>
          <w:tcPr>
            <w:tcW w:w="764" w:type="dxa"/>
            <w:vAlign w:val="center"/>
          </w:tcPr>
          <w:p w14:paraId="10E26B70" w14:textId="77777777" w:rsidR="00BA6186" w:rsidRPr="000E2FBE" w:rsidRDefault="00BA6186" w:rsidP="00BA6186">
            <w:pPr>
              <w:jc w:val="center"/>
              <w:rPr>
                <w:sz w:val="24"/>
                <w:szCs w:val="24"/>
              </w:rPr>
            </w:pPr>
            <w:r w:rsidRPr="000E2FBE">
              <w:rPr>
                <w:color w:val="000000"/>
                <w:sz w:val="24"/>
                <w:szCs w:val="24"/>
              </w:rPr>
              <w:t>4</w:t>
            </w:r>
          </w:p>
        </w:tc>
        <w:tc>
          <w:tcPr>
            <w:tcW w:w="4589" w:type="dxa"/>
            <w:vAlign w:val="center"/>
          </w:tcPr>
          <w:p w14:paraId="594055B1" w14:textId="44240B57" w:rsidR="00BA6186" w:rsidRPr="000E2FBE" w:rsidRDefault="00BA6186" w:rsidP="00BA6186">
            <w:pPr>
              <w:rPr>
                <w:sz w:val="24"/>
                <w:szCs w:val="24"/>
              </w:rPr>
            </w:pPr>
            <w:r w:rsidRPr="00006D84">
              <w:rPr>
                <w:sz w:val="24"/>
                <w:szCs w:val="24"/>
              </w:rPr>
              <w:t>Учебно-образовательного назначения</w:t>
            </w:r>
          </w:p>
        </w:tc>
        <w:tc>
          <w:tcPr>
            <w:tcW w:w="1825" w:type="dxa"/>
            <w:vAlign w:val="center"/>
          </w:tcPr>
          <w:p w14:paraId="14245560" w14:textId="35D3D4F5" w:rsidR="00BA6186" w:rsidRPr="000E2FBE" w:rsidRDefault="00BA6186" w:rsidP="00BA6186">
            <w:pPr>
              <w:jc w:val="center"/>
              <w:rPr>
                <w:sz w:val="24"/>
                <w:szCs w:val="24"/>
              </w:rPr>
            </w:pPr>
            <w:r w:rsidRPr="00006D84">
              <w:rPr>
                <w:sz w:val="24"/>
                <w:szCs w:val="24"/>
              </w:rPr>
              <w:t>9,71</w:t>
            </w:r>
          </w:p>
        </w:tc>
        <w:tc>
          <w:tcPr>
            <w:tcW w:w="2002" w:type="dxa"/>
            <w:vAlign w:val="center"/>
          </w:tcPr>
          <w:p w14:paraId="50EBF0D5" w14:textId="1A9D985E" w:rsidR="00BA6186" w:rsidRPr="000E2FBE" w:rsidRDefault="00BA6186" w:rsidP="00BA6186">
            <w:pPr>
              <w:jc w:val="center"/>
              <w:rPr>
                <w:sz w:val="24"/>
                <w:szCs w:val="24"/>
              </w:rPr>
            </w:pPr>
            <w:r w:rsidRPr="00006D84">
              <w:rPr>
                <w:sz w:val="24"/>
                <w:szCs w:val="24"/>
              </w:rPr>
              <w:t>3,8</w:t>
            </w:r>
          </w:p>
        </w:tc>
      </w:tr>
      <w:tr w:rsidR="00BA6186" w:rsidRPr="000E2FBE" w14:paraId="318C0299" w14:textId="77777777" w:rsidTr="00BA6186">
        <w:trPr>
          <w:jc w:val="center"/>
        </w:trPr>
        <w:tc>
          <w:tcPr>
            <w:tcW w:w="764" w:type="dxa"/>
            <w:vAlign w:val="center"/>
          </w:tcPr>
          <w:p w14:paraId="68EF380C" w14:textId="77777777" w:rsidR="00BA6186" w:rsidRPr="000E2FBE" w:rsidRDefault="00BA6186" w:rsidP="00BA6186">
            <w:pPr>
              <w:jc w:val="center"/>
              <w:rPr>
                <w:sz w:val="24"/>
                <w:szCs w:val="24"/>
              </w:rPr>
            </w:pPr>
            <w:r w:rsidRPr="000E2FBE">
              <w:rPr>
                <w:color w:val="000000"/>
                <w:sz w:val="24"/>
                <w:szCs w:val="24"/>
              </w:rPr>
              <w:t>5</w:t>
            </w:r>
          </w:p>
        </w:tc>
        <w:tc>
          <w:tcPr>
            <w:tcW w:w="4589" w:type="dxa"/>
            <w:vAlign w:val="center"/>
          </w:tcPr>
          <w:p w14:paraId="3C461EB8" w14:textId="2AEB0E10" w:rsidR="00BA6186" w:rsidRPr="000E2FBE" w:rsidRDefault="00BA6186" w:rsidP="00BA6186">
            <w:pPr>
              <w:rPr>
                <w:sz w:val="24"/>
                <w:szCs w:val="24"/>
              </w:rPr>
            </w:pPr>
            <w:r w:rsidRPr="00006D84">
              <w:rPr>
                <w:sz w:val="24"/>
                <w:szCs w:val="24"/>
              </w:rPr>
              <w:t>Спортивного назначения</w:t>
            </w:r>
          </w:p>
        </w:tc>
        <w:tc>
          <w:tcPr>
            <w:tcW w:w="1825" w:type="dxa"/>
            <w:vAlign w:val="center"/>
          </w:tcPr>
          <w:p w14:paraId="69154412" w14:textId="16875355" w:rsidR="00BA6186" w:rsidRPr="000E2FBE" w:rsidRDefault="00BA6186" w:rsidP="00BA6186">
            <w:pPr>
              <w:jc w:val="center"/>
              <w:rPr>
                <w:sz w:val="24"/>
                <w:szCs w:val="24"/>
              </w:rPr>
            </w:pPr>
            <w:r w:rsidRPr="00006D84">
              <w:rPr>
                <w:sz w:val="24"/>
                <w:szCs w:val="24"/>
              </w:rPr>
              <w:t>1,56</w:t>
            </w:r>
          </w:p>
        </w:tc>
        <w:tc>
          <w:tcPr>
            <w:tcW w:w="2002" w:type="dxa"/>
            <w:vAlign w:val="center"/>
          </w:tcPr>
          <w:p w14:paraId="6FE14E76" w14:textId="60949D59" w:rsidR="00BA6186" w:rsidRPr="000E2FBE" w:rsidRDefault="00BA6186" w:rsidP="00BA6186">
            <w:pPr>
              <w:jc w:val="center"/>
              <w:rPr>
                <w:sz w:val="24"/>
                <w:szCs w:val="24"/>
              </w:rPr>
            </w:pPr>
            <w:r w:rsidRPr="00006D84">
              <w:rPr>
                <w:sz w:val="24"/>
                <w:szCs w:val="24"/>
              </w:rPr>
              <w:t>0,6</w:t>
            </w:r>
          </w:p>
        </w:tc>
      </w:tr>
      <w:tr w:rsidR="00BA6186" w:rsidRPr="000E2FBE" w14:paraId="4C04ED7E" w14:textId="77777777" w:rsidTr="00BA6186">
        <w:trPr>
          <w:jc w:val="center"/>
        </w:trPr>
        <w:tc>
          <w:tcPr>
            <w:tcW w:w="764" w:type="dxa"/>
            <w:vAlign w:val="center"/>
          </w:tcPr>
          <w:p w14:paraId="634C79A0" w14:textId="77777777" w:rsidR="00BA6186" w:rsidRPr="000E2FBE" w:rsidRDefault="00BA6186" w:rsidP="00BA6186">
            <w:pPr>
              <w:jc w:val="center"/>
              <w:rPr>
                <w:sz w:val="24"/>
                <w:szCs w:val="24"/>
              </w:rPr>
            </w:pPr>
            <w:r w:rsidRPr="000E2FBE">
              <w:rPr>
                <w:color w:val="000000"/>
                <w:sz w:val="24"/>
                <w:szCs w:val="24"/>
              </w:rPr>
              <w:t>6</w:t>
            </w:r>
          </w:p>
        </w:tc>
        <w:tc>
          <w:tcPr>
            <w:tcW w:w="4589" w:type="dxa"/>
            <w:vAlign w:val="center"/>
          </w:tcPr>
          <w:p w14:paraId="07E2EB5C" w14:textId="40654562" w:rsidR="00BA6186" w:rsidRPr="000E2FBE" w:rsidRDefault="00BA6186" w:rsidP="00BA6186">
            <w:pPr>
              <w:rPr>
                <w:sz w:val="24"/>
                <w:szCs w:val="24"/>
              </w:rPr>
            </w:pPr>
            <w:r w:rsidRPr="00006D84">
              <w:rPr>
                <w:sz w:val="24"/>
                <w:szCs w:val="24"/>
              </w:rPr>
              <w:t>Общественно-делового назначения</w:t>
            </w:r>
          </w:p>
        </w:tc>
        <w:tc>
          <w:tcPr>
            <w:tcW w:w="1825" w:type="dxa"/>
            <w:vAlign w:val="center"/>
          </w:tcPr>
          <w:p w14:paraId="276BE20B" w14:textId="0823A994" w:rsidR="00BA6186" w:rsidRPr="000E2FBE" w:rsidRDefault="00BA6186" w:rsidP="00BA6186">
            <w:pPr>
              <w:jc w:val="center"/>
              <w:rPr>
                <w:sz w:val="24"/>
                <w:szCs w:val="24"/>
              </w:rPr>
            </w:pPr>
            <w:r w:rsidRPr="00006D84">
              <w:rPr>
                <w:sz w:val="24"/>
                <w:szCs w:val="24"/>
              </w:rPr>
              <w:t>7,21</w:t>
            </w:r>
          </w:p>
        </w:tc>
        <w:tc>
          <w:tcPr>
            <w:tcW w:w="2002" w:type="dxa"/>
            <w:vAlign w:val="center"/>
          </w:tcPr>
          <w:p w14:paraId="70CB8D9F" w14:textId="5B2D5899" w:rsidR="00BA6186" w:rsidRPr="000E2FBE" w:rsidRDefault="00BA6186" w:rsidP="00BA6186">
            <w:pPr>
              <w:jc w:val="center"/>
              <w:rPr>
                <w:sz w:val="24"/>
                <w:szCs w:val="24"/>
              </w:rPr>
            </w:pPr>
            <w:r w:rsidRPr="00006D84">
              <w:rPr>
                <w:sz w:val="24"/>
                <w:szCs w:val="24"/>
              </w:rPr>
              <w:t>2,8</w:t>
            </w:r>
          </w:p>
        </w:tc>
      </w:tr>
      <w:tr w:rsidR="00BA6186" w:rsidRPr="000E2FBE" w14:paraId="15D8401F" w14:textId="77777777" w:rsidTr="00BA6186">
        <w:trPr>
          <w:jc w:val="center"/>
        </w:trPr>
        <w:tc>
          <w:tcPr>
            <w:tcW w:w="764" w:type="dxa"/>
            <w:vAlign w:val="center"/>
          </w:tcPr>
          <w:p w14:paraId="7417E7CB" w14:textId="77777777" w:rsidR="00BA6186" w:rsidRPr="000E2FBE" w:rsidRDefault="00BA6186" w:rsidP="00BA6186">
            <w:pPr>
              <w:jc w:val="center"/>
              <w:rPr>
                <w:sz w:val="24"/>
                <w:szCs w:val="24"/>
              </w:rPr>
            </w:pPr>
            <w:r w:rsidRPr="000E2FBE">
              <w:rPr>
                <w:color w:val="000000"/>
                <w:sz w:val="24"/>
                <w:szCs w:val="24"/>
              </w:rPr>
              <w:t>7</w:t>
            </w:r>
          </w:p>
        </w:tc>
        <w:tc>
          <w:tcPr>
            <w:tcW w:w="4589" w:type="dxa"/>
            <w:vAlign w:val="center"/>
          </w:tcPr>
          <w:p w14:paraId="54243B99" w14:textId="75ACCA82" w:rsidR="00BA6186" w:rsidRPr="000E2FBE" w:rsidRDefault="00BA6186" w:rsidP="00BA6186">
            <w:pPr>
              <w:rPr>
                <w:sz w:val="24"/>
                <w:szCs w:val="24"/>
              </w:rPr>
            </w:pPr>
            <w:r w:rsidRPr="00006D84">
              <w:rPr>
                <w:sz w:val="24"/>
                <w:szCs w:val="24"/>
              </w:rPr>
              <w:t>Транспортной инфраструктуры</w:t>
            </w:r>
          </w:p>
        </w:tc>
        <w:tc>
          <w:tcPr>
            <w:tcW w:w="1825" w:type="dxa"/>
            <w:vAlign w:val="center"/>
          </w:tcPr>
          <w:p w14:paraId="0D0F494E" w14:textId="00E1D0C5" w:rsidR="00BA6186" w:rsidRPr="000E2FBE" w:rsidRDefault="00BA6186" w:rsidP="00BA6186">
            <w:pPr>
              <w:jc w:val="center"/>
              <w:rPr>
                <w:sz w:val="24"/>
                <w:szCs w:val="24"/>
              </w:rPr>
            </w:pPr>
            <w:r w:rsidRPr="00006D84">
              <w:rPr>
                <w:sz w:val="24"/>
                <w:szCs w:val="24"/>
              </w:rPr>
              <w:t>1,92</w:t>
            </w:r>
          </w:p>
        </w:tc>
        <w:tc>
          <w:tcPr>
            <w:tcW w:w="2002" w:type="dxa"/>
            <w:vAlign w:val="center"/>
          </w:tcPr>
          <w:p w14:paraId="1E7BFE52" w14:textId="7212CCA3" w:rsidR="00BA6186" w:rsidRPr="000E2FBE" w:rsidRDefault="00BA6186" w:rsidP="00BA6186">
            <w:pPr>
              <w:jc w:val="center"/>
              <w:rPr>
                <w:sz w:val="24"/>
                <w:szCs w:val="24"/>
              </w:rPr>
            </w:pPr>
            <w:r w:rsidRPr="00006D84">
              <w:rPr>
                <w:sz w:val="24"/>
                <w:szCs w:val="24"/>
              </w:rPr>
              <w:t>0,7</w:t>
            </w:r>
          </w:p>
        </w:tc>
      </w:tr>
      <w:tr w:rsidR="00BA6186" w:rsidRPr="000E2FBE" w14:paraId="036930E4" w14:textId="77777777" w:rsidTr="00BA6186">
        <w:trPr>
          <w:jc w:val="center"/>
        </w:trPr>
        <w:tc>
          <w:tcPr>
            <w:tcW w:w="764" w:type="dxa"/>
            <w:vAlign w:val="center"/>
          </w:tcPr>
          <w:p w14:paraId="24209ECF" w14:textId="77777777" w:rsidR="00BA6186" w:rsidRPr="000E2FBE" w:rsidRDefault="00BA6186" w:rsidP="00BA6186">
            <w:pPr>
              <w:jc w:val="center"/>
              <w:rPr>
                <w:sz w:val="24"/>
                <w:szCs w:val="24"/>
              </w:rPr>
            </w:pPr>
            <w:r w:rsidRPr="000E2FBE">
              <w:rPr>
                <w:color w:val="000000"/>
                <w:sz w:val="24"/>
                <w:szCs w:val="24"/>
              </w:rPr>
              <w:t>8</w:t>
            </w:r>
          </w:p>
        </w:tc>
        <w:tc>
          <w:tcPr>
            <w:tcW w:w="4589" w:type="dxa"/>
            <w:vAlign w:val="center"/>
          </w:tcPr>
          <w:p w14:paraId="127931DC" w14:textId="56417676" w:rsidR="00BA6186" w:rsidRPr="000E2FBE" w:rsidRDefault="00BA6186" w:rsidP="00BA6186">
            <w:pPr>
              <w:rPr>
                <w:sz w:val="24"/>
                <w:szCs w:val="24"/>
              </w:rPr>
            </w:pPr>
            <w:r w:rsidRPr="00006D84">
              <w:rPr>
                <w:sz w:val="24"/>
                <w:szCs w:val="24"/>
              </w:rPr>
              <w:t>Инженерной инфраструктуры</w:t>
            </w:r>
          </w:p>
        </w:tc>
        <w:tc>
          <w:tcPr>
            <w:tcW w:w="1825" w:type="dxa"/>
            <w:vAlign w:val="center"/>
          </w:tcPr>
          <w:p w14:paraId="4E7A8369" w14:textId="286A6BCE" w:rsidR="00BA6186" w:rsidRPr="000E2FBE" w:rsidRDefault="00BA6186" w:rsidP="00BA6186">
            <w:pPr>
              <w:jc w:val="center"/>
              <w:rPr>
                <w:sz w:val="24"/>
                <w:szCs w:val="24"/>
              </w:rPr>
            </w:pPr>
            <w:r w:rsidRPr="00006D84">
              <w:rPr>
                <w:sz w:val="24"/>
                <w:szCs w:val="24"/>
              </w:rPr>
              <w:t>2,29</w:t>
            </w:r>
          </w:p>
        </w:tc>
        <w:tc>
          <w:tcPr>
            <w:tcW w:w="2002" w:type="dxa"/>
            <w:vAlign w:val="center"/>
          </w:tcPr>
          <w:p w14:paraId="4D103FB7" w14:textId="15B676A2" w:rsidR="00BA6186" w:rsidRPr="000E2FBE" w:rsidRDefault="00BA6186" w:rsidP="00BA6186">
            <w:pPr>
              <w:jc w:val="center"/>
              <w:rPr>
                <w:sz w:val="24"/>
                <w:szCs w:val="24"/>
              </w:rPr>
            </w:pPr>
            <w:r w:rsidRPr="00006D84">
              <w:rPr>
                <w:sz w:val="24"/>
                <w:szCs w:val="24"/>
              </w:rPr>
              <w:t>0,9</w:t>
            </w:r>
          </w:p>
        </w:tc>
      </w:tr>
      <w:tr w:rsidR="00BA6186" w:rsidRPr="000E2FBE" w14:paraId="14B0A741" w14:textId="77777777" w:rsidTr="00BA6186">
        <w:trPr>
          <w:jc w:val="center"/>
        </w:trPr>
        <w:tc>
          <w:tcPr>
            <w:tcW w:w="764" w:type="dxa"/>
            <w:vAlign w:val="center"/>
          </w:tcPr>
          <w:p w14:paraId="75855365" w14:textId="77777777" w:rsidR="00BA6186" w:rsidRPr="000E2FBE" w:rsidRDefault="00BA6186" w:rsidP="00BA6186">
            <w:pPr>
              <w:jc w:val="center"/>
              <w:rPr>
                <w:sz w:val="24"/>
                <w:szCs w:val="24"/>
              </w:rPr>
            </w:pPr>
            <w:r w:rsidRPr="000E2FBE">
              <w:rPr>
                <w:color w:val="000000"/>
                <w:sz w:val="24"/>
                <w:szCs w:val="24"/>
              </w:rPr>
              <w:lastRenderedPageBreak/>
              <w:t>9</w:t>
            </w:r>
          </w:p>
        </w:tc>
        <w:tc>
          <w:tcPr>
            <w:tcW w:w="4589" w:type="dxa"/>
            <w:vAlign w:val="center"/>
          </w:tcPr>
          <w:p w14:paraId="16DD4F37" w14:textId="13F1F28E" w:rsidR="00BA6186" w:rsidRPr="000E2FBE" w:rsidRDefault="00BA6186" w:rsidP="00BA6186">
            <w:pPr>
              <w:rPr>
                <w:sz w:val="24"/>
                <w:szCs w:val="24"/>
              </w:rPr>
            </w:pPr>
            <w:r w:rsidRPr="00006D84">
              <w:rPr>
                <w:sz w:val="24"/>
                <w:szCs w:val="24"/>
              </w:rPr>
              <w:t>Производственного и коммунально-складского назначения</w:t>
            </w:r>
          </w:p>
        </w:tc>
        <w:tc>
          <w:tcPr>
            <w:tcW w:w="1825" w:type="dxa"/>
            <w:vAlign w:val="center"/>
          </w:tcPr>
          <w:p w14:paraId="4334BED5" w14:textId="43F2F2EC" w:rsidR="00BA6186" w:rsidRPr="000E2FBE" w:rsidRDefault="00BA6186" w:rsidP="00BA6186">
            <w:pPr>
              <w:jc w:val="center"/>
              <w:rPr>
                <w:sz w:val="24"/>
                <w:szCs w:val="24"/>
              </w:rPr>
            </w:pPr>
            <w:r w:rsidRPr="00006D84">
              <w:rPr>
                <w:sz w:val="24"/>
                <w:szCs w:val="24"/>
              </w:rPr>
              <w:t>63,02</w:t>
            </w:r>
          </w:p>
        </w:tc>
        <w:tc>
          <w:tcPr>
            <w:tcW w:w="2002" w:type="dxa"/>
            <w:vAlign w:val="center"/>
          </w:tcPr>
          <w:p w14:paraId="5989C0A7" w14:textId="5A5E308F" w:rsidR="00BA6186" w:rsidRPr="000E2FBE" w:rsidRDefault="00BA6186" w:rsidP="00BA6186">
            <w:pPr>
              <w:jc w:val="center"/>
              <w:rPr>
                <w:sz w:val="24"/>
                <w:szCs w:val="24"/>
              </w:rPr>
            </w:pPr>
            <w:r w:rsidRPr="00006D84">
              <w:rPr>
                <w:sz w:val="24"/>
                <w:szCs w:val="24"/>
              </w:rPr>
              <w:t>24,3</w:t>
            </w:r>
          </w:p>
        </w:tc>
      </w:tr>
      <w:tr w:rsidR="00BA6186" w:rsidRPr="000E2FBE" w14:paraId="490F8AF0" w14:textId="77777777" w:rsidTr="00BA6186">
        <w:trPr>
          <w:jc w:val="center"/>
        </w:trPr>
        <w:tc>
          <w:tcPr>
            <w:tcW w:w="764" w:type="dxa"/>
            <w:vAlign w:val="center"/>
          </w:tcPr>
          <w:p w14:paraId="580D2142" w14:textId="77777777" w:rsidR="00BA6186" w:rsidRPr="000E2FBE" w:rsidRDefault="00BA6186" w:rsidP="00BA6186">
            <w:pPr>
              <w:jc w:val="center"/>
              <w:rPr>
                <w:sz w:val="24"/>
                <w:szCs w:val="24"/>
              </w:rPr>
            </w:pPr>
            <w:r w:rsidRPr="000E2FBE">
              <w:rPr>
                <w:color w:val="000000"/>
                <w:sz w:val="24"/>
                <w:szCs w:val="24"/>
              </w:rPr>
              <w:t>10</w:t>
            </w:r>
          </w:p>
        </w:tc>
        <w:tc>
          <w:tcPr>
            <w:tcW w:w="4589" w:type="dxa"/>
            <w:vAlign w:val="center"/>
          </w:tcPr>
          <w:p w14:paraId="0AC1C71B" w14:textId="22013B71" w:rsidR="00BA6186" w:rsidRPr="000E2FBE" w:rsidRDefault="00BA6186" w:rsidP="00BA6186">
            <w:pPr>
              <w:rPr>
                <w:sz w:val="24"/>
                <w:szCs w:val="24"/>
              </w:rPr>
            </w:pPr>
            <w:r w:rsidRPr="00006D84">
              <w:rPr>
                <w:sz w:val="24"/>
                <w:szCs w:val="24"/>
              </w:rPr>
              <w:t>Зеленых насаждений общего пользования</w:t>
            </w:r>
          </w:p>
        </w:tc>
        <w:tc>
          <w:tcPr>
            <w:tcW w:w="1825" w:type="dxa"/>
            <w:vAlign w:val="center"/>
          </w:tcPr>
          <w:p w14:paraId="47002063" w14:textId="24521C9E" w:rsidR="00BA6186" w:rsidRPr="000E2FBE" w:rsidRDefault="00BA6186" w:rsidP="00BA6186">
            <w:pPr>
              <w:jc w:val="center"/>
              <w:rPr>
                <w:sz w:val="24"/>
                <w:szCs w:val="24"/>
              </w:rPr>
            </w:pPr>
            <w:r w:rsidRPr="00006D84">
              <w:rPr>
                <w:sz w:val="24"/>
                <w:szCs w:val="24"/>
              </w:rPr>
              <w:t>79,39</w:t>
            </w:r>
          </w:p>
        </w:tc>
        <w:tc>
          <w:tcPr>
            <w:tcW w:w="2002" w:type="dxa"/>
            <w:vAlign w:val="center"/>
          </w:tcPr>
          <w:p w14:paraId="6AE75E0A" w14:textId="7D20A692" w:rsidR="00BA6186" w:rsidRPr="000E2FBE" w:rsidRDefault="00BA6186" w:rsidP="00BA6186">
            <w:pPr>
              <w:jc w:val="center"/>
              <w:rPr>
                <w:sz w:val="24"/>
                <w:szCs w:val="24"/>
              </w:rPr>
            </w:pPr>
            <w:r w:rsidRPr="00006D84">
              <w:rPr>
                <w:sz w:val="24"/>
                <w:szCs w:val="24"/>
              </w:rPr>
              <w:t>30,7</w:t>
            </w:r>
          </w:p>
        </w:tc>
      </w:tr>
      <w:tr w:rsidR="00BA6186" w:rsidRPr="000E2FBE" w14:paraId="613AA47D" w14:textId="77777777" w:rsidTr="00BA6186">
        <w:trPr>
          <w:jc w:val="center"/>
        </w:trPr>
        <w:tc>
          <w:tcPr>
            <w:tcW w:w="764" w:type="dxa"/>
            <w:vAlign w:val="center"/>
          </w:tcPr>
          <w:p w14:paraId="7451E2D7" w14:textId="77777777" w:rsidR="00BA6186" w:rsidRPr="000E2FBE" w:rsidRDefault="00BA6186" w:rsidP="00BA6186">
            <w:pPr>
              <w:jc w:val="center"/>
              <w:rPr>
                <w:sz w:val="24"/>
                <w:szCs w:val="24"/>
              </w:rPr>
            </w:pPr>
            <w:r w:rsidRPr="000E2FBE">
              <w:rPr>
                <w:color w:val="000000"/>
                <w:sz w:val="24"/>
                <w:szCs w:val="24"/>
              </w:rPr>
              <w:t>11</w:t>
            </w:r>
          </w:p>
        </w:tc>
        <w:tc>
          <w:tcPr>
            <w:tcW w:w="4589" w:type="dxa"/>
            <w:vAlign w:val="center"/>
          </w:tcPr>
          <w:p w14:paraId="04784127" w14:textId="68A332B0" w:rsidR="00BA6186" w:rsidRPr="000E2FBE" w:rsidRDefault="00BA6186" w:rsidP="00BA6186">
            <w:pPr>
              <w:rPr>
                <w:sz w:val="24"/>
                <w:szCs w:val="24"/>
              </w:rPr>
            </w:pPr>
            <w:r w:rsidRPr="00006D84">
              <w:rPr>
                <w:sz w:val="24"/>
                <w:szCs w:val="24"/>
              </w:rPr>
              <w:t>Ритуального назначения</w:t>
            </w:r>
          </w:p>
        </w:tc>
        <w:tc>
          <w:tcPr>
            <w:tcW w:w="1825" w:type="dxa"/>
            <w:vAlign w:val="center"/>
          </w:tcPr>
          <w:p w14:paraId="14683024" w14:textId="57DC6952" w:rsidR="00BA6186" w:rsidRPr="000E2FBE" w:rsidRDefault="00BA6186" w:rsidP="00BA6186">
            <w:pPr>
              <w:jc w:val="center"/>
              <w:rPr>
                <w:sz w:val="24"/>
                <w:szCs w:val="24"/>
              </w:rPr>
            </w:pPr>
            <w:r w:rsidRPr="00006D84">
              <w:rPr>
                <w:sz w:val="24"/>
                <w:szCs w:val="24"/>
              </w:rPr>
              <w:t>9,81</w:t>
            </w:r>
          </w:p>
        </w:tc>
        <w:tc>
          <w:tcPr>
            <w:tcW w:w="2002" w:type="dxa"/>
            <w:vAlign w:val="center"/>
          </w:tcPr>
          <w:p w14:paraId="7C0B86AD" w14:textId="3DC15165" w:rsidR="00BA6186" w:rsidRPr="000E2FBE" w:rsidRDefault="00BA6186" w:rsidP="00BA6186">
            <w:pPr>
              <w:jc w:val="center"/>
              <w:rPr>
                <w:sz w:val="24"/>
                <w:szCs w:val="24"/>
              </w:rPr>
            </w:pPr>
            <w:r w:rsidRPr="00006D84">
              <w:rPr>
                <w:sz w:val="24"/>
                <w:szCs w:val="24"/>
              </w:rPr>
              <w:t>3,8</w:t>
            </w:r>
          </w:p>
        </w:tc>
      </w:tr>
      <w:tr w:rsidR="00BA6186" w:rsidRPr="000E2FBE" w14:paraId="4346D1C5" w14:textId="77777777" w:rsidTr="00BA6186">
        <w:trPr>
          <w:jc w:val="center"/>
        </w:trPr>
        <w:tc>
          <w:tcPr>
            <w:tcW w:w="764" w:type="dxa"/>
            <w:vAlign w:val="center"/>
          </w:tcPr>
          <w:p w14:paraId="21C5432D" w14:textId="77777777" w:rsidR="00BA6186" w:rsidRPr="000E2FBE" w:rsidRDefault="00BA6186" w:rsidP="00BA6186">
            <w:pPr>
              <w:jc w:val="center"/>
              <w:rPr>
                <w:sz w:val="24"/>
                <w:szCs w:val="24"/>
              </w:rPr>
            </w:pPr>
            <w:r w:rsidRPr="000E2FBE">
              <w:rPr>
                <w:color w:val="000000"/>
                <w:sz w:val="24"/>
                <w:szCs w:val="24"/>
              </w:rPr>
              <w:t>12</w:t>
            </w:r>
          </w:p>
        </w:tc>
        <w:tc>
          <w:tcPr>
            <w:tcW w:w="4589" w:type="dxa"/>
            <w:vAlign w:val="center"/>
          </w:tcPr>
          <w:p w14:paraId="27AEE12D" w14:textId="3C5C6B08" w:rsidR="00BA6186" w:rsidRPr="000E2FBE" w:rsidRDefault="00BA6186" w:rsidP="00BA6186">
            <w:pPr>
              <w:rPr>
                <w:sz w:val="24"/>
                <w:szCs w:val="24"/>
              </w:rPr>
            </w:pPr>
            <w:r w:rsidRPr="00006D84">
              <w:rPr>
                <w:sz w:val="24"/>
                <w:szCs w:val="24"/>
              </w:rPr>
              <w:t>Улично-дорожной сети</w:t>
            </w:r>
          </w:p>
        </w:tc>
        <w:tc>
          <w:tcPr>
            <w:tcW w:w="1825" w:type="dxa"/>
            <w:vAlign w:val="center"/>
          </w:tcPr>
          <w:p w14:paraId="7B014E4A" w14:textId="4082D57E" w:rsidR="00BA6186" w:rsidRPr="000E2FBE" w:rsidRDefault="00BA6186" w:rsidP="00BA6186">
            <w:pPr>
              <w:jc w:val="center"/>
              <w:rPr>
                <w:sz w:val="24"/>
                <w:szCs w:val="24"/>
              </w:rPr>
            </w:pPr>
            <w:r w:rsidRPr="00006D84">
              <w:rPr>
                <w:sz w:val="24"/>
                <w:szCs w:val="24"/>
              </w:rPr>
              <w:t>54,43</w:t>
            </w:r>
          </w:p>
        </w:tc>
        <w:tc>
          <w:tcPr>
            <w:tcW w:w="2002" w:type="dxa"/>
            <w:vAlign w:val="center"/>
          </w:tcPr>
          <w:p w14:paraId="7C257001" w14:textId="76451677" w:rsidR="00BA6186" w:rsidRPr="000E2FBE" w:rsidRDefault="00BA6186" w:rsidP="00BA6186">
            <w:pPr>
              <w:jc w:val="center"/>
              <w:rPr>
                <w:sz w:val="24"/>
                <w:szCs w:val="24"/>
              </w:rPr>
            </w:pPr>
            <w:r w:rsidRPr="00006D84">
              <w:rPr>
                <w:sz w:val="24"/>
                <w:szCs w:val="24"/>
              </w:rPr>
              <w:t>21,0</w:t>
            </w:r>
          </w:p>
        </w:tc>
      </w:tr>
      <w:tr w:rsidR="00BA6186" w:rsidRPr="000E2FBE" w14:paraId="2D236571" w14:textId="77777777" w:rsidTr="00BA6186">
        <w:trPr>
          <w:jc w:val="center"/>
        </w:trPr>
        <w:tc>
          <w:tcPr>
            <w:tcW w:w="5353" w:type="dxa"/>
            <w:gridSpan w:val="2"/>
            <w:vAlign w:val="bottom"/>
          </w:tcPr>
          <w:p w14:paraId="73DC8E01" w14:textId="7F775F81" w:rsidR="00BA6186" w:rsidRPr="000E2FBE" w:rsidRDefault="00BA6186" w:rsidP="00BA6186">
            <w:pPr>
              <w:rPr>
                <w:b/>
                <w:color w:val="000000"/>
                <w:sz w:val="24"/>
                <w:szCs w:val="24"/>
              </w:rPr>
            </w:pPr>
            <w:r w:rsidRPr="00006D84">
              <w:rPr>
                <w:b/>
                <w:bCs/>
                <w:sz w:val="24"/>
                <w:szCs w:val="24"/>
              </w:rPr>
              <w:t>Всего</w:t>
            </w:r>
          </w:p>
        </w:tc>
        <w:tc>
          <w:tcPr>
            <w:tcW w:w="1825" w:type="dxa"/>
            <w:vAlign w:val="center"/>
          </w:tcPr>
          <w:p w14:paraId="6F40C508" w14:textId="2197E16F" w:rsidR="00BA6186" w:rsidRPr="000E2FBE" w:rsidRDefault="00BA6186" w:rsidP="00BA6186">
            <w:pPr>
              <w:jc w:val="center"/>
              <w:rPr>
                <w:sz w:val="24"/>
                <w:szCs w:val="24"/>
              </w:rPr>
            </w:pPr>
            <w:r w:rsidRPr="00006D84">
              <w:rPr>
                <w:b/>
                <w:bCs/>
                <w:sz w:val="24"/>
                <w:szCs w:val="24"/>
              </w:rPr>
              <w:t>258,82</w:t>
            </w:r>
          </w:p>
        </w:tc>
        <w:tc>
          <w:tcPr>
            <w:tcW w:w="2002" w:type="dxa"/>
            <w:vAlign w:val="bottom"/>
          </w:tcPr>
          <w:p w14:paraId="22D3A9BC" w14:textId="5AB025AE" w:rsidR="00BA6186" w:rsidRPr="000E2FBE" w:rsidRDefault="00BA6186" w:rsidP="00BA6186">
            <w:pPr>
              <w:jc w:val="center"/>
              <w:rPr>
                <w:sz w:val="24"/>
                <w:szCs w:val="24"/>
              </w:rPr>
            </w:pPr>
            <w:r w:rsidRPr="00006D84">
              <w:rPr>
                <w:b/>
                <w:bCs/>
                <w:sz w:val="24"/>
                <w:szCs w:val="24"/>
              </w:rPr>
              <w:t>100,0</w:t>
            </w:r>
          </w:p>
        </w:tc>
      </w:tr>
    </w:tbl>
    <w:p w14:paraId="10145119" w14:textId="77777777" w:rsidR="00AC5066" w:rsidRDefault="00AC5066" w:rsidP="008F5BF5">
      <w:pPr>
        <w:spacing w:after="0" w:line="288" w:lineRule="auto"/>
        <w:ind w:firstLine="709"/>
        <w:contextualSpacing/>
        <w:jc w:val="both"/>
        <w:rPr>
          <w:rFonts w:ascii="Times New Roman" w:hAnsi="Times New Roman"/>
          <w:sz w:val="28"/>
          <w:szCs w:val="26"/>
        </w:rPr>
      </w:pPr>
    </w:p>
    <w:p w14:paraId="0834D4F8" w14:textId="77777777" w:rsidR="00BA6186" w:rsidRPr="00BA6186" w:rsidRDefault="00BA6186" w:rsidP="00BA6186">
      <w:pPr>
        <w:spacing w:after="0" w:line="288" w:lineRule="auto"/>
        <w:ind w:firstLine="709"/>
        <w:contextualSpacing/>
        <w:jc w:val="both"/>
        <w:rPr>
          <w:rFonts w:ascii="Times New Roman" w:hAnsi="Times New Roman"/>
          <w:sz w:val="28"/>
          <w:szCs w:val="26"/>
        </w:rPr>
      </w:pPr>
      <w:r w:rsidRPr="00BA6186">
        <w:rPr>
          <w:rFonts w:ascii="Times New Roman" w:hAnsi="Times New Roman"/>
          <w:sz w:val="28"/>
          <w:szCs w:val="26"/>
        </w:rPr>
        <w:t>Плотность застройки в границах проекта в целом составляет 2,2 тыс. кв. м суммарной поэтажной площади в габаритах наружных стен/га.</w:t>
      </w:r>
    </w:p>
    <w:p w14:paraId="6DDAF127" w14:textId="77777777" w:rsidR="00BA6186" w:rsidRPr="00BA6186" w:rsidRDefault="00BA6186" w:rsidP="00BA6186">
      <w:pPr>
        <w:spacing w:after="0" w:line="288" w:lineRule="auto"/>
        <w:ind w:firstLine="709"/>
        <w:contextualSpacing/>
        <w:jc w:val="both"/>
        <w:rPr>
          <w:rFonts w:ascii="Times New Roman" w:hAnsi="Times New Roman"/>
          <w:sz w:val="28"/>
          <w:szCs w:val="26"/>
        </w:rPr>
      </w:pPr>
      <w:r w:rsidRPr="00BA6186">
        <w:rPr>
          <w:rFonts w:ascii="Times New Roman" w:hAnsi="Times New Roman"/>
          <w:sz w:val="28"/>
          <w:szCs w:val="26"/>
        </w:rPr>
        <w:t>Плотность жилищного фонда в границах проекта в целом составляет 1,2 тыс.кв.м/га.</w:t>
      </w:r>
    </w:p>
    <w:p w14:paraId="0A3541B4" w14:textId="036254D1" w:rsidR="00BF0598" w:rsidRDefault="00BA6186" w:rsidP="00BA6186">
      <w:pPr>
        <w:spacing w:after="0" w:line="288" w:lineRule="auto"/>
        <w:ind w:firstLine="709"/>
        <w:contextualSpacing/>
        <w:jc w:val="both"/>
        <w:rPr>
          <w:rFonts w:ascii="Times New Roman" w:hAnsi="Times New Roman"/>
          <w:sz w:val="28"/>
          <w:szCs w:val="26"/>
        </w:rPr>
      </w:pPr>
      <w:r w:rsidRPr="00BA6186">
        <w:rPr>
          <w:rFonts w:ascii="Times New Roman" w:hAnsi="Times New Roman"/>
          <w:sz w:val="28"/>
          <w:szCs w:val="26"/>
        </w:rPr>
        <w:t>Планируемые объекты капитального строительства – объекты социальной инфраструктуры, улично-дорожная сеть, инженерные объекты – являются объектами местного значения. Объекты регионального, федерального значения проектом не предусмотрены</w:t>
      </w:r>
    </w:p>
    <w:p w14:paraId="7C6026AF" w14:textId="77777777" w:rsidR="00BF0598" w:rsidRDefault="00BF0598" w:rsidP="00BF0598">
      <w:pPr>
        <w:spacing w:after="0" w:line="288" w:lineRule="auto"/>
        <w:ind w:firstLine="709"/>
        <w:contextualSpacing/>
        <w:jc w:val="both"/>
        <w:rPr>
          <w:rFonts w:ascii="Times New Roman" w:hAnsi="Times New Roman"/>
          <w:sz w:val="28"/>
          <w:szCs w:val="26"/>
        </w:rPr>
      </w:pPr>
    </w:p>
    <w:p w14:paraId="771BD264" w14:textId="77777777" w:rsidR="00BF0598" w:rsidRDefault="00BF0598" w:rsidP="00BF0598">
      <w:pPr>
        <w:spacing w:after="0" w:line="288" w:lineRule="auto"/>
        <w:ind w:firstLine="709"/>
        <w:contextualSpacing/>
        <w:jc w:val="both"/>
        <w:rPr>
          <w:rFonts w:ascii="Times New Roman" w:hAnsi="Times New Roman"/>
          <w:sz w:val="28"/>
          <w:szCs w:val="26"/>
        </w:rPr>
      </w:pPr>
    </w:p>
    <w:p w14:paraId="7E9D4C06" w14:textId="77777777" w:rsidR="00544B78" w:rsidRDefault="00544B78" w:rsidP="00BF0598">
      <w:pPr>
        <w:spacing w:after="0" w:line="288" w:lineRule="auto"/>
        <w:ind w:firstLine="709"/>
        <w:contextualSpacing/>
        <w:jc w:val="both"/>
        <w:rPr>
          <w:rFonts w:ascii="Times New Roman" w:hAnsi="Times New Roman"/>
          <w:sz w:val="28"/>
          <w:szCs w:val="26"/>
        </w:rPr>
      </w:pPr>
    </w:p>
    <w:p w14:paraId="28324E20" w14:textId="77777777" w:rsidR="00544B78" w:rsidRDefault="00544B78" w:rsidP="00BF0598">
      <w:pPr>
        <w:spacing w:after="0" w:line="288" w:lineRule="auto"/>
        <w:ind w:firstLine="709"/>
        <w:contextualSpacing/>
        <w:jc w:val="both"/>
        <w:rPr>
          <w:rFonts w:ascii="Times New Roman" w:hAnsi="Times New Roman"/>
          <w:sz w:val="28"/>
          <w:szCs w:val="26"/>
        </w:rPr>
      </w:pPr>
    </w:p>
    <w:p w14:paraId="64B777EB" w14:textId="77777777" w:rsidR="00544B78" w:rsidRDefault="00544B78" w:rsidP="00BF0598">
      <w:pPr>
        <w:contextualSpacing/>
        <w:rPr>
          <w:rFonts w:ascii="Times New Roman" w:hAnsi="Times New Roman"/>
          <w:b/>
          <w:sz w:val="28"/>
          <w:szCs w:val="28"/>
        </w:rPr>
        <w:sectPr w:rsidR="00544B78" w:rsidSect="00544B78">
          <w:pgSz w:w="11906" w:h="16838" w:code="9"/>
          <w:pgMar w:top="1134" w:right="1134" w:bottom="567" w:left="992" w:header="284" w:footer="284" w:gutter="0"/>
          <w:cols w:space="720"/>
          <w:titlePg/>
          <w:docGrid w:linePitch="299"/>
        </w:sectPr>
      </w:pPr>
    </w:p>
    <w:p w14:paraId="57B2A8A5" w14:textId="780B4DE0" w:rsidR="00BF0598" w:rsidRPr="00BF0598" w:rsidRDefault="00BF0598" w:rsidP="00BF0598">
      <w:pPr>
        <w:contextualSpacing/>
        <w:rPr>
          <w:rFonts w:ascii="Times New Roman" w:hAnsi="Times New Roman"/>
          <w:b/>
          <w:sz w:val="28"/>
          <w:szCs w:val="28"/>
        </w:rPr>
      </w:pPr>
      <w:r w:rsidRPr="00BF0598">
        <w:rPr>
          <w:rFonts w:ascii="Times New Roman" w:hAnsi="Times New Roman"/>
          <w:b/>
          <w:sz w:val="28"/>
          <w:szCs w:val="28"/>
        </w:rPr>
        <w:lastRenderedPageBreak/>
        <w:t>2.1. Плотность и параметры застройки территории, характеристики объектов капитального строительства</w:t>
      </w:r>
    </w:p>
    <w:p w14:paraId="7BFC9615" w14:textId="77777777" w:rsidR="00BF0598" w:rsidRPr="00BF0598" w:rsidRDefault="00BF0598" w:rsidP="00BF0598">
      <w:pPr>
        <w:contextualSpacing/>
        <w:rPr>
          <w:rFonts w:ascii="Times New Roman" w:hAnsi="Times New Roman"/>
          <w:b/>
          <w:szCs w:val="28"/>
        </w:rPr>
      </w:pPr>
    </w:p>
    <w:p w14:paraId="6C51EF25" w14:textId="2416A329" w:rsidR="00BF0598" w:rsidRPr="00BF0598" w:rsidRDefault="00BF0598" w:rsidP="00BF0598">
      <w:pPr>
        <w:contextualSpacing/>
        <w:rPr>
          <w:rFonts w:ascii="Times New Roman" w:hAnsi="Times New Roman"/>
          <w:sz w:val="28"/>
          <w:szCs w:val="28"/>
        </w:rPr>
      </w:pPr>
      <w:r w:rsidRPr="00BF0598">
        <w:rPr>
          <w:rFonts w:ascii="Times New Roman" w:hAnsi="Times New Roman"/>
          <w:sz w:val="28"/>
          <w:szCs w:val="28"/>
        </w:rPr>
        <w:t>Таблица 2. Плотность и параметры застройки территории, характеристики объектов капитального строительства в границах зон планируемого размещения ОКС</w:t>
      </w:r>
    </w:p>
    <w:tbl>
      <w:tblPr>
        <w:tblW w:w="15021" w:type="dxa"/>
        <w:jc w:val="center"/>
        <w:tblLook w:val="04A0" w:firstRow="1" w:lastRow="0" w:firstColumn="1" w:lastColumn="0" w:noHBand="0" w:noVBand="1"/>
      </w:tblPr>
      <w:tblGrid>
        <w:gridCol w:w="979"/>
        <w:gridCol w:w="3127"/>
        <w:gridCol w:w="1451"/>
        <w:gridCol w:w="1384"/>
        <w:gridCol w:w="1843"/>
        <w:gridCol w:w="1701"/>
        <w:gridCol w:w="1843"/>
        <w:gridCol w:w="2693"/>
      </w:tblGrid>
      <w:tr w:rsidR="00BF0598" w:rsidRPr="00BF0598" w14:paraId="3466B44A" w14:textId="77777777" w:rsidTr="0052622C">
        <w:trPr>
          <w:cantSplit/>
          <w:trHeight w:val="469"/>
          <w:tblHeader/>
          <w:jc w:val="center"/>
        </w:trPr>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05C19"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 зоны на чертеже плани-ровки терри-тории</w:t>
            </w:r>
          </w:p>
        </w:tc>
        <w:tc>
          <w:tcPr>
            <w:tcW w:w="3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9F617"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 xml:space="preserve">Вид зоны </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927D04"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Площадь зоны, га</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2BFD1"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Максималь-ная этаж-ность объектов капиталь-ного строитель-ства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15AC0F"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Максимальная общая площадь жилищного фонда (квартир), тыс. кв. 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6B476"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color w:val="000000"/>
              </w:rPr>
              <w:t>Максимальная плотность жилищного фонда (квартир), тыс. кв. м/га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5D3D5"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rPr>
              <w:t>Общая площадь встроенно-пристроенных помещений нежилого назначения</w:t>
            </w:r>
            <w:r w:rsidRPr="00BF0598">
              <w:rPr>
                <w:rFonts w:ascii="Times New Roman" w:hAnsi="Times New Roman"/>
                <w:vertAlign w:val="superscript"/>
              </w:rPr>
              <w:t>1</w:t>
            </w:r>
            <w:r w:rsidRPr="00BF0598">
              <w:rPr>
                <w:rFonts w:ascii="Times New Roman" w:hAnsi="Times New Roman"/>
              </w:rPr>
              <w:t>, тыс. кв. м</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CC585D" w14:textId="77777777" w:rsidR="00BF0598" w:rsidRPr="00BF0598" w:rsidRDefault="00BF0598" w:rsidP="0052622C">
            <w:pPr>
              <w:spacing w:line="240" w:lineRule="auto"/>
              <w:jc w:val="center"/>
              <w:rPr>
                <w:rFonts w:ascii="Times New Roman" w:hAnsi="Times New Roman"/>
                <w:color w:val="000000"/>
              </w:rPr>
            </w:pPr>
            <w:r w:rsidRPr="00BF0598">
              <w:rPr>
                <w:rFonts w:ascii="Times New Roman" w:hAnsi="Times New Roman"/>
              </w:rPr>
              <w:t>Описание размещаемых объектов</w:t>
            </w:r>
          </w:p>
        </w:tc>
      </w:tr>
      <w:tr w:rsidR="00BF0598" w:rsidRPr="00BF0598" w14:paraId="08EE8A8D" w14:textId="77777777" w:rsidTr="0052622C">
        <w:trPr>
          <w:cantSplit/>
          <w:trHeight w:val="469"/>
          <w:tblHeader/>
          <w:jc w:val="center"/>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631F3FD1" w14:textId="77777777" w:rsidR="00BF0598" w:rsidRPr="00BF0598" w:rsidRDefault="00BF0598" w:rsidP="0052622C">
            <w:pPr>
              <w:spacing w:line="240" w:lineRule="auto"/>
              <w:rPr>
                <w:rFonts w:ascii="Times New Roman" w:hAnsi="Times New Roman"/>
                <w:color w:val="000000"/>
              </w:rPr>
            </w:pPr>
          </w:p>
        </w:tc>
        <w:tc>
          <w:tcPr>
            <w:tcW w:w="3127" w:type="dxa"/>
            <w:vMerge/>
            <w:tcBorders>
              <w:top w:val="single" w:sz="4" w:space="0" w:color="auto"/>
              <w:left w:val="single" w:sz="4" w:space="0" w:color="auto"/>
              <w:bottom w:val="single" w:sz="4" w:space="0" w:color="auto"/>
              <w:right w:val="single" w:sz="4" w:space="0" w:color="auto"/>
            </w:tcBorders>
            <w:vAlign w:val="center"/>
            <w:hideMark/>
          </w:tcPr>
          <w:p w14:paraId="40E012F6" w14:textId="77777777" w:rsidR="00BF0598" w:rsidRPr="00BF0598" w:rsidRDefault="00BF0598" w:rsidP="0052622C">
            <w:pPr>
              <w:spacing w:line="240" w:lineRule="auto"/>
              <w:rPr>
                <w:rFonts w:ascii="Times New Roman" w:hAnsi="Times New Roman"/>
                <w:color w:val="000000"/>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6F443FA1" w14:textId="77777777" w:rsidR="00BF0598" w:rsidRPr="00BF0598" w:rsidRDefault="00BF0598" w:rsidP="0052622C">
            <w:pPr>
              <w:spacing w:line="240" w:lineRule="auto"/>
              <w:rPr>
                <w:rFonts w:ascii="Times New Roman" w:hAnsi="Times New Roman"/>
                <w:color w:val="000000"/>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284A02A5" w14:textId="77777777" w:rsidR="00BF0598" w:rsidRPr="00BF0598" w:rsidRDefault="00BF0598" w:rsidP="0052622C">
            <w:pPr>
              <w:spacing w:line="240" w:lineRule="auto"/>
              <w:rPr>
                <w:rFonts w:ascii="Times New Roman" w:hAnsi="Times New Roman"/>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A5430DC" w14:textId="77777777" w:rsidR="00BF0598" w:rsidRPr="00BF0598" w:rsidRDefault="00BF0598" w:rsidP="0052622C">
            <w:pPr>
              <w:spacing w:line="240" w:lineRule="auto"/>
              <w:rPr>
                <w:rFonts w:ascii="Times New Roman" w:hAnsi="Times New Roman"/>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AE3353F" w14:textId="77777777" w:rsidR="00BF0598" w:rsidRPr="00BF0598" w:rsidRDefault="00BF0598" w:rsidP="0052622C">
            <w:pPr>
              <w:spacing w:line="240" w:lineRule="auto"/>
              <w:rPr>
                <w:rFonts w:ascii="Times New Roman" w:hAnsi="Times New Roman"/>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97E9D1D" w14:textId="77777777" w:rsidR="00BF0598" w:rsidRPr="00BF0598" w:rsidRDefault="00BF0598" w:rsidP="0052622C">
            <w:pPr>
              <w:spacing w:line="240" w:lineRule="auto"/>
              <w:rPr>
                <w:rFonts w:ascii="Times New Roman" w:hAnsi="Times New Roman"/>
                <w:color w:val="000000"/>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595E123D" w14:textId="77777777" w:rsidR="00BF0598" w:rsidRPr="00BF0598" w:rsidRDefault="00BF0598" w:rsidP="0052622C">
            <w:pPr>
              <w:spacing w:line="240" w:lineRule="auto"/>
              <w:rPr>
                <w:rFonts w:ascii="Times New Roman" w:hAnsi="Times New Roman"/>
                <w:color w:val="000000"/>
              </w:rPr>
            </w:pPr>
          </w:p>
        </w:tc>
      </w:tr>
      <w:tr w:rsidR="00BA6186" w:rsidRPr="00BF0598" w14:paraId="4687E4D7" w14:textId="77777777" w:rsidTr="0052622C">
        <w:trPr>
          <w:cantSplit/>
          <w:trHeight w:val="3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245F546" w14:textId="77777777" w:rsidR="00BA6186" w:rsidRPr="00BF0598" w:rsidRDefault="00BA6186" w:rsidP="00BA6186">
            <w:pPr>
              <w:spacing w:line="240" w:lineRule="auto"/>
              <w:jc w:val="center"/>
              <w:rPr>
                <w:rFonts w:ascii="Times New Roman" w:hAnsi="Times New Roman"/>
                <w:color w:val="000000"/>
              </w:rPr>
            </w:pPr>
            <w:r w:rsidRPr="00BF0598">
              <w:rPr>
                <w:rFonts w:ascii="Times New Roman" w:hAnsi="Times New Roman"/>
                <w:color w:val="000000"/>
              </w:rPr>
              <w:t>1</w:t>
            </w:r>
          </w:p>
        </w:tc>
        <w:tc>
          <w:tcPr>
            <w:tcW w:w="3127" w:type="dxa"/>
            <w:tcBorders>
              <w:top w:val="nil"/>
              <w:left w:val="nil"/>
              <w:bottom w:val="single" w:sz="4" w:space="0" w:color="auto"/>
              <w:right w:val="single" w:sz="4" w:space="0" w:color="auto"/>
            </w:tcBorders>
            <w:shd w:val="clear" w:color="auto" w:fill="auto"/>
            <w:vAlign w:val="center"/>
          </w:tcPr>
          <w:p w14:paraId="10DF6529" w14:textId="3571C74C" w:rsidR="00BA6186" w:rsidRPr="00BA6186" w:rsidRDefault="00BA6186" w:rsidP="00BA6186">
            <w:pPr>
              <w:spacing w:line="240" w:lineRule="auto"/>
              <w:rPr>
                <w:rFonts w:ascii="Times New Roman" w:hAnsi="Times New Roman"/>
                <w:color w:val="000000"/>
              </w:rPr>
            </w:pPr>
            <w:r w:rsidRPr="00BA6186">
              <w:rPr>
                <w:rFonts w:ascii="Times New Roman" w:hAnsi="Times New Roman"/>
                <w:sz w:val="24"/>
                <w:szCs w:val="24"/>
              </w:rPr>
              <w:t>Среднеэтажной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65388A7E" w14:textId="68F784B3"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1,26</w:t>
            </w:r>
          </w:p>
        </w:tc>
        <w:tc>
          <w:tcPr>
            <w:tcW w:w="1384" w:type="dxa"/>
            <w:tcBorders>
              <w:top w:val="nil"/>
              <w:left w:val="nil"/>
              <w:bottom w:val="single" w:sz="4" w:space="0" w:color="auto"/>
              <w:right w:val="single" w:sz="4" w:space="0" w:color="auto"/>
            </w:tcBorders>
            <w:shd w:val="clear" w:color="auto" w:fill="auto"/>
            <w:vAlign w:val="center"/>
          </w:tcPr>
          <w:p w14:paraId="4525F13E" w14:textId="7AAABBEA"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8</w:t>
            </w:r>
          </w:p>
        </w:tc>
        <w:tc>
          <w:tcPr>
            <w:tcW w:w="1843" w:type="dxa"/>
            <w:tcBorders>
              <w:top w:val="nil"/>
              <w:left w:val="nil"/>
              <w:bottom w:val="single" w:sz="4" w:space="0" w:color="auto"/>
              <w:right w:val="single" w:sz="4" w:space="0" w:color="auto"/>
            </w:tcBorders>
            <w:shd w:val="clear" w:color="auto" w:fill="auto"/>
            <w:vAlign w:val="center"/>
          </w:tcPr>
          <w:p w14:paraId="5BA4BFD2" w14:textId="02F7E7A3"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11,6</w:t>
            </w:r>
          </w:p>
        </w:tc>
        <w:tc>
          <w:tcPr>
            <w:tcW w:w="1701" w:type="dxa"/>
            <w:tcBorders>
              <w:top w:val="nil"/>
              <w:left w:val="nil"/>
              <w:bottom w:val="single" w:sz="4" w:space="0" w:color="auto"/>
              <w:right w:val="single" w:sz="4" w:space="0" w:color="auto"/>
            </w:tcBorders>
            <w:shd w:val="clear" w:color="auto" w:fill="auto"/>
            <w:vAlign w:val="center"/>
          </w:tcPr>
          <w:p w14:paraId="5A5FD57F" w14:textId="7B7E13C8"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9,2</w:t>
            </w:r>
          </w:p>
        </w:tc>
        <w:tc>
          <w:tcPr>
            <w:tcW w:w="1843" w:type="dxa"/>
            <w:tcBorders>
              <w:top w:val="nil"/>
              <w:left w:val="nil"/>
              <w:bottom w:val="single" w:sz="4" w:space="0" w:color="auto"/>
              <w:right w:val="single" w:sz="4" w:space="0" w:color="auto"/>
            </w:tcBorders>
            <w:shd w:val="clear" w:color="auto" w:fill="auto"/>
            <w:vAlign w:val="center"/>
          </w:tcPr>
          <w:p w14:paraId="298E4CCB" w14:textId="2EC9C902"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0,5</w:t>
            </w:r>
          </w:p>
        </w:tc>
        <w:tc>
          <w:tcPr>
            <w:tcW w:w="2693" w:type="dxa"/>
            <w:tcBorders>
              <w:top w:val="nil"/>
              <w:left w:val="nil"/>
              <w:bottom w:val="single" w:sz="4" w:space="0" w:color="auto"/>
              <w:right w:val="single" w:sz="4" w:space="0" w:color="auto"/>
            </w:tcBorders>
            <w:shd w:val="clear" w:color="auto" w:fill="auto"/>
            <w:vAlign w:val="center"/>
          </w:tcPr>
          <w:p w14:paraId="5324D18D" w14:textId="0E312B1F"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rPr>
              <w:t>Многоквартирная жилая застройка со встроенно-пристроенными нежилыми помещениями</w:t>
            </w:r>
          </w:p>
        </w:tc>
      </w:tr>
      <w:tr w:rsidR="00BA6186" w:rsidRPr="00BF0598" w14:paraId="276F0EF4" w14:textId="77777777" w:rsidTr="0052622C">
        <w:trPr>
          <w:cantSplit/>
          <w:trHeight w:val="3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662E50B" w14:textId="77777777" w:rsidR="00BA6186" w:rsidRPr="00BF0598" w:rsidRDefault="00BA6186" w:rsidP="00BA6186">
            <w:pPr>
              <w:spacing w:line="240" w:lineRule="auto"/>
              <w:jc w:val="center"/>
              <w:rPr>
                <w:rFonts w:ascii="Times New Roman" w:hAnsi="Times New Roman"/>
                <w:color w:val="000000"/>
              </w:rPr>
            </w:pPr>
            <w:r w:rsidRPr="00BF0598">
              <w:rPr>
                <w:rFonts w:ascii="Times New Roman" w:hAnsi="Times New Roman"/>
                <w:color w:val="000000"/>
              </w:rPr>
              <w:t>2</w:t>
            </w:r>
          </w:p>
        </w:tc>
        <w:tc>
          <w:tcPr>
            <w:tcW w:w="3127" w:type="dxa"/>
            <w:tcBorders>
              <w:top w:val="nil"/>
              <w:left w:val="nil"/>
              <w:bottom w:val="single" w:sz="4" w:space="0" w:color="auto"/>
              <w:right w:val="single" w:sz="4" w:space="0" w:color="auto"/>
            </w:tcBorders>
            <w:shd w:val="clear" w:color="auto" w:fill="auto"/>
            <w:vAlign w:val="center"/>
          </w:tcPr>
          <w:p w14:paraId="7AF9C822" w14:textId="0F4FEC20" w:rsidR="00BA6186" w:rsidRPr="00BA6186" w:rsidRDefault="00BA6186" w:rsidP="00BA6186">
            <w:pPr>
              <w:spacing w:line="240" w:lineRule="auto"/>
              <w:rPr>
                <w:rFonts w:ascii="Times New Roman" w:hAnsi="Times New Roman"/>
                <w:color w:val="000000"/>
              </w:rPr>
            </w:pPr>
            <w:r w:rsidRPr="00BA6186">
              <w:rPr>
                <w:rFonts w:ascii="Times New Roman" w:hAnsi="Times New Roman"/>
                <w:sz w:val="24"/>
                <w:szCs w:val="24"/>
              </w:rPr>
              <w:t>Среднеэтажной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B7FCB31" w14:textId="08225362"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0,76</w:t>
            </w:r>
          </w:p>
        </w:tc>
        <w:tc>
          <w:tcPr>
            <w:tcW w:w="1384" w:type="dxa"/>
            <w:tcBorders>
              <w:top w:val="nil"/>
              <w:left w:val="nil"/>
              <w:bottom w:val="single" w:sz="4" w:space="0" w:color="auto"/>
              <w:right w:val="single" w:sz="4" w:space="0" w:color="auto"/>
            </w:tcBorders>
            <w:shd w:val="clear" w:color="auto" w:fill="auto"/>
            <w:vAlign w:val="center"/>
          </w:tcPr>
          <w:p w14:paraId="50A306F8" w14:textId="27E57C38"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5</w:t>
            </w:r>
          </w:p>
        </w:tc>
        <w:tc>
          <w:tcPr>
            <w:tcW w:w="1843" w:type="dxa"/>
            <w:tcBorders>
              <w:top w:val="nil"/>
              <w:left w:val="nil"/>
              <w:bottom w:val="single" w:sz="4" w:space="0" w:color="auto"/>
              <w:right w:val="single" w:sz="4" w:space="0" w:color="auto"/>
            </w:tcBorders>
            <w:shd w:val="clear" w:color="auto" w:fill="auto"/>
            <w:vAlign w:val="center"/>
          </w:tcPr>
          <w:p w14:paraId="194F2EB7" w14:textId="29DB2ADD"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4,3</w:t>
            </w:r>
          </w:p>
        </w:tc>
        <w:tc>
          <w:tcPr>
            <w:tcW w:w="1701" w:type="dxa"/>
            <w:tcBorders>
              <w:top w:val="nil"/>
              <w:left w:val="nil"/>
              <w:bottom w:val="single" w:sz="4" w:space="0" w:color="auto"/>
              <w:right w:val="single" w:sz="4" w:space="0" w:color="auto"/>
            </w:tcBorders>
            <w:shd w:val="clear" w:color="auto" w:fill="auto"/>
            <w:vAlign w:val="center"/>
          </w:tcPr>
          <w:p w14:paraId="0DBFD50F" w14:textId="580834CE"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5,6</w:t>
            </w:r>
          </w:p>
        </w:tc>
        <w:tc>
          <w:tcPr>
            <w:tcW w:w="1843" w:type="dxa"/>
            <w:tcBorders>
              <w:top w:val="nil"/>
              <w:left w:val="nil"/>
              <w:bottom w:val="single" w:sz="4" w:space="0" w:color="auto"/>
              <w:right w:val="single" w:sz="4" w:space="0" w:color="auto"/>
            </w:tcBorders>
            <w:shd w:val="clear" w:color="auto" w:fill="auto"/>
            <w:vAlign w:val="center"/>
          </w:tcPr>
          <w:p w14:paraId="135D6B3B" w14:textId="4DDE987A"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01E7748E" w14:textId="6F8C71C2"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rPr>
              <w:t>Многоквартирная жилая застройка</w:t>
            </w:r>
          </w:p>
        </w:tc>
      </w:tr>
      <w:tr w:rsidR="00BA6186" w:rsidRPr="00BF0598" w14:paraId="01B5A4AC" w14:textId="77777777" w:rsidTr="0052622C">
        <w:trPr>
          <w:cantSplit/>
          <w:trHeight w:val="3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A9D764A" w14:textId="77777777" w:rsidR="00BA6186" w:rsidRPr="00BF0598" w:rsidRDefault="00BA6186" w:rsidP="00BA6186">
            <w:pPr>
              <w:spacing w:line="240" w:lineRule="auto"/>
              <w:jc w:val="center"/>
              <w:rPr>
                <w:rFonts w:ascii="Times New Roman" w:hAnsi="Times New Roman"/>
                <w:color w:val="000000"/>
              </w:rPr>
            </w:pPr>
            <w:r w:rsidRPr="00BF0598">
              <w:rPr>
                <w:rFonts w:ascii="Times New Roman" w:hAnsi="Times New Roman"/>
                <w:color w:val="000000"/>
              </w:rPr>
              <w:t>3</w:t>
            </w:r>
          </w:p>
        </w:tc>
        <w:tc>
          <w:tcPr>
            <w:tcW w:w="3127" w:type="dxa"/>
            <w:tcBorders>
              <w:top w:val="nil"/>
              <w:left w:val="nil"/>
              <w:bottom w:val="single" w:sz="4" w:space="0" w:color="auto"/>
              <w:right w:val="single" w:sz="4" w:space="0" w:color="auto"/>
            </w:tcBorders>
            <w:shd w:val="clear" w:color="auto" w:fill="auto"/>
            <w:vAlign w:val="center"/>
          </w:tcPr>
          <w:p w14:paraId="35CFE8F3" w14:textId="79F51FD3" w:rsidR="00BA6186" w:rsidRPr="00BA6186" w:rsidRDefault="00BA6186" w:rsidP="00BA6186">
            <w:pPr>
              <w:spacing w:line="240" w:lineRule="auto"/>
              <w:rPr>
                <w:rFonts w:ascii="Times New Roman" w:hAnsi="Times New Roman"/>
                <w:color w:val="000000"/>
              </w:rPr>
            </w:pPr>
            <w:r w:rsidRPr="00BA6186">
              <w:rPr>
                <w:rFonts w:ascii="Times New Roman" w:hAnsi="Times New Roman"/>
                <w:sz w:val="24"/>
                <w:szCs w:val="24"/>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0428739E" w14:textId="4BD2E7B3"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7,53</w:t>
            </w:r>
          </w:p>
        </w:tc>
        <w:tc>
          <w:tcPr>
            <w:tcW w:w="1384" w:type="dxa"/>
            <w:tcBorders>
              <w:top w:val="nil"/>
              <w:left w:val="nil"/>
              <w:bottom w:val="single" w:sz="4" w:space="0" w:color="auto"/>
              <w:right w:val="single" w:sz="4" w:space="0" w:color="auto"/>
            </w:tcBorders>
            <w:shd w:val="clear" w:color="auto" w:fill="auto"/>
            <w:vAlign w:val="center"/>
          </w:tcPr>
          <w:p w14:paraId="1EE836DD" w14:textId="750F9637"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16</w:t>
            </w:r>
          </w:p>
        </w:tc>
        <w:tc>
          <w:tcPr>
            <w:tcW w:w="1843" w:type="dxa"/>
            <w:tcBorders>
              <w:top w:val="nil"/>
              <w:left w:val="nil"/>
              <w:bottom w:val="single" w:sz="4" w:space="0" w:color="auto"/>
              <w:right w:val="single" w:sz="4" w:space="0" w:color="auto"/>
            </w:tcBorders>
            <w:shd w:val="clear" w:color="auto" w:fill="auto"/>
            <w:vAlign w:val="center"/>
          </w:tcPr>
          <w:p w14:paraId="4D8D742E" w14:textId="7202B42A"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91,6</w:t>
            </w:r>
          </w:p>
        </w:tc>
        <w:tc>
          <w:tcPr>
            <w:tcW w:w="1701" w:type="dxa"/>
            <w:tcBorders>
              <w:top w:val="nil"/>
              <w:left w:val="nil"/>
              <w:bottom w:val="single" w:sz="4" w:space="0" w:color="auto"/>
              <w:right w:val="single" w:sz="4" w:space="0" w:color="auto"/>
            </w:tcBorders>
            <w:shd w:val="clear" w:color="auto" w:fill="auto"/>
            <w:vAlign w:val="center"/>
          </w:tcPr>
          <w:p w14:paraId="46AEF5E2" w14:textId="6CC69695"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12,2</w:t>
            </w:r>
          </w:p>
        </w:tc>
        <w:tc>
          <w:tcPr>
            <w:tcW w:w="1843" w:type="dxa"/>
            <w:tcBorders>
              <w:top w:val="nil"/>
              <w:left w:val="nil"/>
              <w:bottom w:val="single" w:sz="4" w:space="0" w:color="auto"/>
              <w:right w:val="single" w:sz="4" w:space="0" w:color="auto"/>
            </w:tcBorders>
            <w:shd w:val="clear" w:color="auto" w:fill="auto"/>
            <w:vAlign w:val="center"/>
          </w:tcPr>
          <w:p w14:paraId="411BAB87" w14:textId="198BBE8E"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3,4</w:t>
            </w:r>
          </w:p>
        </w:tc>
        <w:tc>
          <w:tcPr>
            <w:tcW w:w="2693" w:type="dxa"/>
            <w:tcBorders>
              <w:top w:val="nil"/>
              <w:left w:val="nil"/>
              <w:bottom w:val="single" w:sz="4" w:space="0" w:color="auto"/>
              <w:right w:val="single" w:sz="4" w:space="0" w:color="auto"/>
            </w:tcBorders>
            <w:shd w:val="clear" w:color="auto" w:fill="auto"/>
            <w:vAlign w:val="center"/>
          </w:tcPr>
          <w:p w14:paraId="5D903E5F" w14:textId="2119FAC5"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rPr>
              <w:t>Многоквартирная жилая застройка со встроенно-пристроенными нежилыми помещениями</w:t>
            </w:r>
          </w:p>
        </w:tc>
      </w:tr>
      <w:tr w:rsidR="00BA6186" w:rsidRPr="00BF0598" w14:paraId="14FBBAA0" w14:textId="77777777" w:rsidTr="0052622C">
        <w:trPr>
          <w:cantSplit/>
          <w:trHeight w:val="6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07B0C03" w14:textId="77777777" w:rsidR="00BA6186" w:rsidRPr="00BF0598" w:rsidRDefault="00BA6186" w:rsidP="00BA6186">
            <w:pPr>
              <w:spacing w:line="240" w:lineRule="auto"/>
              <w:jc w:val="center"/>
              <w:rPr>
                <w:rFonts w:ascii="Times New Roman" w:hAnsi="Times New Roman"/>
                <w:color w:val="000000"/>
              </w:rPr>
            </w:pPr>
            <w:r w:rsidRPr="00BF0598">
              <w:rPr>
                <w:rFonts w:ascii="Times New Roman" w:hAnsi="Times New Roman"/>
                <w:color w:val="000000"/>
              </w:rPr>
              <w:t>4</w:t>
            </w:r>
          </w:p>
        </w:tc>
        <w:tc>
          <w:tcPr>
            <w:tcW w:w="3127" w:type="dxa"/>
            <w:tcBorders>
              <w:top w:val="nil"/>
              <w:left w:val="nil"/>
              <w:bottom w:val="single" w:sz="4" w:space="0" w:color="auto"/>
              <w:right w:val="single" w:sz="4" w:space="0" w:color="auto"/>
            </w:tcBorders>
            <w:shd w:val="clear" w:color="auto" w:fill="auto"/>
            <w:vAlign w:val="center"/>
          </w:tcPr>
          <w:p w14:paraId="7B88AB67" w14:textId="7CB61F58" w:rsidR="00BA6186" w:rsidRPr="00BA6186" w:rsidRDefault="00BA6186" w:rsidP="00BA6186">
            <w:pPr>
              <w:spacing w:line="240" w:lineRule="auto"/>
              <w:rPr>
                <w:rFonts w:ascii="Times New Roman" w:hAnsi="Times New Roman"/>
                <w:color w:val="000000"/>
              </w:rPr>
            </w:pPr>
            <w:r w:rsidRPr="00BA6186">
              <w:rPr>
                <w:rFonts w:ascii="Times New Roman" w:hAnsi="Times New Roman"/>
                <w:sz w:val="24"/>
                <w:szCs w:val="24"/>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52476DE" w14:textId="71DD739E"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4,15</w:t>
            </w:r>
          </w:p>
        </w:tc>
        <w:tc>
          <w:tcPr>
            <w:tcW w:w="1384" w:type="dxa"/>
            <w:tcBorders>
              <w:top w:val="nil"/>
              <w:left w:val="nil"/>
              <w:bottom w:val="single" w:sz="4" w:space="0" w:color="auto"/>
              <w:right w:val="single" w:sz="4" w:space="0" w:color="auto"/>
            </w:tcBorders>
            <w:shd w:val="clear" w:color="auto" w:fill="auto"/>
            <w:vAlign w:val="center"/>
          </w:tcPr>
          <w:p w14:paraId="22F10495" w14:textId="57A96FF4"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16</w:t>
            </w:r>
          </w:p>
        </w:tc>
        <w:tc>
          <w:tcPr>
            <w:tcW w:w="1843" w:type="dxa"/>
            <w:tcBorders>
              <w:top w:val="nil"/>
              <w:left w:val="nil"/>
              <w:bottom w:val="single" w:sz="4" w:space="0" w:color="auto"/>
              <w:right w:val="single" w:sz="4" w:space="0" w:color="auto"/>
            </w:tcBorders>
            <w:shd w:val="clear" w:color="auto" w:fill="auto"/>
            <w:vAlign w:val="center"/>
          </w:tcPr>
          <w:p w14:paraId="13498B1E" w14:textId="1A38D1B7"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63,3</w:t>
            </w:r>
          </w:p>
        </w:tc>
        <w:tc>
          <w:tcPr>
            <w:tcW w:w="1701" w:type="dxa"/>
            <w:tcBorders>
              <w:top w:val="nil"/>
              <w:left w:val="nil"/>
              <w:bottom w:val="single" w:sz="4" w:space="0" w:color="auto"/>
              <w:right w:val="single" w:sz="4" w:space="0" w:color="auto"/>
            </w:tcBorders>
            <w:shd w:val="clear" w:color="auto" w:fill="auto"/>
            <w:vAlign w:val="center"/>
          </w:tcPr>
          <w:p w14:paraId="076AC037" w14:textId="10D20671"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15,2</w:t>
            </w:r>
          </w:p>
        </w:tc>
        <w:tc>
          <w:tcPr>
            <w:tcW w:w="1843" w:type="dxa"/>
            <w:tcBorders>
              <w:top w:val="nil"/>
              <w:left w:val="nil"/>
              <w:bottom w:val="single" w:sz="4" w:space="0" w:color="auto"/>
              <w:right w:val="single" w:sz="4" w:space="0" w:color="auto"/>
            </w:tcBorders>
            <w:shd w:val="clear" w:color="auto" w:fill="auto"/>
            <w:vAlign w:val="center"/>
          </w:tcPr>
          <w:p w14:paraId="255CA7F1" w14:textId="644DCFED"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3,1</w:t>
            </w:r>
          </w:p>
        </w:tc>
        <w:tc>
          <w:tcPr>
            <w:tcW w:w="2693" w:type="dxa"/>
            <w:tcBorders>
              <w:top w:val="nil"/>
              <w:left w:val="nil"/>
              <w:bottom w:val="single" w:sz="4" w:space="0" w:color="auto"/>
              <w:right w:val="single" w:sz="4" w:space="0" w:color="auto"/>
            </w:tcBorders>
            <w:shd w:val="clear" w:color="auto" w:fill="auto"/>
            <w:vAlign w:val="center"/>
          </w:tcPr>
          <w:p w14:paraId="6EA39799" w14:textId="182E9DC1"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rPr>
              <w:t>Многоквартирная жилая застройка со встроенно-пристроенными нежилыми помещениями</w:t>
            </w:r>
          </w:p>
        </w:tc>
      </w:tr>
      <w:tr w:rsidR="00BA6186" w:rsidRPr="00BF0598" w14:paraId="1C206C70" w14:textId="77777777" w:rsidTr="0052622C">
        <w:trPr>
          <w:cantSplit/>
          <w:trHeight w:val="6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8335149" w14:textId="77777777" w:rsidR="00BA6186" w:rsidRPr="00BF0598" w:rsidRDefault="00BA6186" w:rsidP="00BA6186">
            <w:pPr>
              <w:spacing w:line="240" w:lineRule="auto"/>
              <w:jc w:val="center"/>
              <w:rPr>
                <w:rFonts w:ascii="Times New Roman" w:hAnsi="Times New Roman"/>
                <w:color w:val="000000"/>
              </w:rPr>
            </w:pPr>
            <w:r w:rsidRPr="00BF0598">
              <w:rPr>
                <w:rFonts w:ascii="Times New Roman" w:hAnsi="Times New Roman"/>
                <w:color w:val="000000"/>
              </w:rPr>
              <w:t>5</w:t>
            </w:r>
          </w:p>
        </w:tc>
        <w:tc>
          <w:tcPr>
            <w:tcW w:w="3127" w:type="dxa"/>
            <w:tcBorders>
              <w:top w:val="nil"/>
              <w:left w:val="nil"/>
              <w:bottom w:val="single" w:sz="4" w:space="0" w:color="auto"/>
              <w:right w:val="single" w:sz="4" w:space="0" w:color="auto"/>
            </w:tcBorders>
            <w:shd w:val="clear" w:color="auto" w:fill="auto"/>
            <w:vAlign w:val="center"/>
          </w:tcPr>
          <w:p w14:paraId="03C22A1A" w14:textId="4F66A2BE" w:rsidR="00BA6186" w:rsidRPr="00BA6186" w:rsidRDefault="00BA6186" w:rsidP="00BA6186">
            <w:pPr>
              <w:spacing w:line="240" w:lineRule="auto"/>
              <w:rPr>
                <w:rFonts w:ascii="Times New Roman" w:hAnsi="Times New Roman"/>
                <w:color w:val="000000"/>
              </w:rPr>
            </w:pPr>
            <w:r w:rsidRPr="00BA6186">
              <w:rPr>
                <w:rFonts w:ascii="Times New Roman" w:hAnsi="Times New Roman"/>
                <w:sz w:val="24"/>
                <w:szCs w:val="24"/>
              </w:rPr>
              <w:t>Среднеэтажной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AD5CCFC" w14:textId="2F7E449E"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3,14</w:t>
            </w:r>
          </w:p>
        </w:tc>
        <w:tc>
          <w:tcPr>
            <w:tcW w:w="1384" w:type="dxa"/>
            <w:tcBorders>
              <w:top w:val="nil"/>
              <w:left w:val="nil"/>
              <w:bottom w:val="single" w:sz="4" w:space="0" w:color="auto"/>
              <w:right w:val="single" w:sz="4" w:space="0" w:color="auto"/>
            </w:tcBorders>
            <w:shd w:val="clear" w:color="auto" w:fill="auto"/>
            <w:vAlign w:val="center"/>
          </w:tcPr>
          <w:p w14:paraId="0725B977" w14:textId="1A1B22F7"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8</w:t>
            </w:r>
          </w:p>
        </w:tc>
        <w:tc>
          <w:tcPr>
            <w:tcW w:w="1843" w:type="dxa"/>
            <w:tcBorders>
              <w:top w:val="nil"/>
              <w:left w:val="nil"/>
              <w:bottom w:val="single" w:sz="4" w:space="0" w:color="auto"/>
              <w:right w:val="single" w:sz="4" w:space="0" w:color="auto"/>
            </w:tcBorders>
            <w:shd w:val="clear" w:color="auto" w:fill="auto"/>
            <w:vAlign w:val="center"/>
          </w:tcPr>
          <w:p w14:paraId="4D48BC82" w14:textId="1E190EBC"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22,3</w:t>
            </w:r>
          </w:p>
        </w:tc>
        <w:tc>
          <w:tcPr>
            <w:tcW w:w="1701" w:type="dxa"/>
            <w:tcBorders>
              <w:top w:val="nil"/>
              <w:left w:val="nil"/>
              <w:bottom w:val="single" w:sz="4" w:space="0" w:color="auto"/>
              <w:right w:val="single" w:sz="4" w:space="0" w:color="auto"/>
            </w:tcBorders>
            <w:shd w:val="clear" w:color="auto" w:fill="auto"/>
            <w:vAlign w:val="center"/>
          </w:tcPr>
          <w:p w14:paraId="7A749C7E" w14:textId="42571432"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7,1</w:t>
            </w:r>
          </w:p>
        </w:tc>
        <w:tc>
          <w:tcPr>
            <w:tcW w:w="1843" w:type="dxa"/>
            <w:tcBorders>
              <w:top w:val="nil"/>
              <w:left w:val="nil"/>
              <w:bottom w:val="single" w:sz="4" w:space="0" w:color="auto"/>
              <w:right w:val="single" w:sz="4" w:space="0" w:color="auto"/>
            </w:tcBorders>
            <w:shd w:val="clear" w:color="auto" w:fill="auto"/>
            <w:vAlign w:val="center"/>
          </w:tcPr>
          <w:p w14:paraId="66A482BC" w14:textId="21AE8A19"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0,6</w:t>
            </w:r>
          </w:p>
        </w:tc>
        <w:tc>
          <w:tcPr>
            <w:tcW w:w="2693" w:type="dxa"/>
            <w:tcBorders>
              <w:top w:val="nil"/>
              <w:left w:val="nil"/>
              <w:bottom w:val="single" w:sz="4" w:space="0" w:color="auto"/>
              <w:right w:val="single" w:sz="4" w:space="0" w:color="auto"/>
            </w:tcBorders>
            <w:shd w:val="clear" w:color="auto" w:fill="auto"/>
            <w:vAlign w:val="center"/>
          </w:tcPr>
          <w:p w14:paraId="503854F7" w14:textId="3FF4A2F2"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rPr>
              <w:t>Многоквартирная жилая застройка со встроенно-пристроенными нежилыми помещениями</w:t>
            </w:r>
          </w:p>
        </w:tc>
      </w:tr>
      <w:tr w:rsidR="00BA6186" w:rsidRPr="00BF0598" w14:paraId="1C87BCCF" w14:textId="77777777" w:rsidTr="0052622C">
        <w:trPr>
          <w:cantSplit/>
          <w:trHeight w:val="600"/>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2ECBCF6" w14:textId="77777777" w:rsidR="00BA6186" w:rsidRPr="00BF0598" w:rsidRDefault="00BA6186" w:rsidP="00BA6186">
            <w:pPr>
              <w:spacing w:line="240" w:lineRule="auto"/>
              <w:jc w:val="center"/>
              <w:rPr>
                <w:rFonts w:ascii="Times New Roman" w:hAnsi="Times New Roman"/>
                <w:color w:val="000000"/>
              </w:rPr>
            </w:pPr>
            <w:r w:rsidRPr="00BF0598">
              <w:rPr>
                <w:rFonts w:ascii="Times New Roman" w:hAnsi="Times New Roman"/>
                <w:color w:val="000000"/>
              </w:rPr>
              <w:lastRenderedPageBreak/>
              <w:t>6</w:t>
            </w:r>
          </w:p>
        </w:tc>
        <w:tc>
          <w:tcPr>
            <w:tcW w:w="3127" w:type="dxa"/>
            <w:tcBorders>
              <w:top w:val="nil"/>
              <w:left w:val="nil"/>
              <w:bottom w:val="single" w:sz="4" w:space="0" w:color="auto"/>
              <w:right w:val="single" w:sz="4" w:space="0" w:color="auto"/>
            </w:tcBorders>
            <w:shd w:val="clear" w:color="auto" w:fill="auto"/>
            <w:vAlign w:val="center"/>
          </w:tcPr>
          <w:p w14:paraId="6F19ECA6" w14:textId="271BEACB" w:rsidR="00BA6186" w:rsidRPr="00BA6186" w:rsidRDefault="00BA6186" w:rsidP="00BA6186">
            <w:pPr>
              <w:spacing w:line="240" w:lineRule="auto"/>
              <w:rPr>
                <w:rFonts w:ascii="Times New Roman" w:hAnsi="Times New Roman"/>
                <w:color w:val="000000"/>
              </w:rPr>
            </w:pPr>
            <w:r w:rsidRPr="00BA6186">
              <w:rPr>
                <w:rFonts w:ascii="Times New Roman" w:hAnsi="Times New Roman"/>
                <w:sz w:val="24"/>
                <w:szCs w:val="24"/>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5098A0DA" w14:textId="750B2F28"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3,14</w:t>
            </w:r>
          </w:p>
        </w:tc>
        <w:tc>
          <w:tcPr>
            <w:tcW w:w="1384" w:type="dxa"/>
            <w:tcBorders>
              <w:top w:val="nil"/>
              <w:left w:val="nil"/>
              <w:bottom w:val="single" w:sz="4" w:space="0" w:color="auto"/>
              <w:right w:val="single" w:sz="4" w:space="0" w:color="auto"/>
            </w:tcBorders>
            <w:shd w:val="clear" w:color="auto" w:fill="auto"/>
            <w:vAlign w:val="center"/>
          </w:tcPr>
          <w:p w14:paraId="0A5FB17A" w14:textId="491D0153"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12</w:t>
            </w:r>
          </w:p>
        </w:tc>
        <w:tc>
          <w:tcPr>
            <w:tcW w:w="1843" w:type="dxa"/>
            <w:tcBorders>
              <w:top w:val="nil"/>
              <w:left w:val="nil"/>
              <w:bottom w:val="single" w:sz="4" w:space="0" w:color="auto"/>
              <w:right w:val="single" w:sz="4" w:space="0" w:color="auto"/>
            </w:tcBorders>
            <w:shd w:val="clear" w:color="auto" w:fill="auto"/>
            <w:vAlign w:val="center"/>
          </w:tcPr>
          <w:p w14:paraId="1428467A" w14:textId="78C8A74A"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37,4</w:t>
            </w:r>
          </w:p>
        </w:tc>
        <w:tc>
          <w:tcPr>
            <w:tcW w:w="1701" w:type="dxa"/>
            <w:tcBorders>
              <w:top w:val="nil"/>
              <w:left w:val="nil"/>
              <w:bottom w:val="single" w:sz="4" w:space="0" w:color="auto"/>
              <w:right w:val="single" w:sz="4" w:space="0" w:color="auto"/>
            </w:tcBorders>
            <w:shd w:val="clear" w:color="auto" w:fill="auto"/>
            <w:vAlign w:val="center"/>
          </w:tcPr>
          <w:p w14:paraId="68246FCA" w14:textId="44C6AF6E"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11,9</w:t>
            </w:r>
          </w:p>
        </w:tc>
        <w:tc>
          <w:tcPr>
            <w:tcW w:w="1843" w:type="dxa"/>
            <w:tcBorders>
              <w:top w:val="nil"/>
              <w:left w:val="nil"/>
              <w:bottom w:val="single" w:sz="4" w:space="0" w:color="auto"/>
              <w:right w:val="single" w:sz="4" w:space="0" w:color="auto"/>
            </w:tcBorders>
            <w:shd w:val="clear" w:color="auto" w:fill="auto"/>
            <w:vAlign w:val="center"/>
          </w:tcPr>
          <w:p w14:paraId="58E17E6F" w14:textId="1544D805"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sz w:val="24"/>
                <w:szCs w:val="24"/>
              </w:rPr>
              <w:t>2,2</w:t>
            </w:r>
          </w:p>
        </w:tc>
        <w:tc>
          <w:tcPr>
            <w:tcW w:w="2693" w:type="dxa"/>
            <w:tcBorders>
              <w:top w:val="nil"/>
              <w:left w:val="nil"/>
              <w:bottom w:val="single" w:sz="4" w:space="0" w:color="auto"/>
              <w:right w:val="single" w:sz="4" w:space="0" w:color="auto"/>
            </w:tcBorders>
            <w:shd w:val="clear" w:color="auto" w:fill="auto"/>
            <w:vAlign w:val="center"/>
          </w:tcPr>
          <w:p w14:paraId="5DBC514C" w14:textId="0D1FEF1E" w:rsidR="00BA6186" w:rsidRPr="00BA6186" w:rsidRDefault="00BA6186" w:rsidP="00BA6186">
            <w:pPr>
              <w:spacing w:line="240" w:lineRule="auto"/>
              <w:jc w:val="center"/>
              <w:rPr>
                <w:rFonts w:ascii="Times New Roman" w:hAnsi="Times New Roman"/>
                <w:color w:val="000000"/>
              </w:rPr>
            </w:pPr>
            <w:r w:rsidRPr="00BA6186">
              <w:rPr>
                <w:rFonts w:ascii="Times New Roman" w:hAnsi="Times New Roman"/>
              </w:rPr>
              <w:t>Многоквартирная жилая застройка со встроенно-пристроенными нежилыми помещениями</w:t>
            </w:r>
          </w:p>
        </w:tc>
      </w:tr>
      <w:tr w:rsidR="00BA6186" w:rsidRPr="00BF0598" w14:paraId="3F1C874E"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E630FC4" w14:textId="77777777" w:rsidR="00BA6186" w:rsidRPr="00BF0598" w:rsidRDefault="00BA6186" w:rsidP="00BA6186">
            <w:pPr>
              <w:spacing w:line="240" w:lineRule="auto"/>
              <w:jc w:val="center"/>
              <w:rPr>
                <w:rFonts w:ascii="Times New Roman" w:hAnsi="Times New Roman"/>
                <w:color w:val="000000"/>
              </w:rPr>
            </w:pPr>
            <w:r w:rsidRPr="00BF0598">
              <w:rPr>
                <w:rFonts w:ascii="Times New Roman" w:hAnsi="Times New Roman"/>
                <w:color w:val="000000"/>
              </w:rPr>
              <w:t>7</w:t>
            </w:r>
          </w:p>
        </w:tc>
        <w:tc>
          <w:tcPr>
            <w:tcW w:w="3127" w:type="dxa"/>
            <w:tcBorders>
              <w:top w:val="nil"/>
              <w:left w:val="nil"/>
              <w:bottom w:val="single" w:sz="4" w:space="0" w:color="auto"/>
              <w:right w:val="single" w:sz="4" w:space="0" w:color="auto"/>
            </w:tcBorders>
            <w:shd w:val="clear" w:color="auto" w:fill="auto"/>
            <w:vAlign w:val="center"/>
          </w:tcPr>
          <w:p w14:paraId="59609F61" w14:textId="7C596BB8"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6ACF2986" w14:textId="7A8FBF9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2,03</w:t>
            </w:r>
          </w:p>
        </w:tc>
        <w:tc>
          <w:tcPr>
            <w:tcW w:w="1384" w:type="dxa"/>
            <w:tcBorders>
              <w:top w:val="nil"/>
              <w:left w:val="nil"/>
              <w:bottom w:val="single" w:sz="4" w:space="0" w:color="auto"/>
              <w:right w:val="single" w:sz="4" w:space="0" w:color="auto"/>
            </w:tcBorders>
            <w:shd w:val="clear" w:color="auto" w:fill="auto"/>
            <w:vAlign w:val="center"/>
          </w:tcPr>
          <w:p w14:paraId="2878D8FE" w14:textId="7ABDED1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12</w:t>
            </w:r>
          </w:p>
        </w:tc>
        <w:tc>
          <w:tcPr>
            <w:tcW w:w="1843" w:type="dxa"/>
            <w:tcBorders>
              <w:top w:val="nil"/>
              <w:left w:val="nil"/>
              <w:bottom w:val="single" w:sz="4" w:space="0" w:color="auto"/>
              <w:right w:val="single" w:sz="4" w:space="0" w:color="auto"/>
            </w:tcBorders>
            <w:shd w:val="clear" w:color="auto" w:fill="auto"/>
            <w:vAlign w:val="center"/>
          </w:tcPr>
          <w:p w14:paraId="3F293D8C" w14:textId="5FBD514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26,9</w:t>
            </w:r>
          </w:p>
        </w:tc>
        <w:tc>
          <w:tcPr>
            <w:tcW w:w="1701" w:type="dxa"/>
            <w:tcBorders>
              <w:top w:val="nil"/>
              <w:left w:val="nil"/>
              <w:bottom w:val="single" w:sz="4" w:space="0" w:color="auto"/>
              <w:right w:val="single" w:sz="4" w:space="0" w:color="auto"/>
            </w:tcBorders>
            <w:shd w:val="clear" w:color="auto" w:fill="auto"/>
            <w:vAlign w:val="center"/>
          </w:tcPr>
          <w:p w14:paraId="2C2B0352" w14:textId="2BDB4B9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13,2</w:t>
            </w:r>
          </w:p>
        </w:tc>
        <w:tc>
          <w:tcPr>
            <w:tcW w:w="1843" w:type="dxa"/>
            <w:tcBorders>
              <w:top w:val="nil"/>
              <w:left w:val="nil"/>
              <w:bottom w:val="single" w:sz="4" w:space="0" w:color="auto"/>
              <w:right w:val="single" w:sz="4" w:space="0" w:color="auto"/>
            </w:tcBorders>
            <w:shd w:val="clear" w:color="auto" w:fill="auto"/>
            <w:vAlign w:val="center"/>
          </w:tcPr>
          <w:p w14:paraId="092B2401" w14:textId="5E10BBD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2,2</w:t>
            </w:r>
          </w:p>
        </w:tc>
        <w:tc>
          <w:tcPr>
            <w:tcW w:w="2693" w:type="dxa"/>
            <w:tcBorders>
              <w:top w:val="nil"/>
              <w:left w:val="nil"/>
              <w:bottom w:val="single" w:sz="4" w:space="0" w:color="auto"/>
              <w:right w:val="single" w:sz="4" w:space="0" w:color="auto"/>
            </w:tcBorders>
            <w:shd w:val="clear" w:color="auto" w:fill="auto"/>
            <w:vAlign w:val="center"/>
          </w:tcPr>
          <w:p w14:paraId="5710EB37" w14:textId="7D5B004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Многоквартирная жилая застройка со встроенно-пристроенными нежилыми помещениями</w:t>
            </w:r>
          </w:p>
        </w:tc>
      </w:tr>
      <w:tr w:rsidR="00BA6186" w:rsidRPr="000E2FBE" w14:paraId="0EBB2D82"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588BAFB"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8</w:t>
            </w:r>
          </w:p>
        </w:tc>
        <w:tc>
          <w:tcPr>
            <w:tcW w:w="3127" w:type="dxa"/>
            <w:tcBorders>
              <w:top w:val="nil"/>
              <w:left w:val="nil"/>
              <w:bottom w:val="single" w:sz="4" w:space="0" w:color="auto"/>
              <w:right w:val="single" w:sz="4" w:space="0" w:color="auto"/>
            </w:tcBorders>
            <w:shd w:val="clear" w:color="auto" w:fill="auto"/>
            <w:vAlign w:val="center"/>
          </w:tcPr>
          <w:p w14:paraId="0979F2FF" w14:textId="2D5FD4C5"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266BE2E0" w14:textId="50725EE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2,39</w:t>
            </w:r>
          </w:p>
        </w:tc>
        <w:tc>
          <w:tcPr>
            <w:tcW w:w="1384" w:type="dxa"/>
            <w:tcBorders>
              <w:top w:val="nil"/>
              <w:left w:val="nil"/>
              <w:bottom w:val="single" w:sz="4" w:space="0" w:color="auto"/>
              <w:right w:val="single" w:sz="4" w:space="0" w:color="auto"/>
            </w:tcBorders>
            <w:shd w:val="clear" w:color="auto" w:fill="auto"/>
            <w:vAlign w:val="center"/>
          </w:tcPr>
          <w:p w14:paraId="13EB74BC" w14:textId="4EAFE63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16</w:t>
            </w:r>
          </w:p>
        </w:tc>
        <w:tc>
          <w:tcPr>
            <w:tcW w:w="1843" w:type="dxa"/>
            <w:tcBorders>
              <w:top w:val="nil"/>
              <w:left w:val="nil"/>
              <w:bottom w:val="single" w:sz="4" w:space="0" w:color="auto"/>
              <w:right w:val="single" w:sz="4" w:space="0" w:color="auto"/>
            </w:tcBorders>
            <w:shd w:val="clear" w:color="auto" w:fill="auto"/>
            <w:vAlign w:val="center"/>
          </w:tcPr>
          <w:p w14:paraId="4AE9FD1B" w14:textId="4D1F901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23,6</w:t>
            </w:r>
          </w:p>
        </w:tc>
        <w:tc>
          <w:tcPr>
            <w:tcW w:w="1701" w:type="dxa"/>
            <w:tcBorders>
              <w:top w:val="nil"/>
              <w:left w:val="nil"/>
              <w:bottom w:val="single" w:sz="4" w:space="0" w:color="auto"/>
              <w:right w:val="single" w:sz="4" w:space="0" w:color="auto"/>
            </w:tcBorders>
            <w:shd w:val="clear" w:color="auto" w:fill="auto"/>
            <w:vAlign w:val="center"/>
          </w:tcPr>
          <w:p w14:paraId="0D9FC01D" w14:textId="4EE7A07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9,8</w:t>
            </w:r>
          </w:p>
        </w:tc>
        <w:tc>
          <w:tcPr>
            <w:tcW w:w="1843" w:type="dxa"/>
            <w:tcBorders>
              <w:top w:val="nil"/>
              <w:left w:val="nil"/>
              <w:bottom w:val="single" w:sz="4" w:space="0" w:color="auto"/>
              <w:right w:val="single" w:sz="4" w:space="0" w:color="auto"/>
            </w:tcBorders>
            <w:shd w:val="clear" w:color="auto" w:fill="auto"/>
            <w:vAlign w:val="center"/>
          </w:tcPr>
          <w:p w14:paraId="4499E111" w14:textId="2703D47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2,4</w:t>
            </w:r>
          </w:p>
        </w:tc>
        <w:tc>
          <w:tcPr>
            <w:tcW w:w="2693" w:type="dxa"/>
            <w:tcBorders>
              <w:top w:val="nil"/>
              <w:left w:val="nil"/>
              <w:bottom w:val="single" w:sz="4" w:space="0" w:color="auto"/>
              <w:right w:val="single" w:sz="4" w:space="0" w:color="auto"/>
            </w:tcBorders>
            <w:shd w:val="clear" w:color="auto" w:fill="auto"/>
            <w:vAlign w:val="center"/>
          </w:tcPr>
          <w:p w14:paraId="5E5C1C6B" w14:textId="58FAADE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Многоквартирная жилая застройка со встроенно-пристроенными нежилыми помещениями</w:t>
            </w:r>
          </w:p>
        </w:tc>
      </w:tr>
      <w:tr w:rsidR="00BA6186" w:rsidRPr="000E2FBE" w14:paraId="2F294A51"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44B28D0"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9</w:t>
            </w:r>
          </w:p>
        </w:tc>
        <w:tc>
          <w:tcPr>
            <w:tcW w:w="3127" w:type="dxa"/>
            <w:tcBorders>
              <w:top w:val="nil"/>
              <w:left w:val="nil"/>
              <w:bottom w:val="single" w:sz="4" w:space="0" w:color="auto"/>
              <w:right w:val="single" w:sz="4" w:space="0" w:color="auto"/>
            </w:tcBorders>
            <w:shd w:val="clear" w:color="auto" w:fill="auto"/>
            <w:vAlign w:val="center"/>
          </w:tcPr>
          <w:p w14:paraId="12698DEE" w14:textId="23EE3423"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Многоэтажной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7676992E" w14:textId="0452E58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2,5</w:t>
            </w:r>
          </w:p>
        </w:tc>
        <w:tc>
          <w:tcPr>
            <w:tcW w:w="1384" w:type="dxa"/>
            <w:tcBorders>
              <w:top w:val="nil"/>
              <w:left w:val="nil"/>
              <w:bottom w:val="single" w:sz="4" w:space="0" w:color="auto"/>
              <w:right w:val="single" w:sz="4" w:space="0" w:color="auto"/>
            </w:tcBorders>
            <w:shd w:val="clear" w:color="auto" w:fill="auto"/>
            <w:vAlign w:val="center"/>
          </w:tcPr>
          <w:p w14:paraId="3EDF82FB" w14:textId="7B3D2CF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16</w:t>
            </w:r>
          </w:p>
        </w:tc>
        <w:tc>
          <w:tcPr>
            <w:tcW w:w="1843" w:type="dxa"/>
            <w:tcBorders>
              <w:top w:val="nil"/>
              <w:left w:val="nil"/>
              <w:bottom w:val="single" w:sz="4" w:space="0" w:color="auto"/>
              <w:right w:val="single" w:sz="4" w:space="0" w:color="auto"/>
            </w:tcBorders>
            <w:shd w:val="clear" w:color="auto" w:fill="auto"/>
            <w:vAlign w:val="center"/>
          </w:tcPr>
          <w:p w14:paraId="1FB0A809" w14:textId="74F2B1E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26,9</w:t>
            </w:r>
          </w:p>
        </w:tc>
        <w:tc>
          <w:tcPr>
            <w:tcW w:w="1701" w:type="dxa"/>
            <w:tcBorders>
              <w:top w:val="nil"/>
              <w:left w:val="nil"/>
              <w:bottom w:val="single" w:sz="4" w:space="0" w:color="auto"/>
              <w:right w:val="single" w:sz="4" w:space="0" w:color="auto"/>
            </w:tcBorders>
            <w:shd w:val="clear" w:color="auto" w:fill="auto"/>
            <w:vAlign w:val="center"/>
          </w:tcPr>
          <w:p w14:paraId="572B145F" w14:textId="1DA0EC4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10,8</w:t>
            </w:r>
          </w:p>
        </w:tc>
        <w:tc>
          <w:tcPr>
            <w:tcW w:w="1843" w:type="dxa"/>
            <w:tcBorders>
              <w:top w:val="nil"/>
              <w:left w:val="nil"/>
              <w:bottom w:val="single" w:sz="4" w:space="0" w:color="auto"/>
              <w:right w:val="single" w:sz="4" w:space="0" w:color="auto"/>
            </w:tcBorders>
            <w:shd w:val="clear" w:color="auto" w:fill="auto"/>
            <w:vAlign w:val="center"/>
          </w:tcPr>
          <w:p w14:paraId="2AB955B5" w14:textId="41951A2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0,9</w:t>
            </w:r>
          </w:p>
        </w:tc>
        <w:tc>
          <w:tcPr>
            <w:tcW w:w="2693" w:type="dxa"/>
            <w:tcBorders>
              <w:top w:val="nil"/>
              <w:left w:val="nil"/>
              <w:bottom w:val="single" w:sz="4" w:space="0" w:color="auto"/>
              <w:right w:val="single" w:sz="4" w:space="0" w:color="auto"/>
            </w:tcBorders>
            <w:shd w:val="clear" w:color="auto" w:fill="auto"/>
            <w:vAlign w:val="center"/>
          </w:tcPr>
          <w:p w14:paraId="2319C863" w14:textId="101983D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Многоквартирная жилая застройка со встроенно-пристроенными нежилыми помещениями</w:t>
            </w:r>
          </w:p>
        </w:tc>
      </w:tr>
      <w:tr w:rsidR="00BA6186" w:rsidRPr="000E2FBE" w14:paraId="7785289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E14E2C9"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10</w:t>
            </w:r>
          </w:p>
        </w:tc>
        <w:tc>
          <w:tcPr>
            <w:tcW w:w="3127" w:type="dxa"/>
            <w:tcBorders>
              <w:top w:val="nil"/>
              <w:left w:val="nil"/>
              <w:bottom w:val="single" w:sz="4" w:space="0" w:color="auto"/>
              <w:right w:val="single" w:sz="4" w:space="0" w:color="auto"/>
            </w:tcBorders>
            <w:shd w:val="clear" w:color="auto" w:fill="auto"/>
            <w:vAlign w:val="center"/>
          </w:tcPr>
          <w:p w14:paraId="624D1F4B" w14:textId="3DE3ACFE"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Малоэтажной жилой застройки</w:t>
            </w:r>
          </w:p>
        </w:tc>
        <w:tc>
          <w:tcPr>
            <w:tcW w:w="1451" w:type="dxa"/>
            <w:tcBorders>
              <w:top w:val="nil"/>
              <w:left w:val="nil"/>
              <w:bottom w:val="single" w:sz="4" w:space="0" w:color="auto"/>
              <w:right w:val="single" w:sz="4" w:space="0" w:color="auto"/>
            </w:tcBorders>
            <w:shd w:val="clear" w:color="auto" w:fill="auto"/>
            <w:vAlign w:val="center"/>
          </w:tcPr>
          <w:p w14:paraId="43B67E20" w14:textId="6270569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2,58</w:t>
            </w:r>
          </w:p>
        </w:tc>
        <w:tc>
          <w:tcPr>
            <w:tcW w:w="1384" w:type="dxa"/>
            <w:tcBorders>
              <w:top w:val="nil"/>
              <w:left w:val="nil"/>
              <w:bottom w:val="single" w:sz="4" w:space="0" w:color="auto"/>
              <w:right w:val="single" w:sz="4" w:space="0" w:color="auto"/>
            </w:tcBorders>
            <w:shd w:val="clear" w:color="auto" w:fill="auto"/>
            <w:vAlign w:val="center"/>
          </w:tcPr>
          <w:p w14:paraId="4B117175" w14:textId="0AB732F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4</w:t>
            </w:r>
          </w:p>
        </w:tc>
        <w:tc>
          <w:tcPr>
            <w:tcW w:w="1843" w:type="dxa"/>
            <w:tcBorders>
              <w:top w:val="nil"/>
              <w:left w:val="nil"/>
              <w:bottom w:val="single" w:sz="4" w:space="0" w:color="auto"/>
              <w:right w:val="single" w:sz="4" w:space="0" w:color="auto"/>
            </w:tcBorders>
            <w:shd w:val="clear" w:color="auto" w:fill="auto"/>
            <w:vAlign w:val="center"/>
          </w:tcPr>
          <w:p w14:paraId="773A7B8E" w14:textId="312B834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12,2</w:t>
            </w:r>
          </w:p>
        </w:tc>
        <w:tc>
          <w:tcPr>
            <w:tcW w:w="1701" w:type="dxa"/>
            <w:tcBorders>
              <w:top w:val="nil"/>
              <w:left w:val="nil"/>
              <w:bottom w:val="single" w:sz="4" w:space="0" w:color="auto"/>
              <w:right w:val="single" w:sz="4" w:space="0" w:color="auto"/>
            </w:tcBorders>
            <w:shd w:val="clear" w:color="auto" w:fill="auto"/>
            <w:vAlign w:val="center"/>
          </w:tcPr>
          <w:p w14:paraId="19A2DF90" w14:textId="6D58083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4,7</w:t>
            </w:r>
          </w:p>
        </w:tc>
        <w:tc>
          <w:tcPr>
            <w:tcW w:w="1843" w:type="dxa"/>
            <w:tcBorders>
              <w:top w:val="nil"/>
              <w:left w:val="nil"/>
              <w:bottom w:val="single" w:sz="4" w:space="0" w:color="auto"/>
              <w:right w:val="single" w:sz="4" w:space="0" w:color="auto"/>
            </w:tcBorders>
            <w:shd w:val="clear" w:color="auto" w:fill="auto"/>
            <w:vAlign w:val="center"/>
          </w:tcPr>
          <w:p w14:paraId="18675D39" w14:textId="653F31F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5070193D" w14:textId="446DB03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Многоквартирная жилая застройка</w:t>
            </w:r>
          </w:p>
        </w:tc>
      </w:tr>
      <w:tr w:rsidR="00BA6186" w:rsidRPr="000E2FBE" w14:paraId="07AE3DAC"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A72936D"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11</w:t>
            </w:r>
          </w:p>
        </w:tc>
        <w:tc>
          <w:tcPr>
            <w:tcW w:w="3127" w:type="dxa"/>
            <w:tcBorders>
              <w:top w:val="nil"/>
              <w:left w:val="nil"/>
              <w:bottom w:val="single" w:sz="4" w:space="0" w:color="auto"/>
              <w:right w:val="single" w:sz="4" w:space="0" w:color="auto"/>
            </w:tcBorders>
            <w:shd w:val="clear" w:color="auto" w:fill="auto"/>
            <w:vAlign w:val="center"/>
          </w:tcPr>
          <w:p w14:paraId="288E9889" w14:textId="3F0E311B"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017E94BE" w14:textId="1E7EADB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2,97</w:t>
            </w:r>
          </w:p>
        </w:tc>
        <w:tc>
          <w:tcPr>
            <w:tcW w:w="1384" w:type="dxa"/>
            <w:tcBorders>
              <w:top w:val="nil"/>
              <w:left w:val="nil"/>
              <w:bottom w:val="single" w:sz="4" w:space="0" w:color="auto"/>
              <w:right w:val="single" w:sz="4" w:space="0" w:color="auto"/>
            </w:tcBorders>
            <w:shd w:val="clear" w:color="auto" w:fill="auto"/>
            <w:vAlign w:val="center"/>
          </w:tcPr>
          <w:p w14:paraId="701CEFBF" w14:textId="7CDAA48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r w:rsidRPr="00BF6773">
              <w:rPr>
                <w:rFonts w:ascii="Times New Roman" w:hAnsi="Times New Roman"/>
                <w:vertAlign w:val="superscript"/>
              </w:rPr>
              <w:t xml:space="preserve"> 2</w:t>
            </w:r>
          </w:p>
        </w:tc>
        <w:tc>
          <w:tcPr>
            <w:tcW w:w="1843" w:type="dxa"/>
            <w:tcBorders>
              <w:top w:val="nil"/>
              <w:left w:val="nil"/>
              <w:bottom w:val="single" w:sz="4" w:space="0" w:color="auto"/>
              <w:right w:val="single" w:sz="4" w:space="0" w:color="auto"/>
            </w:tcBorders>
            <w:shd w:val="clear" w:color="auto" w:fill="auto"/>
            <w:vAlign w:val="center"/>
          </w:tcPr>
          <w:p w14:paraId="21267178" w14:textId="6AE6126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5ADBCA01" w14:textId="175DBB8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CE17828" w14:textId="01F04BD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30CB70AC" w14:textId="7A994A9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Школа на 1224 места</w:t>
            </w:r>
          </w:p>
        </w:tc>
      </w:tr>
      <w:tr w:rsidR="00BA6186" w:rsidRPr="000E2FBE" w14:paraId="39F3F2D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2809207"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12</w:t>
            </w:r>
          </w:p>
        </w:tc>
        <w:tc>
          <w:tcPr>
            <w:tcW w:w="3127" w:type="dxa"/>
            <w:tcBorders>
              <w:top w:val="nil"/>
              <w:left w:val="nil"/>
              <w:bottom w:val="single" w:sz="4" w:space="0" w:color="auto"/>
              <w:right w:val="single" w:sz="4" w:space="0" w:color="auto"/>
            </w:tcBorders>
            <w:shd w:val="clear" w:color="auto" w:fill="auto"/>
            <w:vAlign w:val="center"/>
          </w:tcPr>
          <w:p w14:paraId="596EE644" w14:textId="65D08A5B"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0E84A2BC" w14:textId="0C58B8A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2,91</w:t>
            </w:r>
          </w:p>
        </w:tc>
        <w:tc>
          <w:tcPr>
            <w:tcW w:w="1384" w:type="dxa"/>
            <w:tcBorders>
              <w:top w:val="nil"/>
              <w:left w:val="nil"/>
              <w:bottom w:val="single" w:sz="4" w:space="0" w:color="auto"/>
              <w:right w:val="single" w:sz="4" w:space="0" w:color="auto"/>
            </w:tcBorders>
            <w:shd w:val="clear" w:color="auto" w:fill="auto"/>
            <w:vAlign w:val="center"/>
          </w:tcPr>
          <w:p w14:paraId="1163CC95" w14:textId="42B182B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3CAC3224" w14:textId="2EF167D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350C69E4" w14:textId="7E29CBD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8472F5D" w14:textId="247DF96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1DF0CCF7" w14:textId="0FD5DFD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Школа на 750 мест</w:t>
            </w:r>
          </w:p>
        </w:tc>
      </w:tr>
      <w:tr w:rsidR="00BA6186" w:rsidRPr="000E2FBE" w14:paraId="1C218FA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EB77359"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lastRenderedPageBreak/>
              <w:t>13</w:t>
            </w:r>
          </w:p>
        </w:tc>
        <w:tc>
          <w:tcPr>
            <w:tcW w:w="3127" w:type="dxa"/>
            <w:tcBorders>
              <w:top w:val="nil"/>
              <w:left w:val="nil"/>
              <w:bottom w:val="single" w:sz="4" w:space="0" w:color="auto"/>
              <w:right w:val="single" w:sz="4" w:space="0" w:color="auto"/>
            </w:tcBorders>
            <w:shd w:val="clear" w:color="auto" w:fill="auto"/>
            <w:vAlign w:val="center"/>
          </w:tcPr>
          <w:p w14:paraId="3ED11059" w14:textId="1AF881B7"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56CF933" w14:textId="4A94F7B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1,22</w:t>
            </w:r>
          </w:p>
        </w:tc>
        <w:tc>
          <w:tcPr>
            <w:tcW w:w="1384" w:type="dxa"/>
            <w:tcBorders>
              <w:top w:val="nil"/>
              <w:left w:val="nil"/>
              <w:bottom w:val="single" w:sz="4" w:space="0" w:color="auto"/>
              <w:right w:val="single" w:sz="4" w:space="0" w:color="auto"/>
            </w:tcBorders>
            <w:shd w:val="clear" w:color="auto" w:fill="auto"/>
            <w:vAlign w:val="center"/>
          </w:tcPr>
          <w:p w14:paraId="70A115AE" w14:textId="4FEFDDB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6EC9B3A9" w14:textId="401A15E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4AFE598C" w14:textId="43C6A63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ABE3324" w14:textId="36E281E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0DBCB968" w14:textId="2A9DC45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ДОО на 220 мест</w:t>
            </w:r>
          </w:p>
        </w:tc>
      </w:tr>
      <w:tr w:rsidR="00BA6186" w:rsidRPr="000E2FBE" w14:paraId="1CF7793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E905DA5"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14</w:t>
            </w:r>
          </w:p>
        </w:tc>
        <w:tc>
          <w:tcPr>
            <w:tcW w:w="3127" w:type="dxa"/>
            <w:tcBorders>
              <w:top w:val="nil"/>
              <w:left w:val="nil"/>
              <w:bottom w:val="single" w:sz="4" w:space="0" w:color="auto"/>
              <w:right w:val="single" w:sz="4" w:space="0" w:color="auto"/>
            </w:tcBorders>
            <w:shd w:val="clear" w:color="auto" w:fill="auto"/>
            <w:vAlign w:val="center"/>
          </w:tcPr>
          <w:p w14:paraId="13655F55" w14:textId="0183415D"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3306F1EF" w14:textId="236F3FE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1,3</w:t>
            </w:r>
          </w:p>
        </w:tc>
        <w:tc>
          <w:tcPr>
            <w:tcW w:w="1384" w:type="dxa"/>
            <w:tcBorders>
              <w:top w:val="nil"/>
              <w:left w:val="nil"/>
              <w:bottom w:val="single" w:sz="4" w:space="0" w:color="auto"/>
              <w:right w:val="single" w:sz="4" w:space="0" w:color="auto"/>
            </w:tcBorders>
            <w:shd w:val="clear" w:color="auto" w:fill="auto"/>
            <w:vAlign w:val="center"/>
          </w:tcPr>
          <w:p w14:paraId="2C7C1E30" w14:textId="7DF2BCA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309EF267" w14:textId="643C728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5CC62086" w14:textId="7E02801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7DA9CFB" w14:textId="40F873B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58C51D07" w14:textId="167BA4B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ДОО на 340 мест</w:t>
            </w:r>
          </w:p>
        </w:tc>
      </w:tr>
      <w:tr w:rsidR="00BA6186" w:rsidRPr="000E2FBE" w14:paraId="7A4EA4E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78C3691"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15</w:t>
            </w:r>
          </w:p>
        </w:tc>
        <w:tc>
          <w:tcPr>
            <w:tcW w:w="3127" w:type="dxa"/>
            <w:tcBorders>
              <w:top w:val="nil"/>
              <w:left w:val="nil"/>
              <w:bottom w:val="single" w:sz="4" w:space="0" w:color="auto"/>
              <w:right w:val="single" w:sz="4" w:space="0" w:color="auto"/>
            </w:tcBorders>
            <w:shd w:val="clear" w:color="auto" w:fill="auto"/>
            <w:vAlign w:val="center"/>
          </w:tcPr>
          <w:p w14:paraId="49161C1C" w14:textId="206B0901"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Учебно-образовательного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70414A4A" w14:textId="45451CE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1,31</w:t>
            </w:r>
          </w:p>
        </w:tc>
        <w:tc>
          <w:tcPr>
            <w:tcW w:w="1384" w:type="dxa"/>
            <w:tcBorders>
              <w:top w:val="nil"/>
              <w:left w:val="nil"/>
              <w:bottom w:val="single" w:sz="4" w:space="0" w:color="auto"/>
              <w:right w:val="single" w:sz="4" w:space="0" w:color="auto"/>
            </w:tcBorders>
            <w:shd w:val="clear" w:color="auto" w:fill="auto"/>
            <w:vAlign w:val="center"/>
          </w:tcPr>
          <w:p w14:paraId="13CBFD36" w14:textId="0772332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13BDABB4" w14:textId="4320BD8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6E70DCDF" w14:textId="5A13A88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7AD657F6" w14:textId="3F351DA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0BF96970" w14:textId="73BE9A7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ДОО на 340 мест</w:t>
            </w:r>
          </w:p>
        </w:tc>
      </w:tr>
      <w:tr w:rsidR="00BA6186" w:rsidRPr="000E2FBE" w14:paraId="3D6FE5F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6195377"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16</w:t>
            </w:r>
          </w:p>
        </w:tc>
        <w:tc>
          <w:tcPr>
            <w:tcW w:w="3127" w:type="dxa"/>
            <w:tcBorders>
              <w:top w:val="nil"/>
              <w:left w:val="nil"/>
              <w:bottom w:val="single" w:sz="4" w:space="0" w:color="auto"/>
              <w:right w:val="single" w:sz="4" w:space="0" w:color="auto"/>
            </w:tcBorders>
            <w:shd w:val="clear" w:color="auto" w:fill="auto"/>
            <w:vAlign w:val="center"/>
          </w:tcPr>
          <w:p w14:paraId="04A3C763" w14:textId="72393739"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Спортивного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1A24DB90" w14:textId="18087E1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1,56</w:t>
            </w:r>
          </w:p>
        </w:tc>
        <w:tc>
          <w:tcPr>
            <w:tcW w:w="1384" w:type="dxa"/>
            <w:tcBorders>
              <w:top w:val="nil"/>
              <w:left w:val="nil"/>
              <w:bottom w:val="single" w:sz="4" w:space="0" w:color="auto"/>
              <w:right w:val="single" w:sz="4" w:space="0" w:color="auto"/>
            </w:tcBorders>
            <w:shd w:val="clear" w:color="auto" w:fill="auto"/>
            <w:vAlign w:val="center"/>
          </w:tcPr>
          <w:p w14:paraId="1307D871" w14:textId="18DB1AD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2F071236" w14:textId="28A1910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3D526D12" w14:textId="5946B5F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E2F2202" w14:textId="08BF32C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113871BC" w14:textId="2A0AB2D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Спортивный комплекс</w:t>
            </w:r>
          </w:p>
        </w:tc>
      </w:tr>
      <w:tr w:rsidR="00BA6186" w:rsidRPr="000E2FBE" w14:paraId="22501B5E"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8D5A560"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17</w:t>
            </w:r>
          </w:p>
        </w:tc>
        <w:tc>
          <w:tcPr>
            <w:tcW w:w="3127" w:type="dxa"/>
            <w:tcBorders>
              <w:top w:val="nil"/>
              <w:left w:val="nil"/>
              <w:bottom w:val="single" w:sz="4" w:space="0" w:color="auto"/>
              <w:right w:val="single" w:sz="4" w:space="0" w:color="auto"/>
            </w:tcBorders>
            <w:shd w:val="clear" w:color="auto" w:fill="auto"/>
            <w:vAlign w:val="center"/>
          </w:tcPr>
          <w:p w14:paraId="0735FE4A" w14:textId="010B373F"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3D690904" w14:textId="265310D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0,05</w:t>
            </w:r>
          </w:p>
        </w:tc>
        <w:tc>
          <w:tcPr>
            <w:tcW w:w="1384" w:type="dxa"/>
            <w:tcBorders>
              <w:top w:val="nil"/>
              <w:left w:val="nil"/>
              <w:bottom w:val="single" w:sz="4" w:space="0" w:color="auto"/>
              <w:right w:val="single" w:sz="4" w:space="0" w:color="auto"/>
            </w:tcBorders>
            <w:shd w:val="clear" w:color="auto" w:fill="auto"/>
            <w:vAlign w:val="center"/>
          </w:tcPr>
          <w:p w14:paraId="018BB7C6" w14:textId="5BB95D8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6815C7D2" w14:textId="7146A29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269FB987" w14:textId="3DD8F54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589D471C" w14:textId="47460D5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24BDD98F" w14:textId="657AA21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Многофункциональные объекты</w:t>
            </w:r>
          </w:p>
        </w:tc>
      </w:tr>
      <w:tr w:rsidR="00BA6186" w:rsidRPr="000E2FBE" w14:paraId="1B5E867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636A582"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18</w:t>
            </w:r>
          </w:p>
        </w:tc>
        <w:tc>
          <w:tcPr>
            <w:tcW w:w="3127" w:type="dxa"/>
            <w:tcBorders>
              <w:top w:val="nil"/>
              <w:left w:val="nil"/>
              <w:bottom w:val="single" w:sz="4" w:space="0" w:color="auto"/>
              <w:right w:val="single" w:sz="4" w:space="0" w:color="auto"/>
            </w:tcBorders>
            <w:shd w:val="clear" w:color="auto" w:fill="auto"/>
            <w:vAlign w:val="center"/>
          </w:tcPr>
          <w:p w14:paraId="29786D8E" w14:textId="2CA82963"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0C0FA7D9" w14:textId="4A48922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0,48</w:t>
            </w:r>
          </w:p>
        </w:tc>
        <w:tc>
          <w:tcPr>
            <w:tcW w:w="1384" w:type="dxa"/>
            <w:tcBorders>
              <w:top w:val="nil"/>
              <w:left w:val="nil"/>
              <w:bottom w:val="single" w:sz="4" w:space="0" w:color="auto"/>
              <w:right w:val="single" w:sz="4" w:space="0" w:color="auto"/>
            </w:tcBorders>
            <w:shd w:val="clear" w:color="auto" w:fill="auto"/>
            <w:vAlign w:val="center"/>
          </w:tcPr>
          <w:p w14:paraId="4FA6D957" w14:textId="5D1CD90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4EECD092" w14:textId="36BEFE7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6E0A5571" w14:textId="58341C8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D7CB92D" w14:textId="62373AF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54D8C731" w14:textId="7BDDD9F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Многофункциональные объекты</w:t>
            </w:r>
          </w:p>
        </w:tc>
      </w:tr>
      <w:tr w:rsidR="00BA6186" w:rsidRPr="000E2FBE" w14:paraId="58C8330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4590050"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19</w:t>
            </w:r>
          </w:p>
        </w:tc>
        <w:tc>
          <w:tcPr>
            <w:tcW w:w="3127" w:type="dxa"/>
            <w:tcBorders>
              <w:top w:val="nil"/>
              <w:left w:val="nil"/>
              <w:bottom w:val="single" w:sz="4" w:space="0" w:color="auto"/>
              <w:right w:val="single" w:sz="4" w:space="0" w:color="auto"/>
            </w:tcBorders>
            <w:shd w:val="clear" w:color="auto" w:fill="auto"/>
            <w:vAlign w:val="center"/>
          </w:tcPr>
          <w:p w14:paraId="356DAD51" w14:textId="0900AAF6"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4B9ED55E" w14:textId="79AB502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0,56</w:t>
            </w:r>
          </w:p>
        </w:tc>
        <w:tc>
          <w:tcPr>
            <w:tcW w:w="1384" w:type="dxa"/>
            <w:tcBorders>
              <w:top w:val="nil"/>
              <w:left w:val="nil"/>
              <w:bottom w:val="single" w:sz="4" w:space="0" w:color="auto"/>
              <w:right w:val="single" w:sz="4" w:space="0" w:color="auto"/>
            </w:tcBorders>
            <w:shd w:val="clear" w:color="auto" w:fill="auto"/>
            <w:vAlign w:val="center"/>
          </w:tcPr>
          <w:p w14:paraId="276C41EE" w14:textId="3C2E7EC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7F2A0593" w14:textId="5EC32C8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0A24C880" w14:textId="0091124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402C7FC9" w14:textId="5876638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062F1F16" w14:textId="50D57EB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Многофункциональные объекты</w:t>
            </w:r>
          </w:p>
        </w:tc>
      </w:tr>
      <w:tr w:rsidR="00BA6186" w:rsidRPr="000E2FBE" w14:paraId="0519F7A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35AA1E9"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20</w:t>
            </w:r>
          </w:p>
        </w:tc>
        <w:tc>
          <w:tcPr>
            <w:tcW w:w="3127" w:type="dxa"/>
            <w:tcBorders>
              <w:top w:val="nil"/>
              <w:left w:val="nil"/>
              <w:bottom w:val="single" w:sz="4" w:space="0" w:color="auto"/>
              <w:right w:val="single" w:sz="4" w:space="0" w:color="auto"/>
            </w:tcBorders>
            <w:shd w:val="clear" w:color="auto" w:fill="auto"/>
            <w:vAlign w:val="center"/>
          </w:tcPr>
          <w:p w14:paraId="17021F9E" w14:textId="296C53FC"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4783BE2D" w14:textId="3BDEA1E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2,35</w:t>
            </w:r>
          </w:p>
        </w:tc>
        <w:tc>
          <w:tcPr>
            <w:tcW w:w="1384" w:type="dxa"/>
            <w:tcBorders>
              <w:top w:val="nil"/>
              <w:left w:val="nil"/>
              <w:bottom w:val="single" w:sz="4" w:space="0" w:color="auto"/>
              <w:right w:val="single" w:sz="4" w:space="0" w:color="auto"/>
            </w:tcBorders>
            <w:shd w:val="clear" w:color="auto" w:fill="auto"/>
            <w:vAlign w:val="center"/>
          </w:tcPr>
          <w:p w14:paraId="24238CA8" w14:textId="66F6972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02D7C760" w14:textId="1D108FE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2B086626" w14:textId="1F6D4C4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7C438317" w14:textId="3F137AC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4508FE8B" w14:textId="695A3FB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Многофункциональные объекты</w:t>
            </w:r>
          </w:p>
        </w:tc>
      </w:tr>
      <w:tr w:rsidR="00BA6186" w:rsidRPr="000E2FBE" w14:paraId="131D417B"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03DD339"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21</w:t>
            </w:r>
          </w:p>
        </w:tc>
        <w:tc>
          <w:tcPr>
            <w:tcW w:w="3127" w:type="dxa"/>
            <w:tcBorders>
              <w:top w:val="nil"/>
              <w:left w:val="nil"/>
              <w:bottom w:val="single" w:sz="4" w:space="0" w:color="auto"/>
              <w:right w:val="single" w:sz="4" w:space="0" w:color="auto"/>
            </w:tcBorders>
            <w:shd w:val="clear" w:color="auto" w:fill="auto"/>
            <w:vAlign w:val="center"/>
          </w:tcPr>
          <w:p w14:paraId="6EDD1595" w14:textId="464A5EDD"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Общественно-делового назначения</w:t>
            </w:r>
          </w:p>
        </w:tc>
        <w:tc>
          <w:tcPr>
            <w:tcW w:w="1451" w:type="dxa"/>
            <w:tcBorders>
              <w:top w:val="nil"/>
              <w:left w:val="nil"/>
              <w:bottom w:val="single" w:sz="4" w:space="0" w:color="auto"/>
              <w:right w:val="single" w:sz="4" w:space="0" w:color="auto"/>
            </w:tcBorders>
            <w:shd w:val="clear" w:color="auto" w:fill="auto"/>
            <w:vAlign w:val="center"/>
          </w:tcPr>
          <w:p w14:paraId="3291FA34" w14:textId="2E261DE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3,77</w:t>
            </w:r>
          </w:p>
        </w:tc>
        <w:tc>
          <w:tcPr>
            <w:tcW w:w="1384" w:type="dxa"/>
            <w:tcBorders>
              <w:top w:val="nil"/>
              <w:left w:val="nil"/>
              <w:bottom w:val="single" w:sz="4" w:space="0" w:color="auto"/>
              <w:right w:val="single" w:sz="4" w:space="0" w:color="auto"/>
            </w:tcBorders>
            <w:shd w:val="clear" w:color="auto" w:fill="auto"/>
            <w:vAlign w:val="center"/>
          </w:tcPr>
          <w:p w14:paraId="25386726" w14:textId="0755E3B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7FD9D080" w14:textId="050C965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6220CB70" w14:textId="4EEFE19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F297B28" w14:textId="63AF40B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15665D7D" w14:textId="55528FE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Многофункциональные объекты</w:t>
            </w:r>
          </w:p>
        </w:tc>
      </w:tr>
      <w:tr w:rsidR="00BA6186" w:rsidRPr="000E2FBE" w14:paraId="17752F26"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EE8DEA7"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lastRenderedPageBreak/>
              <w:t>22</w:t>
            </w:r>
          </w:p>
        </w:tc>
        <w:tc>
          <w:tcPr>
            <w:tcW w:w="3127" w:type="dxa"/>
            <w:tcBorders>
              <w:top w:val="nil"/>
              <w:left w:val="nil"/>
              <w:bottom w:val="single" w:sz="4" w:space="0" w:color="auto"/>
              <w:right w:val="single" w:sz="4" w:space="0" w:color="auto"/>
            </w:tcBorders>
            <w:shd w:val="clear" w:color="auto" w:fill="auto"/>
            <w:vAlign w:val="center"/>
          </w:tcPr>
          <w:p w14:paraId="06B27F9E" w14:textId="5B67B8E8"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Транспортной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08D686CD" w14:textId="352D7F4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0,89</w:t>
            </w:r>
          </w:p>
        </w:tc>
        <w:tc>
          <w:tcPr>
            <w:tcW w:w="1384" w:type="dxa"/>
            <w:tcBorders>
              <w:top w:val="nil"/>
              <w:left w:val="nil"/>
              <w:bottom w:val="single" w:sz="4" w:space="0" w:color="auto"/>
              <w:right w:val="single" w:sz="4" w:space="0" w:color="auto"/>
            </w:tcBorders>
            <w:shd w:val="clear" w:color="auto" w:fill="auto"/>
            <w:vAlign w:val="center"/>
          </w:tcPr>
          <w:p w14:paraId="28FE1501" w14:textId="2D78052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3678997C" w14:textId="706AA4D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4BA506E2" w14:textId="4643FAF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505E7F7" w14:textId="38FEDA2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2404B608" w14:textId="77777777" w:rsidR="00BA6186" w:rsidRPr="00BF6773" w:rsidRDefault="00BA6186" w:rsidP="00BA6186">
            <w:pPr>
              <w:spacing w:line="240" w:lineRule="auto"/>
              <w:jc w:val="center"/>
              <w:rPr>
                <w:rFonts w:ascii="Times New Roman" w:hAnsi="Times New Roman"/>
              </w:rPr>
            </w:pPr>
            <w:r w:rsidRPr="00BF6773">
              <w:rPr>
                <w:rFonts w:ascii="Times New Roman" w:hAnsi="Times New Roman"/>
              </w:rPr>
              <w:t xml:space="preserve">Паркинг на 600 м/м </w:t>
            </w:r>
          </w:p>
          <w:p w14:paraId="1EA0BCBC" w14:textId="63C827E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(с возможностью размещения объектов торговли и обслуживания)</w:t>
            </w:r>
          </w:p>
        </w:tc>
      </w:tr>
      <w:tr w:rsidR="00BA6186" w:rsidRPr="000E2FBE" w14:paraId="360C7F0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59E76C9"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23</w:t>
            </w:r>
          </w:p>
        </w:tc>
        <w:tc>
          <w:tcPr>
            <w:tcW w:w="3127" w:type="dxa"/>
            <w:tcBorders>
              <w:top w:val="nil"/>
              <w:left w:val="nil"/>
              <w:bottom w:val="single" w:sz="4" w:space="0" w:color="auto"/>
              <w:right w:val="single" w:sz="4" w:space="0" w:color="auto"/>
            </w:tcBorders>
            <w:shd w:val="clear" w:color="auto" w:fill="auto"/>
            <w:vAlign w:val="center"/>
          </w:tcPr>
          <w:p w14:paraId="2B3FB66B" w14:textId="10AF77FA"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Транспортной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4645DF97" w14:textId="369A67F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1,03</w:t>
            </w:r>
          </w:p>
        </w:tc>
        <w:tc>
          <w:tcPr>
            <w:tcW w:w="1384" w:type="dxa"/>
            <w:tcBorders>
              <w:top w:val="nil"/>
              <w:left w:val="nil"/>
              <w:bottom w:val="single" w:sz="4" w:space="0" w:color="auto"/>
              <w:right w:val="single" w:sz="4" w:space="0" w:color="auto"/>
            </w:tcBorders>
            <w:shd w:val="clear" w:color="auto" w:fill="auto"/>
            <w:vAlign w:val="center"/>
          </w:tcPr>
          <w:p w14:paraId="019F90F5" w14:textId="5C9461A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6188A619" w14:textId="4372159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5258F588" w14:textId="0AB3DD6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9D04FA7" w14:textId="3140DF0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20B8F500" w14:textId="77777777" w:rsidR="00BA6186" w:rsidRPr="00BF6773" w:rsidRDefault="00BA6186" w:rsidP="00BA6186">
            <w:pPr>
              <w:spacing w:line="240" w:lineRule="auto"/>
              <w:jc w:val="center"/>
              <w:rPr>
                <w:rFonts w:ascii="Times New Roman" w:hAnsi="Times New Roman"/>
              </w:rPr>
            </w:pPr>
            <w:r w:rsidRPr="00BF6773">
              <w:rPr>
                <w:rFonts w:ascii="Times New Roman" w:hAnsi="Times New Roman"/>
              </w:rPr>
              <w:t xml:space="preserve">Паркинг на 300 м/м </w:t>
            </w:r>
          </w:p>
          <w:p w14:paraId="078C8D11" w14:textId="729BB23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(с возможностью размещения объектов торговли и обслуживания)</w:t>
            </w:r>
          </w:p>
        </w:tc>
      </w:tr>
      <w:tr w:rsidR="00BA6186" w:rsidRPr="000E2FBE" w14:paraId="7AF36A1D"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871C55A"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24</w:t>
            </w:r>
          </w:p>
        </w:tc>
        <w:tc>
          <w:tcPr>
            <w:tcW w:w="3127" w:type="dxa"/>
            <w:tcBorders>
              <w:top w:val="nil"/>
              <w:left w:val="nil"/>
              <w:bottom w:val="single" w:sz="4" w:space="0" w:color="auto"/>
              <w:right w:val="single" w:sz="4" w:space="0" w:color="auto"/>
            </w:tcBorders>
            <w:shd w:val="clear" w:color="auto" w:fill="auto"/>
            <w:vAlign w:val="center"/>
          </w:tcPr>
          <w:p w14:paraId="5FACBBB3" w14:textId="5A1141DF"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00A9B01A" w14:textId="6318E9F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0,57</w:t>
            </w:r>
          </w:p>
        </w:tc>
        <w:tc>
          <w:tcPr>
            <w:tcW w:w="1384" w:type="dxa"/>
            <w:tcBorders>
              <w:top w:val="nil"/>
              <w:left w:val="nil"/>
              <w:bottom w:val="single" w:sz="4" w:space="0" w:color="auto"/>
              <w:right w:val="single" w:sz="4" w:space="0" w:color="auto"/>
            </w:tcBorders>
            <w:shd w:val="clear" w:color="auto" w:fill="auto"/>
            <w:vAlign w:val="center"/>
          </w:tcPr>
          <w:p w14:paraId="08D58268" w14:textId="4DD3ABE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01F882AA" w14:textId="4C767F3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35B9592F" w14:textId="78FBCAC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229F42B9" w14:textId="6E9E438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52CF6F73" w14:textId="48915DC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Локальные очистные сооружения</w:t>
            </w:r>
          </w:p>
        </w:tc>
      </w:tr>
      <w:tr w:rsidR="00BA6186" w:rsidRPr="000E2FBE" w14:paraId="43AB8D2E"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73AC47B"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25</w:t>
            </w:r>
          </w:p>
        </w:tc>
        <w:tc>
          <w:tcPr>
            <w:tcW w:w="3127" w:type="dxa"/>
            <w:tcBorders>
              <w:top w:val="nil"/>
              <w:left w:val="nil"/>
              <w:bottom w:val="single" w:sz="4" w:space="0" w:color="auto"/>
              <w:right w:val="single" w:sz="4" w:space="0" w:color="auto"/>
            </w:tcBorders>
            <w:shd w:val="clear" w:color="auto" w:fill="auto"/>
            <w:vAlign w:val="center"/>
          </w:tcPr>
          <w:p w14:paraId="54909CE4" w14:textId="0BC8272A"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4ADFBA7B" w14:textId="189337B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0,57</w:t>
            </w:r>
          </w:p>
        </w:tc>
        <w:tc>
          <w:tcPr>
            <w:tcW w:w="1384" w:type="dxa"/>
            <w:tcBorders>
              <w:top w:val="nil"/>
              <w:left w:val="nil"/>
              <w:bottom w:val="single" w:sz="4" w:space="0" w:color="auto"/>
              <w:right w:val="single" w:sz="4" w:space="0" w:color="auto"/>
            </w:tcBorders>
            <w:shd w:val="clear" w:color="auto" w:fill="auto"/>
            <w:vAlign w:val="center"/>
          </w:tcPr>
          <w:p w14:paraId="0401F0DB" w14:textId="62CE6AC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5981B1D0" w14:textId="23E3770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5F8F5180" w14:textId="685A823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8368CA5" w14:textId="7341572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7FBE540E" w14:textId="2CBA878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Котельная</w:t>
            </w:r>
          </w:p>
        </w:tc>
      </w:tr>
      <w:tr w:rsidR="00BA6186" w:rsidRPr="000E2FBE" w14:paraId="10F02B61"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753ED5D"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26</w:t>
            </w:r>
          </w:p>
        </w:tc>
        <w:tc>
          <w:tcPr>
            <w:tcW w:w="3127" w:type="dxa"/>
            <w:tcBorders>
              <w:top w:val="nil"/>
              <w:left w:val="nil"/>
              <w:bottom w:val="single" w:sz="4" w:space="0" w:color="auto"/>
              <w:right w:val="single" w:sz="4" w:space="0" w:color="auto"/>
            </w:tcBorders>
            <w:shd w:val="clear" w:color="auto" w:fill="auto"/>
            <w:vAlign w:val="center"/>
          </w:tcPr>
          <w:p w14:paraId="59C5BF7B" w14:textId="0AEF3891"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124FC274" w14:textId="1659CE5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0,47</w:t>
            </w:r>
          </w:p>
        </w:tc>
        <w:tc>
          <w:tcPr>
            <w:tcW w:w="1384" w:type="dxa"/>
            <w:tcBorders>
              <w:top w:val="nil"/>
              <w:left w:val="nil"/>
              <w:bottom w:val="single" w:sz="4" w:space="0" w:color="auto"/>
              <w:right w:val="single" w:sz="4" w:space="0" w:color="auto"/>
            </w:tcBorders>
            <w:shd w:val="clear" w:color="auto" w:fill="auto"/>
            <w:vAlign w:val="center"/>
          </w:tcPr>
          <w:p w14:paraId="18E39DC8" w14:textId="0E4CE9B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6F28B9A0" w14:textId="37B0029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08662345" w14:textId="765FB87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5163B028" w14:textId="513478C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7869E12B" w14:textId="650987E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Локальные очистные сооружения</w:t>
            </w:r>
          </w:p>
        </w:tc>
      </w:tr>
      <w:tr w:rsidR="00BA6186" w:rsidRPr="000E2FBE" w14:paraId="55ADF1D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8BCEC59"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27</w:t>
            </w:r>
          </w:p>
        </w:tc>
        <w:tc>
          <w:tcPr>
            <w:tcW w:w="3127" w:type="dxa"/>
            <w:tcBorders>
              <w:top w:val="nil"/>
              <w:left w:val="nil"/>
              <w:bottom w:val="single" w:sz="4" w:space="0" w:color="auto"/>
              <w:right w:val="single" w:sz="4" w:space="0" w:color="auto"/>
            </w:tcBorders>
            <w:shd w:val="clear" w:color="auto" w:fill="auto"/>
            <w:vAlign w:val="center"/>
          </w:tcPr>
          <w:p w14:paraId="32C3F071" w14:textId="39AFE2E4"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21EBFE49" w14:textId="2BA0183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0,4</w:t>
            </w:r>
          </w:p>
        </w:tc>
        <w:tc>
          <w:tcPr>
            <w:tcW w:w="1384" w:type="dxa"/>
            <w:tcBorders>
              <w:top w:val="nil"/>
              <w:left w:val="nil"/>
              <w:bottom w:val="single" w:sz="4" w:space="0" w:color="auto"/>
              <w:right w:val="single" w:sz="4" w:space="0" w:color="auto"/>
            </w:tcBorders>
            <w:shd w:val="clear" w:color="auto" w:fill="auto"/>
            <w:vAlign w:val="center"/>
          </w:tcPr>
          <w:p w14:paraId="75870B30" w14:textId="37CE22E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58C51404" w14:textId="7A1E4D8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1B9DC6BB" w14:textId="77917B8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0EDDAF48" w14:textId="233BCBB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699A0B3C" w14:textId="4803332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Котельная</w:t>
            </w:r>
          </w:p>
        </w:tc>
      </w:tr>
      <w:tr w:rsidR="00BA6186" w:rsidRPr="000E2FBE" w14:paraId="125CDAD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D236DF2"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28</w:t>
            </w:r>
          </w:p>
        </w:tc>
        <w:tc>
          <w:tcPr>
            <w:tcW w:w="3127" w:type="dxa"/>
            <w:tcBorders>
              <w:top w:val="nil"/>
              <w:left w:val="nil"/>
              <w:bottom w:val="single" w:sz="4" w:space="0" w:color="auto"/>
              <w:right w:val="single" w:sz="4" w:space="0" w:color="auto"/>
            </w:tcBorders>
            <w:shd w:val="clear" w:color="auto" w:fill="auto"/>
            <w:vAlign w:val="center"/>
          </w:tcPr>
          <w:p w14:paraId="233D902B" w14:textId="460B65EB"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Инженерной инфраструктуры</w:t>
            </w:r>
          </w:p>
        </w:tc>
        <w:tc>
          <w:tcPr>
            <w:tcW w:w="1451" w:type="dxa"/>
            <w:tcBorders>
              <w:top w:val="nil"/>
              <w:left w:val="nil"/>
              <w:bottom w:val="single" w:sz="4" w:space="0" w:color="auto"/>
              <w:right w:val="single" w:sz="4" w:space="0" w:color="auto"/>
            </w:tcBorders>
            <w:shd w:val="clear" w:color="auto" w:fill="auto"/>
            <w:vAlign w:val="center"/>
          </w:tcPr>
          <w:p w14:paraId="0BD07E64" w14:textId="3E51CAE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0,28</w:t>
            </w:r>
          </w:p>
        </w:tc>
        <w:tc>
          <w:tcPr>
            <w:tcW w:w="1384" w:type="dxa"/>
            <w:tcBorders>
              <w:top w:val="nil"/>
              <w:left w:val="nil"/>
              <w:bottom w:val="single" w:sz="4" w:space="0" w:color="auto"/>
              <w:right w:val="single" w:sz="4" w:space="0" w:color="auto"/>
            </w:tcBorders>
            <w:shd w:val="clear" w:color="auto" w:fill="auto"/>
            <w:vAlign w:val="center"/>
          </w:tcPr>
          <w:p w14:paraId="588D81B7" w14:textId="62E1D44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47B63CF2" w14:textId="0C99E29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354CE63C" w14:textId="06968E2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622948DD" w14:textId="58D92D9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64DD218C" w14:textId="1EB6BA2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Локальные очистные сооружения</w:t>
            </w:r>
          </w:p>
        </w:tc>
      </w:tr>
      <w:tr w:rsidR="00BA6186" w:rsidRPr="000E2FBE" w14:paraId="77E669D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F4441ED"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lastRenderedPageBreak/>
              <w:t>29</w:t>
            </w:r>
          </w:p>
        </w:tc>
        <w:tc>
          <w:tcPr>
            <w:tcW w:w="3127" w:type="dxa"/>
            <w:tcBorders>
              <w:top w:val="nil"/>
              <w:left w:val="nil"/>
              <w:bottom w:val="single" w:sz="4" w:space="0" w:color="auto"/>
              <w:right w:val="single" w:sz="4" w:space="0" w:color="auto"/>
            </w:tcBorders>
            <w:shd w:val="clear" w:color="auto" w:fill="auto"/>
            <w:vAlign w:val="center"/>
          </w:tcPr>
          <w:p w14:paraId="48A1D014" w14:textId="630FF16F"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Производственного и коммунально-складского назначения</w:t>
            </w:r>
          </w:p>
        </w:tc>
        <w:tc>
          <w:tcPr>
            <w:tcW w:w="1451" w:type="dxa"/>
            <w:tcBorders>
              <w:top w:val="nil"/>
              <w:left w:val="nil"/>
              <w:bottom w:val="single" w:sz="4" w:space="0" w:color="auto"/>
              <w:right w:val="single" w:sz="4" w:space="0" w:color="auto"/>
            </w:tcBorders>
            <w:shd w:val="clear" w:color="auto" w:fill="auto"/>
            <w:vAlign w:val="center"/>
          </w:tcPr>
          <w:p w14:paraId="02B864D6" w14:textId="75AE20E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8,32</w:t>
            </w:r>
          </w:p>
        </w:tc>
        <w:tc>
          <w:tcPr>
            <w:tcW w:w="1384" w:type="dxa"/>
            <w:tcBorders>
              <w:top w:val="nil"/>
              <w:left w:val="nil"/>
              <w:bottom w:val="single" w:sz="4" w:space="0" w:color="auto"/>
              <w:right w:val="single" w:sz="4" w:space="0" w:color="auto"/>
            </w:tcBorders>
            <w:shd w:val="clear" w:color="auto" w:fill="auto"/>
            <w:vAlign w:val="center"/>
          </w:tcPr>
          <w:p w14:paraId="770129D9" w14:textId="343198E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02AF6E50" w14:textId="6DC4E04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1F279CA6" w14:textId="34DC699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4DB15EE1" w14:textId="06CACA0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2891AEAA" w14:textId="2CB4322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Объекты производственного и коммунально-складского назначения</w:t>
            </w:r>
          </w:p>
        </w:tc>
      </w:tr>
      <w:tr w:rsidR="00BA6186" w:rsidRPr="000E2FBE" w14:paraId="7ACA0CA7"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D76BB16"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30</w:t>
            </w:r>
          </w:p>
        </w:tc>
        <w:tc>
          <w:tcPr>
            <w:tcW w:w="3127" w:type="dxa"/>
            <w:tcBorders>
              <w:top w:val="nil"/>
              <w:left w:val="nil"/>
              <w:bottom w:val="single" w:sz="4" w:space="0" w:color="auto"/>
              <w:right w:val="single" w:sz="4" w:space="0" w:color="auto"/>
            </w:tcBorders>
            <w:shd w:val="clear" w:color="auto" w:fill="auto"/>
            <w:vAlign w:val="center"/>
          </w:tcPr>
          <w:p w14:paraId="2EF42983" w14:textId="17F5A977"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Производственного и коммунально-складского назначения</w:t>
            </w:r>
          </w:p>
        </w:tc>
        <w:tc>
          <w:tcPr>
            <w:tcW w:w="1451" w:type="dxa"/>
            <w:tcBorders>
              <w:top w:val="nil"/>
              <w:left w:val="nil"/>
              <w:bottom w:val="single" w:sz="4" w:space="0" w:color="auto"/>
              <w:right w:val="single" w:sz="4" w:space="0" w:color="auto"/>
            </w:tcBorders>
            <w:shd w:val="clear" w:color="auto" w:fill="auto"/>
            <w:vAlign w:val="center"/>
          </w:tcPr>
          <w:p w14:paraId="67E95D5B" w14:textId="4672E7C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2,71</w:t>
            </w:r>
          </w:p>
        </w:tc>
        <w:tc>
          <w:tcPr>
            <w:tcW w:w="1384" w:type="dxa"/>
            <w:tcBorders>
              <w:top w:val="nil"/>
              <w:left w:val="nil"/>
              <w:bottom w:val="single" w:sz="4" w:space="0" w:color="auto"/>
              <w:right w:val="single" w:sz="4" w:space="0" w:color="auto"/>
            </w:tcBorders>
            <w:shd w:val="clear" w:color="auto" w:fill="auto"/>
            <w:vAlign w:val="center"/>
          </w:tcPr>
          <w:p w14:paraId="7EAF52EE" w14:textId="4132F4A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270D83BA" w14:textId="5AE023A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4C83356F" w14:textId="63C3881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60A5CC5F" w14:textId="5F49BC5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539E4BAD" w14:textId="2ACA4BF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Объекты производственного и коммунально-складского назначения</w:t>
            </w:r>
          </w:p>
        </w:tc>
      </w:tr>
      <w:tr w:rsidR="00BA6186" w:rsidRPr="000E2FBE" w14:paraId="1A9C90C1"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4545695"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31</w:t>
            </w:r>
          </w:p>
        </w:tc>
        <w:tc>
          <w:tcPr>
            <w:tcW w:w="3127" w:type="dxa"/>
            <w:tcBorders>
              <w:top w:val="nil"/>
              <w:left w:val="nil"/>
              <w:bottom w:val="single" w:sz="4" w:space="0" w:color="auto"/>
              <w:right w:val="single" w:sz="4" w:space="0" w:color="auto"/>
            </w:tcBorders>
            <w:shd w:val="clear" w:color="auto" w:fill="auto"/>
            <w:vAlign w:val="center"/>
          </w:tcPr>
          <w:p w14:paraId="228A6BF8" w14:textId="2DD102B8"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Производственного и коммунально-складского назначения</w:t>
            </w:r>
          </w:p>
        </w:tc>
        <w:tc>
          <w:tcPr>
            <w:tcW w:w="1451" w:type="dxa"/>
            <w:tcBorders>
              <w:top w:val="nil"/>
              <w:left w:val="nil"/>
              <w:bottom w:val="single" w:sz="4" w:space="0" w:color="auto"/>
              <w:right w:val="single" w:sz="4" w:space="0" w:color="auto"/>
            </w:tcBorders>
            <w:shd w:val="clear" w:color="auto" w:fill="auto"/>
            <w:vAlign w:val="center"/>
          </w:tcPr>
          <w:p w14:paraId="335CDAC4" w14:textId="46622B5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3,03</w:t>
            </w:r>
          </w:p>
        </w:tc>
        <w:tc>
          <w:tcPr>
            <w:tcW w:w="1384" w:type="dxa"/>
            <w:tcBorders>
              <w:top w:val="nil"/>
              <w:left w:val="nil"/>
              <w:bottom w:val="single" w:sz="4" w:space="0" w:color="auto"/>
              <w:right w:val="single" w:sz="4" w:space="0" w:color="auto"/>
            </w:tcBorders>
            <w:shd w:val="clear" w:color="auto" w:fill="auto"/>
            <w:vAlign w:val="center"/>
          </w:tcPr>
          <w:p w14:paraId="0C416A99" w14:textId="3F25113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44A31772" w14:textId="0C12C48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3FC73C2B" w14:textId="4709219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595C0999" w14:textId="445A757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3AE91377" w14:textId="5D587D3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Объекты производственного и коммунально-складского назначения</w:t>
            </w:r>
          </w:p>
        </w:tc>
      </w:tr>
      <w:tr w:rsidR="00BA6186" w:rsidRPr="000E2FBE" w14:paraId="27914FF5" w14:textId="77777777" w:rsidTr="00BA6186">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369EB66"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32</w:t>
            </w:r>
          </w:p>
        </w:tc>
        <w:tc>
          <w:tcPr>
            <w:tcW w:w="3127" w:type="dxa"/>
            <w:tcBorders>
              <w:top w:val="nil"/>
              <w:left w:val="nil"/>
              <w:bottom w:val="single" w:sz="4" w:space="0" w:color="auto"/>
              <w:right w:val="single" w:sz="4" w:space="0" w:color="auto"/>
            </w:tcBorders>
            <w:shd w:val="clear" w:color="auto" w:fill="auto"/>
            <w:vAlign w:val="center"/>
          </w:tcPr>
          <w:p w14:paraId="11784CC6" w14:textId="26C888EA"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Производственного и коммунально-складского назначения</w:t>
            </w:r>
          </w:p>
        </w:tc>
        <w:tc>
          <w:tcPr>
            <w:tcW w:w="1451" w:type="dxa"/>
            <w:tcBorders>
              <w:top w:val="nil"/>
              <w:left w:val="nil"/>
              <w:bottom w:val="single" w:sz="4" w:space="0" w:color="auto"/>
              <w:right w:val="single" w:sz="4" w:space="0" w:color="auto"/>
            </w:tcBorders>
            <w:shd w:val="clear" w:color="auto" w:fill="auto"/>
            <w:vAlign w:val="center"/>
          </w:tcPr>
          <w:p w14:paraId="4F25FB8E" w14:textId="76393BF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5,43</w:t>
            </w:r>
          </w:p>
        </w:tc>
        <w:tc>
          <w:tcPr>
            <w:tcW w:w="1384" w:type="dxa"/>
            <w:tcBorders>
              <w:top w:val="nil"/>
              <w:left w:val="nil"/>
              <w:bottom w:val="single" w:sz="4" w:space="0" w:color="auto"/>
              <w:right w:val="single" w:sz="4" w:space="0" w:color="auto"/>
            </w:tcBorders>
            <w:shd w:val="clear" w:color="auto" w:fill="auto"/>
            <w:vAlign w:val="center"/>
          </w:tcPr>
          <w:p w14:paraId="7F305631" w14:textId="0CBF67F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7C678D4F" w14:textId="2603A5A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2BA5051D" w14:textId="74F7B3D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74C1F549" w14:textId="5DBC133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tcPr>
          <w:p w14:paraId="4FEBE3DC" w14:textId="13399DB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Объекты производственного и коммунально-складского назначения</w:t>
            </w:r>
          </w:p>
        </w:tc>
      </w:tr>
      <w:tr w:rsidR="00BA6186" w:rsidRPr="000E2FBE" w14:paraId="59F408C5" w14:textId="77777777" w:rsidTr="00BA6186">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CB5261A"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33</w:t>
            </w:r>
          </w:p>
        </w:tc>
        <w:tc>
          <w:tcPr>
            <w:tcW w:w="3127" w:type="dxa"/>
            <w:tcBorders>
              <w:top w:val="nil"/>
              <w:left w:val="nil"/>
              <w:bottom w:val="single" w:sz="4" w:space="0" w:color="auto"/>
              <w:right w:val="single" w:sz="4" w:space="0" w:color="auto"/>
            </w:tcBorders>
            <w:shd w:val="clear" w:color="auto" w:fill="auto"/>
            <w:vAlign w:val="center"/>
          </w:tcPr>
          <w:p w14:paraId="1C835A7C" w14:textId="24643792"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Производственного и коммунально-складского назначения</w:t>
            </w:r>
          </w:p>
        </w:tc>
        <w:tc>
          <w:tcPr>
            <w:tcW w:w="1451" w:type="dxa"/>
            <w:tcBorders>
              <w:top w:val="nil"/>
              <w:left w:val="nil"/>
              <w:bottom w:val="single" w:sz="4" w:space="0" w:color="auto"/>
              <w:right w:val="single" w:sz="4" w:space="0" w:color="auto"/>
            </w:tcBorders>
            <w:shd w:val="clear" w:color="auto" w:fill="auto"/>
            <w:vAlign w:val="center"/>
          </w:tcPr>
          <w:p w14:paraId="763312DF" w14:textId="33B4977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8,22</w:t>
            </w:r>
          </w:p>
        </w:tc>
        <w:tc>
          <w:tcPr>
            <w:tcW w:w="1384" w:type="dxa"/>
            <w:tcBorders>
              <w:top w:val="nil"/>
              <w:left w:val="nil"/>
              <w:bottom w:val="single" w:sz="4" w:space="0" w:color="auto"/>
              <w:right w:val="single" w:sz="4" w:space="0" w:color="auto"/>
            </w:tcBorders>
            <w:shd w:val="clear" w:color="auto" w:fill="auto"/>
            <w:vAlign w:val="center"/>
          </w:tcPr>
          <w:p w14:paraId="2067EE53" w14:textId="32233EE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4E2E9CA0" w14:textId="0D3187E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6D3B81FC" w14:textId="40385EA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EF694EA" w14:textId="4D94C29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tcPr>
          <w:p w14:paraId="74BB8BED" w14:textId="5EF9764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Объекты производственного и коммунально-складского назначения</w:t>
            </w:r>
          </w:p>
        </w:tc>
      </w:tr>
      <w:tr w:rsidR="00BA6186" w:rsidRPr="000E2FBE" w14:paraId="62191B23" w14:textId="77777777" w:rsidTr="00BA6186">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007DB10"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34</w:t>
            </w:r>
          </w:p>
        </w:tc>
        <w:tc>
          <w:tcPr>
            <w:tcW w:w="3127" w:type="dxa"/>
            <w:tcBorders>
              <w:top w:val="nil"/>
              <w:left w:val="nil"/>
              <w:bottom w:val="single" w:sz="4" w:space="0" w:color="auto"/>
              <w:right w:val="single" w:sz="4" w:space="0" w:color="auto"/>
            </w:tcBorders>
            <w:shd w:val="clear" w:color="auto" w:fill="auto"/>
            <w:vAlign w:val="center"/>
          </w:tcPr>
          <w:p w14:paraId="486BAB96" w14:textId="233BDC83"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Производственного и коммунально-складского назначения</w:t>
            </w:r>
          </w:p>
        </w:tc>
        <w:tc>
          <w:tcPr>
            <w:tcW w:w="1451" w:type="dxa"/>
            <w:tcBorders>
              <w:top w:val="nil"/>
              <w:left w:val="nil"/>
              <w:bottom w:val="single" w:sz="4" w:space="0" w:color="auto"/>
              <w:right w:val="single" w:sz="4" w:space="0" w:color="auto"/>
            </w:tcBorders>
            <w:shd w:val="clear" w:color="auto" w:fill="auto"/>
            <w:vAlign w:val="center"/>
          </w:tcPr>
          <w:p w14:paraId="65A26ADD" w14:textId="4A87491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3,29</w:t>
            </w:r>
          </w:p>
        </w:tc>
        <w:tc>
          <w:tcPr>
            <w:tcW w:w="1384" w:type="dxa"/>
            <w:tcBorders>
              <w:top w:val="nil"/>
              <w:left w:val="nil"/>
              <w:bottom w:val="single" w:sz="4" w:space="0" w:color="auto"/>
              <w:right w:val="single" w:sz="4" w:space="0" w:color="auto"/>
            </w:tcBorders>
            <w:shd w:val="clear" w:color="auto" w:fill="auto"/>
            <w:vAlign w:val="center"/>
          </w:tcPr>
          <w:p w14:paraId="22EA91CE" w14:textId="430B8D0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1BE8466F" w14:textId="2D2D728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38E2C573" w14:textId="438F4EA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6EBD9E4C" w14:textId="6BC8490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tcPr>
          <w:p w14:paraId="7B6EBB6C" w14:textId="7DA7A4B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Объекты производственного и коммунально-складского назначения</w:t>
            </w:r>
          </w:p>
        </w:tc>
      </w:tr>
      <w:tr w:rsidR="00BA6186" w:rsidRPr="000E2FBE" w14:paraId="7603F2B3" w14:textId="77777777" w:rsidTr="00BA6186">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833061F"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lastRenderedPageBreak/>
              <w:t>35</w:t>
            </w:r>
          </w:p>
        </w:tc>
        <w:tc>
          <w:tcPr>
            <w:tcW w:w="3127" w:type="dxa"/>
            <w:tcBorders>
              <w:top w:val="nil"/>
              <w:left w:val="nil"/>
              <w:bottom w:val="single" w:sz="4" w:space="0" w:color="auto"/>
              <w:right w:val="single" w:sz="4" w:space="0" w:color="auto"/>
            </w:tcBorders>
            <w:shd w:val="clear" w:color="auto" w:fill="auto"/>
            <w:vAlign w:val="center"/>
          </w:tcPr>
          <w:p w14:paraId="587ECF7E" w14:textId="23678382"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Производственного и коммунально-складского назначения</w:t>
            </w:r>
          </w:p>
        </w:tc>
        <w:tc>
          <w:tcPr>
            <w:tcW w:w="1451" w:type="dxa"/>
            <w:tcBorders>
              <w:top w:val="nil"/>
              <w:left w:val="nil"/>
              <w:bottom w:val="single" w:sz="4" w:space="0" w:color="auto"/>
              <w:right w:val="single" w:sz="4" w:space="0" w:color="auto"/>
            </w:tcBorders>
            <w:shd w:val="clear" w:color="auto" w:fill="auto"/>
            <w:vAlign w:val="center"/>
          </w:tcPr>
          <w:p w14:paraId="13EAF4E9" w14:textId="552CE98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5,24</w:t>
            </w:r>
          </w:p>
        </w:tc>
        <w:tc>
          <w:tcPr>
            <w:tcW w:w="1384" w:type="dxa"/>
            <w:tcBorders>
              <w:top w:val="nil"/>
              <w:left w:val="nil"/>
              <w:bottom w:val="single" w:sz="4" w:space="0" w:color="auto"/>
              <w:right w:val="single" w:sz="4" w:space="0" w:color="auto"/>
            </w:tcBorders>
            <w:shd w:val="clear" w:color="auto" w:fill="auto"/>
            <w:vAlign w:val="center"/>
          </w:tcPr>
          <w:p w14:paraId="37C243D8" w14:textId="37075E3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32B18DF6" w14:textId="30B762F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609FDDB2" w14:textId="065B790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7008F2DE" w14:textId="7E3F450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tcPr>
          <w:p w14:paraId="225A1C7F" w14:textId="5C4819E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Объекты производственного и коммунально-складского назначения</w:t>
            </w:r>
          </w:p>
        </w:tc>
      </w:tr>
      <w:tr w:rsidR="00BA6186" w:rsidRPr="000E2FBE" w14:paraId="055CEC01" w14:textId="77777777" w:rsidTr="00BA6186">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082B092"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36</w:t>
            </w:r>
          </w:p>
        </w:tc>
        <w:tc>
          <w:tcPr>
            <w:tcW w:w="3127" w:type="dxa"/>
            <w:tcBorders>
              <w:top w:val="nil"/>
              <w:left w:val="nil"/>
              <w:bottom w:val="single" w:sz="4" w:space="0" w:color="auto"/>
              <w:right w:val="single" w:sz="4" w:space="0" w:color="auto"/>
            </w:tcBorders>
            <w:shd w:val="clear" w:color="auto" w:fill="auto"/>
            <w:vAlign w:val="center"/>
          </w:tcPr>
          <w:p w14:paraId="00BC881E" w14:textId="4D934355"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Производственного и коммунально-складского назначения</w:t>
            </w:r>
          </w:p>
        </w:tc>
        <w:tc>
          <w:tcPr>
            <w:tcW w:w="1451" w:type="dxa"/>
            <w:tcBorders>
              <w:top w:val="nil"/>
              <w:left w:val="nil"/>
              <w:bottom w:val="single" w:sz="4" w:space="0" w:color="auto"/>
              <w:right w:val="single" w:sz="4" w:space="0" w:color="auto"/>
            </w:tcBorders>
            <w:shd w:val="clear" w:color="auto" w:fill="auto"/>
            <w:vAlign w:val="center"/>
          </w:tcPr>
          <w:p w14:paraId="5BBE876A" w14:textId="258AF54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22,53</w:t>
            </w:r>
          </w:p>
        </w:tc>
        <w:tc>
          <w:tcPr>
            <w:tcW w:w="1384" w:type="dxa"/>
            <w:tcBorders>
              <w:top w:val="nil"/>
              <w:left w:val="nil"/>
              <w:bottom w:val="single" w:sz="4" w:space="0" w:color="auto"/>
              <w:right w:val="single" w:sz="4" w:space="0" w:color="auto"/>
            </w:tcBorders>
            <w:shd w:val="clear" w:color="auto" w:fill="auto"/>
            <w:vAlign w:val="center"/>
          </w:tcPr>
          <w:p w14:paraId="375DE745" w14:textId="5EF0D07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287E0760" w14:textId="5779D14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05EDC864" w14:textId="775F44A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0E2D67FE" w14:textId="1CDA623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tcPr>
          <w:p w14:paraId="7EFB2F92" w14:textId="00F58DE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Объекты производственного и коммунально-складского назначения</w:t>
            </w:r>
          </w:p>
        </w:tc>
      </w:tr>
      <w:tr w:rsidR="00BA6186" w:rsidRPr="000E2FBE" w14:paraId="289B7074" w14:textId="77777777" w:rsidTr="00BA6186">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8D68E7F"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37</w:t>
            </w:r>
          </w:p>
        </w:tc>
        <w:tc>
          <w:tcPr>
            <w:tcW w:w="3127" w:type="dxa"/>
            <w:tcBorders>
              <w:top w:val="nil"/>
              <w:left w:val="nil"/>
              <w:bottom w:val="single" w:sz="4" w:space="0" w:color="auto"/>
              <w:right w:val="single" w:sz="4" w:space="0" w:color="auto"/>
            </w:tcBorders>
            <w:shd w:val="clear" w:color="auto" w:fill="auto"/>
            <w:vAlign w:val="center"/>
          </w:tcPr>
          <w:p w14:paraId="3A257774" w14:textId="67518ED0"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Производственного и коммунально-складского назначения</w:t>
            </w:r>
          </w:p>
        </w:tc>
        <w:tc>
          <w:tcPr>
            <w:tcW w:w="1451" w:type="dxa"/>
            <w:tcBorders>
              <w:top w:val="nil"/>
              <w:left w:val="nil"/>
              <w:bottom w:val="single" w:sz="4" w:space="0" w:color="auto"/>
              <w:right w:val="single" w:sz="4" w:space="0" w:color="auto"/>
            </w:tcBorders>
            <w:shd w:val="clear" w:color="auto" w:fill="auto"/>
            <w:vAlign w:val="center"/>
          </w:tcPr>
          <w:p w14:paraId="4A646466" w14:textId="3EE0AEB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4,25</w:t>
            </w:r>
          </w:p>
        </w:tc>
        <w:tc>
          <w:tcPr>
            <w:tcW w:w="1384" w:type="dxa"/>
            <w:tcBorders>
              <w:top w:val="nil"/>
              <w:left w:val="nil"/>
              <w:bottom w:val="single" w:sz="4" w:space="0" w:color="auto"/>
              <w:right w:val="single" w:sz="4" w:space="0" w:color="auto"/>
            </w:tcBorders>
            <w:shd w:val="clear" w:color="auto" w:fill="auto"/>
            <w:vAlign w:val="center"/>
          </w:tcPr>
          <w:p w14:paraId="086C6CEF" w14:textId="4C9C3A3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н.у.</w:t>
            </w:r>
          </w:p>
        </w:tc>
        <w:tc>
          <w:tcPr>
            <w:tcW w:w="1843" w:type="dxa"/>
            <w:tcBorders>
              <w:top w:val="nil"/>
              <w:left w:val="nil"/>
              <w:bottom w:val="single" w:sz="4" w:space="0" w:color="auto"/>
              <w:right w:val="single" w:sz="4" w:space="0" w:color="auto"/>
            </w:tcBorders>
            <w:shd w:val="clear" w:color="auto" w:fill="auto"/>
            <w:vAlign w:val="center"/>
          </w:tcPr>
          <w:p w14:paraId="429BB210" w14:textId="20711FC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6A0AF437" w14:textId="2EDBDA3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4147CB1B" w14:textId="434E9B0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tcPr>
          <w:p w14:paraId="7A479E93" w14:textId="399D9CA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Объекты производственного и коммунально-складского назначения</w:t>
            </w:r>
          </w:p>
        </w:tc>
      </w:tr>
      <w:tr w:rsidR="00BA6186" w:rsidRPr="000E2FBE" w14:paraId="2300011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E35E023"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38</w:t>
            </w:r>
          </w:p>
        </w:tc>
        <w:tc>
          <w:tcPr>
            <w:tcW w:w="3127" w:type="dxa"/>
            <w:tcBorders>
              <w:top w:val="nil"/>
              <w:left w:val="nil"/>
              <w:bottom w:val="single" w:sz="4" w:space="0" w:color="auto"/>
              <w:right w:val="single" w:sz="4" w:space="0" w:color="auto"/>
            </w:tcBorders>
            <w:shd w:val="clear" w:color="auto" w:fill="auto"/>
            <w:vAlign w:val="center"/>
          </w:tcPr>
          <w:p w14:paraId="23E4A24A" w14:textId="6E9089D6"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1532C93A" w14:textId="3A04D3A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0,74</w:t>
            </w:r>
          </w:p>
        </w:tc>
        <w:tc>
          <w:tcPr>
            <w:tcW w:w="1384" w:type="dxa"/>
            <w:tcBorders>
              <w:top w:val="nil"/>
              <w:left w:val="nil"/>
              <w:bottom w:val="single" w:sz="4" w:space="0" w:color="auto"/>
              <w:right w:val="single" w:sz="4" w:space="0" w:color="auto"/>
            </w:tcBorders>
            <w:shd w:val="clear" w:color="auto" w:fill="auto"/>
            <w:vAlign w:val="center"/>
          </w:tcPr>
          <w:p w14:paraId="585E6F77" w14:textId="6638595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9E70751" w14:textId="1AC8A79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6F107528" w14:textId="1ED11F4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656B6B5A" w14:textId="57AA743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65024438" w14:textId="413A028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Сквер жилого района</w:t>
            </w:r>
          </w:p>
        </w:tc>
      </w:tr>
      <w:tr w:rsidR="00BA6186" w:rsidRPr="000E2FBE" w14:paraId="1F07501B"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236CD02"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39</w:t>
            </w:r>
          </w:p>
        </w:tc>
        <w:tc>
          <w:tcPr>
            <w:tcW w:w="3127" w:type="dxa"/>
            <w:tcBorders>
              <w:top w:val="nil"/>
              <w:left w:val="nil"/>
              <w:bottom w:val="single" w:sz="4" w:space="0" w:color="auto"/>
              <w:right w:val="single" w:sz="4" w:space="0" w:color="auto"/>
            </w:tcBorders>
            <w:shd w:val="clear" w:color="auto" w:fill="auto"/>
            <w:vAlign w:val="center"/>
          </w:tcPr>
          <w:p w14:paraId="1B63B705" w14:textId="697FE1FD"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5B7106DE" w14:textId="6A0D84C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0,32</w:t>
            </w:r>
          </w:p>
        </w:tc>
        <w:tc>
          <w:tcPr>
            <w:tcW w:w="1384" w:type="dxa"/>
            <w:tcBorders>
              <w:top w:val="nil"/>
              <w:left w:val="nil"/>
              <w:bottom w:val="single" w:sz="4" w:space="0" w:color="auto"/>
              <w:right w:val="single" w:sz="4" w:space="0" w:color="auto"/>
            </w:tcBorders>
            <w:shd w:val="clear" w:color="auto" w:fill="auto"/>
            <w:vAlign w:val="center"/>
          </w:tcPr>
          <w:p w14:paraId="1A215A80" w14:textId="23AC507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0C99B0E7" w14:textId="2496B9B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7F243D92" w14:textId="455FAA4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2C5AF7F6" w14:textId="0215196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38E75DD4" w14:textId="7E7B43B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Сквер жилого района</w:t>
            </w:r>
          </w:p>
        </w:tc>
      </w:tr>
      <w:tr w:rsidR="00BA6186" w:rsidRPr="000E2FBE" w14:paraId="65670E27"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7698D739"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40</w:t>
            </w:r>
          </w:p>
        </w:tc>
        <w:tc>
          <w:tcPr>
            <w:tcW w:w="3127" w:type="dxa"/>
            <w:tcBorders>
              <w:top w:val="nil"/>
              <w:left w:val="nil"/>
              <w:bottom w:val="single" w:sz="4" w:space="0" w:color="auto"/>
              <w:right w:val="single" w:sz="4" w:space="0" w:color="auto"/>
            </w:tcBorders>
            <w:shd w:val="clear" w:color="auto" w:fill="auto"/>
            <w:vAlign w:val="center"/>
          </w:tcPr>
          <w:p w14:paraId="6085A77B" w14:textId="59E12356"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02770A9B" w14:textId="2D158E0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0,74</w:t>
            </w:r>
          </w:p>
        </w:tc>
        <w:tc>
          <w:tcPr>
            <w:tcW w:w="1384" w:type="dxa"/>
            <w:tcBorders>
              <w:top w:val="nil"/>
              <w:left w:val="nil"/>
              <w:bottom w:val="single" w:sz="4" w:space="0" w:color="auto"/>
              <w:right w:val="single" w:sz="4" w:space="0" w:color="auto"/>
            </w:tcBorders>
            <w:shd w:val="clear" w:color="auto" w:fill="auto"/>
            <w:vAlign w:val="center"/>
          </w:tcPr>
          <w:p w14:paraId="2BDE8585" w14:textId="2EF5AE8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2B5156A" w14:textId="2236508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480342AC" w14:textId="18BC4E2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40219F0B" w14:textId="0B0F9C8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64DF4BAD" w14:textId="70F4461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Сквер жилого района</w:t>
            </w:r>
          </w:p>
        </w:tc>
      </w:tr>
      <w:tr w:rsidR="00BA6186" w:rsidRPr="000E2FBE" w14:paraId="6361DD5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D96D3FF"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41</w:t>
            </w:r>
          </w:p>
        </w:tc>
        <w:tc>
          <w:tcPr>
            <w:tcW w:w="3127" w:type="dxa"/>
            <w:tcBorders>
              <w:top w:val="nil"/>
              <w:left w:val="nil"/>
              <w:bottom w:val="single" w:sz="4" w:space="0" w:color="auto"/>
              <w:right w:val="single" w:sz="4" w:space="0" w:color="auto"/>
            </w:tcBorders>
            <w:shd w:val="clear" w:color="auto" w:fill="auto"/>
            <w:vAlign w:val="center"/>
          </w:tcPr>
          <w:p w14:paraId="5E4FB1B4" w14:textId="663123BD"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2613EF4" w14:textId="0634E59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0,5</w:t>
            </w:r>
          </w:p>
        </w:tc>
        <w:tc>
          <w:tcPr>
            <w:tcW w:w="1384" w:type="dxa"/>
            <w:tcBorders>
              <w:top w:val="nil"/>
              <w:left w:val="nil"/>
              <w:bottom w:val="single" w:sz="4" w:space="0" w:color="auto"/>
              <w:right w:val="single" w:sz="4" w:space="0" w:color="auto"/>
            </w:tcBorders>
            <w:shd w:val="clear" w:color="auto" w:fill="auto"/>
            <w:vAlign w:val="center"/>
          </w:tcPr>
          <w:p w14:paraId="57B8D415" w14:textId="3658F38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68AD015E" w14:textId="0D84415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501A67E3" w14:textId="25CA72C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20104928" w14:textId="62A2188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2BD34745" w14:textId="7F93E3E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pacing w:val="-16"/>
              </w:rPr>
              <w:t>Сквер местного значения</w:t>
            </w:r>
          </w:p>
        </w:tc>
      </w:tr>
      <w:tr w:rsidR="00BA6186" w:rsidRPr="000E2FBE" w14:paraId="253232FE"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C74F9B8"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42</w:t>
            </w:r>
          </w:p>
        </w:tc>
        <w:tc>
          <w:tcPr>
            <w:tcW w:w="3127" w:type="dxa"/>
            <w:tcBorders>
              <w:top w:val="nil"/>
              <w:left w:val="nil"/>
              <w:bottom w:val="single" w:sz="4" w:space="0" w:color="auto"/>
              <w:right w:val="single" w:sz="4" w:space="0" w:color="auto"/>
            </w:tcBorders>
            <w:shd w:val="clear" w:color="auto" w:fill="auto"/>
            <w:vAlign w:val="center"/>
          </w:tcPr>
          <w:p w14:paraId="6E9CDAA3" w14:textId="679A4411"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127C9468" w14:textId="243240D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1,27</w:t>
            </w:r>
          </w:p>
        </w:tc>
        <w:tc>
          <w:tcPr>
            <w:tcW w:w="1384" w:type="dxa"/>
            <w:tcBorders>
              <w:top w:val="nil"/>
              <w:left w:val="nil"/>
              <w:bottom w:val="single" w:sz="4" w:space="0" w:color="auto"/>
              <w:right w:val="single" w:sz="4" w:space="0" w:color="auto"/>
            </w:tcBorders>
            <w:shd w:val="clear" w:color="auto" w:fill="auto"/>
            <w:vAlign w:val="center"/>
          </w:tcPr>
          <w:p w14:paraId="5056108E" w14:textId="36EDDA2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0C5E8F6" w14:textId="5DD6316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1386E2E3" w14:textId="7D3126B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8BAD6D0" w14:textId="61A6F11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72CFB3D0" w14:textId="5C7C5C5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pacing w:val="-16"/>
              </w:rPr>
              <w:t>Сквер жилого района</w:t>
            </w:r>
          </w:p>
        </w:tc>
      </w:tr>
      <w:tr w:rsidR="00BA6186" w:rsidRPr="000E2FBE" w14:paraId="277EAF68"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1DAFAA4"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lastRenderedPageBreak/>
              <w:t>43</w:t>
            </w:r>
          </w:p>
        </w:tc>
        <w:tc>
          <w:tcPr>
            <w:tcW w:w="3127" w:type="dxa"/>
            <w:tcBorders>
              <w:top w:val="nil"/>
              <w:left w:val="nil"/>
              <w:bottom w:val="single" w:sz="4" w:space="0" w:color="auto"/>
              <w:right w:val="single" w:sz="4" w:space="0" w:color="auto"/>
            </w:tcBorders>
            <w:shd w:val="clear" w:color="auto" w:fill="auto"/>
            <w:vAlign w:val="center"/>
          </w:tcPr>
          <w:p w14:paraId="18CE1A2E" w14:textId="29EE8284"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5CF1DD2" w14:textId="3E11DBC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1,07</w:t>
            </w:r>
          </w:p>
        </w:tc>
        <w:tc>
          <w:tcPr>
            <w:tcW w:w="1384" w:type="dxa"/>
            <w:tcBorders>
              <w:top w:val="nil"/>
              <w:left w:val="nil"/>
              <w:bottom w:val="single" w:sz="4" w:space="0" w:color="auto"/>
              <w:right w:val="single" w:sz="4" w:space="0" w:color="auto"/>
            </w:tcBorders>
            <w:shd w:val="clear" w:color="auto" w:fill="auto"/>
            <w:vAlign w:val="center"/>
          </w:tcPr>
          <w:p w14:paraId="65B7C339" w14:textId="4E29CC6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55C95BEA" w14:textId="3493FE4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28D803AA" w14:textId="2C8E1E9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02115A91" w14:textId="63376C6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6ECC1CED" w14:textId="604783F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pacing w:val="-16"/>
              </w:rPr>
              <w:t>Сквер жилого района</w:t>
            </w:r>
          </w:p>
        </w:tc>
      </w:tr>
      <w:tr w:rsidR="00BA6186" w:rsidRPr="000E2FBE" w14:paraId="2AD40060"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21BE433"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44</w:t>
            </w:r>
          </w:p>
        </w:tc>
        <w:tc>
          <w:tcPr>
            <w:tcW w:w="3127" w:type="dxa"/>
            <w:tcBorders>
              <w:top w:val="nil"/>
              <w:left w:val="nil"/>
              <w:bottom w:val="single" w:sz="4" w:space="0" w:color="auto"/>
              <w:right w:val="single" w:sz="4" w:space="0" w:color="auto"/>
            </w:tcBorders>
            <w:shd w:val="clear" w:color="auto" w:fill="auto"/>
            <w:vAlign w:val="center"/>
          </w:tcPr>
          <w:p w14:paraId="430E53F1" w14:textId="329D6F12"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17B70F1B" w14:textId="5CBADA0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0,44</w:t>
            </w:r>
          </w:p>
        </w:tc>
        <w:tc>
          <w:tcPr>
            <w:tcW w:w="1384" w:type="dxa"/>
            <w:tcBorders>
              <w:top w:val="nil"/>
              <w:left w:val="nil"/>
              <w:bottom w:val="single" w:sz="4" w:space="0" w:color="auto"/>
              <w:right w:val="single" w:sz="4" w:space="0" w:color="auto"/>
            </w:tcBorders>
            <w:shd w:val="clear" w:color="auto" w:fill="auto"/>
            <w:vAlign w:val="center"/>
          </w:tcPr>
          <w:p w14:paraId="64CB4E61" w14:textId="074C471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668ADBB1" w14:textId="14502EC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781B0A30" w14:textId="6320221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4062BB10" w14:textId="62C8F8B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26AF36BF" w14:textId="52F96F7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pacing w:val="-16"/>
              </w:rPr>
              <w:t>Сквер жилого района</w:t>
            </w:r>
          </w:p>
        </w:tc>
      </w:tr>
      <w:tr w:rsidR="00BA6186" w:rsidRPr="000E2FBE" w14:paraId="24E3CF33"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21F2530"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45</w:t>
            </w:r>
          </w:p>
        </w:tc>
        <w:tc>
          <w:tcPr>
            <w:tcW w:w="3127" w:type="dxa"/>
            <w:tcBorders>
              <w:top w:val="nil"/>
              <w:left w:val="nil"/>
              <w:bottom w:val="single" w:sz="4" w:space="0" w:color="auto"/>
              <w:right w:val="single" w:sz="4" w:space="0" w:color="auto"/>
            </w:tcBorders>
            <w:shd w:val="clear" w:color="auto" w:fill="auto"/>
            <w:vAlign w:val="center"/>
          </w:tcPr>
          <w:p w14:paraId="1FE272C3" w14:textId="46355DC0"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4D5971E4" w14:textId="085A79D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23,39</w:t>
            </w:r>
          </w:p>
        </w:tc>
        <w:tc>
          <w:tcPr>
            <w:tcW w:w="1384" w:type="dxa"/>
            <w:tcBorders>
              <w:top w:val="nil"/>
              <w:left w:val="nil"/>
              <w:bottom w:val="single" w:sz="4" w:space="0" w:color="auto"/>
              <w:right w:val="single" w:sz="4" w:space="0" w:color="auto"/>
            </w:tcBorders>
            <w:shd w:val="clear" w:color="auto" w:fill="auto"/>
            <w:vAlign w:val="center"/>
          </w:tcPr>
          <w:p w14:paraId="7B730381" w14:textId="12005CC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065A573D" w14:textId="32F4494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52D17DE0" w14:textId="60AC4D2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49D6D57D" w14:textId="4D19F1D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51C8F174" w14:textId="775FC94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Природная территория</w:t>
            </w:r>
          </w:p>
        </w:tc>
      </w:tr>
      <w:tr w:rsidR="00BA6186" w:rsidRPr="000E2FBE" w14:paraId="4C34F1A0"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5290AC1F"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46</w:t>
            </w:r>
          </w:p>
        </w:tc>
        <w:tc>
          <w:tcPr>
            <w:tcW w:w="3127" w:type="dxa"/>
            <w:tcBorders>
              <w:top w:val="nil"/>
              <w:left w:val="nil"/>
              <w:bottom w:val="single" w:sz="4" w:space="0" w:color="auto"/>
              <w:right w:val="single" w:sz="4" w:space="0" w:color="auto"/>
            </w:tcBorders>
            <w:shd w:val="clear" w:color="auto" w:fill="auto"/>
            <w:vAlign w:val="center"/>
          </w:tcPr>
          <w:p w14:paraId="1327FDE0" w14:textId="30B99285"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00434156" w14:textId="5A36B72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0,08</w:t>
            </w:r>
          </w:p>
        </w:tc>
        <w:tc>
          <w:tcPr>
            <w:tcW w:w="1384" w:type="dxa"/>
            <w:tcBorders>
              <w:top w:val="nil"/>
              <w:left w:val="nil"/>
              <w:bottom w:val="single" w:sz="4" w:space="0" w:color="auto"/>
              <w:right w:val="single" w:sz="4" w:space="0" w:color="auto"/>
            </w:tcBorders>
            <w:shd w:val="clear" w:color="auto" w:fill="auto"/>
            <w:vAlign w:val="center"/>
          </w:tcPr>
          <w:p w14:paraId="2F2E343E" w14:textId="001E48C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A970A9D" w14:textId="24DA2DA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2F7EF3F7" w14:textId="6115CD6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46216C9" w14:textId="1C752AE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3210DE82" w14:textId="55FBB4E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pacing w:val="-16"/>
              </w:rPr>
              <w:t>Минисквер</w:t>
            </w:r>
          </w:p>
        </w:tc>
      </w:tr>
      <w:tr w:rsidR="00BA6186" w:rsidRPr="000E2FBE" w14:paraId="125B601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6265D25"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47</w:t>
            </w:r>
          </w:p>
        </w:tc>
        <w:tc>
          <w:tcPr>
            <w:tcW w:w="3127" w:type="dxa"/>
            <w:tcBorders>
              <w:top w:val="nil"/>
              <w:left w:val="nil"/>
              <w:bottom w:val="single" w:sz="4" w:space="0" w:color="auto"/>
              <w:right w:val="single" w:sz="4" w:space="0" w:color="auto"/>
            </w:tcBorders>
            <w:shd w:val="clear" w:color="auto" w:fill="auto"/>
            <w:vAlign w:val="center"/>
          </w:tcPr>
          <w:p w14:paraId="28D01C00" w14:textId="7C94D8D0"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52CEF162" w14:textId="754E977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0,12</w:t>
            </w:r>
          </w:p>
        </w:tc>
        <w:tc>
          <w:tcPr>
            <w:tcW w:w="1384" w:type="dxa"/>
            <w:tcBorders>
              <w:top w:val="nil"/>
              <w:left w:val="nil"/>
              <w:bottom w:val="single" w:sz="4" w:space="0" w:color="auto"/>
              <w:right w:val="single" w:sz="4" w:space="0" w:color="auto"/>
            </w:tcBorders>
            <w:shd w:val="clear" w:color="auto" w:fill="auto"/>
            <w:vAlign w:val="center"/>
          </w:tcPr>
          <w:p w14:paraId="680F1E15" w14:textId="6315FD2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2701F189" w14:textId="5D9DDFA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109BC973" w14:textId="0C9976F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438BE87D" w14:textId="76749F4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6962E796" w14:textId="730FCC5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Природная территория</w:t>
            </w:r>
          </w:p>
        </w:tc>
      </w:tr>
      <w:tr w:rsidR="00BA6186" w:rsidRPr="000E2FBE" w14:paraId="3EE4AE3A"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3C1162C6"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48</w:t>
            </w:r>
          </w:p>
        </w:tc>
        <w:tc>
          <w:tcPr>
            <w:tcW w:w="3127" w:type="dxa"/>
            <w:tcBorders>
              <w:top w:val="nil"/>
              <w:left w:val="nil"/>
              <w:bottom w:val="single" w:sz="4" w:space="0" w:color="auto"/>
              <w:right w:val="single" w:sz="4" w:space="0" w:color="auto"/>
            </w:tcBorders>
            <w:shd w:val="clear" w:color="auto" w:fill="auto"/>
            <w:vAlign w:val="center"/>
          </w:tcPr>
          <w:p w14:paraId="020718A8" w14:textId="40204755"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65498686" w14:textId="315D543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0,47</w:t>
            </w:r>
          </w:p>
        </w:tc>
        <w:tc>
          <w:tcPr>
            <w:tcW w:w="1384" w:type="dxa"/>
            <w:tcBorders>
              <w:top w:val="nil"/>
              <w:left w:val="nil"/>
              <w:bottom w:val="single" w:sz="4" w:space="0" w:color="auto"/>
              <w:right w:val="single" w:sz="4" w:space="0" w:color="auto"/>
            </w:tcBorders>
            <w:shd w:val="clear" w:color="auto" w:fill="auto"/>
            <w:vAlign w:val="center"/>
          </w:tcPr>
          <w:p w14:paraId="50BAA3F0" w14:textId="647538C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23301631" w14:textId="0010AA07"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06D00DC7" w14:textId="1A577FB3"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76AD32B4" w14:textId="29CAAF8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6D7F120F" w14:textId="5FBB8ED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Озелененная территория специального назначения</w:t>
            </w:r>
          </w:p>
        </w:tc>
      </w:tr>
      <w:tr w:rsidR="00BA6186" w:rsidRPr="000E2FBE" w14:paraId="261B8305"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5FCCCBF"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49</w:t>
            </w:r>
          </w:p>
        </w:tc>
        <w:tc>
          <w:tcPr>
            <w:tcW w:w="3127" w:type="dxa"/>
            <w:tcBorders>
              <w:top w:val="nil"/>
              <w:left w:val="nil"/>
              <w:bottom w:val="single" w:sz="4" w:space="0" w:color="auto"/>
              <w:right w:val="single" w:sz="4" w:space="0" w:color="auto"/>
            </w:tcBorders>
            <w:shd w:val="clear" w:color="auto" w:fill="auto"/>
            <w:vAlign w:val="center"/>
          </w:tcPr>
          <w:p w14:paraId="2E47A7E2" w14:textId="3963D7D3"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0E00638B" w14:textId="465B8DF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7,09</w:t>
            </w:r>
          </w:p>
        </w:tc>
        <w:tc>
          <w:tcPr>
            <w:tcW w:w="1384" w:type="dxa"/>
            <w:tcBorders>
              <w:top w:val="nil"/>
              <w:left w:val="nil"/>
              <w:bottom w:val="single" w:sz="4" w:space="0" w:color="auto"/>
              <w:right w:val="single" w:sz="4" w:space="0" w:color="auto"/>
            </w:tcBorders>
            <w:shd w:val="clear" w:color="auto" w:fill="auto"/>
            <w:vAlign w:val="center"/>
          </w:tcPr>
          <w:p w14:paraId="3FF78830" w14:textId="4161640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630783A" w14:textId="5046C4E5"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5C80F3EE" w14:textId="45FC5E0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5A1AC767" w14:textId="7DB1294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5060A15E" w14:textId="1088B19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Озелененная территория специального назначения</w:t>
            </w:r>
          </w:p>
        </w:tc>
      </w:tr>
      <w:tr w:rsidR="00BA6186" w:rsidRPr="000E2FBE" w14:paraId="08E56F5B"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87E1190"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50</w:t>
            </w:r>
          </w:p>
        </w:tc>
        <w:tc>
          <w:tcPr>
            <w:tcW w:w="3127" w:type="dxa"/>
            <w:tcBorders>
              <w:top w:val="nil"/>
              <w:left w:val="nil"/>
              <w:bottom w:val="single" w:sz="4" w:space="0" w:color="auto"/>
              <w:right w:val="single" w:sz="4" w:space="0" w:color="auto"/>
            </w:tcBorders>
            <w:shd w:val="clear" w:color="auto" w:fill="auto"/>
            <w:vAlign w:val="center"/>
          </w:tcPr>
          <w:p w14:paraId="6774845F" w14:textId="6711441E"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7C072027" w14:textId="1C6F2C6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2,93</w:t>
            </w:r>
          </w:p>
        </w:tc>
        <w:tc>
          <w:tcPr>
            <w:tcW w:w="1384" w:type="dxa"/>
            <w:tcBorders>
              <w:top w:val="nil"/>
              <w:left w:val="nil"/>
              <w:bottom w:val="single" w:sz="4" w:space="0" w:color="auto"/>
              <w:right w:val="single" w:sz="4" w:space="0" w:color="auto"/>
            </w:tcBorders>
            <w:shd w:val="clear" w:color="auto" w:fill="auto"/>
            <w:vAlign w:val="center"/>
          </w:tcPr>
          <w:p w14:paraId="38696ABC" w14:textId="700869A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F307DCC" w14:textId="0DC90E0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4256CA3C" w14:textId="752BA90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6993272" w14:textId="27019D1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0E31004E" w14:textId="03F4198E"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Озелененная территория специального назначения</w:t>
            </w:r>
          </w:p>
        </w:tc>
      </w:tr>
      <w:tr w:rsidR="00BA6186" w:rsidRPr="000E2FBE" w14:paraId="418C927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64EDA051"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51</w:t>
            </w:r>
          </w:p>
        </w:tc>
        <w:tc>
          <w:tcPr>
            <w:tcW w:w="3127" w:type="dxa"/>
            <w:tcBorders>
              <w:top w:val="nil"/>
              <w:left w:val="nil"/>
              <w:bottom w:val="single" w:sz="4" w:space="0" w:color="auto"/>
              <w:right w:val="single" w:sz="4" w:space="0" w:color="auto"/>
            </w:tcBorders>
            <w:shd w:val="clear" w:color="auto" w:fill="auto"/>
            <w:vAlign w:val="center"/>
          </w:tcPr>
          <w:p w14:paraId="0B2C2E5A" w14:textId="468517C7"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8FAEDE4" w14:textId="7AEE1A2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18,78</w:t>
            </w:r>
          </w:p>
        </w:tc>
        <w:tc>
          <w:tcPr>
            <w:tcW w:w="1384" w:type="dxa"/>
            <w:tcBorders>
              <w:top w:val="nil"/>
              <w:left w:val="nil"/>
              <w:bottom w:val="single" w:sz="4" w:space="0" w:color="auto"/>
              <w:right w:val="single" w:sz="4" w:space="0" w:color="auto"/>
            </w:tcBorders>
            <w:shd w:val="clear" w:color="auto" w:fill="auto"/>
            <w:vAlign w:val="center"/>
          </w:tcPr>
          <w:p w14:paraId="0D850A57" w14:textId="1B6E942D"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43EA5C29" w14:textId="7C3750C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10DE5F59" w14:textId="712382C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DFC93A0" w14:textId="7A5C7F5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1DB8471B" w14:textId="498DA98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Парк жилого района</w:t>
            </w:r>
          </w:p>
        </w:tc>
      </w:tr>
      <w:tr w:rsidR="00BA6186" w:rsidRPr="000E2FBE" w14:paraId="4F52422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48DB3618"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lastRenderedPageBreak/>
              <w:t>52</w:t>
            </w:r>
          </w:p>
        </w:tc>
        <w:tc>
          <w:tcPr>
            <w:tcW w:w="3127" w:type="dxa"/>
            <w:tcBorders>
              <w:top w:val="nil"/>
              <w:left w:val="nil"/>
              <w:bottom w:val="single" w:sz="4" w:space="0" w:color="auto"/>
              <w:right w:val="single" w:sz="4" w:space="0" w:color="auto"/>
            </w:tcBorders>
            <w:shd w:val="clear" w:color="auto" w:fill="auto"/>
            <w:vAlign w:val="center"/>
          </w:tcPr>
          <w:p w14:paraId="1CB71B46" w14:textId="5AADB586"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379E1D21" w14:textId="5519BDD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18,21</w:t>
            </w:r>
          </w:p>
        </w:tc>
        <w:tc>
          <w:tcPr>
            <w:tcW w:w="1384" w:type="dxa"/>
            <w:tcBorders>
              <w:top w:val="nil"/>
              <w:left w:val="nil"/>
              <w:bottom w:val="single" w:sz="4" w:space="0" w:color="auto"/>
              <w:right w:val="single" w:sz="4" w:space="0" w:color="auto"/>
            </w:tcBorders>
            <w:shd w:val="clear" w:color="auto" w:fill="auto"/>
            <w:vAlign w:val="center"/>
          </w:tcPr>
          <w:p w14:paraId="47D04684" w14:textId="57945A4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1C2E1364" w14:textId="71588E6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2EAAAA36" w14:textId="6D5C67E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6450AD03" w14:textId="0D0BCCD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060A2C4D" w14:textId="18BDEA3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Озелененная территория специального назначения</w:t>
            </w:r>
          </w:p>
        </w:tc>
      </w:tr>
      <w:tr w:rsidR="00BA6186" w:rsidRPr="000E2FBE" w14:paraId="242A50FA"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21C03373"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53</w:t>
            </w:r>
          </w:p>
        </w:tc>
        <w:tc>
          <w:tcPr>
            <w:tcW w:w="3127" w:type="dxa"/>
            <w:tcBorders>
              <w:top w:val="nil"/>
              <w:left w:val="nil"/>
              <w:bottom w:val="single" w:sz="4" w:space="0" w:color="auto"/>
              <w:right w:val="single" w:sz="4" w:space="0" w:color="auto"/>
            </w:tcBorders>
            <w:shd w:val="clear" w:color="auto" w:fill="auto"/>
            <w:vAlign w:val="center"/>
          </w:tcPr>
          <w:p w14:paraId="65828A7B" w14:textId="48CEE37F"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Зеленых насаждений общего пользования</w:t>
            </w:r>
          </w:p>
        </w:tc>
        <w:tc>
          <w:tcPr>
            <w:tcW w:w="1451" w:type="dxa"/>
            <w:tcBorders>
              <w:top w:val="nil"/>
              <w:left w:val="nil"/>
              <w:bottom w:val="single" w:sz="4" w:space="0" w:color="auto"/>
              <w:right w:val="single" w:sz="4" w:space="0" w:color="auto"/>
            </w:tcBorders>
            <w:shd w:val="clear" w:color="auto" w:fill="auto"/>
            <w:vAlign w:val="center"/>
          </w:tcPr>
          <w:p w14:paraId="5C078A5E" w14:textId="43FA5CB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3,24</w:t>
            </w:r>
          </w:p>
        </w:tc>
        <w:tc>
          <w:tcPr>
            <w:tcW w:w="1384" w:type="dxa"/>
            <w:tcBorders>
              <w:top w:val="nil"/>
              <w:left w:val="nil"/>
              <w:bottom w:val="single" w:sz="4" w:space="0" w:color="auto"/>
              <w:right w:val="single" w:sz="4" w:space="0" w:color="auto"/>
            </w:tcBorders>
            <w:shd w:val="clear" w:color="auto" w:fill="auto"/>
            <w:vAlign w:val="center"/>
          </w:tcPr>
          <w:p w14:paraId="28541164" w14:textId="76C3FA06"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C2BE99E" w14:textId="575BA9B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7BAE2664" w14:textId="7289F2B2"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6303BBEB" w14:textId="3130791F"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214D0E4D" w14:textId="2BA367D0"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Озелененная территория специального назначения</w:t>
            </w:r>
          </w:p>
        </w:tc>
      </w:tr>
      <w:tr w:rsidR="00BA6186" w:rsidRPr="000E2FBE" w14:paraId="20310024"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067158B9"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54</w:t>
            </w:r>
          </w:p>
        </w:tc>
        <w:tc>
          <w:tcPr>
            <w:tcW w:w="3127" w:type="dxa"/>
            <w:tcBorders>
              <w:top w:val="nil"/>
              <w:left w:val="nil"/>
              <w:bottom w:val="single" w:sz="4" w:space="0" w:color="auto"/>
              <w:right w:val="single" w:sz="4" w:space="0" w:color="auto"/>
            </w:tcBorders>
            <w:shd w:val="clear" w:color="auto" w:fill="auto"/>
            <w:vAlign w:val="center"/>
          </w:tcPr>
          <w:p w14:paraId="456552C6" w14:textId="36D27054"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Ритуального назначения</w:t>
            </w:r>
          </w:p>
        </w:tc>
        <w:tc>
          <w:tcPr>
            <w:tcW w:w="1451" w:type="dxa"/>
            <w:tcBorders>
              <w:top w:val="nil"/>
              <w:left w:val="nil"/>
              <w:bottom w:val="single" w:sz="4" w:space="0" w:color="auto"/>
              <w:right w:val="single" w:sz="4" w:space="0" w:color="auto"/>
            </w:tcBorders>
            <w:shd w:val="clear" w:color="auto" w:fill="auto"/>
            <w:vAlign w:val="center"/>
          </w:tcPr>
          <w:p w14:paraId="5B255E27" w14:textId="422C113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9,81</w:t>
            </w:r>
          </w:p>
        </w:tc>
        <w:tc>
          <w:tcPr>
            <w:tcW w:w="1384" w:type="dxa"/>
            <w:tcBorders>
              <w:top w:val="nil"/>
              <w:left w:val="nil"/>
              <w:bottom w:val="single" w:sz="4" w:space="0" w:color="auto"/>
              <w:right w:val="single" w:sz="4" w:space="0" w:color="auto"/>
            </w:tcBorders>
            <w:shd w:val="clear" w:color="auto" w:fill="auto"/>
            <w:vAlign w:val="center"/>
          </w:tcPr>
          <w:p w14:paraId="4399F168" w14:textId="2F9D6ED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03CF0A90" w14:textId="45B2956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38D4D961" w14:textId="6F1AAC6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58A43860" w14:textId="6D55657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2F13A86C" w14:textId="0021F23B"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Иудейское вероисповедальное кладбище</w:t>
            </w:r>
          </w:p>
        </w:tc>
      </w:tr>
      <w:tr w:rsidR="00BA6186" w:rsidRPr="000E2FBE" w14:paraId="253D6F96" w14:textId="77777777" w:rsidTr="0052622C">
        <w:trPr>
          <w:cantSplit/>
          <w:trHeight w:val="222"/>
          <w:jc w:val="center"/>
        </w:trPr>
        <w:tc>
          <w:tcPr>
            <w:tcW w:w="979" w:type="dxa"/>
            <w:tcBorders>
              <w:top w:val="nil"/>
              <w:left w:val="single" w:sz="4" w:space="0" w:color="auto"/>
              <w:bottom w:val="single" w:sz="4" w:space="0" w:color="auto"/>
              <w:right w:val="single" w:sz="4" w:space="0" w:color="auto"/>
            </w:tcBorders>
            <w:shd w:val="clear" w:color="auto" w:fill="auto"/>
            <w:vAlign w:val="center"/>
            <w:hideMark/>
          </w:tcPr>
          <w:p w14:paraId="12DF34CE" w14:textId="77777777" w:rsidR="00BA6186" w:rsidRPr="0052622C" w:rsidRDefault="00BA6186" w:rsidP="00BA6186">
            <w:pPr>
              <w:spacing w:line="240" w:lineRule="auto"/>
              <w:jc w:val="center"/>
              <w:rPr>
                <w:rFonts w:ascii="Times New Roman" w:hAnsi="Times New Roman"/>
                <w:color w:val="000000"/>
              </w:rPr>
            </w:pPr>
            <w:r w:rsidRPr="0052622C">
              <w:rPr>
                <w:rFonts w:ascii="Times New Roman" w:hAnsi="Times New Roman"/>
                <w:color w:val="000000"/>
              </w:rPr>
              <w:t>55</w:t>
            </w:r>
          </w:p>
        </w:tc>
        <w:tc>
          <w:tcPr>
            <w:tcW w:w="3127" w:type="dxa"/>
            <w:tcBorders>
              <w:top w:val="nil"/>
              <w:left w:val="nil"/>
              <w:bottom w:val="single" w:sz="4" w:space="0" w:color="auto"/>
              <w:right w:val="single" w:sz="4" w:space="0" w:color="auto"/>
            </w:tcBorders>
            <w:shd w:val="clear" w:color="auto" w:fill="auto"/>
            <w:vAlign w:val="center"/>
          </w:tcPr>
          <w:p w14:paraId="17F98081" w14:textId="315661E1" w:rsidR="00BA6186" w:rsidRPr="00BF6773" w:rsidRDefault="00BA6186" w:rsidP="00BA6186">
            <w:pPr>
              <w:spacing w:line="240" w:lineRule="auto"/>
              <w:rPr>
                <w:rFonts w:ascii="Times New Roman" w:hAnsi="Times New Roman"/>
                <w:color w:val="000000"/>
              </w:rPr>
            </w:pPr>
            <w:r w:rsidRPr="00BF6773">
              <w:rPr>
                <w:rFonts w:ascii="Times New Roman" w:hAnsi="Times New Roman"/>
                <w:sz w:val="24"/>
                <w:szCs w:val="24"/>
              </w:rPr>
              <w:t>Улично-дорожной сети</w:t>
            </w:r>
          </w:p>
        </w:tc>
        <w:tc>
          <w:tcPr>
            <w:tcW w:w="1451" w:type="dxa"/>
            <w:tcBorders>
              <w:top w:val="nil"/>
              <w:left w:val="nil"/>
              <w:bottom w:val="single" w:sz="4" w:space="0" w:color="auto"/>
              <w:right w:val="single" w:sz="4" w:space="0" w:color="auto"/>
            </w:tcBorders>
            <w:shd w:val="clear" w:color="auto" w:fill="auto"/>
            <w:vAlign w:val="center"/>
          </w:tcPr>
          <w:p w14:paraId="59C39B25" w14:textId="59F5C12A"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54,43</w:t>
            </w:r>
          </w:p>
        </w:tc>
        <w:tc>
          <w:tcPr>
            <w:tcW w:w="1384" w:type="dxa"/>
            <w:tcBorders>
              <w:top w:val="nil"/>
              <w:left w:val="nil"/>
              <w:bottom w:val="single" w:sz="4" w:space="0" w:color="auto"/>
              <w:right w:val="single" w:sz="4" w:space="0" w:color="auto"/>
            </w:tcBorders>
            <w:shd w:val="clear" w:color="auto" w:fill="auto"/>
            <w:vAlign w:val="center"/>
          </w:tcPr>
          <w:p w14:paraId="4023C2D1" w14:textId="44005AF9"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36F5A6BD" w14:textId="5CAEDFD1"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701" w:type="dxa"/>
            <w:tcBorders>
              <w:top w:val="nil"/>
              <w:left w:val="nil"/>
              <w:bottom w:val="single" w:sz="4" w:space="0" w:color="auto"/>
              <w:right w:val="single" w:sz="4" w:space="0" w:color="auto"/>
            </w:tcBorders>
            <w:shd w:val="clear" w:color="auto" w:fill="auto"/>
            <w:vAlign w:val="center"/>
          </w:tcPr>
          <w:p w14:paraId="090A8033" w14:textId="3BCD3B34"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1843" w:type="dxa"/>
            <w:tcBorders>
              <w:top w:val="nil"/>
              <w:left w:val="nil"/>
              <w:bottom w:val="single" w:sz="4" w:space="0" w:color="auto"/>
              <w:right w:val="single" w:sz="4" w:space="0" w:color="auto"/>
            </w:tcBorders>
            <w:shd w:val="clear" w:color="auto" w:fill="auto"/>
            <w:vAlign w:val="center"/>
          </w:tcPr>
          <w:p w14:paraId="72E4C857" w14:textId="4B651168"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sz w:val="24"/>
                <w:szCs w:val="24"/>
              </w:rPr>
              <w:t>-</w:t>
            </w:r>
          </w:p>
        </w:tc>
        <w:tc>
          <w:tcPr>
            <w:tcW w:w="2693" w:type="dxa"/>
            <w:tcBorders>
              <w:top w:val="nil"/>
              <w:left w:val="nil"/>
              <w:bottom w:val="single" w:sz="4" w:space="0" w:color="auto"/>
              <w:right w:val="single" w:sz="4" w:space="0" w:color="auto"/>
            </w:tcBorders>
            <w:shd w:val="clear" w:color="auto" w:fill="auto"/>
            <w:vAlign w:val="center"/>
          </w:tcPr>
          <w:p w14:paraId="4DE6AB10" w14:textId="7F59A29C" w:rsidR="00BA6186" w:rsidRPr="00BF6773" w:rsidRDefault="00BA6186" w:rsidP="00BA6186">
            <w:pPr>
              <w:spacing w:line="240" w:lineRule="auto"/>
              <w:jc w:val="center"/>
              <w:rPr>
                <w:rFonts w:ascii="Times New Roman" w:hAnsi="Times New Roman"/>
                <w:color w:val="000000"/>
              </w:rPr>
            </w:pPr>
            <w:r w:rsidRPr="00BF6773">
              <w:rPr>
                <w:rFonts w:ascii="Times New Roman" w:hAnsi="Times New Roman"/>
              </w:rPr>
              <w:t>Улично-дорожная сеть</w:t>
            </w:r>
          </w:p>
        </w:tc>
      </w:tr>
    </w:tbl>
    <w:p w14:paraId="59571788" w14:textId="77777777" w:rsidR="00EF34FB" w:rsidRPr="00EF34FB" w:rsidRDefault="00EF34FB" w:rsidP="00EF34FB">
      <w:pPr>
        <w:spacing w:after="0" w:line="288" w:lineRule="auto"/>
        <w:ind w:firstLine="709"/>
        <w:contextualSpacing/>
        <w:jc w:val="both"/>
        <w:rPr>
          <w:rFonts w:ascii="Times New Roman" w:hAnsi="Times New Roman"/>
          <w:sz w:val="24"/>
          <w:szCs w:val="24"/>
        </w:rPr>
      </w:pPr>
      <w:r w:rsidRPr="00EF34FB">
        <w:rPr>
          <w:rFonts w:ascii="Times New Roman" w:hAnsi="Times New Roman"/>
          <w:sz w:val="24"/>
          <w:szCs w:val="24"/>
        </w:rPr>
        <w:t>Примечания к таблице 2:</w:t>
      </w:r>
    </w:p>
    <w:p w14:paraId="7D2E90B2" w14:textId="77777777" w:rsidR="00EF34FB" w:rsidRPr="00EF34FB" w:rsidRDefault="00EF34FB" w:rsidP="00EF34FB">
      <w:pPr>
        <w:spacing w:after="0" w:line="288" w:lineRule="auto"/>
        <w:ind w:firstLine="709"/>
        <w:contextualSpacing/>
        <w:jc w:val="both"/>
        <w:rPr>
          <w:rFonts w:ascii="Times New Roman" w:hAnsi="Times New Roman"/>
          <w:sz w:val="24"/>
          <w:szCs w:val="24"/>
        </w:rPr>
      </w:pPr>
      <w:r w:rsidRPr="00EF34FB">
        <w:rPr>
          <w:rFonts w:ascii="Times New Roman" w:hAnsi="Times New Roman"/>
          <w:sz w:val="24"/>
          <w:szCs w:val="24"/>
        </w:rPr>
        <w:t>1.</w:t>
      </w:r>
      <w:r w:rsidRPr="00EF34FB">
        <w:rPr>
          <w:rFonts w:ascii="Times New Roman" w:hAnsi="Times New Roman"/>
          <w:sz w:val="24"/>
          <w:szCs w:val="24"/>
        </w:rPr>
        <w:tab/>
        <w:t>Общая площадь (минимальная) встроенно-пристроенных помещений нежилого назначения может уточняться на стадии подготовки проектной документации, при этом площадь должна обеспечивать нормативную потребность в объектах обслуживания</w:t>
      </w:r>
    </w:p>
    <w:p w14:paraId="01632FC2" w14:textId="7E720A20" w:rsidR="00BF0598" w:rsidRDefault="00EF34FB" w:rsidP="00EF34FB">
      <w:pPr>
        <w:spacing w:after="0" w:line="288" w:lineRule="auto"/>
        <w:ind w:firstLine="709"/>
        <w:contextualSpacing/>
        <w:jc w:val="both"/>
        <w:rPr>
          <w:rFonts w:ascii="Times New Roman" w:hAnsi="Times New Roman"/>
          <w:sz w:val="24"/>
          <w:szCs w:val="24"/>
        </w:rPr>
      </w:pPr>
      <w:r w:rsidRPr="00EF34FB">
        <w:rPr>
          <w:rFonts w:ascii="Times New Roman" w:hAnsi="Times New Roman"/>
          <w:sz w:val="24"/>
          <w:szCs w:val="24"/>
        </w:rPr>
        <w:t>2.</w:t>
      </w:r>
      <w:r w:rsidRPr="00EF34FB">
        <w:rPr>
          <w:rFonts w:ascii="Times New Roman" w:hAnsi="Times New Roman"/>
          <w:sz w:val="24"/>
          <w:szCs w:val="24"/>
        </w:rPr>
        <w:tab/>
        <w:t>Здесь и далее для н.у. - параметры определяются градостроительными регламентами</w:t>
      </w:r>
    </w:p>
    <w:p w14:paraId="56FC153A" w14:textId="77777777" w:rsidR="006D7E77" w:rsidRDefault="006D7E77" w:rsidP="00EF34FB">
      <w:pPr>
        <w:spacing w:after="0" w:line="288" w:lineRule="auto"/>
        <w:ind w:firstLine="709"/>
        <w:contextualSpacing/>
        <w:jc w:val="both"/>
        <w:rPr>
          <w:rFonts w:ascii="Times New Roman" w:hAnsi="Times New Roman"/>
          <w:sz w:val="24"/>
          <w:szCs w:val="24"/>
        </w:rPr>
      </w:pPr>
    </w:p>
    <w:p w14:paraId="1FC746A9" w14:textId="77777777" w:rsidR="006D7E77" w:rsidRDefault="006D7E77" w:rsidP="00EF34FB">
      <w:pPr>
        <w:spacing w:after="0" w:line="288" w:lineRule="auto"/>
        <w:ind w:firstLine="709"/>
        <w:contextualSpacing/>
        <w:jc w:val="both"/>
        <w:rPr>
          <w:rFonts w:ascii="Times New Roman" w:hAnsi="Times New Roman"/>
          <w:sz w:val="24"/>
          <w:szCs w:val="24"/>
        </w:rPr>
      </w:pPr>
    </w:p>
    <w:p w14:paraId="3173CF0B" w14:textId="77777777" w:rsidR="006D7E77" w:rsidRDefault="006D7E77" w:rsidP="006D7E77">
      <w:pPr>
        <w:ind w:left="567"/>
        <w:contextualSpacing/>
        <w:jc w:val="both"/>
        <w:outlineLvl w:val="1"/>
        <w:rPr>
          <w:b/>
        </w:rPr>
        <w:sectPr w:rsidR="006D7E77" w:rsidSect="00544B78">
          <w:pgSz w:w="16838" w:h="11906" w:orient="landscape" w:code="9"/>
          <w:pgMar w:top="992" w:right="1134" w:bottom="1134" w:left="567" w:header="284" w:footer="284" w:gutter="0"/>
          <w:cols w:space="720"/>
          <w:titlePg/>
          <w:docGrid w:linePitch="299"/>
        </w:sectPr>
      </w:pPr>
      <w:bookmarkStart w:id="1" w:name="_Toc79072162"/>
    </w:p>
    <w:p w14:paraId="6CA9B6C8" w14:textId="404851B8" w:rsidR="006D7E77" w:rsidRPr="006D7E77" w:rsidRDefault="006D7E77" w:rsidP="006D7E77">
      <w:pPr>
        <w:ind w:left="567"/>
        <w:contextualSpacing/>
        <w:jc w:val="both"/>
        <w:outlineLvl w:val="1"/>
        <w:rPr>
          <w:rFonts w:ascii="Times New Roman" w:hAnsi="Times New Roman"/>
          <w:b/>
          <w:sz w:val="28"/>
          <w:szCs w:val="28"/>
        </w:rPr>
      </w:pPr>
      <w:r w:rsidRPr="006D7E77">
        <w:rPr>
          <w:rFonts w:ascii="Times New Roman" w:hAnsi="Times New Roman"/>
          <w:b/>
          <w:sz w:val="28"/>
          <w:szCs w:val="28"/>
        </w:rPr>
        <w:lastRenderedPageBreak/>
        <w:t xml:space="preserve">2.2. </w:t>
      </w:r>
      <w:bookmarkStart w:id="2" w:name="_Toc150854564"/>
      <w:r w:rsidRPr="006D7E77">
        <w:rPr>
          <w:rFonts w:ascii="Times New Roman" w:hAnsi="Times New Roman"/>
          <w:b/>
          <w:sz w:val="28"/>
          <w:szCs w:val="28"/>
        </w:rPr>
        <w:t>Характеристика объектов социальной инфраструктуры</w:t>
      </w:r>
      <w:bookmarkEnd w:id="1"/>
      <w:bookmarkEnd w:id="2"/>
    </w:p>
    <w:p w14:paraId="45D5F78A" w14:textId="77777777" w:rsidR="006D7E77" w:rsidRPr="006D7E77" w:rsidRDefault="006D7E77" w:rsidP="006D7E77">
      <w:pPr>
        <w:spacing w:before="240"/>
        <w:jc w:val="both"/>
        <w:rPr>
          <w:rFonts w:ascii="Times New Roman" w:hAnsi="Times New Roman"/>
          <w:sz w:val="28"/>
          <w:szCs w:val="28"/>
        </w:rPr>
      </w:pPr>
    </w:p>
    <w:p w14:paraId="3C863DBA" w14:textId="77777777" w:rsidR="006D7E77" w:rsidRPr="006D7E77" w:rsidRDefault="006D7E77" w:rsidP="006D7E77">
      <w:pPr>
        <w:jc w:val="both"/>
        <w:rPr>
          <w:rFonts w:ascii="Times New Roman" w:hAnsi="Times New Roman"/>
          <w:sz w:val="28"/>
          <w:szCs w:val="28"/>
        </w:rPr>
      </w:pPr>
      <w:r w:rsidRPr="006D7E77">
        <w:rPr>
          <w:rFonts w:ascii="Times New Roman" w:hAnsi="Times New Roman"/>
          <w:sz w:val="28"/>
          <w:szCs w:val="28"/>
        </w:rPr>
        <w:t xml:space="preserve">Таблица 3. Потребность в емкости объектов социальной инфраструктуры </w:t>
      </w:r>
    </w:p>
    <w:tbl>
      <w:tblPr>
        <w:tblStyle w:val="af5"/>
        <w:tblW w:w="5000" w:type="pct"/>
        <w:tblLook w:val="04A0" w:firstRow="1" w:lastRow="0" w:firstColumn="1" w:lastColumn="0" w:noHBand="0" w:noVBand="1"/>
      </w:tblPr>
      <w:tblGrid>
        <w:gridCol w:w="1941"/>
        <w:gridCol w:w="2100"/>
        <w:gridCol w:w="1964"/>
        <w:gridCol w:w="2112"/>
        <w:gridCol w:w="2078"/>
      </w:tblGrid>
      <w:tr w:rsidR="006D7E77" w:rsidRPr="000E2FBE" w14:paraId="3B0A57C0" w14:textId="77777777" w:rsidTr="006D7E77">
        <w:tc>
          <w:tcPr>
            <w:tcW w:w="952" w:type="pct"/>
            <w:shd w:val="clear" w:color="auto" w:fill="auto"/>
          </w:tcPr>
          <w:p w14:paraId="04FAE530" w14:textId="77777777" w:rsidR="006D7E77" w:rsidRPr="000E2FBE" w:rsidRDefault="006D7E77" w:rsidP="006D7E77">
            <w:pPr>
              <w:spacing w:line="240" w:lineRule="auto"/>
              <w:contextualSpacing/>
              <w:jc w:val="center"/>
              <w:rPr>
                <w:sz w:val="24"/>
                <w:szCs w:val="24"/>
              </w:rPr>
            </w:pPr>
            <w:r w:rsidRPr="000E2FBE">
              <w:rPr>
                <w:sz w:val="24"/>
                <w:szCs w:val="24"/>
              </w:rPr>
              <w:t>№ зоны планируемого размещения жилой застройки на чертеже планировки территории</w:t>
            </w:r>
          </w:p>
        </w:tc>
        <w:tc>
          <w:tcPr>
            <w:tcW w:w="1030" w:type="pct"/>
            <w:shd w:val="clear" w:color="auto" w:fill="auto"/>
          </w:tcPr>
          <w:p w14:paraId="28370308" w14:textId="77777777" w:rsidR="006D7E77" w:rsidRPr="000E2FBE" w:rsidRDefault="006D7E77" w:rsidP="006D7E77">
            <w:pPr>
              <w:spacing w:line="240" w:lineRule="auto"/>
              <w:contextualSpacing/>
              <w:jc w:val="center"/>
              <w:rPr>
                <w:sz w:val="24"/>
                <w:szCs w:val="24"/>
              </w:rPr>
            </w:pPr>
            <w:r w:rsidRPr="000E2FBE">
              <w:rPr>
                <w:sz w:val="24"/>
                <w:szCs w:val="24"/>
              </w:rPr>
              <w:t>Потребность в местах в дошкольных образовательных учреждениях, мест</w:t>
            </w:r>
          </w:p>
        </w:tc>
        <w:tc>
          <w:tcPr>
            <w:tcW w:w="963" w:type="pct"/>
            <w:shd w:val="clear" w:color="auto" w:fill="auto"/>
          </w:tcPr>
          <w:p w14:paraId="617C2445" w14:textId="77777777" w:rsidR="006D7E77" w:rsidRPr="000E2FBE" w:rsidRDefault="006D7E77" w:rsidP="006D7E77">
            <w:pPr>
              <w:spacing w:line="240" w:lineRule="auto"/>
              <w:contextualSpacing/>
              <w:jc w:val="center"/>
              <w:rPr>
                <w:sz w:val="24"/>
                <w:szCs w:val="24"/>
              </w:rPr>
            </w:pPr>
            <w:r w:rsidRPr="000E2FBE">
              <w:rPr>
                <w:sz w:val="24"/>
                <w:szCs w:val="24"/>
              </w:rPr>
              <w:t>Потребность в местах в общеобра-зовательных учреждениях, мест</w:t>
            </w:r>
          </w:p>
        </w:tc>
        <w:tc>
          <w:tcPr>
            <w:tcW w:w="1036" w:type="pct"/>
            <w:shd w:val="clear" w:color="auto" w:fill="auto"/>
          </w:tcPr>
          <w:p w14:paraId="72884727" w14:textId="77777777" w:rsidR="006D7E77" w:rsidRPr="000E2FBE" w:rsidRDefault="006D7E77" w:rsidP="006D7E77">
            <w:pPr>
              <w:spacing w:line="240" w:lineRule="auto"/>
              <w:contextualSpacing/>
              <w:jc w:val="center"/>
              <w:rPr>
                <w:sz w:val="24"/>
                <w:szCs w:val="24"/>
              </w:rPr>
            </w:pPr>
            <w:r w:rsidRPr="000E2FBE">
              <w:rPr>
                <w:sz w:val="24"/>
                <w:szCs w:val="24"/>
              </w:rPr>
              <w:t>Потребность в числе посещений в смену во взрослых поликлиниках, пос. в смену</w:t>
            </w:r>
          </w:p>
        </w:tc>
        <w:tc>
          <w:tcPr>
            <w:tcW w:w="1019" w:type="pct"/>
            <w:shd w:val="clear" w:color="auto" w:fill="auto"/>
          </w:tcPr>
          <w:p w14:paraId="711E8612" w14:textId="77777777" w:rsidR="006D7E77" w:rsidRPr="000E2FBE" w:rsidRDefault="006D7E77" w:rsidP="006D7E77">
            <w:pPr>
              <w:spacing w:line="240" w:lineRule="auto"/>
              <w:contextualSpacing/>
              <w:jc w:val="center"/>
              <w:rPr>
                <w:sz w:val="24"/>
                <w:szCs w:val="24"/>
              </w:rPr>
            </w:pPr>
            <w:r w:rsidRPr="000E2FBE">
              <w:rPr>
                <w:sz w:val="24"/>
                <w:szCs w:val="24"/>
              </w:rPr>
              <w:t>Потребность в числе посещений в смену в детских поликлиниках, пос. в смену</w:t>
            </w:r>
          </w:p>
        </w:tc>
      </w:tr>
      <w:tr w:rsidR="0055224F" w:rsidRPr="000E2FBE" w14:paraId="54C3E119" w14:textId="77777777" w:rsidTr="006D7E77">
        <w:tc>
          <w:tcPr>
            <w:tcW w:w="952" w:type="pct"/>
            <w:shd w:val="clear" w:color="auto" w:fill="auto"/>
          </w:tcPr>
          <w:p w14:paraId="201060DF" w14:textId="77777777" w:rsidR="0055224F" w:rsidRPr="000E2FBE" w:rsidRDefault="0055224F" w:rsidP="0055224F">
            <w:pPr>
              <w:spacing w:line="240" w:lineRule="auto"/>
              <w:contextualSpacing/>
              <w:jc w:val="center"/>
              <w:rPr>
                <w:sz w:val="24"/>
                <w:szCs w:val="24"/>
              </w:rPr>
            </w:pPr>
            <w:r w:rsidRPr="000E2FBE">
              <w:rPr>
                <w:sz w:val="24"/>
                <w:szCs w:val="24"/>
              </w:rPr>
              <w:t>1</w:t>
            </w:r>
          </w:p>
        </w:tc>
        <w:tc>
          <w:tcPr>
            <w:tcW w:w="1030" w:type="pct"/>
            <w:shd w:val="clear" w:color="auto" w:fill="auto"/>
          </w:tcPr>
          <w:p w14:paraId="2F6117BD" w14:textId="7F436C5B" w:rsidR="0055224F" w:rsidRPr="000E2FBE" w:rsidRDefault="0055224F" w:rsidP="0055224F">
            <w:pPr>
              <w:spacing w:line="240" w:lineRule="auto"/>
              <w:contextualSpacing/>
              <w:jc w:val="center"/>
              <w:rPr>
                <w:sz w:val="24"/>
                <w:szCs w:val="24"/>
              </w:rPr>
            </w:pPr>
            <w:r w:rsidRPr="00006D84">
              <w:t>31</w:t>
            </w:r>
          </w:p>
        </w:tc>
        <w:tc>
          <w:tcPr>
            <w:tcW w:w="963" w:type="pct"/>
            <w:shd w:val="clear" w:color="auto" w:fill="auto"/>
          </w:tcPr>
          <w:p w14:paraId="3AD88780" w14:textId="58A0CD94" w:rsidR="0055224F" w:rsidRPr="000E2FBE" w:rsidRDefault="0055224F" w:rsidP="0055224F">
            <w:pPr>
              <w:spacing w:line="240" w:lineRule="auto"/>
              <w:contextualSpacing/>
              <w:jc w:val="center"/>
              <w:rPr>
                <w:sz w:val="24"/>
                <w:szCs w:val="24"/>
              </w:rPr>
            </w:pPr>
            <w:r w:rsidRPr="00006D84">
              <w:t>66</w:t>
            </w:r>
          </w:p>
        </w:tc>
        <w:tc>
          <w:tcPr>
            <w:tcW w:w="1036" w:type="pct"/>
            <w:shd w:val="clear" w:color="auto" w:fill="auto"/>
          </w:tcPr>
          <w:p w14:paraId="1FD30B2D" w14:textId="2BFB7D9C" w:rsidR="0055224F" w:rsidRPr="000E2FBE" w:rsidRDefault="0055224F" w:rsidP="0055224F">
            <w:pPr>
              <w:spacing w:line="240" w:lineRule="auto"/>
              <w:contextualSpacing/>
              <w:jc w:val="center"/>
              <w:rPr>
                <w:sz w:val="24"/>
                <w:szCs w:val="24"/>
              </w:rPr>
            </w:pPr>
            <w:r w:rsidRPr="00006D84">
              <w:t>7</w:t>
            </w:r>
          </w:p>
        </w:tc>
        <w:tc>
          <w:tcPr>
            <w:tcW w:w="1019" w:type="pct"/>
            <w:shd w:val="clear" w:color="auto" w:fill="auto"/>
          </w:tcPr>
          <w:p w14:paraId="7E60705F" w14:textId="6A0E9127" w:rsidR="0055224F" w:rsidRPr="000E2FBE" w:rsidRDefault="0055224F" w:rsidP="0055224F">
            <w:pPr>
              <w:spacing w:line="240" w:lineRule="auto"/>
              <w:contextualSpacing/>
              <w:jc w:val="center"/>
              <w:rPr>
                <w:sz w:val="24"/>
                <w:szCs w:val="24"/>
              </w:rPr>
            </w:pPr>
            <w:r w:rsidRPr="00006D84">
              <w:t>2</w:t>
            </w:r>
          </w:p>
        </w:tc>
      </w:tr>
      <w:tr w:rsidR="0055224F" w:rsidRPr="000E2FBE" w14:paraId="61AB8878" w14:textId="77777777" w:rsidTr="006D7E77">
        <w:tc>
          <w:tcPr>
            <w:tcW w:w="952" w:type="pct"/>
            <w:shd w:val="clear" w:color="auto" w:fill="auto"/>
          </w:tcPr>
          <w:p w14:paraId="799F6E32" w14:textId="77777777" w:rsidR="0055224F" w:rsidRPr="000E2FBE" w:rsidRDefault="0055224F" w:rsidP="0055224F">
            <w:pPr>
              <w:spacing w:line="240" w:lineRule="auto"/>
              <w:contextualSpacing/>
              <w:jc w:val="center"/>
              <w:rPr>
                <w:sz w:val="24"/>
                <w:szCs w:val="24"/>
              </w:rPr>
            </w:pPr>
            <w:r w:rsidRPr="000E2FBE">
              <w:rPr>
                <w:sz w:val="24"/>
                <w:szCs w:val="24"/>
              </w:rPr>
              <w:t>2</w:t>
            </w:r>
          </w:p>
        </w:tc>
        <w:tc>
          <w:tcPr>
            <w:tcW w:w="1030" w:type="pct"/>
            <w:shd w:val="clear" w:color="auto" w:fill="auto"/>
          </w:tcPr>
          <w:p w14:paraId="74536680" w14:textId="4BE369F2" w:rsidR="0055224F" w:rsidRPr="000E2FBE" w:rsidRDefault="0055224F" w:rsidP="0055224F">
            <w:pPr>
              <w:spacing w:line="240" w:lineRule="auto"/>
              <w:contextualSpacing/>
              <w:jc w:val="center"/>
              <w:rPr>
                <w:sz w:val="24"/>
                <w:szCs w:val="24"/>
              </w:rPr>
            </w:pPr>
            <w:r w:rsidRPr="00006D84">
              <w:t>12</w:t>
            </w:r>
          </w:p>
        </w:tc>
        <w:tc>
          <w:tcPr>
            <w:tcW w:w="963" w:type="pct"/>
            <w:shd w:val="clear" w:color="auto" w:fill="auto"/>
          </w:tcPr>
          <w:p w14:paraId="3E9043E5" w14:textId="6E644E84" w:rsidR="0055224F" w:rsidRPr="000E2FBE" w:rsidRDefault="0055224F" w:rsidP="0055224F">
            <w:pPr>
              <w:spacing w:line="240" w:lineRule="auto"/>
              <w:contextualSpacing/>
              <w:jc w:val="center"/>
              <w:rPr>
                <w:sz w:val="24"/>
                <w:szCs w:val="24"/>
              </w:rPr>
            </w:pPr>
            <w:r w:rsidRPr="00006D84">
              <w:t>24</w:t>
            </w:r>
          </w:p>
        </w:tc>
        <w:tc>
          <w:tcPr>
            <w:tcW w:w="1036" w:type="pct"/>
            <w:shd w:val="clear" w:color="auto" w:fill="auto"/>
          </w:tcPr>
          <w:p w14:paraId="3F898AB9" w14:textId="1925037C" w:rsidR="0055224F" w:rsidRPr="000E2FBE" w:rsidRDefault="0055224F" w:rsidP="0055224F">
            <w:pPr>
              <w:spacing w:line="240" w:lineRule="auto"/>
              <w:contextualSpacing/>
              <w:jc w:val="center"/>
              <w:rPr>
                <w:sz w:val="24"/>
                <w:szCs w:val="24"/>
              </w:rPr>
            </w:pPr>
            <w:r w:rsidRPr="00006D84">
              <w:t>3</w:t>
            </w:r>
          </w:p>
        </w:tc>
        <w:tc>
          <w:tcPr>
            <w:tcW w:w="1019" w:type="pct"/>
            <w:shd w:val="clear" w:color="auto" w:fill="auto"/>
          </w:tcPr>
          <w:p w14:paraId="1A9BAF94" w14:textId="3C036452" w:rsidR="0055224F" w:rsidRPr="000E2FBE" w:rsidRDefault="0055224F" w:rsidP="0055224F">
            <w:pPr>
              <w:spacing w:line="240" w:lineRule="auto"/>
              <w:contextualSpacing/>
              <w:jc w:val="center"/>
              <w:rPr>
                <w:sz w:val="24"/>
                <w:szCs w:val="24"/>
              </w:rPr>
            </w:pPr>
            <w:r w:rsidRPr="00006D84">
              <w:t>1</w:t>
            </w:r>
          </w:p>
        </w:tc>
      </w:tr>
      <w:tr w:rsidR="0055224F" w:rsidRPr="000E2FBE" w14:paraId="201C6C02" w14:textId="77777777" w:rsidTr="006D7E77">
        <w:tc>
          <w:tcPr>
            <w:tcW w:w="952" w:type="pct"/>
            <w:shd w:val="clear" w:color="auto" w:fill="auto"/>
          </w:tcPr>
          <w:p w14:paraId="0C9F5D48" w14:textId="77777777" w:rsidR="0055224F" w:rsidRPr="000E2FBE" w:rsidRDefault="0055224F" w:rsidP="0055224F">
            <w:pPr>
              <w:spacing w:line="240" w:lineRule="auto"/>
              <w:contextualSpacing/>
              <w:jc w:val="center"/>
              <w:rPr>
                <w:sz w:val="24"/>
                <w:szCs w:val="24"/>
              </w:rPr>
            </w:pPr>
            <w:r w:rsidRPr="000E2FBE">
              <w:rPr>
                <w:sz w:val="24"/>
                <w:szCs w:val="24"/>
              </w:rPr>
              <w:t>3</w:t>
            </w:r>
          </w:p>
        </w:tc>
        <w:tc>
          <w:tcPr>
            <w:tcW w:w="1030" w:type="pct"/>
            <w:shd w:val="clear" w:color="auto" w:fill="auto"/>
          </w:tcPr>
          <w:p w14:paraId="58CA4608" w14:textId="692C6113" w:rsidR="0055224F" w:rsidRPr="000E2FBE" w:rsidRDefault="0055224F" w:rsidP="0055224F">
            <w:pPr>
              <w:spacing w:line="240" w:lineRule="auto"/>
              <w:contextualSpacing/>
              <w:jc w:val="center"/>
              <w:rPr>
                <w:sz w:val="24"/>
                <w:szCs w:val="24"/>
              </w:rPr>
            </w:pPr>
            <w:r w:rsidRPr="00006D84">
              <w:t>247</w:t>
            </w:r>
          </w:p>
        </w:tc>
        <w:tc>
          <w:tcPr>
            <w:tcW w:w="963" w:type="pct"/>
            <w:shd w:val="clear" w:color="auto" w:fill="auto"/>
          </w:tcPr>
          <w:p w14:paraId="62ED878E" w14:textId="6694F416" w:rsidR="0055224F" w:rsidRPr="000E2FBE" w:rsidRDefault="0055224F" w:rsidP="0055224F">
            <w:pPr>
              <w:spacing w:line="240" w:lineRule="auto"/>
              <w:contextualSpacing/>
              <w:jc w:val="center"/>
              <w:rPr>
                <w:sz w:val="24"/>
                <w:szCs w:val="24"/>
              </w:rPr>
            </w:pPr>
            <w:r w:rsidRPr="00006D84">
              <w:t>522</w:t>
            </w:r>
          </w:p>
        </w:tc>
        <w:tc>
          <w:tcPr>
            <w:tcW w:w="1036" w:type="pct"/>
            <w:shd w:val="clear" w:color="auto" w:fill="auto"/>
          </w:tcPr>
          <w:p w14:paraId="4D764CF1" w14:textId="7B64D631" w:rsidR="0055224F" w:rsidRPr="000E2FBE" w:rsidRDefault="0055224F" w:rsidP="0055224F">
            <w:pPr>
              <w:spacing w:line="240" w:lineRule="auto"/>
              <w:contextualSpacing/>
              <w:jc w:val="center"/>
              <w:rPr>
                <w:sz w:val="24"/>
                <w:szCs w:val="24"/>
              </w:rPr>
            </w:pPr>
            <w:r w:rsidRPr="00006D84">
              <w:t>55</w:t>
            </w:r>
          </w:p>
        </w:tc>
        <w:tc>
          <w:tcPr>
            <w:tcW w:w="1019" w:type="pct"/>
            <w:shd w:val="clear" w:color="auto" w:fill="auto"/>
          </w:tcPr>
          <w:p w14:paraId="4E72AB24" w14:textId="667A0CB6" w:rsidR="0055224F" w:rsidRPr="000E2FBE" w:rsidRDefault="0055224F" w:rsidP="0055224F">
            <w:pPr>
              <w:spacing w:line="240" w:lineRule="auto"/>
              <w:contextualSpacing/>
              <w:jc w:val="center"/>
              <w:rPr>
                <w:sz w:val="24"/>
                <w:szCs w:val="24"/>
              </w:rPr>
            </w:pPr>
            <w:r w:rsidRPr="00006D84">
              <w:t>18</w:t>
            </w:r>
          </w:p>
        </w:tc>
      </w:tr>
      <w:tr w:rsidR="0055224F" w:rsidRPr="000E2FBE" w14:paraId="5087916F" w14:textId="77777777" w:rsidTr="006D7E77">
        <w:tc>
          <w:tcPr>
            <w:tcW w:w="952" w:type="pct"/>
            <w:shd w:val="clear" w:color="auto" w:fill="auto"/>
          </w:tcPr>
          <w:p w14:paraId="7D6839BA" w14:textId="77777777" w:rsidR="0055224F" w:rsidRPr="000E2FBE" w:rsidRDefault="0055224F" w:rsidP="0055224F">
            <w:pPr>
              <w:spacing w:line="240" w:lineRule="auto"/>
              <w:contextualSpacing/>
              <w:jc w:val="center"/>
              <w:rPr>
                <w:sz w:val="24"/>
                <w:szCs w:val="24"/>
              </w:rPr>
            </w:pPr>
            <w:r w:rsidRPr="000E2FBE">
              <w:rPr>
                <w:sz w:val="24"/>
                <w:szCs w:val="24"/>
              </w:rPr>
              <w:t>4</w:t>
            </w:r>
          </w:p>
        </w:tc>
        <w:tc>
          <w:tcPr>
            <w:tcW w:w="1030" w:type="pct"/>
            <w:shd w:val="clear" w:color="auto" w:fill="auto"/>
          </w:tcPr>
          <w:p w14:paraId="227B8CD5" w14:textId="73468625" w:rsidR="0055224F" w:rsidRPr="000E2FBE" w:rsidRDefault="0055224F" w:rsidP="0055224F">
            <w:pPr>
              <w:spacing w:line="240" w:lineRule="auto"/>
              <w:contextualSpacing/>
              <w:jc w:val="center"/>
              <w:rPr>
                <w:sz w:val="24"/>
                <w:szCs w:val="24"/>
              </w:rPr>
            </w:pPr>
            <w:r w:rsidRPr="00006D84">
              <w:t>171</w:t>
            </w:r>
          </w:p>
        </w:tc>
        <w:tc>
          <w:tcPr>
            <w:tcW w:w="963" w:type="pct"/>
            <w:shd w:val="clear" w:color="auto" w:fill="auto"/>
          </w:tcPr>
          <w:p w14:paraId="78D68F62" w14:textId="73952616" w:rsidR="0055224F" w:rsidRPr="000E2FBE" w:rsidRDefault="0055224F" w:rsidP="0055224F">
            <w:pPr>
              <w:spacing w:line="240" w:lineRule="auto"/>
              <w:contextualSpacing/>
              <w:jc w:val="center"/>
              <w:rPr>
                <w:sz w:val="24"/>
                <w:szCs w:val="24"/>
              </w:rPr>
            </w:pPr>
            <w:r w:rsidRPr="00006D84">
              <w:t>361</w:t>
            </w:r>
          </w:p>
        </w:tc>
        <w:tc>
          <w:tcPr>
            <w:tcW w:w="1036" w:type="pct"/>
            <w:shd w:val="clear" w:color="auto" w:fill="auto"/>
          </w:tcPr>
          <w:p w14:paraId="5A4791CB" w14:textId="3BE30285" w:rsidR="0055224F" w:rsidRPr="000E2FBE" w:rsidRDefault="0055224F" w:rsidP="0055224F">
            <w:pPr>
              <w:spacing w:line="240" w:lineRule="auto"/>
              <w:contextualSpacing/>
              <w:jc w:val="center"/>
              <w:rPr>
                <w:sz w:val="24"/>
                <w:szCs w:val="24"/>
              </w:rPr>
            </w:pPr>
            <w:r w:rsidRPr="00006D84">
              <w:t>38</w:t>
            </w:r>
          </w:p>
        </w:tc>
        <w:tc>
          <w:tcPr>
            <w:tcW w:w="1019" w:type="pct"/>
            <w:shd w:val="clear" w:color="auto" w:fill="auto"/>
          </w:tcPr>
          <w:p w14:paraId="06B107DE" w14:textId="0EE46AC8" w:rsidR="0055224F" w:rsidRPr="000E2FBE" w:rsidRDefault="0055224F" w:rsidP="0055224F">
            <w:pPr>
              <w:spacing w:line="240" w:lineRule="auto"/>
              <w:contextualSpacing/>
              <w:jc w:val="center"/>
              <w:rPr>
                <w:sz w:val="24"/>
                <w:szCs w:val="24"/>
              </w:rPr>
            </w:pPr>
            <w:r w:rsidRPr="00006D84">
              <w:t>13</w:t>
            </w:r>
          </w:p>
        </w:tc>
      </w:tr>
      <w:tr w:rsidR="0055224F" w:rsidRPr="000E2FBE" w14:paraId="17B433E0" w14:textId="77777777" w:rsidTr="006D7E77">
        <w:tc>
          <w:tcPr>
            <w:tcW w:w="952" w:type="pct"/>
            <w:shd w:val="clear" w:color="auto" w:fill="auto"/>
          </w:tcPr>
          <w:p w14:paraId="7BE33B98" w14:textId="77777777" w:rsidR="0055224F" w:rsidRPr="000E2FBE" w:rsidRDefault="0055224F" w:rsidP="0055224F">
            <w:pPr>
              <w:spacing w:line="240" w:lineRule="auto"/>
              <w:contextualSpacing/>
              <w:jc w:val="center"/>
              <w:rPr>
                <w:sz w:val="24"/>
                <w:szCs w:val="24"/>
              </w:rPr>
            </w:pPr>
            <w:r w:rsidRPr="000E2FBE">
              <w:rPr>
                <w:sz w:val="24"/>
                <w:szCs w:val="24"/>
              </w:rPr>
              <w:t>5</w:t>
            </w:r>
          </w:p>
        </w:tc>
        <w:tc>
          <w:tcPr>
            <w:tcW w:w="1030" w:type="pct"/>
            <w:shd w:val="clear" w:color="auto" w:fill="auto"/>
          </w:tcPr>
          <w:p w14:paraId="5772221D" w14:textId="6BE1328D" w:rsidR="0055224F" w:rsidRPr="000E2FBE" w:rsidRDefault="0055224F" w:rsidP="0055224F">
            <w:pPr>
              <w:spacing w:line="240" w:lineRule="auto"/>
              <w:contextualSpacing/>
              <w:jc w:val="center"/>
              <w:rPr>
                <w:sz w:val="24"/>
                <w:szCs w:val="24"/>
              </w:rPr>
            </w:pPr>
            <w:r w:rsidRPr="00006D84">
              <w:t>60</w:t>
            </w:r>
          </w:p>
        </w:tc>
        <w:tc>
          <w:tcPr>
            <w:tcW w:w="963" w:type="pct"/>
            <w:shd w:val="clear" w:color="auto" w:fill="auto"/>
          </w:tcPr>
          <w:p w14:paraId="5093A1F4" w14:textId="395D3865" w:rsidR="0055224F" w:rsidRPr="000E2FBE" w:rsidRDefault="0055224F" w:rsidP="0055224F">
            <w:pPr>
              <w:spacing w:line="240" w:lineRule="auto"/>
              <w:contextualSpacing/>
              <w:jc w:val="center"/>
              <w:rPr>
                <w:sz w:val="24"/>
                <w:szCs w:val="24"/>
              </w:rPr>
            </w:pPr>
            <w:r w:rsidRPr="00006D84">
              <w:t>127</w:t>
            </w:r>
          </w:p>
        </w:tc>
        <w:tc>
          <w:tcPr>
            <w:tcW w:w="1036" w:type="pct"/>
            <w:shd w:val="clear" w:color="auto" w:fill="auto"/>
          </w:tcPr>
          <w:p w14:paraId="4AB8EB4D" w14:textId="48494731" w:rsidR="0055224F" w:rsidRPr="000E2FBE" w:rsidRDefault="0055224F" w:rsidP="0055224F">
            <w:pPr>
              <w:spacing w:line="240" w:lineRule="auto"/>
              <w:contextualSpacing/>
              <w:jc w:val="center"/>
              <w:rPr>
                <w:sz w:val="24"/>
                <w:szCs w:val="24"/>
              </w:rPr>
            </w:pPr>
            <w:r w:rsidRPr="00006D84">
              <w:t>13</w:t>
            </w:r>
          </w:p>
        </w:tc>
        <w:tc>
          <w:tcPr>
            <w:tcW w:w="1019" w:type="pct"/>
            <w:shd w:val="clear" w:color="auto" w:fill="auto"/>
          </w:tcPr>
          <w:p w14:paraId="3327C4C3" w14:textId="3E3D0E19" w:rsidR="0055224F" w:rsidRPr="000E2FBE" w:rsidRDefault="0055224F" w:rsidP="0055224F">
            <w:pPr>
              <w:spacing w:line="240" w:lineRule="auto"/>
              <w:contextualSpacing/>
              <w:jc w:val="center"/>
              <w:rPr>
                <w:sz w:val="24"/>
                <w:szCs w:val="24"/>
              </w:rPr>
            </w:pPr>
            <w:r w:rsidRPr="00006D84">
              <w:t>4</w:t>
            </w:r>
          </w:p>
        </w:tc>
      </w:tr>
      <w:tr w:rsidR="0055224F" w:rsidRPr="000E2FBE" w14:paraId="2F8188E1" w14:textId="77777777" w:rsidTr="006D7E77">
        <w:tc>
          <w:tcPr>
            <w:tcW w:w="952" w:type="pct"/>
            <w:shd w:val="clear" w:color="auto" w:fill="auto"/>
          </w:tcPr>
          <w:p w14:paraId="7736D357" w14:textId="77777777" w:rsidR="0055224F" w:rsidRPr="000E2FBE" w:rsidRDefault="0055224F" w:rsidP="0055224F">
            <w:pPr>
              <w:spacing w:line="240" w:lineRule="auto"/>
              <w:contextualSpacing/>
              <w:jc w:val="center"/>
              <w:rPr>
                <w:sz w:val="24"/>
                <w:szCs w:val="24"/>
              </w:rPr>
            </w:pPr>
            <w:r w:rsidRPr="000E2FBE">
              <w:rPr>
                <w:sz w:val="24"/>
                <w:szCs w:val="24"/>
              </w:rPr>
              <w:t>6</w:t>
            </w:r>
          </w:p>
        </w:tc>
        <w:tc>
          <w:tcPr>
            <w:tcW w:w="1030" w:type="pct"/>
            <w:shd w:val="clear" w:color="auto" w:fill="auto"/>
          </w:tcPr>
          <w:p w14:paraId="0D56AEF0" w14:textId="4752B31E" w:rsidR="0055224F" w:rsidRPr="000E2FBE" w:rsidRDefault="0055224F" w:rsidP="0055224F">
            <w:pPr>
              <w:spacing w:line="240" w:lineRule="auto"/>
              <w:contextualSpacing/>
              <w:jc w:val="center"/>
              <w:rPr>
                <w:sz w:val="24"/>
                <w:szCs w:val="24"/>
              </w:rPr>
            </w:pPr>
            <w:r w:rsidRPr="00006D84">
              <w:t>101</w:t>
            </w:r>
          </w:p>
        </w:tc>
        <w:tc>
          <w:tcPr>
            <w:tcW w:w="963" w:type="pct"/>
            <w:shd w:val="clear" w:color="auto" w:fill="auto"/>
          </w:tcPr>
          <w:p w14:paraId="5181EA41" w14:textId="4AAE5E2A" w:rsidR="0055224F" w:rsidRPr="000E2FBE" w:rsidRDefault="0055224F" w:rsidP="0055224F">
            <w:pPr>
              <w:spacing w:line="240" w:lineRule="auto"/>
              <w:contextualSpacing/>
              <w:jc w:val="center"/>
              <w:rPr>
                <w:sz w:val="24"/>
                <w:szCs w:val="24"/>
              </w:rPr>
            </w:pPr>
            <w:r w:rsidRPr="00006D84">
              <w:t>213</w:t>
            </w:r>
          </w:p>
        </w:tc>
        <w:tc>
          <w:tcPr>
            <w:tcW w:w="1036" w:type="pct"/>
            <w:shd w:val="clear" w:color="auto" w:fill="auto"/>
          </w:tcPr>
          <w:p w14:paraId="00049AE1" w14:textId="1E5F4A0D" w:rsidR="0055224F" w:rsidRPr="000E2FBE" w:rsidRDefault="0055224F" w:rsidP="0055224F">
            <w:pPr>
              <w:spacing w:line="240" w:lineRule="auto"/>
              <w:contextualSpacing/>
              <w:jc w:val="center"/>
              <w:rPr>
                <w:sz w:val="24"/>
                <w:szCs w:val="24"/>
              </w:rPr>
            </w:pPr>
            <w:r w:rsidRPr="00006D84">
              <w:t>22</w:t>
            </w:r>
          </w:p>
        </w:tc>
        <w:tc>
          <w:tcPr>
            <w:tcW w:w="1019" w:type="pct"/>
            <w:shd w:val="clear" w:color="auto" w:fill="auto"/>
          </w:tcPr>
          <w:p w14:paraId="4BB6665B" w14:textId="48A89190" w:rsidR="0055224F" w:rsidRPr="000E2FBE" w:rsidRDefault="0055224F" w:rsidP="0055224F">
            <w:pPr>
              <w:spacing w:line="240" w:lineRule="auto"/>
              <w:contextualSpacing/>
              <w:jc w:val="center"/>
              <w:rPr>
                <w:sz w:val="24"/>
                <w:szCs w:val="24"/>
              </w:rPr>
            </w:pPr>
            <w:r w:rsidRPr="00006D84">
              <w:t>7</w:t>
            </w:r>
          </w:p>
        </w:tc>
      </w:tr>
      <w:tr w:rsidR="0055224F" w:rsidRPr="000E2FBE" w14:paraId="58888E3A" w14:textId="77777777" w:rsidTr="006D7E77">
        <w:tc>
          <w:tcPr>
            <w:tcW w:w="952" w:type="pct"/>
            <w:shd w:val="clear" w:color="auto" w:fill="auto"/>
          </w:tcPr>
          <w:p w14:paraId="176CDC95" w14:textId="77777777" w:rsidR="0055224F" w:rsidRPr="000E2FBE" w:rsidRDefault="0055224F" w:rsidP="0055224F">
            <w:pPr>
              <w:spacing w:line="240" w:lineRule="auto"/>
              <w:contextualSpacing/>
              <w:jc w:val="center"/>
              <w:rPr>
                <w:sz w:val="24"/>
                <w:szCs w:val="24"/>
              </w:rPr>
            </w:pPr>
            <w:r w:rsidRPr="000E2FBE">
              <w:rPr>
                <w:sz w:val="24"/>
                <w:szCs w:val="24"/>
              </w:rPr>
              <w:t>7</w:t>
            </w:r>
          </w:p>
        </w:tc>
        <w:tc>
          <w:tcPr>
            <w:tcW w:w="1030" w:type="pct"/>
            <w:shd w:val="clear" w:color="auto" w:fill="auto"/>
          </w:tcPr>
          <w:p w14:paraId="4657067D" w14:textId="05E52E0A" w:rsidR="0055224F" w:rsidRPr="000E2FBE" w:rsidRDefault="0055224F" w:rsidP="0055224F">
            <w:pPr>
              <w:spacing w:line="240" w:lineRule="auto"/>
              <w:contextualSpacing/>
              <w:jc w:val="center"/>
              <w:rPr>
                <w:sz w:val="24"/>
                <w:szCs w:val="24"/>
              </w:rPr>
            </w:pPr>
            <w:r w:rsidRPr="00006D84">
              <w:t>73</w:t>
            </w:r>
          </w:p>
        </w:tc>
        <w:tc>
          <w:tcPr>
            <w:tcW w:w="963" w:type="pct"/>
            <w:shd w:val="clear" w:color="auto" w:fill="auto"/>
          </w:tcPr>
          <w:p w14:paraId="13A0B265" w14:textId="4423D840" w:rsidR="0055224F" w:rsidRPr="000E2FBE" w:rsidRDefault="0055224F" w:rsidP="0055224F">
            <w:pPr>
              <w:spacing w:line="240" w:lineRule="auto"/>
              <w:contextualSpacing/>
              <w:jc w:val="center"/>
              <w:rPr>
                <w:sz w:val="24"/>
                <w:szCs w:val="24"/>
              </w:rPr>
            </w:pPr>
            <w:r w:rsidRPr="00006D84">
              <w:t>153</w:t>
            </w:r>
          </w:p>
        </w:tc>
        <w:tc>
          <w:tcPr>
            <w:tcW w:w="1036" w:type="pct"/>
            <w:shd w:val="clear" w:color="auto" w:fill="auto"/>
          </w:tcPr>
          <w:p w14:paraId="16E87D06" w14:textId="2E2BE5F2" w:rsidR="0055224F" w:rsidRPr="000E2FBE" w:rsidRDefault="0055224F" w:rsidP="0055224F">
            <w:pPr>
              <w:spacing w:line="240" w:lineRule="auto"/>
              <w:contextualSpacing/>
              <w:jc w:val="center"/>
              <w:rPr>
                <w:sz w:val="24"/>
                <w:szCs w:val="24"/>
              </w:rPr>
            </w:pPr>
            <w:r w:rsidRPr="00006D84">
              <w:t>16</w:t>
            </w:r>
          </w:p>
        </w:tc>
        <w:tc>
          <w:tcPr>
            <w:tcW w:w="1019" w:type="pct"/>
            <w:shd w:val="clear" w:color="auto" w:fill="auto"/>
          </w:tcPr>
          <w:p w14:paraId="701108B9" w14:textId="65212E75" w:rsidR="0055224F" w:rsidRPr="000E2FBE" w:rsidRDefault="0055224F" w:rsidP="0055224F">
            <w:pPr>
              <w:spacing w:line="240" w:lineRule="auto"/>
              <w:contextualSpacing/>
              <w:jc w:val="center"/>
              <w:rPr>
                <w:sz w:val="24"/>
                <w:szCs w:val="24"/>
              </w:rPr>
            </w:pPr>
            <w:r w:rsidRPr="00006D84">
              <w:t>5</w:t>
            </w:r>
          </w:p>
        </w:tc>
      </w:tr>
      <w:tr w:rsidR="0055224F" w:rsidRPr="000E2FBE" w14:paraId="7DC9A0C1" w14:textId="77777777" w:rsidTr="006D7E77">
        <w:tc>
          <w:tcPr>
            <w:tcW w:w="952" w:type="pct"/>
            <w:shd w:val="clear" w:color="auto" w:fill="auto"/>
          </w:tcPr>
          <w:p w14:paraId="09C52C01" w14:textId="77777777" w:rsidR="0055224F" w:rsidRPr="000E2FBE" w:rsidRDefault="0055224F" w:rsidP="0055224F">
            <w:pPr>
              <w:spacing w:line="240" w:lineRule="auto"/>
              <w:contextualSpacing/>
              <w:jc w:val="center"/>
              <w:rPr>
                <w:sz w:val="24"/>
                <w:szCs w:val="24"/>
              </w:rPr>
            </w:pPr>
            <w:r w:rsidRPr="000E2FBE">
              <w:rPr>
                <w:sz w:val="24"/>
                <w:szCs w:val="24"/>
              </w:rPr>
              <w:t>8</w:t>
            </w:r>
          </w:p>
        </w:tc>
        <w:tc>
          <w:tcPr>
            <w:tcW w:w="1030" w:type="pct"/>
            <w:shd w:val="clear" w:color="auto" w:fill="auto"/>
          </w:tcPr>
          <w:p w14:paraId="6C35C92C" w14:textId="45002B86" w:rsidR="0055224F" w:rsidRPr="000E2FBE" w:rsidRDefault="0055224F" w:rsidP="0055224F">
            <w:pPr>
              <w:spacing w:line="240" w:lineRule="auto"/>
              <w:contextualSpacing/>
              <w:jc w:val="center"/>
              <w:rPr>
                <w:sz w:val="24"/>
                <w:szCs w:val="24"/>
              </w:rPr>
            </w:pPr>
            <w:r w:rsidRPr="00006D84">
              <w:t>64</w:t>
            </w:r>
          </w:p>
        </w:tc>
        <w:tc>
          <w:tcPr>
            <w:tcW w:w="963" w:type="pct"/>
            <w:shd w:val="clear" w:color="auto" w:fill="auto"/>
          </w:tcPr>
          <w:p w14:paraId="6673A0A2" w14:textId="32929889" w:rsidR="0055224F" w:rsidRPr="000E2FBE" w:rsidRDefault="0055224F" w:rsidP="0055224F">
            <w:pPr>
              <w:spacing w:line="240" w:lineRule="auto"/>
              <w:contextualSpacing/>
              <w:jc w:val="center"/>
              <w:rPr>
                <w:sz w:val="24"/>
                <w:szCs w:val="24"/>
              </w:rPr>
            </w:pPr>
            <w:r w:rsidRPr="00006D84">
              <w:t>134</w:t>
            </w:r>
          </w:p>
        </w:tc>
        <w:tc>
          <w:tcPr>
            <w:tcW w:w="1036" w:type="pct"/>
            <w:shd w:val="clear" w:color="auto" w:fill="auto"/>
          </w:tcPr>
          <w:p w14:paraId="7CE6463B" w14:textId="3CF285FA" w:rsidR="0055224F" w:rsidRPr="000E2FBE" w:rsidRDefault="0055224F" w:rsidP="0055224F">
            <w:pPr>
              <w:spacing w:line="240" w:lineRule="auto"/>
              <w:contextualSpacing/>
              <w:jc w:val="center"/>
              <w:rPr>
                <w:sz w:val="24"/>
                <w:szCs w:val="24"/>
              </w:rPr>
            </w:pPr>
            <w:r w:rsidRPr="00006D84">
              <w:t>14</w:t>
            </w:r>
          </w:p>
        </w:tc>
        <w:tc>
          <w:tcPr>
            <w:tcW w:w="1019" w:type="pct"/>
            <w:shd w:val="clear" w:color="auto" w:fill="auto"/>
          </w:tcPr>
          <w:p w14:paraId="29214E67" w14:textId="3F0AA93A" w:rsidR="0055224F" w:rsidRPr="000E2FBE" w:rsidRDefault="0055224F" w:rsidP="0055224F">
            <w:pPr>
              <w:spacing w:line="240" w:lineRule="auto"/>
              <w:contextualSpacing/>
              <w:jc w:val="center"/>
              <w:rPr>
                <w:sz w:val="24"/>
                <w:szCs w:val="24"/>
              </w:rPr>
            </w:pPr>
            <w:r w:rsidRPr="00006D84">
              <w:t>5</w:t>
            </w:r>
          </w:p>
        </w:tc>
      </w:tr>
      <w:tr w:rsidR="0055224F" w:rsidRPr="000E2FBE" w14:paraId="4616C763" w14:textId="77777777" w:rsidTr="006D7E77">
        <w:tc>
          <w:tcPr>
            <w:tcW w:w="952" w:type="pct"/>
            <w:shd w:val="clear" w:color="auto" w:fill="auto"/>
          </w:tcPr>
          <w:p w14:paraId="3B28F610" w14:textId="77777777" w:rsidR="0055224F" w:rsidRPr="000E2FBE" w:rsidRDefault="0055224F" w:rsidP="0055224F">
            <w:pPr>
              <w:spacing w:line="240" w:lineRule="auto"/>
              <w:contextualSpacing/>
              <w:jc w:val="center"/>
              <w:rPr>
                <w:sz w:val="24"/>
                <w:szCs w:val="24"/>
              </w:rPr>
            </w:pPr>
            <w:r w:rsidRPr="000E2FBE">
              <w:rPr>
                <w:sz w:val="24"/>
                <w:szCs w:val="24"/>
              </w:rPr>
              <w:t>9</w:t>
            </w:r>
          </w:p>
        </w:tc>
        <w:tc>
          <w:tcPr>
            <w:tcW w:w="1030" w:type="pct"/>
            <w:shd w:val="clear" w:color="auto" w:fill="auto"/>
          </w:tcPr>
          <w:p w14:paraId="2D7497A9" w14:textId="170AF502" w:rsidR="0055224F" w:rsidRPr="000E2FBE" w:rsidRDefault="0055224F" w:rsidP="0055224F">
            <w:pPr>
              <w:spacing w:line="240" w:lineRule="auto"/>
              <w:contextualSpacing/>
              <w:jc w:val="center"/>
              <w:rPr>
                <w:sz w:val="24"/>
                <w:szCs w:val="24"/>
              </w:rPr>
            </w:pPr>
            <w:r w:rsidRPr="00006D84">
              <w:t>73</w:t>
            </w:r>
          </w:p>
        </w:tc>
        <w:tc>
          <w:tcPr>
            <w:tcW w:w="963" w:type="pct"/>
            <w:shd w:val="clear" w:color="auto" w:fill="auto"/>
          </w:tcPr>
          <w:p w14:paraId="6CEAEBAF" w14:textId="1A660686" w:rsidR="0055224F" w:rsidRPr="000E2FBE" w:rsidRDefault="0055224F" w:rsidP="0055224F">
            <w:pPr>
              <w:spacing w:line="240" w:lineRule="auto"/>
              <w:contextualSpacing/>
              <w:jc w:val="center"/>
              <w:rPr>
                <w:sz w:val="24"/>
                <w:szCs w:val="24"/>
              </w:rPr>
            </w:pPr>
            <w:r w:rsidRPr="00006D84">
              <w:t>154</w:t>
            </w:r>
          </w:p>
        </w:tc>
        <w:tc>
          <w:tcPr>
            <w:tcW w:w="1036" w:type="pct"/>
            <w:shd w:val="clear" w:color="auto" w:fill="auto"/>
          </w:tcPr>
          <w:p w14:paraId="0B6088BF" w14:textId="57151061" w:rsidR="0055224F" w:rsidRPr="000E2FBE" w:rsidRDefault="0055224F" w:rsidP="0055224F">
            <w:pPr>
              <w:spacing w:line="240" w:lineRule="auto"/>
              <w:contextualSpacing/>
              <w:jc w:val="center"/>
              <w:rPr>
                <w:sz w:val="24"/>
                <w:szCs w:val="24"/>
              </w:rPr>
            </w:pPr>
            <w:r w:rsidRPr="00006D84">
              <w:t>16</w:t>
            </w:r>
          </w:p>
        </w:tc>
        <w:tc>
          <w:tcPr>
            <w:tcW w:w="1019" w:type="pct"/>
            <w:shd w:val="clear" w:color="auto" w:fill="auto"/>
          </w:tcPr>
          <w:p w14:paraId="116AB7B8" w14:textId="5E2240F0" w:rsidR="0055224F" w:rsidRPr="000E2FBE" w:rsidRDefault="0055224F" w:rsidP="0055224F">
            <w:pPr>
              <w:spacing w:line="240" w:lineRule="auto"/>
              <w:contextualSpacing/>
              <w:jc w:val="center"/>
              <w:rPr>
                <w:sz w:val="24"/>
                <w:szCs w:val="24"/>
              </w:rPr>
            </w:pPr>
            <w:r w:rsidRPr="00006D84">
              <w:t>5</w:t>
            </w:r>
          </w:p>
        </w:tc>
      </w:tr>
      <w:tr w:rsidR="0055224F" w:rsidRPr="000E2FBE" w14:paraId="40E1F62C" w14:textId="77777777" w:rsidTr="006D7E77">
        <w:tc>
          <w:tcPr>
            <w:tcW w:w="952" w:type="pct"/>
            <w:shd w:val="clear" w:color="auto" w:fill="auto"/>
          </w:tcPr>
          <w:p w14:paraId="72EC0DFC" w14:textId="77777777" w:rsidR="0055224F" w:rsidRPr="000E2FBE" w:rsidRDefault="0055224F" w:rsidP="0055224F">
            <w:pPr>
              <w:spacing w:line="240" w:lineRule="auto"/>
              <w:contextualSpacing/>
              <w:jc w:val="center"/>
              <w:rPr>
                <w:sz w:val="24"/>
                <w:szCs w:val="24"/>
              </w:rPr>
            </w:pPr>
            <w:r w:rsidRPr="000E2FBE">
              <w:rPr>
                <w:sz w:val="24"/>
                <w:szCs w:val="24"/>
              </w:rPr>
              <w:t>10</w:t>
            </w:r>
          </w:p>
        </w:tc>
        <w:tc>
          <w:tcPr>
            <w:tcW w:w="1030" w:type="pct"/>
            <w:shd w:val="clear" w:color="auto" w:fill="auto"/>
          </w:tcPr>
          <w:p w14:paraId="64E16166" w14:textId="63222003" w:rsidR="0055224F" w:rsidRPr="000E2FBE" w:rsidRDefault="0055224F" w:rsidP="0055224F">
            <w:pPr>
              <w:spacing w:line="240" w:lineRule="auto"/>
              <w:contextualSpacing/>
              <w:jc w:val="center"/>
              <w:rPr>
                <w:sz w:val="24"/>
                <w:szCs w:val="24"/>
              </w:rPr>
            </w:pPr>
            <w:r w:rsidRPr="00006D84">
              <w:t>33</w:t>
            </w:r>
          </w:p>
        </w:tc>
        <w:tc>
          <w:tcPr>
            <w:tcW w:w="963" w:type="pct"/>
            <w:shd w:val="clear" w:color="auto" w:fill="auto"/>
          </w:tcPr>
          <w:p w14:paraId="356272C7" w14:textId="2F32F15A" w:rsidR="0055224F" w:rsidRPr="000E2FBE" w:rsidRDefault="0055224F" w:rsidP="0055224F">
            <w:pPr>
              <w:spacing w:line="240" w:lineRule="auto"/>
              <w:contextualSpacing/>
              <w:jc w:val="center"/>
              <w:rPr>
                <w:sz w:val="24"/>
                <w:szCs w:val="24"/>
              </w:rPr>
            </w:pPr>
            <w:r w:rsidRPr="00006D84">
              <w:t>69</w:t>
            </w:r>
          </w:p>
        </w:tc>
        <w:tc>
          <w:tcPr>
            <w:tcW w:w="1036" w:type="pct"/>
            <w:shd w:val="clear" w:color="auto" w:fill="auto"/>
          </w:tcPr>
          <w:p w14:paraId="1CDA0547" w14:textId="5061D080" w:rsidR="0055224F" w:rsidRPr="000E2FBE" w:rsidRDefault="0055224F" w:rsidP="0055224F">
            <w:pPr>
              <w:spacing w:line="240" w:lineRule="auto"/>
              <w:contextualSpacing/>
              <w:jc w:val="center"/>
              <w:rPr>
                <w:sz w:val="24"/>
                <w:szCs w:val="24"/>
              </w:rPr>
            </w:pPr>
            <w:r w:rsidRPr="00006D84">
              <w:t>7</w:t>
            </w:r>
          </w:p>
        </w:tc>
        <w:tc>
          <w:tcPr>
            <w:tcW w:w="1019" w:type="pct"/>
            <w:shd w:val="clear" w:color="auto" w:fill="auto"/>
          </w:tcPr>
          <w:p w14:paraId="7309251E" w14:textId="5388B14A" w:rsidR="0055224F" w:rsidRPr="000E2FBE" w:rsidRDefault="0055224F" w:rsidP="0055224F">
            <w:pPr>
              <w:spacing w:line="240" w:lineRule="auto"/>
              <w:contextualSpacing/>
              <w:jc w:val="center"/>
              <w:rPr>
                <w:sz w:val="24"/>
                <w:szCs w:val="24"/>
              </w:rPr>
            </w:pPr>
            <w:r w:rsidRPr="00006D84">
              <w:t>2</w:t>
            </w:r>
          </w:p>
        </w:tc>
      </w:tr>
      <w:tr w:rsidR="0055224F" w:rsidRPr="000E2FBE" w14:paraId="2D2D5919" w14:textId="77777777" w:rsidTr="006D7E77">
        <w:trPr>
          <w:trHeight w:val="167"/>
        </w:trPr>
        <w:tc>
          <w:tcPr>
            <w:tcW w:w="952" w:type="pct"/>
            <w:shd w:val="clear" w:color="auto" w:fill="auto"/>
          </w:tcPr>
          <w:p w14:paraId="679AA52C" w14:textId="77777777" w:rsidR="0055224F" w:rsidRPr="000E2FBE" w:rsidRDefault="0055224F" w:rsidP="0055224F">
            <w:pPr>
              <w:spacing w:line="240" w:lineRule="auto"/>
              <w:contextualSpacing/>
              <w:jc w:val="center"/>
              <w:rPr>
                <w:sz w:val="24"/>
                <w:szCs w:val="24"/>
              </w:rPr>
            </w:pPr>
            <w:r w:rsidRPr="000E2FBE">
              <w:rPr>
                <w:sz w:val="24"/>
                <w:szCs w:val="24"/>
              </w:rPr>
              <w:t>Всего</w:t>
            </w:r>
          </w:p>
        </w:tc>
        <w:tc>
          <w:tcPr>
            <w:tcW w:w="1030" w:type="pct"/>
            <w:shd w:val="clear" w:color="auto" w:fill="auto"/>
          </w:tcPr>
          <w:p w14:paraId="32BF7BA0" w14:textId="72E86281" w:rsidR="0055224F" w:rsidRPr="000E2FBE" w:rsidRDefault="0055224F" w:rsidP="0055224F">
            <w:pPr>
              <w:spacing w:line="240" w:lineRule="auto"/>
              <w:contextualSpacing/>
              <w:jc w:val="center"/>
              <w:rPr>
                <w:sz w:val="24"/>
                <w:szCs w:val="24"/>
              </w:rPr>
            </w:pPr>
            <w:r w:rsidRPr="00006D84">
              <w:fldChar w:fldCharType="begin"/>
            </w:r>
            <w:r w:rsidRPr="00006D84">
              <w:instrText xml:space="preserve"> =SUM(ABOVE) </w:instrText>
            </w:r>
            <w:r w:rsidRPr="00006D84">
              <w:fldChar w:fldCharType="separate"/>
            </w:r>
            <w:r w:rsidRPr="00006D84">
              <w:rPr>
                <w:noProof/>
              </w:rPr>
              <w:t>865</w:t>
            </w:r>
            <w:r w:rsidRPr="00006D84">
              <w:fldChar w:fldCharType="end"/>
            </w:r>
          </w:p>
        </w:tc>
        <w:tc>
          <w:tcPr>
            <w:tcW w:w="963" w:type="pct"/>
            <w:shd w:val="clear" w:color="auto" w:fill="auto"/>
          </w:tcPr>
          <w:p w14:paraId="76F67F84" w14:textId="275846A7" w:rsidR="0055224F" w:rsidRPr="000E2FBE" w:rsidRDefault="0055224F" w:rsidP="0055224F">
            <w:pPr>
              <w:spacing w:line="240" w:lineRule="auto"/>
              <w:contextualSpacing/>
              <w:jc w:val="center"/>
              <w:rPr>
                <w:sz w:val="24"/>
                <w:szCs w:val="24"/>
              </w:rPr>
            </w:pPr>
            <w:r w:rsidRPr="00006D84">
              <w:fldChar w:fldCharType="begin"/>
            </w:r>
            <w:r w:rsidRPr="00006D84">
              <w:instrText xml:space="preserve"> =SUM(ABOVE) </w:instrText>
            </w:r>
            <w:r w:rsidRPr="00006D84">
              <w:fldChar w:fldCharType="separate"/>
            </w:r>
            <w:r w:rsidRPr="00006D84">
              <w:rPr>
                <w:noProof/>
              </w:rPr>
              <w:t>1823</w:t>
            </w:r>
            <w:r w:rsidRPr="00006D84">
              <w:fldChar w:fldCharType="end"/>
            </w:r>
          </w:p>
        </w:tc>
        <w:tc>
          <w:tcPr>
            <w:tcW w:w="1036" w:type="pct"/>
            <w:shd w:val="clear" w:color="auto" w:fill="auto"/>
          </w:tcPr>
          <w:p w14:paraId="6986D559" w14:textId="5C9EF6C2" w:rsidR="0055224F" w:rsidRPr="000E2FBE" w:rsidRDefault="0055224F" w:rsidP="0055224F">
            <w:pPr>
              <w:spacing w:line="240" w:lineRule="auto"/>
              <w:contextualSpacing/>
              <w:jc w:val="center"/>
              <w:rPr>
                <w:sz w:val="24"/>
                <w:szCs w:val="24"/>
              </w:rPr>
            </w:pPr>
            <w:r w:rsidRPr="00006D84">
              <w:fldChar w:fldCharType="begin"/>
            </w:r>
            <w:r w:rsidRPr="00006D84">
              <w:instrText xml:space="preserve"> =SUM(ABOVE) </w:instrText>
            </w:r>
            <w:r w:rsidRPr="00006D84">
              <w:fldChar w:fldCharType="separate"/>
            </w:r>
            <w:r w:rsidRPr="00006D84">
              <w:rPr>
                <w:noProof/>
              </w:rPr>
              <w:t>191</w:t>
            </w:r>
            <w:r w:rsidRPr="00006D84">
              <w:fldChar w:fldCharType="end"/>
            </w:r>
          </w:p>
        </w:tc>
        <w:tc>
          <w:tcPr>
            <w:tcW w:w="1019" w:type="pct"/>
            <w:shd w:val="clear" w:color="auto" w:fill="auto"/>
          </w:tcPr>
          <w:p w14:paraId="74B3B4D6" w14:textId="5127BE4B" w:rsidR="0055224F" w:rsidRPr="000E2FBE" w:rsidRDefault="0055224F" w:rsidP="0055224F">
            <w:pPr>
              <w:spacing w:line="240" w:lineRule="auto"/>
              <w:contextualSpacing/>
              <w:jc w:val="center"/>
              <w:rPr>
                <w:sz w:val="24"/>
                <w:szCs w:val="24"/>
              </w:rPr>
            </w:pPr>
            <w:r w:rsidRPr="00006D84">
              <w:fldChar w:fldCharType="begin"/>
            </w:r>
            <w:r w:rsidRPr="00006D84">
              <w:instrText xml:space="preserve"> =SUM(ABOVE) </w:instrText>
            </w:r>
            <w:r w:rsidRPr="00006D84">
              <w:fldChar w:fldCharType="separate"/>
            </w:r>
            <w:r w:rsidRPr="00006D84">
              <w:rPr>
                <w:noProof/>
              </w:rPr>
              <w:t>62</w:t>
            </w:r>
            <w:r w:rsidRPr="00006D84">
              <w:fldChar w:fldCharType="end"/>
            </w:r>
          </w:p>
        </w:tc>
      </w:tr>
    </w:tbl>
    <w:p w14:paraId="7BD62AC1" w14:textId="77777777" w:rsidR="0055224F" w:rsidRDefault="0055224F" w:rsidP="0055224F">
      <w:pPr>
        <w:spacing w:line="240" w:lineRule="auto"/>
        <w:jc w:val="both"/>
        <w:rPr>
          <w:rFonts w:ascii="Times New Roman" w:hAnsi="Times New Roman"/>
          <w:sz w:val="28"/>
          <w:szCs w:val="28"/>
        </w:rPr>
      </w:pPr>
    </w:p>
    <w:p w14:paraId="490B572D" w14:textId="77777777" w:rsidR="0055224F" w:rsidRPr="0055224F" w:rsidRDefault="0055224F" w:rsidP="0055224F">
      <w:pPr>
        <w:spacing w:after="0" w:line="288" w:lineRule="auto"/>
        <w:ind w:firstLine="709"/>
        <w:jc w:val="both"/>
        <w:rPr>
          <w:rFonts w:ascii="Times New Roman" w:hAnsi="Times New Roman"/>
          <w:sz w:val="28"/>
          <w:szCs w:val="28"/>
        </w:rPr>
      </w:pPr>
      <w:r w:rsidRPr="0055224F">
        <w:rPr>
          <w:rFonts w:ascii="Times New Roman" w:hAnsi="Times New Roman"/>
          <w:sz w:val="28"/>
          <w:szCs w:val="28"/>
        </w:rPr>
        <w:t>Проектными предложениями предусматривается обеспечение населения необходимым количеством мест в дошкольных образовательных и общеобразовательных учреждениях.</w:t>
      </w:r>
    </w:p>
    <w:p w14:paraId="62331C1B" w14:textId="77777777" w:rsidR="0055224F" w:rsidRDefault="0055224F" w:rsidP="0055224F">
      <w:pPr>
        <w:spacing w:after="0" w:line="288" w:lineRule="auto"/>
        <w:jc w:val="both"/>
        <w:rPr>
          <w:rFonts w:ascii="Times New Roman" w:hAnsi="Times New Roman"/>
          <w:sz w:val="28"/>
          <w:szCs w:val="28"/>
        </w:rPr>
      </w:pPr>
      <w:r w:rsidRPr="0055224F">
        <w:rPr>
          <w:rFonts w:ascii="Times New Roman" w:hAnsi="Times New Roman"/>
          <w:sz w:val="28"/>
          <w:szCs w:val="28"/>
        </w:rPr>
        <w:t>Обеспечение потребности населения во взрослых и детских поликлиниках в границах проектируемой территории возможно путем размещения амбулаторно-поликлинических учреждений в составе многофункциональных объектов общественно-делового назначения (при условии согласования Министерством здравоохранения Республики Татарстан).</w:t>
      </w:r>
    </w:p>
    <w:p w14:paraId="36697F53" w14:textId="5DCA2A86" w:rsidR="006D7E77" w:rsidRPr="006D7E77" w:rsidRDefault="006D7E77" w:rsidP="0055224F">
      <w:pPr>
        <w:spacing w:line="240" w:lineRule="auto"/>
        <w:jc w:val="both"/>
        <w:rPr>
          <w:rFonts w:ascii="Times New Roman" w:hAnsi="Times New Roman"/>
          <w:sz w:val="28"/>
          <w:szCs w:val="28"/>
        </w:rPr>
      </w:pPr>
      <w:r w:rsidRPr="006D7E77">
        <w:rPr>
          <w:rFonts w:ascii="Times New Roman" w:hAnsi="Times New Roman"/>
          <w:sz w:val="28"/>
          <w:szCs w:val="28"/>
        </w:rPr>
        <w:t>Таблица 4. Перечень объектов социальной инфраструктуры, предлагаемых к размещению на проектируемой территории</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2623"/>
        <w:gridCol w:w="4712"/>
        <w:gridCol w:w="1182"/>
        <w:gridCol w:w="1544"/>
      </w:tblGrid>
      <w:tr w:rsidR="007676C7" w:rsidRPr="000E2FBE" w14:paraId="4C22844A" w14:textId="77777777" w:rsidTr="0055224F">
        <w:trPr>
          <w:cantSplit/>
          <w:trHeight w:val="690"/>
          <w:tblHeader/>
          <w:jc w:val="center"/>
        </w:trPr>
        <w:tc>
          <w:tcPr>
            <w:tcW w:w="2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8466EDE"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 п/п</w:t>
            </w:r>
          </w:p>
        </w:tc>
        <w:tc>
          <w:tcPr>
            <w:tcW w:w="1232" w:type="pct"/>
            <w:vMerge w:val="restart"/>
            <w:tcBorders>
              <w:top w:val="single" w:sz="4" w:space="0" w:color="auto"/>
              <w:left w:val="single" w:sz="4" w:space="0" w:color="auto"/>
              <w:bottom w:val="single" w:sz="4" w:space="0" w:color="auto"/>
              <w:right w:val="single" w:sz="4" w:space="0" w:color="auto"/>
            </w:tcBorders>
            <w:vAlign w:val="center"/>
            <w:hideMark/>
          </w:tcPr>
          <w:p w14:paraId="1117FAB7"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 зоны планируемого размещения ОКС на чертеже планировки территории</w:t>
            </w:r>
          </w:p>
        </w:tc>
        <w:tc>
          <w:tcPr>
            <w:tcW w:w="221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F9FD92"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Наименование и функциональный состав объектов</w:t>
            </w:r>
          </w:p>
        </w:tc>
        <w:tc>
          <w:tcPr>
            <w:tcW w:w="1280" w:type="pct"/>
            <w:gridSpan w:val="2"/>
            <w:tcBorders>
              <w:top w:val="single" w:sz="4" w:space="0" w:color="auto"/>
              <w:left w:val="single" w:sz="4" w:space="0" w:color="auto"/>
              <w:bottom w:val="single" w:sz="4" w:space="0" w:color="auto"/>
              <w:right w:val="single" w:sz="4" w:space="0" w:color="auto"/>
            </w:tcBorders>
            <w:vAlign w:val="center"/>
            <w:hideMark/>
          </w:tcPr>
          <w:p w14:paraId="1481A1A2"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 xml:space="preserve">Мощность </w:t>
            </w:r>
          </w:p>
        </w:tc>
      </w:tr>
      <w:tr w:rsidR="007676C7" w:rsidRPr="000E2FBE" w14:paraId="37CECA2C" w14:textId="77777777" w:rsidTr="0055224F">
        <w:trPr>
          <w:cantSplit/>
          <w:trHeight w:val="690"/>
          <w:tblHeader/>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339ECD0" w14:textId="77777777" w:rsidR="006D7E77" w:rsidRPr="006D7E77" w:rsidRDefault="006D7E77" w:rsidP="006D7E77">
            <w:pPr>
              <w:spacing w:line="240" w:lineRule="auto"/>
              <w:rPr>
                <w:rFonts w:ascii="Times New Roman" w:hAnsi="Times New Roman"/>
                <w:sz w:val="24"/>
                <w:szCs w:val="24"/>
              </w:rPr>
            </w:pP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403ED0E9" w14:textId="77777777" w:rsidR="006D7E77" w:rsidRPr="006D7E77" w:rsidRDefault="006D7E77" w:rsidP="006D7E77">
            <w:pPr>
              <w:spacing w:line="240" w:lineRule="auto"/>
              <w:rPr>
                <w:rFonts w:ascii="Times New Roman" w:hAnsi="Times New Roman"/>
                <w:sz w:val="24"/>
                <w:szCs w:val="24"/>
              </w:rPr>
            </w:pPr>
          </w:p>
        </w:tc>
        <w:tc>
          <w:tcPr>
            <w:tcW w:w="2213" w:type="pct"/>
            <w:vMerge/>
            <w:tcBorders>
              <w:top w:val="single" w:sz="4" w:space="0" w:color="auto"/>
              <w:left w:val="single" w:sz="4" w:space="0" w:color="auto"/>
              <w:bottom w:val="single" w:sz="4" w:space="0" w:color="auto"/>
              <w:right w:val="single" w:sz="4" w:space="0" w:color="auto"/>
            </w:tcBorders>
            <w:vAlign w:val="center"/>
            <w:hideMark/>
          </w:tcPr>
          <w:p w14:paraId="44E16352" w14:textId="77777777" w:rsidR="006D7E77" w:rsidRPr="006D7E77" w:rsidRDefault="006D7E77" w:rsidP="006D7E77">
            <w:pPr>
              <w:spacing w:line="240" w:lineRule="auto"/>
              <w:rPr>
                <w:rFonts w:ascii="Times New Roman" w:hAnsi="Times New Roman"/>
                <w:sz w:val="24"/>
                <w:szCs w:val="24"/>
              </w:rPr>
            </w:pPr>
          </w:p>
        </w:tc>
        <w:tc>
          <w:tcPr>
            <w:tcW w:w="555" w:type="pct"/>
            <w:tcBorders>
              <w:top w:val="single" w:sz="4" w:space="0" w:color="auto"/>
              <w:left w:val="single" w:sz="4" w:space="0" w:color="auto"/>
              <w:bottom w:val="single" w:sz="4" w:space="0" w:color="auto"/>
              <w:right w:val="single" w:sz="4" w:space="0" w:color="auto"/>
            </w:tcBorders>
            <w:vAlign w:val="center"/>
            <w:hideMark/>
          </w:tcPr>
          <w:p w14:paraId="15AC111D"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ед. изм.</w:t>
            </w:r>
          </w:p>
        </w:tc>
        <w:tc>
          <w:tcPr>
            <w:tcW w:w="725" w:type="pct"/>
            <w:tcBorders>
              <w:top w:val="single" w:sz="4" w:space="0" w:color="auto"/>
              <w:left w:val="single" w:sz="4" w:space="0" w:color="auto"/>
              <w:bottom w:val="single" w:sz="4" w:space="0" w:color="auto"/>
              <w:right w:val="single" w:sz="4" w:space="0" w:color="auto"/>
            </w:tcBorders>
            <w:vAlign w:val="center"/>
            <w:hideMark/>
          </w:tcPr>
          <w:p w14:paraId="05195497" w14:textId="77777777" w:rsidR="006D7E77" w:rsidRPr="006D7E77" w:rsidRDefault="006D7E77" w:rsidP="006D7E77">
            <w:pPr>
              <w:spacing w:line="240" w:lineRule="auto"/>
              <w:jc w:val="center"/>
              <w:rPr>
                <w:rFonts w:ascii="Times New Roman" w:hAnsi="Times New Roman"/>
                <w:sz w:val="24"/>
                <w:szCs w:val="24"/>
              </w:rPr>
            </w:pPr>
            <w:r w:rsidRPr="006D7E77">
              <w:rPr>
                <w:rFonts w:ascii="Times New Roman" w:hAnsi="Times New Roman"/>
                <w:sz w:val="24"/>
                <w:szCs w:val="24"/>
              </w:rPr>
              <w:t>кол-во</w:t>
            </w:r>
          </w:p>
        </w:tc>
      </w:tr>
      <w:tr w:rsidR="006D7E77" w:rsidRPr="000E2FBE" w14:paraId="0361FB48" w14:textId="77777777" w:rsidTr="0055224F">
        <w:trPr>
          <w:cantSplit/>
          <w:trHeight w:val="393"/>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132EBEFF" w14:textId="77777777" w:rsidR="006D7E77" w:rsidRPr="006D7E77" w:rsidRDefault="006D7E77" w:rsidP="006D7E77">
            <w:pPr>
              <w:spacing w:line="240" w:lineRule="auto"/>
              <w:jc w:val="center"/>
              <w:rPr>
                <w:rFonts w:ascii="Times New Roman" w:hAnsi="Times New Roman"/>
                <w:sz w:val="24"/>
                <w:szCs w:val="24"/>
                <w:vertAlign w:val="superscript"/>
              </w:rPr>
            </w:pPr>
            <w:r w:rsidRPr="006D7E77">
              <w:rPr>
                <w:rFonts w:ascii="Times New Roman" w:hAnsi="Times New Roman"/>
                <w:sz w:val="24"/>
                <w:szCs w:val="24"/>
              </w:rPr>
              <w:t>Отдельно стоящие объекты</w:t>
            </w:r>
            <w:r w:rsidRPr="006D7E77">
              <w:rPr>
                <w:rFonts w:ascii="Times New Roman" w:hAnsi="Times New Roman"/>
                <w:sz w:val="24"/>
                <w:szCs w:val="24"/>
                <w:vertAlign w:val="superscript"/>
              </w:rPr>
              <w:t>1</w:t>
            </w:r>
          </w:p>
        </w:tc>
      </w:tr>
      <w:tr w:rsidR="0055224F" w:rsidRPr="000E2FBE" w14:paraId="119FE22B" w14:textId="77777777" w:rsidTr="0055224F">
        <w:trPr>
          <w:trHeight w:val="20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F1A6F0"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9E1E5A" w14:textId="6D2AE3D9"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11</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F4262" w14:textId="2173EF73"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Общеобразовательная организация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25B5A" w14:textId="77B5CCBD"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мест</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77CEA" w14:textId="147C772F"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1224</w:t>
            </w:r>
          </w:p>
        </w:tc>
      </w:tr>
      <w:tr w:rsidR="0055224F" w:rsidRPr="000E2FBE" w14:paraId="556048CE" w14:textId="77777777" w:rsidTr="0055224F">
        <w:trPr>
          <w:trHeight w:val="352"/>
          <w:jc w:val="center"/>
        </w:trPr>
        <w:tc>
          <w:tcPr>
            <w:tcW w:w="275" w:type="pct"/>
            <w:tcBorders>
              <w:top w:val="single" w:sz="4" w:space="0" w:color="auto"/>
              <w:left w:val="single" w:sz="4" w:space="0" w:color="auto"/>
              <w:right w:val="single" w:sz="4" w:space="0" w:color="auto"/>
            </w:tcBorders>
            <w:shd w:val="clear" w:color="auto" w:fill="FFFFFF" w:themeFill="background1"/>
            <w:noWrap/>
            <w:vAlign w:val="center"/>
            <w:hideMark/>
          </w:tcPr>
          <w:p w14:paraId="3DB45833"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2</w:t>
            </w:r>
          </w:p>
        </w:tc>
        <w:tc>
          <w:tcPr>
            <w:tcW w:w="1232" w:type="pct"/>
            <w:tcBorders>
              <w:top w:val="single" w:sz="4" w:space="0" w:color="auto"/>
              <w:left w:val="single" w:sz="4" w:space="0" w:color="auto"/>
              <w:right w:val="single" w:sz="4" w:space="0" w:color="auto"/>
            </w:tcBorders>
            <w:shd w:val="clear" w:color="auto" w:fill="FFFFFF" w:themeFill="background1"/>
            <w:noWrap/>
            <w:vAlign w:val="center"/>
          </w:tcPr>
          <w:p w14:paraId="4AA8686E" w14:textId="05F4F7C1"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12</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B1DE0" w14:textId="21D16B00"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Общеобразовательная организация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5F304" w14:textId="7A02A834"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мест</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8B5B8" w14:textId="52FBBE7D"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750</w:t>
            </w:r>
          </w:p>
        </w:tc>
      </w:tr>
      <w:tr w:rsidR="0055224F" w:rsidRPr="000E2FBE" w14:paraId="734C41DC"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AA353C"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lastRenderedPageBreak/>
              <w:t>3</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C912CB" w14:textId="1EC794F5"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13</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2C0F9" w14:textId="69AA42C8"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Дошкольная образовательная организация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1F863" w14:textId="43D0F34F"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мест</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29F0B" w14:textId="4212F2D1"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220</w:t>
            </w:r>
          </w:p>
        </w:tc>
      </w:tr>
      <w:tr w:rsidR="0055224F" w:rsidRPr="000E2FBE" w14:paraId="6C548481"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77F18"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4</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23A465" w14:textId="1317FC8D"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14</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68704" w14:textId="1A4063B3"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Дошкольная образовательная организация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67380" w14:textId="333D7F87"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мест</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9E78B" w14:textId="59522C0B"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340</w:t>
            </w:r>
          </w:p>
        </w:tc>
      </w:tr>
      <w:tr w:rsidR="0055224F" w:rsidRPr="000E2FBE" w14:paraId="250B24DC"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6C2DDF"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5</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2871CB" w14:textId="40707F35"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15</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251E9" w14:textId="36CCEC98"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Дошкольная образовательная организация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D42D4" w14:textId="6E9D62F9"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мест</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9A5D1" w14:textId="26EAEFE8"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340</w:t>
            </w:r>
          </w:p>
        </w:tc>
      </w:tr>
      <w:tr w:rsidR="0055224F" w:rsidRPr="000E2FBE" w14:paraId="5FDD2837"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91CEE9"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6</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B82F4" w14:textId="1E025E17"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16</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BC155" w14:textId="5BE064C8"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Спортивный комплекс</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48290" w14:textId="4A8730FC"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1C05B" w14:textId="3F6F15B4"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6943</w:t>
            </w:r>
          </w:p>
        </w:tc>
      </w:tr>
      <w:tr w:rsidR="0055224F" w:rsidRPr="000E2FBE" w14:paraId="030A8FF3"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5CB8EC"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7</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2F01A2" w14:textId="23A07249"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17</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tcPr>
          <w:p w14:paraId="785EA420" w14:textId="5D4D1077"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Многофункциональный объект общественно-делового назначения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B5EA0" w14:textId="707D9D0A"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A1BD5" w14:textId="1DFE737C"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н/д</w:t>
            </w:r>
          </w:p>
        </w:tc>
      </w:tr>
      <w:tr w:rsidR="0055224F" w:rsidRPr="000E2FBE" w14:paraId="3E466729"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412163"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8</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AAB114" w14:textId="45A1106C"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18</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tcPr>
          <w:p w14:paraId="37581C24" w14:textId="4EFFD7CD"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Многофункциональный объект общественно-делового назначения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C5CAE" w14:textId="4806A1C6"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C639E" w14:textId="4178FBA7"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3038</w:t>
            </w:r>
          </w:p>
        </w:tc>
      </w:tr>
      <w:tr w:rsidR="0055224F" w:rsidRPr="000E2FBE" w14:paraId="2400BCC8"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063AA"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9</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2C4D71" w14:textId="595AFD86"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19</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tcPr>
          <w:p w14:paraId="10A3DC58" w14:textId="12BCDEF1"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Многофункциональный объект общественно-делового назначения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48CBD8" w14:textId="72C16E2F"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1204A" w14:textId="01ACE87B"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1717</w:t>
            </w:r>
          </w:p>
        </w:tc>
      </w:tr>
      <w:tr w:rsidR="0055224F" w:rsidRPr="000E2FBE" w14:paraId="3DA4180A"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570EE9"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10</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E3DAB5" w14:textId="615F5D45"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20</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tcPr>
          <w:p w14:paraId="714A3854" w14:textId="228A0ED1"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Многофункциональный объект общественно-делового назначения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FE1E8" w14:textId="25671DE0"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50A1" w14:textId="7FF1EBD2"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8747</w:t>
            </w:r>
          </w:p>
        </w:tc>
      </w:tr>
      <w:tr w:rsidR="0055224F" w:rsidRPr="000E2FBE" w14:paraId="42B5B236"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3B1285"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11</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425ED3" w14:textId="33127888"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21</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tcPr>
          <w:p w14:paraId="013C645A" w14:textId="66A6B5B9"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Многофункциональный объект общественно-делового назначения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27DCE" w14:textId="24965C84"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108A8" w14:textId="3767F36B"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17413</w:t>
            </w:r>
          </w:p>
        </w:tc>
      </w:tr>
      <w:tr w:rsidR="0055224F" w:rsidRPr="000E2FBE" w14:paraId="0397EB9F" w14:textId="77777777" w:rsidTr="0055224F">
        <w:trPr>
          <w:trHeight w:val="35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DB27F0" w14:textId="41EB9382"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Объекты в составе встроенных помещений многоквартирных жилых домов</w:t>
            </w:r>
            <w:r w:rsidRPr="0055224F">
              <w:rPr>
                <w:rFonts w:ascii="Times New Roman" w:hAnsi="Times New Roman"/>
                <w:sz w:val="24"/>
                <w:szCs w:val="24"/>
                <w:vertAlign w:val="superscript"/>
              </w:rPr>
              <w:t>2</w:t>
            </w:r>
          </w:p>
        </w:tc>
      </w:tr>
      <w:tr w:rsidR="0055224F" w:rsidRPr="000E2FBE" w14:paraId="705E53B4"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29D62"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12</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DC8DB8" w14:textId="15881883"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 3-9</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5B2E0" w14:textId="21210965"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Магазины продовольственных товаров</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BE57D" w14:textId="0B723D30"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торговой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FA309" w14:textId="38A21794"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995</w:t>
            </w:r>
          </w:p>
        </w:tc>
      </w:tr>
      <w:tr w:rsidR="0055224F" w:rsidRPr="000E2FBE" w14:paraId="147EDE72"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BE0C82"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13</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F2DBA0" w14:textId="3D6F6AFF"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 3-9</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06177" w14:textId="7668977E"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Магазины непродовольственных товаров</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7F1FC" w14:textId="2588BB54"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торговой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B55FE" w14:textId="0987576A"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425</w:t>
            </w:r>
          </w:p>
        </w:tc>
      </w:tr>
      <w:tr w:rsidR="0055224F" w:rsidRPr="000E2FBE" w14:paraId="5E3715ED"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2887D7"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14</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F0276F" w14:textId="28314571"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 3-9</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5AF7A" w14:textId="0541C1EB"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Предприятия бытового обслуживания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9D993" w14:textId="46B8FAE2"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рабочих мест</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CB8B7" w14:textId="417D97E1"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26</w:t>
            </w:r>
          </w:p>
        </w:tc>
      </w:tr>
      <w:tr w:rsidR="0055224F" w:rsidRPr="000E2FBE" w14:paraId="1414F36E"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510FF3"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15</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DD9180" w14:textId="0A385C2C"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 3-9</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3CC7F" w14:textId="2F34B7C3"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Аптеки</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8EB64" w14:textId="147A7B06"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B5190" w14:textId="39CE5E16"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285</w:t>
            </w:r>
          </w:p>
        </w:tc>
      </w:tr>
      <w:tr w:rsidR="0055224F" w:rsidRPr="000E2FBE" w14:paraId="07E34D9C"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CB8EF1"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16</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76E12" w14:textId="3CFC41B7"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5-7</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67D10" w14:textId="3471ED83"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Раздаточный пункт молочной кухни</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89518" w14:textId="11B180E0"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CA218" w14:textId="61A9D363"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134</w:t>
            </w:r>
          </w:p>
        </w:tc>
      </w:tr>
      <w:tr w:rsidR="0055224F" w:rsidRPr="000E2FBE" w14:paraId="14A73460"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2519D0"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lastRenderedPageBreak/>
              <w:t>17</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5C069F" w14:textId="4B1F57C7"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5-7</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tcPr>
          <w:p w14:paraId="0D76D53C" w14:textId="0C774CD4"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Культурно-досуговые учреждения</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tcPr>
          <w:p w14:paraId="22DF1F9D" w14:textId="57CB2B32"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C8214" w14:textId="2844F043"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170</w:t>
            </w:r>
          </w:p>
        </w:tc>
      </w:tr>
      <w:tr w:rsidR="0055224F" w:rsidRPr="000E2FBE" w14:paraId="4A43B46D"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910B0F"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18</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622386" w14:textId="77C1FEAC"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3-4</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tcPr>
          <w:p w14:paraId="7FF9CD3A" w14:textId="6853FF7F"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 xml:space="preserve">Внешкольные организации дополнительного образования </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tcPr>
          <w:p w14:paraId="2D432C86" w14:textId="797DA471"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мест</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FCD4D" w14:textId="641A862C"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192</w:t>
            </w:r>
          </w:p>
        </w:tc>
      </w:tr>
      <w:tr w:rsidR="0055224F" w:rsidRPr="000E2FBE" w14:paraId="633C054E"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6D8EF1"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19</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11891E" w14:textId="689A4164"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3-4</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tcPr>
          <w:p w14:paraId="1BC62E60" w14:textId="00CB7964"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Городские библиотеки</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tcPr>
          <w:p w14:paraId="1CEDD0A0" w14:textId="18FC9F90"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тыс. экземпляров</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942FE" w14:textId="2E820D90"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70,4</w:t>
            </w:r>
          </w:p>
        </w:tc>
      </w:tr>
      <w:tr w:rsidR="0055224F" w:rsidRPr="000E2FBE" w14:paraId="21FD6394" w14:textId="77777777" w:rsidTr="0055224F">
        <w:trPr>
          <w:trHeight w:val="352"/>
          <w:jc w:val="center"/>
        </w:trPr>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A464EB" w14:textId="77777777" w:rsidR="0055224F" w:rsidRPr="006D7E77" w:rsidRDefault="0055224F" w:rsidP="0055224F">
            <w:pPr>
              <w:spacing w:line="240" w:lineRule="auto"/>
              <w:jc w:val="center"/>
              <w:rPr>
                <w:rFonts w:ascii="Times New Roman" w:hAnsi="Times New Roman"/>
                <w:sz w:val="24"/>
                <w:szCs w:val="24"/>
              </w:rPr>
            </w:pPr>
            <w:r w:rsidRPr="006D7E77">
              <w:rPr>
                <w:rFonts w:ascii="Times New Roman" w:hAnsi="Times New Roman"/>
                <w:sz w:val="24"/>
                <w:szCs w:val="24"/>
              </w:rPr>
              <w:t>20</w:t>
            </w:r>
          </w:p>
        </w:tc>
        <w:tc>
          <w:tcPr>
            <w:tcW w:w="12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C04E36" w14:textId="4E4F1FC5"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1, 3-9</w:t>
            </w:r>
          </w:p>
        </w:tc>
        <w:tc>
          <w:tcPr>
            <w:tcW w:w="22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521FE" w14:textId="4C82B194" w:rsidR="0055224F" w:rsidRPr="0055224F" w:rsidRDefault="0055224F" w:rsidP="0055224F">
            <w:pPr>
              <w:spacing w:line="240" w:lineRule="auto"/>
              <w:rPr>
                <w:rFonts w:ascii="Times New Roman" w:hAnsi="Times New Roman"/>
                <w:sz w:val="24"/>
                <w:szCs w:val="24"/>
              </w:rPr>
            </w:pPr>
            <w:r w:rsidRPr="0055224F">
              <w:rPr>
                <w:rFonts w:ascii="Times New Roman" w:hAnsi="Times New Roman"/>
                <w:sz w:val="24"/>
                <w:szCs w:val="24"/>
              </w:rPr>
              <w:t>Помещения свободного назначения (включая отделения связи, отделения банков, опорный пункт охраны порядка)</w:t>
            </w:r>
          </w:p>
        </w:tc>
        <w:tc>
          <w:tcPr>
            <w:tcW w:w="5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5E5D6" w14:textId="4CE3573A"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кв. м общей площади</w:t>
            </w:r>
          </w:p>
        </w:tc>
        <w:tc>
          <w:tcPr>
            <w:tcW w:w="7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F3767" w14:textId="48962B74" w:rsidR="0055224F" w:rsidRPr="0055224F" w:rsidRDefault="0055224F" w:rsidP="0055224F">
            <w:pPr>
              <w:spacing w:line="240" w:lineRule="auto"/>
              <w:jc w:val="center"/>
              <w:rPr>
                <w:rFonts w:ascii="Times New Roman" w:hAnsi="Times New Roman"/>
                <w:sz w:val="24"/>
                <w:szCs w:val="24"/>
              </w:rPr>
            </w:pPr>
            <w:r w:rsidRPr="0055224F">
              <w:rPr>
                <w:rFonts w:ascii="Times New Roman" w:hAnsi="Times New Roman"/>
                <w:sz w:val="24"/>
                <w:szCs w:val="24"/>
              </w:rPr>
              <w:t>8659</w:t>
            </w:r>
          </w:p>
        </w:tc>
      </w:tr>
    </w:tbl>
    <w:p w14:paraId="647E7AB8" w14:textId="77777777" w:rsidR="007676C7" w:rsidRPr="007676C7" w:rsidRDefault="007676C7" w:rsidP="007676C7">
      <w:pPr>
        <w:ind w:firstLine="709"/>
        <w:contextualSpacing/>
        <w:jc w:val="both"/>
        <w:rPr>
          <w:rFonts w:ascii="Times New Roman" w:hAnsi="Times New Roman"/>
          <w:sz w:val="20"/>
          <w:szCs w:val="28"/>
        </w:rPr>
      </w:pPr>
      <w:r w:rsidRPr="007676C7">
        <w:rPr>
          <w:rFonts w:ascii="Times New Roman" w:hAnsi="Times New Roman"/>
          <w:sz w:val="20"/>
          <w:szCs w:val="28"/>
        </w:rPr>
        <w:t>Примечания к таблице:</w:t>
      </w:r>
    </w:p>
    <w:p w14:paraId="6336CA38" w14:textId="77777777" w:rsidR="007676C7" w:rsidRPr="007676C7" w:rsidRDefault="007676C7" w:rsidP="00380CBB">
      <w:pPr>
        <w:numPr>
          <w:ilvl w:val="0"/>
          <w:numId w:val="5"/>
        </w:numPr>
        <w:tabs>
          <w:tab w:val="left" w:pos="993"/>
        </w:tabs>
        <w:ind w:left="0" w:firstLine="709"/>
        <w:contextualSpacing/>
        <w:jc w:val="both"/>
        <w:rPr>
          <w:rFonts w:ascii="Times New Roman" w:hAnsi="Times New Roman"/>
          <w:sz w:val="20"/>
          <w:szCs w:val="28"/>
        </w:rPr>
      </w:pPr>
      <w:r w:rsidRPr="007676C7">
        <w:rPr>
          <w:rFonts w:ascii="Times New Roman" w:hAnsi="Times New Roman"/>
          <w:sz w:val="20"/>
          <w:szCs w:val="28"/>
        </w:rPr>
        <w:t xml:space="preserve">Мощность объектов уточняется технологическим заданием на последующих стадиях реализации проекта. </w:t>
      </w:r>
    </w:p>
    <w:p w14:paraId="47F8BD54" w14:textId="77777777" w:rsidR="007676C7" w:rsidRPr="007676C7" w:rsidRDefault="007676C7" w:rsidP="00380CBB">
      <w:pPr>
        <w:numPr>
          <w:ilvl w:val="0"/>
          <w:numId w:val="5"/>
        </w:numPr>
        <w:tabs>
          <w:tab w:val="left" w:pos="993"/>
        </w:tabs>
        <w:ind w:left="0" w:firstLine="709"/>
        <w:contextualSpacing/>
        <w:jc w:val="both"/>
        <w:rPr>
          <w:rFonts w:ascii="Times New Roman" w:hAnsi="Times New Roman"/>
          <w:sz w:val="20"/>
          <w:szCs w:val="28"/>
        </w:rPr>
      </w:pPr>
      <w:r w:rsidRPr="007676C7">
        <w:rPr>
          <w:rFonts w:ascii="Times New Roman" w:hAnsi="Times New Roman"/>
          <w:sz w:val="20"/>
          <w:szCs w:val="28"/>
        </w:rPr>
        <w:t>Суммарная мощность объектов в составе встроенных помещений многоквартирных жилых домов приведена расчетно исходя из нормативной потребности. Функциональный состав отдельных помещений может уточняться на последующих стадиях реализации проекта.</w:t>
      </w:r>
    </w:p>
    <w:p w14:paraId="4E1712FF" w14:textId="77777777" w:rsidR="006D7E77" w:rsidRPr="006D7E77" w:rsidRDefault="006D7E77" w:rsidP="007676C7">
      <w:pPr>
        <w:spacing w:before="240"/>
        <w:jc w:val="both"/>
        <w:rPr>
          <w:rFonts w:ascii="Times New Roman" w:hAnsi="Times New Roman"/>
          <w:sz w:val="28"/>
          <w:szCs w:val="28"/>
        </w:rPr>
      </w:pPr>
    </w:p>
    <w:p w14:paraId="496F9750" w14:textId="622B322A" w:rsidR="002A48B5" w:rsidRPr="002A48B5" w:rsidRDefault="0055224F" w:rsidP="002A48B5">
      <w:pPr>
        <w:spacing w:after="0" w:line="288" w:lineRule="auto"/>
        <w:ind w:firstLine="709"/>
        <w:contextualSpacing/>
        <w:jc w:val="both"/>
        <w:rPr>
          <w:rFonts w:ascii="Times New Roman" w:hAnsi="Times New Roman"/>
          <w:b/>
          <w:sz w:val="28"/>
          <w:szCs w:val="28"/>
        </w:rPr>
      </w:pPr>
      <w:r>
        <w:rPr>
          <w:rFonts w:ascii="Times New Roman" w:hAnsi="Times New Roman"/>
          <w:b/>
          <w:sz w:val="28"/>
          <w:szCs w:val="28"/>
        </w:rPr>
        <w:t>1</w:t>
      </w:r>
      <w:r w:rsidR="002A48B5" w:rsidRPr="002A48B5">
        <w:rPr>
          <w:rFonts w:ascii="Times New Roman" w:hAnsi="Times New Roman"/>
          <w:b/>
          <w:sz w:val="28"/>
          <w:szCs w:val="28"/>
        </w:rPr>
        <w:t>.3. Характеристика объектов транспортной инфраструктуры</w:t>
      </w:r>
    </w:p>
    <w:p w14:paraId="590CA3D0" w14:textId="77777777" w:rsidR="002A48B5" w:rsidRPr="002A48B5" w:rsidRDefault="002A48B5" w:rsidP="002A48B5">
      <w:pPr>
        <w:spacing w:after="0" w:line="288" w:lineRule="auto"/>
        <w:ind w:firstLine="709"/>
        <w:contextualSpacing/>
        <w:jc w:val="both"/>
        <w:rPr>
          <w:rFonts w:ascii="Times New Roman" w:hAnsi="Times New Roman"/>
          <w:sz w:val="24"/>
          <w:szCs w:val="24"/>
        </w:rPr>
      </w:pPr>
    </w:p>
    <w:p w14:paraId="6D356AEF" w14:textId="77777777" w:rsidR="0055224F" w:rsidRPr="0055224F" w:rsidRDefault="0055224F" w:rsidP="0055224F">
      <w:pPr>
        <w:spacing w:after="0" w:line="288" w:lineRule="auto"/>
        <w:ind w:firstLine="709"/>
        <w:contextualSpacing/>
        <w:jc w:val="both"/>
        <w:rPr>
          <w:rFonts w:ascii="Times New Roman" w:hAnsi="Times New Roman"/>
          <w:sz w:val="28"/>
          <w:szCs w:val="28"/>
        </w:rPr>
      </w:pPr>
      <w:r w:rsidRPr="0055224F">
        <w:rPr>
          <w:rFonts w:ascii="Times New Roman" w:hAnsi="Times New Roman"/>
          <w:sz w:val="28"/>
          <w:szCs w:val="28"/>
        </w:rPr>
        <w:t>Основным подходом при разработке предложений по транспортному обслуживанию проектируемой застройки является обеспечение требуемого уровня транспортной доступности, а также обслуживание территории наземным городским пассажирским транспортом.</w:t>
      </w:r>
    </w:p>
    <w:p w14:paraId="3554392D" w14:textId="77777777" w:rsidR="0055224F" w:rsidRPr="0055224F" w:rsidRDefault="0055224F" w:rsidP="0055224F">
      <w:pPr>
        <w:spacing w:after="0" w:line="288" w:lineRule="auto"/>
        <w:ind w:firstLine="709"/>
        <w:contextualSpacing/>
        <w:jc w:val="both"/>
        <w:rPr>
          <w:rFonts w:ascii="Times New Roman" w:hAnsi="Times New Roman"/>
          <w:sz w:val="28"/>
          <w:szCs w:val="28"/>
        </w:rPr>
      </w:pPr>
      <w:r w:rsidRPr="0055224F">
        <w:rPr>
          <w:rFonts w:ascii="Times New Roman" w:hAnsi="Times New Roman"/>
          <w:sz w:val="28"/>
          <w:szCs w:val="28"/>
        </w:rPr>
        <w:t>Проектом учтены предложения, предусмотренные «Картой планируемого размещения линейных объектов транспортной инфраструктуры местного значения городского округа Казань», утвержденной в составе Генерального плана, также предложена сеть районных и местных улиц, формирующих участки застройки с наибольшей транспортной доступностью.</w:t>
      </w:r>
    </w:p>
    <w:p w14:paraId="698753EA" w14:textId="7B2251FB" w:rsidR="002A48B5" w:rsidRDefault="0055224F" w:rsidP="0055224F">
      <w:pPr>
        <w:spacing w:after="0" w:line="288" w:lineRule="auto"/>
        <w:ind w:firstLine="709"/>
        <w:contextualSpacing/>
        <w:jc w:val="both"/>
        <w:rPr>
          <w:rFonts w:ascii="Times New Roman" w:hAnsi="Times New Roman"/>
          <w:sz w:val="28"/>
          <w:szCs w:val="28"/>
        </w:rPr>
      </w:pPr>
      <w:r w:rsidRPr="0055224F">
        <w:rPr>
          <w:rFonts w:ascii="Times New Roman" w:hAnsi="Times New Roman"/>
          <w:sz w:val="28"/>
          <w:szCs w:val="28"/>
        </w:rPr>
        <w:t>Проектируемые параметры улично-дорожной сети приняты в соответствии с таблицей 11.2 СП 42.13330.2016 «Свод правил. Градостроительство. Планировка и застройка городских и сельских поселений», в соответствии с требованиями пунктов 5.6.29, 5.6.30 СП 396.1325800.2018 «Свод правил. Улицы и дороги населенных пунктов. Правила градостроительного проектирования» и Местных нормативов градостроительного проектирования, утвержденных решением Казанской городской Думы от 14 декабря 2016 г. № 8-12.</w:t>
      </w:r>
    </w:p>
    <w:p w14:paraId="6EAFF3D4" w14:textId="77777777" w:rsidR="0055224F" w:rsidRPr="002A48B5" w:rsidRDefault="0055224F" w:rsidP="0055224F">
      <w:pPr>
        <w:spacing w:after="0" w:line="288" w:lineRule="auto"/>
        <w:ind w:firstLine="709"/>
        <w:contextualSpacing/>
        <w:jc w:val="both"/>
        <w:rPr>
          <w:rFonts w:ascii="Times New Roman" w:hAnsi="Times New Roman"/>
          <w:sz w:val="28"/>
          <w:szCs w:val="28"/>
        </w:rPr>
      </w:pPr>
    </w:p>
    <w:p w14:paraId="59F4197C" w14:textId="07AB2974" w:rsidR="002A48B5" w:rsidRDefault="002A48B5" w:rsidP="002A48B5">
      <w:pPr>
        <w:spacing w:after="0" w:line="288" w:lineRule="auto"/>
        <w:ind w:firstLine="709"/>
        <w:contextualSpacing/>
        <w:jc w:val="both"/>
        <w:rPr>
          <w:rFonts w:ascii="Times New Roman" w:hAnsi="Times New Roman"/>
          <w:sz w:val="28"/>
          <w:szCs w:val="28"/>
        </w:rPr>
      </w:pPr>
      <w:r w:rsidRPr="002A48B5">
        <w:rPr>
          <w:rFonts w:ascii="Times New Roman" w:hAnsi="Times New Roman"/>
          <w:sz w:val="28"/>
          <w:szCs w:val="28"/>
        </w:rPr>
        <w:lastRenderedPageBreak/>
        <w:t>Таблица 5. Перечень мероприятий по развитию улично-дорожной сети</w:t>
      </w:r>
    </w:p>
    <w:p w14:paraId="6A5B09F8" w14:textId="61275EDE" w:rsidR="002A48B5" w:rsidRPr="000E2FBE" w:rsidRDefault="002A48B5" w:rsidP="002A48B5">
      <w:pPr>
        <w:spacing w:after="160" w:line="259" w:lineRule="auto"/>
        <w:jc w:val="center"/>
        <w:rPr>
          <w:rFonts w:eastAsia="Calibri"/>
          <w:sz w:val="24"/>
          <w:szCs w:val="24"/>
        </w:rPr>
      </w:pPr>
    </w:p>
    <w:tbl>
      <w:tblPr>
        <w:tblStyle w:val="190"/>
        <w:tblW w:w="10187" w:type="dxa"/>
        <w:jc w:val="center"/>
        <w:tblLayout w:type="fixed"/>
        <w:tblLook w:val="04A0" w:firstRow="1" w:lastRow="0" w:firstColumn="1" w:lastColumn="0" w:noHBand="0" w:noVBand="1"/>
      </w:tblPr>
      <w:tblGrid>
        <w:gridCol w:w="553"/>
        <w:gridCol w:w="2141"/>
        <w:gridCol w:w="2106"/>
        <w:gridCol w:w="1418"/>
        <w:gridCol w:w="1275"/>
        <w:gridCol w:w="1337"/>
        <w:gridCol w:w="1357"/>
      </w:tblGrid>
      <w:tr w:rsidR="002A48B5" w:rsidRPr="000E2FBE" w14:paraId="55B4778E" w14:textId="77777777" w:rsidTr="004A55FB">
        <w:trPr>
          <w:tblHeader/>
          <w:jc w:val="center"/>
        </w:trPr>
        <w:tc>
          <w:tcPr>
            <w:tcW w:w="553" w:type="dxa"/>
            <w:shd w:val="clear" w:color="auto" w:fill="auto"/>
          </w:tcPr>
          <w:p w14:paraId="419A58F8"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 п/п</w:t>
            </w:r>
          </w:p>
        </w:tc>
        <w:tc>
          <w:tcPr>
            <w:tcW w:w="2141" w:type="dxa"/>
            <w:shd w:val="clear" w:color="auto" w:fill="auto"/>
          </w:tcPr>
          <w:p w14:paraId="5953EED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Категория УДС</w:t>
            </w:r>
          </w:p>
        </w:tc>
        <w:tc>
          <w:tcPr>
            <w:tcW w:w="2106" w:type="dxa"/>
            <w:shd w:val="clear" w:color="auto" w:fill="auto"/>
          </w:tcPr>
          <w:p w14:paraId="03FDC822"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Наименование улиц</w:t>
            </w:r>
          </w:p>
        </w:tc>
        <w:tc>
          <w:tcPr>
            <w:tcW w:w="1418" w:type="dxa"/>
            <w:shd w:val="clear" w:color="auto" w:fill="auto"/>
          </w:tcPr>
          <w:p w14:paraId="39F36BA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Ширина в красных линиях, м</w:t>
            </w:r>
          </w:p>
        </w:tc>
        <w:tc>
          <w:tcPr>
            <w:tcW w:w="1275" w:type="dxa"/>
            <w:shd w:val="clear" w:color="auto" w:fill="auto"/>
          </w:tcPr>
          <w:p w14:paraId="4A760BC9"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Протяженность, км</w:t>
            </w:r>
          </w:p>
        </w:tc>
        <w:tc>
          <w:tcPr>
            <w:tcW w:w="1337" w:type="dxa"/>
            <w:shd w:val="clear" w:color="auto" w:fill="auto"/>
          </w:tcPr>
          <w:p w14:paraId="2DAEEC3F"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Ширина проезжей части, м</w:t>
            </w:r>
          </w:p>
        </w:tc>
        <w:tc>
          <w:tcPr>
            <w:tcW w:w="1357" w:type="dxa"/>
            <w:shd w:val="clear" w:color="auto" w:fill="auto"/>
          </w:tcPr>
          <w:p w14:paraId="2AA9F8A4" w14:textId="77777777" w:rsidR="002A48B5" w:rsidRPr="002A48B5" w:rsidRDefault="002A48B5" w:rsidP="005D14B8">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Ширина тротуара, м</w:t>
            </w:r>
          </w:p>
        </w:tc>
      </w:tr>
      <w:tr w:rsidR="0055224F" w:rsidRPr="000E2FBE" w14:paraId="6CE9D1ED" w14:textId="77777777" w:rsidTr="004A55FB">
        <w:trPr>
          <w:jc w:val="center"/>
        </w:trPr>
        <w:tc>
          <w:tcPr>
            <w:tcW w:w="553" w:type="dxa"/>
            <w:shd w:val="clear" w:color="auto" w:fill="auto"/>
          </w:tcPr>
          <w:p w14:paraId="075B6379"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w:t>
            </w:r>
          </w:p>
        </w:tc>
        <w:tc>
          <w:tcPr>
            <w:tcW w:w="2141" w:type="dxa"/>
            <w:shd w:val="clear" w:color="auto" w:fill="auto"/>
          </w:tcPr>
          <w:p w14:paraId="1A8A2E75" w14:textId="77777777" w:rsidR="0055224F" w:rsidRPr="0055224F" w:rsidRDefault="0055224F" w:rsidP="0055224F">
            <w:pPr>
              <w:spacing w:after="0" w:line="288" w:lineRule="auto"/>
              <w:rPr>
                <w:rFonts w:ascii="Times New Roman" w:hAnsi="Times New Roman" w:cs="Times New Roman"/>
                <w:sz w:val="24"/>
                <w:szCs w:val="24"/>
              </w:rPr>
            </w:pPr>
            <w:r w:rsidRPr="0055224F">
              <w:rPr>
                <w:rFonts w:ascii="Times New Roman" w:hAnsi="Times New Roman" w:cs="Times New Roman"/>
                <w:sz w:val="24"/>
                <w:szCs w:val="24"/>
              </w:rPr>
              <w:t xml:space="preserve">Магистральная улица общегородского значения </w:t>
            </w:r>
          </w:p>
          <w:p w14:paraId="23FA792E" w14:textId="4224EF22" w:rsidR="0055224F" w:rsidRPr="0055224F" w:rsidRDefault="0055224F" w:rsidP="0055224F">
            <w:pPr>
              <w:spacing w:after="0" w:line="288" w:lineRule="auto"/>
              <w:rPr>
                <w:rFonts w:ascii="Times New Roman" w:eastAsia="Calibri" w:hAnsi="Times New Roman" w:cs="Times New Roman"/>
                <w:sz w:val="24"/>
                <w:szCs w:val="24"/>
              </w:rPr>
            </w:pPr>
            <w:r w:rsidRPr="0055224F">
              <w:rPr>
                <w:rFonts w:ascii="Times New Roman" w:hAnsi="Times New Roman" w:cs="Times New Roman"/>
                <w:sz w:val="24"/>
                <w:szCs w:val="24"/>
              </w:rPr>
              <w:t>2-го класса</w:t>
            </w:r>
          </w:p>
        </w:tc>
        <w:tc>
          <w:tcPr>
            <w:tcW w:w="2106" w:type="dxa"/>
            <w:shd w:val="clear" w:color="auto" w:fill="auto"/>
          </w:tcPr>
          <w:p w14:paraId="5B07A4CA" w14:textId="1DF6C0C6"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Проектируемый проезд №29</w:t>
            </w:r>
          </w:p>
        </w:tc>
        <w:tc>
          <w:tcPr>
            <w:tcW w:w="1418" w:type="dxa"/>
            <w:shd w:val="clear" w:color="auto" w:fill="auto"/>
          </w:tcPr>
          <w:p w14:paraId="4F49B35F" w14:textId="1E4E221B"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60,0</w:t>
            </w:r>
          </w:p>
        </w:tc>
        <w:tc>
          <w:tcPr>
            <w:tcW w:w="1275" w:type="dxa"/>
            <w:shd w:val="clear" w:color="auto" w:fill="auto"/>
          </w:tcPr>
          <w:p w14:paraId="5973231E" w14:textId="367F25CC"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1,</w:t>
            </w:r>
            <w:r w:rsidRPr="0055224F">
              <w:rPr>
                <w:rFonts w:ascii="Times New Roman" w:hAnsi="Times New Roman" w:cs="Times New Roman"/>
                <w:sz w:val="24"/>
                <w:szCs w:val="24"/>
                <w:lang w:val="en-US"/>
              </w:rPr>
              <w:t>8</w:t>
            </w:r>
          </w:p>
        </w:tc>
        <w:tc>
          <w:tcPr>
            <w:tcW w:w="1337" w:type="dxa"/>
            <w:shd w:val="clear" w:color="auto" w:fill="auto"/>
          </w:tcPr>
          <w:p w14:paraId="46D9E198" w14:textId="77777777" w:rsidR="0055224F" w:rsidRPr="0055224F" w:rsidRDefault="0055224F" w:rsidP="0055224F">
            <w:pPr>
              <w:spacing w:after="0" w:line="240" w:lineRule="auto"/>
              <w:rPr>
                <w:rFonts w:ascii="Times New Roman" w:hAnsi="Times New Roman" w:cs="Times New Roman"/>
                <w:sz w:val="24"/>
                <w:szCs w:val="24"/>
              </w:rPr>
            </w:pPr>
            <w:r w:rsidRPr="0055224F">
              <w:rPr>
                <w:rFonts w:ascii="Times New Roman" w:hAnsi="Times New Roman" w:cs="Times New Roman"/>
                <w:sz w:val="24"/>
                <w:szCs w:val="24"/>
              </w:rPr>
              <w:t xml:space="preserve">Основной ход </w:t>
            </w:r>
          </w:p>
          <w:p w14:paraId="2FB05FEF" w14:textId="77777777" w:rsidR="0055224F" w:rsidRPr="0055224F" w:rsidRDefault="0055224F" w:rsidP="0055224F">
            <w:pPr>
              <w:spacing w:after="0" w:line="240" w:lineRule="auto"/>
              <w:rPr>
                <w:rFonts w:ascii="Times New Roman" w:hAnsi="Times New Roman" w:cs="Times New Roman"/>
                <w:sz w:val="24"/>
                <w:szCs w:val="24"/>
              </w:rPr>
            </w:pPr>
            <w:r w:rsidRPr="0055224F">
              <w:rPr>
                <w:rFonts w:ascii="Times New Roman" w:hAnsi="Times New Roman" w:cs="Times New Roman"/>
                <w:sz w:val="24"/>
                <w:szCs w:val="24"/>
              </w:rPr>
              <w:t>18,0</w:t>
            </w:r>
          </w:p>
          <w:p w14:paraId="1C5D13E4" w14:textId="77777777" w:rsidR="0055224F" w:rsidRPr="0055224F" w:rsidRDefault="0055224F" w:rsidP="0055224F">
            <w:pPr>
              <w:spacing w:after="0" w:line="240" w:lineRule="auto"/>
              <w:rPr>
                <w:rFonts w:ascii="Times New Roman" w:hAnsi="Times New Roman" w:cs="Times New Roman"/>
                <w:sz w:val="24"/>
                <w:szCs w:val="24"/>
              </w:rPr>
            </w:pPr>
            <w:r w:rsidRPr="0055224F">
              <w:rPr>
                <w:rFonts w:ascii="Times New Roman" w:hAnsi="Times New Roman" w:cs="Times New Roman"/>
                <w:sz w:val="24"/>
                <w:szCs w:val="24"/>
              </w:rPr>
              <w:t>Боковые проезды</w:t>
            </w:r>
          </w:p>
          <w:p w14:paraId="3EBF4296" w14:textId="39D0D0EB" w:rsidR="0055224F" w:rsidRPr="0055224F" w:rsidRDefault="0055224F" w:rsidP="0055224F">
            <w:pPr>
              <w:spacing w:after="0" w:line="240" w:lineRule="auto"/>
              <w:rPr>
                <w:rFonts w:ascii="Times New Roman" w:eastAsia="Calibri" w:hAnsi="Times New Roman" w:cs="Times New Roman"/>
                <w:sz w:val="24"/>
                <w:szCs w:val="24"/>
              </w:rPr>
            </w:pPr>
            <w:r w:rsidRPr="0055224F">
              <w:rPr>
                <w:rFonts w:ascii="Times New Roman" w:hAnsi="Times New Roman" w:cs="Times New Roman"/>
                <w:sz w:val="24"/>
                <w:szCs w:val="24"/>
              </w:rPr>
              <w:t>по 7,5</w:t>
            </w:r>
          </w:p>
        </w:tc>
        <w:tc>
          <w:tcPr>
            <w:tcW w:w="1357" w:type="dxa"/>
            <w:shd w:val="clear" w:color="auto" w:fill="auto"/>
          </w:tcPr>
          <w:p w14:paraId="4A6A591F" w14:textId="1AEB9EF7"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3,0</w:t>
            </w:r>
          </w:p>
        </w:tc>
      </w:tr>
      <w:tr w:rsidR="0055224F" w:rsidRPr="000E2FBE" w14:paraId="65A0C9AB" w14:textId="77777777" w:rsidTr="004A55FB">
        <w:tblPrEx>
          <w:jc w:val="left"/>
        </w:tblPrEx>
        <w:tc>
          <w:tcPr>
            <w:tcW w:w="553" w:type="dxa"/>
          </w:tcPr>
          <w:p w14:paraId="4C1F79B7"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2</w:t>
            </w:r>
          </w:p>
        </w:tc>
        <w:tc>
          <w:tcPr>
            <w:tcW w:w="2141" w:type="dxa"/>
          </w:tcPr>
          <w:p w14:paraId="38E204B7" w14:textId="5C3E2A2B"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Магистральная улица районного значения</w:t>
            </w:r>
          </w:p>
        </w:tc>
        <w:tc>
          <w:tcPr>
            <w:tcW w:w="2106" w:type="dxa"/>
          </w:tcPr>
          <w:p w14:paraId="51DBB287" w14:textId="57E4958D"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Проектируемый проезд №1</w:t>
            </w:r>
          </w:p>
        </w:tc>
        <w:tc>
          <w:tcPr>
            <w:tcW w:w="1418" w:type="dxa"/>
          </w:tcPr>
          <w:p w14:paraId="745CBAE8" w14:textId="774A2B92"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40,0</w:t>
            </w:r>
          </w:p>
        </w:tc>
        <w:tc>
          <w:tcPr>
            <w:tcW w:w="1275" w:type="dxa"/>
          </w:tcPr>
          <w:p w14:paraId="247B5CA1" w14:textId="737668B6"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0,</w:t>
            </w:r>
            <w:r w:rsidRPr="0055224F">
              <w:rPr>
                <w:rFonts w:ascii="Times New Roman" w:hAnsi="Times New Roman" w:cs="Times New Roman"/>
                <w:sz w:val="24"/>
                <w:szCs w:val="24"/>
                <w:lang w:val="en-US"/>
              </w:rPr>
              <w:t>5</w:t>
            </w:r>
          </w:p>
        </w:tc>
        <w:tc>
          <w:tcPr>
            <w:tcW w:w="1337" w:type="dxa"/>
          </w:tcPr>
          <w:p w14:paraId="59231A64" w14:textId="209C04E1"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14,5</w:t>
            </w:r>
          </w:p>
        </w:tc>
        <w:tc>
          <w:tcPr>
            <w:tcW w:w="1357" w:type="dxa"/>
          </w:tcPr>
          <w:p w14:paraId="32B85BA6" w14:textId="1C7401D5"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2,25</w:t>
            </w:r>
          </w:p>
        </w:tc>
      </w:tr>
      <w:tr w:rsidR="0055224F" w:rsidRPr="000E2FBE" w14:paraId="1547C548" w14:textId="77777777" w:rsidTr="004A55FB">
        <w:tblPrEx>
          <w:jc w:val="left"/>
        </w:tblPrEx>
        <w:tc>
          <w:tcPr>
            <w:tcW w:w="553" w:type="dxa"/>
          </w:tcPr>
          <w:p w14:paraId="64658135"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3</w:t>
            </w:r>
          </w:p>
        </w:tc>
        <w:tc>
          <w:tcPr>
            <w:tcW w:w="2141" w:type="dxa"/>
          </w:tcPr>
          <w:p w14:paraId="251AB129" w14:textId="297716E8"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Магистральная улица районного значения</w:t>
            </w:r>
          </w:p>
        </w:tc>
        <w:tc>
          <w:tcPr>
            <w:tcW w:w="2106" w:type="dxa"/>
          </w:tcPr>
          <w:p w14:paraId="0C0B42BF" w14:textId="58B6838B"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Проектируемый проезд №30</w:t>
            </w:r>
          </w:p>
        </w:tc>
        <w:tc>
          <w:tcPr>
            <w:tcW w:w="1418" w:type="dxa"/>
          </w:tcPr>
          <w:p w14:paraId="270C4C7D" w14:textId="6CE14D5A"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40,0</w:t>
            </w:r>
          </w:p>
        </w:tc>
        <w:tc>
          <w:tcPr>
            <w:tcW w:w="1275" w:type="dxa"/>
          </w:tcPr>
          <w:p w14:paraId="1DDF2C9B" w14:textId="1A615814"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3,0</w:t>
            </w:r>
          </w:p>
        </w:tc>
        <w:tc>
          <w:tcPr>
            <w:tcW w:w="1337" w:type="dxa"/>
          </w:tcPr>
          <w:p w14:paraId="15BEFDF1" w14:textId="237CBDC6"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14,5</w:t>
            </w:r>
          </w:p>
        </w:tc>
        <w:tc>
          <w:tcPr>
            <w:tcW w:w="1357" w:type="dxa"/>
          </w:tcPr>
          <w:p w14:paraId="5B20D2E7" w14:textId="03892BDA"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2,25</w:t>
            </w:r>
          </w:p>
        </w:tc>
      </w:tr>
      <w:tr w:rsidR="0055224F" w:rsidRPr="000E2FBE" w14:paraId="2F2796EF" w14:textId="77777777" w:rsidTr="004A55FB">
        <w:tblPrEx>
          <w:jc w:val="left"/>
        </w:tblPrEx>
        <w:tc>
          <w:tcPr>
            <w:tcW w:w="553" w:type="dxa"/>
          </w:tcPr>
          <w:p w14:paraId="7D681B11"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4</w:t>
            </w:r>
          </w:p>
        </w:tc>
        <w:tc>
          <w:tcPr>
            <w:tcW w:w="2141" w:type="dxa"/>
          </w:tcPr>
          <w:p w14:paraId="1DE3590F" w14:textId="4063F248"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Магистральная улица районного значения</w:t>
            </w:r>
          </w:p>
        </w:tc>
        <w:tc>
          <w:tcPr>
            <w:tcW w:w="2106" w:type="dxa"/>
          </w:tcPr>
          <w:p w14:paraId="35DC4DEC" w14:textId="555294D0"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Проектируемый проезд №58</w:t>
            </w:r>
          </w:p>
        </w:tc>
        <w:tc>
          <w:tcPr>
            <w:tcW w:w="1418" w:type="dxa"/>
          </w:tcPr>
          <w:p w14:paraId="5FA6166C" w14:textId="5C23D58A"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40,0-55,0</w:t>
            </w:r>
          </w:p>
        </w:tc>
        <w:tc>
          <w:tcPr>
            <w:tcW w:w="1275" w:type="dxa"/>
          </w:tcPr>
          <w:p w14:paraId="01B71637" w14:textId="65C3F123"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2,1</w:t>
            </w:r>
          </w:p>
        </w:tc>
        <w:tc>
          <w:tcPr>
            <w:tcW w:w="1337" w:type="dxa"/>
          </w:tcPr>
          <w:p w14:paraId="67DBDB73" w14:textId="2906BC09"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14,5</w:t>
            </w:r>
          </w:p>
        </w:tc>
        <w:tc>
          <w:tcPr>
            <w:tcW w:w="1357" w:type="dxa"/>
          </w:tcPr>
          <w:p w14:paraId="787EAFB4" w14:textId="02686377" w:rsidR="0055224F" w:rsidRPr="0055224F" w:rsidRDefault="0055224F" w:rsidP="0055224F">
            <w:pPr>
              <w:spacing w:line="240" w:lineRule="auto"/>
              <w:rPr>
                <w:rFonts w:ascii="Times New Roman" w:eastAsia="Calibri" w:hAnsi="Times New Roman" w:cs="Times New Roman"/>
                <w:sz w:val="24"/>
                <w:szCs w:val="24"/>
              </w:rPr>
            </w:pPr>
            <w:r w:rsidRPr="0055224F">
              <w:rPr>
                <w:rFonts w:ascii="Times New Roman" w:hAnsi="Times New Roman" w:cs="Times New Roman"/>
                <w:sz w:val="24"/>
                <w:szCs w:val="24"/>
              </w:rPr>
              <w:t>2,25</w:t>
            </w:r>
          </w:p>
        </w:tc>
      </w:tr>
      <w:tr w:rsidR="0055224F" w:rsidRPr="000E2FBE" w14:paraId="2A85FD0B" w14:textId="77777777" w:rsidTr="004A55FB">
        <w:tblPrEx>
          <w:jc w:val="left"/>
        </w:tblPrEx>
        <w:tc>
          <w:tcPr>
            <w:tcW w:w="553" w:type="dxa"/>
          </w:tcPr>
          <w:p w14:paraId="1CD6231F"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5</w:t>
            </w:r>
          </w:p>
        </w:tc>
        <w:tc>
          <w:tcPr>
            <w:tcW w:w="2141" w:type="dxa"/>
          </w:tcPr>
          <w:p w14:paraId="5E0E1D00" w14:textId="79BC7690"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5E7B6071" w14:textId="4E1D6435"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№2</w:t>
            </w:r>
          </w:p>
        </w:tc>
        <w:tc>
          <w:tcPr>
            <w:tcW w:w="1418" w:type="dxa"/>
          </w:tcPr>
          <w:p w14:paraId="3E2FA7EB" w14:textId="589A136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25,0</w:t>
            </w:r>
          </w:p>
        </w:tc>
        <w:tc>
          <w:tcPr>
            <w:tcW w:w="1275" w:type="dxa"/>
          </w:tcPr>
          <w:p w14:paraId="4549A62E" w14:textId="29E74191"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0,9</w:t>
            </w:r>
          </w:p>
        </w:tc>
        <w:tc>
          <w:tcPr>
            <w:tcW w:w="1337" w:type="dxa"/>
          </w:tcPr>
          <w:p w14:paraId="35791B50" w14:textId="27CB27C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0219956C" w14:textId="37C1B770"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7DB77833" w14:textId="77777777" w:rsidTr="004A55FB">
        <w:tblPrEx>
          <w:jc w:val="left"/>
        </w:tblPrEx>
        <w:tc>
          <w:tcPr>
            <w:tcW w:w="553" w:type="dxa"/>
          </w:tcPr>
          <w:p w14:paraId="71495A4C"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6</w:t>
            </w:r>
          </w:p>
        </w:tc>
        <w:tc>
          <w:tcPr>
            <w:tcW w:w="2141" w:type="dxa"/>
          </w:tcPr>
          <w:p w14:paraId="261A1B82" w14:textId="0F7FBF48"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529E147B" w14:textId="32D9D4A5"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№3</w:t>
            </w:r>
          </w:p>
        </w:tc>
        <w:tc>
          <w:tcPr>
            <w:tcW w:w="1418" w:type="dxa"/>
          </w:tcPr>
          <w:p w14:paraId="15848CC0" w14:textId="69BF8D3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20,0</w:t>
            </w:r>
          </w:p>
        </w:tc>
        <w:tc>
          <w:tcPr>
            <w:tcW w:w="1275" w:type="dxa"/>
          </w:tcPr>
          <w:p w14:paraId="191861F7" w14:textId="7499578F"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0,6</w:t>
            </w:r>
          </w:p>
        </w:tc>
        <w:tc>
          <w:tcPr>
            <w:tcW w:w="1337" w:type="dxa"/>
          </w:tcPr>
          <w:p w14:paraId="57730DC1" w14:textId="39C10E53"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73E39AD3" w14:textId="3E4F45EB"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768BB2F3" w14:textId="77777777" w:rsidTr="004A55FB">
        <w:tblPrEx>
          <w:jc w:val="left"/>
        </w:tblPrEx>
        <w:trPr>
          <w:trHeight w:val="870"/>
        </w:trPr>
        <w:tc>
          <w:tcPr>
            <w:tcW w:w="553" w:type="dxa"/>
          </w:tcPr>
          <w:p w14:paraId="028B3DEF"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7</w:t>
            </w:r>
          </w:p>
        </w:tc>
        <w:tc>
          <w:tcPr>
            <w:tcW w:w="2141" w:type="dxa"/>
          </w:tcPr>
          <w:p w14:paraId="32D3A19D" w14:textId="023A11F4"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7BEBC8D1" w14:textId="08CF7F5B"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№4</w:t>
            </w:r>
          </w:p>
        </w:tc>
        <w:tc>
          <w:tcPr>
            <w:tcW w:w="1418" w:type="dxa"/>
          </w:tcPr>
          <w:p w14:paraId="1F840765" w14:textId="1B558501"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20,0</w:t>
            </w:r>
          </w:p>
        </w:tc>
        <w:tc>
          <w:tcPr>
            <w:tcW w:w="1275" w:type="dxa"/>
          </w:tcPr>
          <w:p w14:paraId="271C5EC5" w14:textId="3ADC31A6"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0,7</w:t>
            </w:r>
          </w:p>
        </w:tc>
        <w:tc>
          <w:tcPr>
            <w:tcW w:w="1337" w:type="dxa"/>
          </w:tcPr>
          <w:p w14:paraId="066C846F" w14:textId="2C698409"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0C215A23" w14:textId="66FB1D71"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41DAF662" w14:textId="77777777" w:rsidTr="004A55FB">
        <w:tblPrEx>
          <w:jc w:val="left"/>
        </w:tblPrEx>
        <w:tc>
          <w:tcPr>
            <w:tcW w:w="553" w:type="dxa"/>
          </w:tcPr>
          <w:p w14:paraId="4CAA78A4"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8</w:t>
            </w:r>
          </w:p>
        </w:tc>
        <w:tc>
          <w:tcPr>
            <w:tcW w:w="2141" w:type="dxa"/>
          </w:tcPr>
          <w:p w14:paraId="42E3165A" w14:textId="4AA55F8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1CDD4E51" w14:textId="454E91F6"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№5</w:t>
            </w:r>
          </w:p>
        </w:tc>
        <w:tc>
          <w:tcPr>
            <w:tcW w:w="1418" w:type="dxa"/>
          </w:tcPr>
          <w:p w14:paraId="7112482C" w14:textId="724274FD"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30,0</w:t>
            </w:r>
          </w:p>
        </w:tc>
        <w:tc>
          <w:tcPr>
            <w:tcW w:w="1275" w:type="dxa"/>
          </w:tcPr>
          <w:p w14:paraId="6567BC83" w14:textId="7A8EF9F4"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0,3</w:t>
            </w:r>
          </w:p>
        </w:tc>
        <w:tc>
          <w:tcPr>
            <w:tcW w:w="1337" w:type="dxa"/>
          </w:tcPr>
          <w:p w14:paraId="57B7E998" w14:textId="5A180325"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7,0</w:t>
            </w:r>
          </w:p>
        </w:tc>
        <w:tc>
          <w:tcPr>
            <w:tcW w:w="1357" w:type="dxa"/>
          </w:tcPr>
          <w:p w14:paraId="45895DA9" w14:textId="663D85DF"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38A60AB2" w14:textId="77777777" w:rsidTr="004A55FB">
        <w:tblPrEx>
          <w:jc w:val="left"/>
        </w:tblPrEx>
        <w:tc>
          <w:tcPr>
            <w:tcW w:w="553" w:type="dxa"/>
          </w:tcPr>
          <w:p w14:paraId="082AED37"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9</w:t>
            </w:r>
          </w:p>
        </w:tc>
        <w:tc>
          <w:tcPr>
            <w:tcW w:w="2141" w:type="dxa"/>
          </w:tcPr>
          <w:p w14:paraId="71DB01C3" w14:textId="61459746"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79DF8B2D" w14:textId="45C93B69"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№6</w:t>
            </w:r>
          </w:p>
        </w:tc>
        <w:tc>
          <w:tcPr>
            <w:tcW w:w="1418" w:type="dxa"/>
          </w:tcPr>
          <w:p w14:paraId="0FEB2893" w14:textId="53F902F6"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30,0</w:t>
            </w:r>
          </w:p>
        </w:tc>
        <w:tc>
          <w:tcPr>
            <w:tcW w:w="1275" w:type="dxa"/>
          </w:tcPr>
          <w:p w14:paraId="4B80402E" w14:textId="12F36CB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0,2</w:t>
            </w:r>
          </w:p>
        </w:tc>
        <w:tc>
          <w:tcPr>
            <w:tcW w:w="1337" w:type="dxa"/>
          </w:tcPr>
          <w:p w14:paraId="122B0812" w14:textId="1F9E57B0"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7,0</w:t>
            </w:r>
          </w:p>
        </w:tc>
        <w:tc>
          <w:tcPr>
            <w:tcW w:w="1357" w:type="dxa"/>
          </w:tcPr>
          <w:p w14:paraId="17E14879" w14:textId="1896BF0D"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0116B174" w14:textId="77777777" w:rsidTr="004A55FB">
        <w:tblPrEx>
          <w:jc w:val="left"/>
        </w:tblPrEx>
        <w:tc>
          <w:tcPr>
            <w:tcW w:w="553" w:type="dxa"/>
          </w:tcPr>
          <w:p w14:paraId="54F5261B"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10</w:t>
            </w:r>
          </w:p>
        </w:tc>
        <w:tc>
          <w:tcPr>
            <w:tcW w:w="2141" w:type="dxa"/>
          </w:tcPr>
          <w:p w14:paraId="5BC3B2AC" w14:textId="6A2C0D78"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7DAA5AA8" w14:textId="370D93D4"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№7</w:t>
            </w:r>
          </w:p>
        </w:tc>
        <w:tc>
          <w:tcPr>
            <w:tcW w:w="1418" w:type="dxa"/>
          </w:tcPr>
          <w:p w14:paraId="0B64C7A2" w14:textId="1EED00B0"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20,0</w:t>
            </w:r>
          </w:p>
        </w:tc>
        <w:tc>
          <w:tcPr>
            <w:tcW w:w="1275" w:type="dxa"/>
          </w:tcPr>
          <w:p w14:paraId="344B5B35" w14:textId="05401D28"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0,5</w:t>
            </w:r>
          </w:p>
        </w:tc>
        <w:tc>
          <w:tcPr>
            <w:tcW w:w="1337" w:type="dxa"/>
          </w:tcPr>
          <w:p w14:paraId="49F6D36D" w14:textId="07AB4A5F"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1D19C7E7" w14:textId="5150D2E3"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4E6B91F8" w14:textId="77777777" w:rsidTr="004A55FB">
        <w:tblPrEx>
          <w:jc w:val="left"/>
        </w:tblPrEx>
        <w:tc>
          <w:tcPr>
            <w:tcW w:w="553" w:type="dxa"/>
          </w:tcPr>
          <w:p w14:paraId="5EA25C05"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11</w:t>
            </w:r>
          </w:p>
        </w:tc>
        <w:tc>
          <w:tcPr>
            <w:tcW w:w="2141" w:type="dxa"/>
          </w:tcPr>
          <w:p w14:paraId="15B12474" w14:textId="24B72708"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47D04604" w14:textId="21612C35"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№8</w:t>
            </w:r>
          </w:p>
        </w:tc>
        <w:tc>
          <w:tcPr>
            <w:tcW w:w="1418" w:type="dxa"/>
          </w:tcPr>
          <w:p w14:paraId="1C1AD30F" w14:textId="27E9BFFA"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c>
          <w:tcPr>
            <w:tcW w:w="1275" w:type="dxa"/>
          </w:tcPr>
          <w:p w14:paraId="4C1FA47D" w14:textId="4D76A1AD"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0,3</w:t>
            </w:r>
          </w:p>
        </w:tc>
        <w:tc>
          <w:tcPr>
            <w:tcW w:w="1337" w:type="dxa"/>
          </w:tcPr>
          <w:p w14:paraId="74F63888" w14:textId="5B254B1A"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24E3B38B" w14:textId="40BF1BCE"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2DB2FF24" w14:textId="77777777" w:rsidTr="004A55FB">
        <w:tblPrEx>
          <w:jc w:val="left"/>
        </w:tblPrEx>
        <w:tc>
          <w:tcPr>
            <w:tcW w:w="553" w:type="dxa"/>
          </w:tcPr>
          <w:p w14:paraId="0FCBB2F6"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12</w:t>
            </w:r>
          </w:p>
        </w:tc>
        <w:tc>
          <w:tcPr>
            <w:tcW w:w="2141" w:type="dxa"/>
          </w:tcPr>
          <w:p w14:paraId="149D2F02" w14:textId="7E9A953C"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6D211692" w14:textId="0B5C121D"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№9</w:t>
            </w:r>
          </w:p>
        </w:tc>
        <w:tc>
          <w:tcPr>
            <w:tcW w:w="1418" w:type="dxa"/>
          </w:tcPr>
          <w:p w14:paraId="296BDDBF" w14:textId="662FAAFD"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20,0</w:t>
            </w:r>
          </w:p>
        </w:tc>
        <w:tc>
          <w:tcPr>
            <w:tcW w:w="1275" w:type="dxa"/>
          </w:tcPr>
          <w:p w14:paraId="2A26A1DC" w14:textId="4DBF9E8D"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0,3</w:t>
            </w:r>
          </w:p>
        </w:tc>
        <w:tc>
          <w:tcPr>
            <w:tcW w:w="1337" w:type="dxa"/>
          </w:tcPr>
          <w:p w14:paraId="271C349D" w14:textId="4B325D9D"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001B2DA7" w14:textId="663E3A6E"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4D5A7854" w14:textId="77777777" w:rsidTr="004A55FB">
        <w:tblPrEx>
          <w:jc w:val="left"/>
        </w:tblPrEx>
        <w:tc>
          <w:tcPr>
            <w:tcW w:w="553" w:type="dxa"/>
          </w:tcPr>
          <w:p w14:paraId="46F2C6A5"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13</w:t>
            </w:r>
          </w:p>
        </w:tc>
        <w:tc>
          <w:tcPr>
            <w:tcW w:w="2141" w:type="dxa"/>
          </w:tcPr>
          <w:p w14:paraId="6ABB8380" w14:textId="7C548B76"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36B0C45B" w14:textId="52773796"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№10</w:t>
            </w:r>
          </w:p>
        </w:tc>
        <w:tc>
          <w:tcPr>
            <w:tcW w:w="1418" w:type="dxa"/>
          </w:tcPr>
          <w:p w14:paraId="36699E64" w14:textId="429C49F0"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20,0</w:t>
            </w:r>
          </w:p>
        </w:tc>
        <w:tc>
          <w:tcPr>
            <w:tcW w:w="1275" w:type="dxa"/>
          </w:tcPr>
          <w:p w14:paraId="0CEE392C" w14:textId="00CD4ADE"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0,3</w:t>
            </w:r>
          </w:p>
        </w:tc>
        <w:tc>
          <w:tcPr>
            <w:tcW w:w="1337" w:type="dxa"/>
          </w:tcPr>
          <w:p w14:paraId="2A141478" w14:textId="5EBDCF7C"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5F61FE02" w14:textId="32CDA1AA"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1DE551E1" w14:textId="77777777" w:rsidTr="004A55FB">
        <w:tblPrEx>
          <w:jc w:val="left"/>
        </w:tblPrEx>
        <w:tc>
          <w:tcPr>
            <w:tcW w:w="553" w:type="dxa"/>
          </w:tcPr>
          <w:p w14:paraId="22C7140C"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14</w:t>
            </w:r>
          </w:p>
        </w:tc>
        <w:tc>
          <w:tcPr>
            <w:tcW w:w="2141" w:type="dxa"/>
          </w:tcPr>
          <w:p w14:paraId="4A58C88E" w14:textId="15BFBEFE"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4B12D244" w14:textId="780ECDA4"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№11</w:t>
            </w:r>
          </w:p>
        </w:tc>
        <w:tc>
          <w:tcPr>
            <w:tcW w:w="1418" w:type="dxa"/>
          </w:tcPr>
          <w:p w14:paraId="2C195D03" w14:textId="6AF415B2"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30,0</w:t>
            </w:r>
          </w:p>
        </w:tc>
        <w:tc>
          <w:tcPr>
            <w:tcW w:w="1275" w:type="dxa"/>
          </w:tcPr>
          <w:p w14:paraId="6411FB8D" w14:textId="30F1371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1,0</w:t>
            </w:r>
          </w:p>
        </w:tc>
        <w:tc>
          <w:tcPr>
            <w:tcW w:w="1337" w:type="dxa"/>
          </w:tcPr>
          <w:p w14:paraId="20EC4AA8" w14:textId="30DB36B6"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14,5</w:t>
            </w:r>
          </w:p>
        </w:tc>
        <w:tc>
          <w:tcPr>
            <w:tcW w:w="1357" w:type="dxa"/>
          </w:tcPr>
          <w:p w14:paraId="23F8E13B" w14:textId="64CEB749"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4A454463" w14:textId="77777777" w:rsidTr="004A55FB">
        <w:tblPrEx>
          <w:jc w:val="left"/>
        </w:tblPrEx>
        <w:tc>
          <w:tcPr>
            <w:tcW w:w="553" w:type="dxa"/>
          </w:tcPr>
          <w:p w14:paraId="0182D61F"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lastRenderedPageBreak/>
              <w:t>15</w:t>
            </w:r>
          </w:p>
        </w:tc>
        <w:tc>
          <w:tcPr>
            <w:tcW w:w="2141" w:type="dxa"/>
          </w:tcPr>
          <w:p w14:paraId="135D0B47" w14:textId="695A5D2F"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7386561E" w14:textId="4AB5C2F8"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№12</w:t>
            </w:r>
          </w:p>
        </w:tc>
        <w:tc>
          <w:tcPr>
            <w:tcW w:w="1418" w:type="dxa"/>
          </w:tcPr>
          <w:p w14:paraId="03A2B281" w14:textId="3A05775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25,0</w:t>
            </w:r>
          </w:p>
        </w:tc>
        <w:tc>
          <w:tcPr>
            <w:tcW w:w="1275" w:type="dxa"/>
          </w:tcPr>
          <w:p w14:paraId="13A6A275" w14:textId="7EC016E0"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0,7</w:t>
            </w:r>
          </w:p>
        </w:tc>
        <w:tc>
          <w:tcPr>
            <w:tcW w:w="1337" w:type="dxa"/>
          </w:tcPr>
          <w:p w14:paraId="7AB320B1" w14:textId="2A3A7A26"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44FA1D5D" w14:textId="206CD780"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26082D77" w14:textId="77777777" w:rsidTr="004A55FB">
        <w:tblPrEx>
          <w:jc w:val="left"/>
        </w:tblPrEx>
        <w:tc>
          <w:tcPr>
            <w:tcW w:w="553" w:type="dxa"/>
          </w:tcPr>
          <w:p w14:paraId="5E5D6E5E"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16</w:t>
            </w:r>
          </w:p>
        </w:tc>
        <w:tc>
          <w:tcPr>
            <w:tcW w:w="2141" w:type="dxa"/>
          </w:tcPr>
          <w:p w14:paraId="415FF546" w14:textId="0A941F39"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19515234" w14:textId="6F7E7963"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№13</w:t>
            </w:r>
          </w:p>
        </w:tc>
        <w:tc>
          <w:tcPr>
            <w:tcW w:w="1418" w:type="dxa"/>
          </w:tcPr>
          <w:p w14:paraId="5FCB4B36" w14:textId="6203C732"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20,0</w:t>
            </w:r>
          </w:p>
        </w:tc>
        <w:tc>
          <w:tcPr>
            <w:tcW w:w="1275" w:type="dxa"/>
          </w:tcPr>
          <w:p w14:paraId="15114AE9" w14:textId="45FDA94C"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0,4</w:t>
            </w:r>
          </w:p>
        </w:tc>
        <w:tc>
          <w:tcPr>
            <w:tcW w:w="1337" w:type="dxa"/>
          </w:tcPr>
          <w:p w14:paraId="53737C86" w14:textId="2F54A42C"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107CFD25" w14:textId="5D2B0479"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28A942FF" w14:textId="77777777" w:rsidTr="004A55FB">
        <w:tblPrEx>
          <w:jc w:val="left"/>
        </w:tblPrEx>
        <w:tc>
          <w:tcPr>
            <w:tcW w:w="553" w:type="dxa"/>
          </w:tcPr>
          <w:p w14:paraId="22C4EA7A"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17</w:t>
            </w:r>
          </w:p>
        </w:tc>
        <w:tc>
          <w:tcPr>
            <w:tcW w:w="2141" w:type="dxa"/>
          </w:tcPr>
          <w:p w14:paraId="7763FF4B" w14:textId="565783A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5245CA32" w14:textId="76627482"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№14</w:t>
            </w:r>
          </w:p>
        </w:tc>
        <w:tc>
          <w:tcPr>
            <w:tcW w:w="1418" w:type="dxa"/>
          </w:tcPr>
          <w:p w14:paraId="5A6AB402" w14:textId="3A1C8D12"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17,0</w:t>
            </w:r>
          </w:p>
        </w:tc>
        <w:tc>
          <w:tcPr>
            <w:tcW w:w="1275" w:type="dxa"/>
          </w:tcPr>
          <w:p w14:paraId="4A889462" w14:textId="745CD07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0,3</w:t>
            </w:r>
          </w:p>
        </w:tc>
        <w:tc>
          <w:tcPr>
            <w:tcW w:w="1337" w:type="dxa"/>
          </w:tcPr>
          <w:p w14:paraId="74B13D67" w14:textId="27B658C6"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7,5</w:t>
            </w:r>
          </w:p>
        </w:tc>
        <w:tc>
          <w:tcPr>
            <w:tcW w:w="1357" w:type="dxa"/>
          </w:tcPr>
          <w:p w14:paraId="4E8D9566" w14:textId="19785B01"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3E21351D" w14:textId="77777777" w:rsidTr="004A55FB">
        <w:tblPrEx>
          <w:jc w:val="left"/>
        </w:tblPrEx>
        <w:tc>
          <w:tcPr>
            <w:tcW w:w="553" w:type="dxa"/>
          </w:tcPr>
          <w:p w14:paraId="007BFB6B"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18</w:t>
            </w:r>
          </w:p>
        </w:tc>
        <w:tc>
          <w:tcPr>
            <w:tcW w:w="2141" w:type="dxa"/>
          </w:tcPr>
          <w:p w14:paraId="2F68F5FD" w14:textId="3947FC3F"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68B1B4A3" w14:textId="19A4D049"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№15</w:t>
            </w:r>
          </w:p>
        </w:tc>
        <w:tc>
          <w:tcPr>
            <w:tcW w:w="1418" w:type="dxa"/>
          </w:tcPr>
          <w:p w14:paraId="046BD2BB" w14:textId="62D73A5D"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30,0</w:t>
            </w:r>
          </w:p>
        </w:tc>
        <w:tc>
          <w:tcPr>
            <w:tcW w:w="1275" w:type="dxa"/>
          </w:tcPr>
          <w:p w14:paraId="37801551" w14:textId="75E6E450"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0,8</w:t>
            </w:r>
          </w:p>
        </w:tc>
        <w:tc>
          <w:tcPr>
            <w:tcW w:w="1337" w:type="dxa"/>
          </w:tcPr>
          <w:p w14:paraId="47BEA5E8" w14:textId="35D1CBCC"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7,0</w:t>
            </w:r>
          </w:p>
        </w:tc>
        <w:tc>
          <w:tcPr>
            <w:tcW w:w="1357" w:type="dxa"/>
          </w:tcPr>
          <w:p w14:paraId="77EF9B2E" w14:textId="4C8418F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r w:rsidR="0055224F" w:rsidRPr="000E2FBE" w14:paraId="37F1E447" w14:textId="77777777" w:rsidTr="004A55FB">
        <w:tblPrEx>
          <w:jc w:val="left"/>
        </w:tblPrEx>
        <w:tc>
          <w:tcPr>
            <w:tcW w:w="553" w:type="dxa"/>
          </w:tcPr>
          <w:p w14:paraId="1AFF67B0" w14:textId="77777777" w:rsidR="0055224F" w:rsidRPr="002A48B5" w:rsidRDefault="0055224F" w:rsidP="0055224F">
            <w:pPr>
              <w:spacing w:line="240" w:lineRule="auto"/>
              <w:rPr>
                <w:rFonts w:ascii="Times New Roman" w:eastAsia="Calibri" w:hAnsi="Times New Roman" w:cs="Times New Roman"/>
                <w:sz w:val="24"/>
                <w:szCs w:val="24"/>
              </w:rPr>
            </w:pPr>
            <w:r w:rsidRPr="002A48B5">
              <w:rPr>
                <w:rFonts w:ascii="Times New Roman" w:eastAsia="Calibri" w:hAnsi="Times New Roman" w:cs="Times New Roman"/>
                <w:sz w:val="24"/>
                <w:szCs w:val="24"/>
              </w:rPr>
              <w:t>19</w:t>
            </w:r>
          </w:p>
        </w:tc>
        <w:tc>
          <w:tcPr>
            <w:tcW w:w="2141" w:type="dxa"/>
          </w:tcPr>
          <w:p w14:paraId="53398FB9" w14:textId="02BE9CFE"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Улица местного значения</w:t>
            </w:r>
          </w:p>
        </w:tc>
        <w:tc>
          <w:tcPr>
            <w:tcW w:w="2106" w:type="dxa"/>
          </w:tcPr>
          <w:p w14:paraId="624B7C4E" w14:textId="659966E8"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Проектируемый проезд №16</w:t>
            </w:r>
          </w:p>
        </w:tc>
        <w:tc>
          <w:tcPr>
            <w:tcW w:w="1418" w:type="dxa"/>
          </w:tcPr>
          <w:p w14:paraId="04EC9CD9" w14:textId="490DB9AF"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30,0</w:t>
            </w:r>
          </w:p>
        </w:tc>
        <w:tc>
          <w:tcPr>
            <w:tcW w:w="1275" w:type="dxa"/>
          </w:tcPr>
          <w:p w14:paraId="0449E283" w14:textId="2E995288"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0,2,0</w:t>
            </w:r>
          </w:p>
        </w:tc>
        <w:tc>
          <w:tcPr>
            <w:tcW w:w="1337" w:type="dxa"/>
          </w:tcPr>
          <w:p w14:paraId="21837F7A" w14:textId="4AFFEAB8"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7,0</w:t>
            </w:r>
          </w:p>
        </w:tc>
        <w:tc>
          <w:tcPr>
            <w:tcW w:w="1357" w:type="dxa"/>
          </w:tcPr>
          <w:p w14:paraId="4CBE3486" w14:textId="56DC8157" w:rsidR="0055224F" w:rsidRPr="00992466" w:rsidRDefault="0055224F" w:rsidP="0055224F">
            <w:pPr>
              <w:spacing w:line="240" w:lineRule="auto"/>
              <w:rPr>
                <w:rFonts w:ascii="Times New Roman" w:eastAsia="Calibri" w:hAnsi="Times New Roman" w:cs="Times New Roman"/>
                <w:sz w:val="24"/>
                <w:szCs w:val="24"/>
              </w:rPr>
            </w:pPr>
            <w:r w:rsidRPr="00992466">
              <w:rPr>
                <w:rFonts w:ascii="Times New Roman" w:hAnsi="Times New Roman" w:cs="Times New Roman"/>
                <w:sz w:val="24"/>
                <w:szCs w:val="24"/>
              </w:rPr>
              <w:t>2,0</w:t>
            </w:r>
          </w:p>
        </w:tc>
      </w:tr>
    </w:tbl>
    <w:p w14:paraId="77DAD06E" w14:textId="77777777" w:rsidR="004A55FB" w:rsidRPr="004A55FB" w:rsidRDefault="004A55FB" w:rsidP="004A55FB">
      <w:pPr>
        <w:spacing w:after="0" w:line="288" w:lineRule="auto"/>
        <w:contextualSpacing/>
        <w:jc w:val="both"/>
        <w:rPr>
          <w:rFonts w:ascii="Times New Roman" w:hAnsi="Times New Roman"/>
          <w:sz w:val="24"/>
          <w:szCs w:val="24"/>
        </w:rPr>
      </w:pPr>
      <w:r w:rsidRPr="004A55FB">
        <w:rPr>
          <w:rFonts w:ascii="Times New Roman" w:hAnsi="Times New Roman"/>
          <w:sz w:val="24"/>
          <w:szCs w:val="24"/>
        </w:rPr>
        <w:t>Примечания к таблице 5:</w:t>
      </w:r>
    </w:p>
    <w:p w14:paraId="434C8A1B" w14:textId="207AF4DD" w:rsidR="002A48B5" w:rsidRDefault="004A55FB" w:rsidP="004A55FB">
      <w:pPr>
        <w:spacing w:after="0" w:line="288" w:lineRule="auto"/>
        <w:contextualSpacing/>
        <w:jc w:val="both"/>
        <w:rPr>
          <w:rFonts w:ascii="Times New Roman" w:hAnsi="Times New Roman"/>
          <w:sz w:val="24"/>
          <w:szCs w:val="24"/>
        </w:rPr>
      </w:pPr>
      <w:r w:rsidRPr="004A55FB">
        <w:rPr>
          <w:rFonts w:ascii="Times New Roman" w:hAnsi="Times New Roman"/>
          <w:sz w:val="24"/>
          <w:szCs w:val="24"/>
        </w:rPr>
        <w:t>1. Расчетные параметры УДС могут достигаться поэтапно, но территория для строительства должна быть зарезервирована в полном объеме, согласно примечанию 9 СП 42.13330.2016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14:paraId="50B863D5" w14:textId="77777777" w:rsidR="004A55FB" w:rsidRDefault="004A55FB" w:rsidP="004A55FB">
      <w:pPr>
        <w:spacing w:after="0" w:line="288" w:lineRule="auto"/>
        <w:contextualSpacing/>
        <w:jc w:val="both"/>
        <w:rPr>
          <w:rFonts w:ascii="Times New Roman" w:hAnsi="Times New Roman"/>
          <w:sz w:val="24"/>
          <w:szCs w:val="24"/>
        </w:rPr>
      </w:pPr>
    </w:p>
    <w:p w14:paraId="01B7FC63" w14:textId="77777777" w:rsidR="004A55FB" w:rsidRPr="004A55FB" w:rsidRDefault="004A55FB" w:rsidP="004A55FB">
      <w:pPr>
        <w:contextualSpacing/>
        <w:rPr>
          <w:rFonts w:ascii="Times New Roman" w:hAnsi="Times New Roman"/>
          <w:sz w:val="28"/>
          <w:szCs w:val="28"/>
        </w:rPr>
      </w:pPr>
      <w:r w:rsidRPr="004A55FB">
        <w:rPr>
          <w:rFonts w:ascii="Times New Roman" w:hAnsi="Times New Roman"/>
          <w:sz w:val="28"/>
          <w:szCs w:val="28"/>
        </w:rPr>
        <w:t>Таблица 6. Потребность в автостоянках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8"/>
        <w:gridCol w:w="1347"/>
        <w:gridCol w:w="1391"/>
        <w:gridCol w:w="1806"/>
        <w:gridCol w:w="1664"/>
        <w:gridCol w:w="1819"/>
      </w:tblGrid>
      <w:tr w:rsidR="004A55FB" w:rsidRPr="000E2FBE" w14:paraId="5C4D2818" w14:textId="77777777" w:rsidTr="005D14B8">
        <w:trPr>
          <w:cantSplit/>
          <w:tblHeader/>
          <w:jc w:val="center"/>
        </w:trPr>
        <w:tc>
          <w:tcPr>
            <w:tcW w:w="1318" w:type="dxa"/>
            <w:tcMar>
              <w:top w:w="0" w:type="dxa"/>
              <w:left w:w="108" w:type="dxa"/>
              <w:bottom w:w="0" w:type="dxa"/>
              <w:right w:w="108" w:type="dxa"/>
            </w:tcMar>
            <w:vAlign w:val="center"/>
            <w:hideMark/>
          </w:tcPr>
          <w:p w14:paraId="0A5A0B07"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 зоны ОКС на чертеже планиров-ки террито-рии</w:t>
            </w:r>
          </w:p>
        </w:tc>
        <w:tc>
          <w:tcPr>
            <w:tcW w:w="1347" w:type="dxa"/>
            <w:tcMar>
              <w:top w:w="0" w:type="dxa"/>
              <w:left w:w="108" w:type="dxa"/>
              <w:bottom w:w="0" w:type="dxa"/>
              <w:right w:w="108" w:type="dxa"/>
            </w:tcMar>
            <w:vAlign w:val="center"/>
            <w:hideMark/>
          </w:tcPr>
          <w:p w14:paraId="3B65D3B4"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Потреб-ность в числе мест для постоян-ного хранения автомоби-лей жилых домов, м/м</w:t>
            </w:r>
          </w:p>
        </w:tc>
        <w:tc>
          <w:tcPr>
            <w:tcW w:w="1391" w:type="dxa"/>
            <w:tcMar>
              <w:top w:w="0" w:type="dxa"/>
              <w:left w:w="108" w:type="dxa"/>
              <w:bottom w:w="0" w:type="dxa"/>
              <w:right w:w="108" w:type="dxa"/>
            </w:tcMar>
            <w:vAlign w:val="center"/>
            <w:hideMark/>
          </w:tcPr>
          <w:p w14:paraId="4C7767CA"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Потреб-ность в гостевых автостоян-ках для жилых домов, м/м</w:t>
            </w:r>
          </w:p>
        </w:tc>
        <w:tc>
          <w:tcPr>
            <w:tcW w:w="1806" w:type="dxa"/>
            <w:tcMar>
              <w:top w:w="0" w:type="dxa"/>
              <w:left w:w="108" w:type="dxa"/>
              <w:bottom w:w="0" w:type="dxa"/>
              <w:right w:w="108" w:type="dxa"/>
            </w:tcMar>
            <w:vAlign w:val="center"/>
            <w:hideMark/>
          </w:tcPr>
          <w:p w14:paraId="1BD57EE9"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Потребность в автостоянках для встроенно-пристроенных помещений многоквартир-ных жилых домов, м/м</w:t>
            </w:r>
            <w:r w:rsidRPr="004A55FB">
              <w:rPr>
                <w:rFonts w:ascii="Times New Roman" w:hAnsi="Times New Roman"/>
                <w:sz w:val="24"/>
                <w:szCs w:val="24"/>
                <w:vertAlign w:val="superscript"/>
              </w:rPr>
              <w:t>1</w:t>
            </w:r>
          </w:p>
        </w:tc>
        <w:tc>
          <w:tcPr>
            <w:tcW w:w="1664" w:type="dxa"/>
            <w:tcMar>
              <w:top w:w="0" w:type="dxa"/>
              <w:left w:w="108" w:type="dxa"/>
              <w:bottom w:w="0" w:type="dxa"/>
              <w:right w:w="108" w:type="dxa"/>
            </w:tcMar>
            <w:vAlign w:val="center"/>
            <w:hideMark/>
          </w:tcPr>
          <w:p w14:paraId="687271E8" w14:textId="77777777" w:rsidR="004A55FB" w:rsidRPr="004A55FB" w:rsidRDefault="004A55FB" w:rsidP="005D14B8">
            <w:pPr>
              <w:spacing w:line="240" w:lineRule="auto"/>
              <w:ind w:left="-142"/>
              <w:contextualSpacing/>
              <w:jc w:val="center"/>
              <w:rPr>
                <w:rFonts w:ascii="Times New Roman" w:hAnsi="Times New Roman"/>
                <w:sz w:val="24"/>
                <w:szCs w:val="24"/>
              </w:rPr>
            </w:pPr>
            <w:r w:rsidRPr="004A55FB">
              <w:rPr>
                <w:rFonts w:ascii="Times New Roman" w:hAnsi="Times New Roman"/>
                <w:sz w:val="24"/>
                <w:szCs w:val="24"/>
              </w:rPr>
              <w:t>Минимальное количество автостоянок, подлежащих к размещению в границах зон ОКС</w:t>
            </w:r>
            <w:r w:rsidRPr="004A55FB">
              <w:rPr>
                <w:rFonts w:ascii="Times New Roman" w:hAnsi="Times New Roman"/>
                <w:sz w:val="24"/>
                <w:szCs w:val="24"/>
                <w:vertAlign w:val="superscript"/>
              </w:rPr>
              <w:t>2</w:t>
            </w:r>
          </w:p>
        </w:tc>
        <w:tc>
          <w:tcPr>
            <w:tcW w:w="1819" w:type="dxa"/>
          </w:tcPr>
          <w:p w14:paraId="0988B324" w14:textId="77777777" w:rsidR="004A55FB" w:rsidRPr="004A55FB" w:rsidRDefault="004A55FB" w:rsidP="005D14B8">
            <w:pPr>
              <w:spacing w:line="240" w:lineRule="auto"/>
              <w:ind w:firstLine="142"/>
              <w:contextualSpacing/>
              <w:jc w:val="center"/>
              <w:rPr>
                <w:rFonts w:ascii="Times New Roman" w:hAnsi="Times New Roman"/>
                <w:sz w:val="24"/>
                <w:szCs w:val="24"/>
              </w:rPr>
            </w:pPr>
            <w:r w:rsidRPr="004A55FB">
              <w:rPr>
                <w:rFonts w:ascii="Times New Roman" w:hAnsi="Times New Roman"/>
                <w:sz w:val="24"/>
                <w:szCs w:val="24"/>
              </w:rPr>
              <w:t>Количество машино-мест в наземных отдельностоящих паркингах и наземных автостоянках, ед.</w:t>
            </w:r>
          </w:p>
        </w:tc>
      </w:tr>
      <w:tr w:rsidR="004A55FB" w:rsidRPr="000E2FBE" w14:paraId="2AFB974A" w14:textId="77777777" w:rsidTr="005D14B8">
        <w:trPr>
          <w:cantSplit/>
          <w:trHeight w:val="319"/>
          <w:tblHeader/>
          <w:jc w:val="center"/>
        </w:trPr>
        <w:tc>
          <w:tcPr>
            <w:tcW w:w="1318" w:type="dxa"/>
            <w:tcMar>
              <w:top w:w="0" w:type="dxa"/>
              <w:left w:w="108" w:type="dxa"/>
              <w:bottom w:w="0" w:type="dxa"/>
              <w:right w:w="108" w:type="dxa"/>
            </w:tcMar>
            <w:vAlign w:val="center"/>
            <w:hideMark/>
          </w:tcPr>
          <w:p w14:paraId="17080D84"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1</w:t>
            </w:r>
          </w:p>
        </w:tc>
        <w:tc>
          <w:tcPr>
            <w:tcW w:w="1347" w:type="dxa"/>
            <w:tcMar>
              <w:top w:w="0" w:type="dxa"/>
              <w:left w:w="108" w:type="dxa"/>
              <w:bottom w:w="0" w:type="dxa"/>
              <w:right w:w="108" w:type="dxa"/>
            </w:tcMar>
            <w:vAlign w:val="center"/>
            <w:hideMark/>
          </w:tcPr>
          <w:p w14:paraId="2AFB50E7"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2</w:t>
            </w:r>
          </w:p>
        </w:tc>
        <w:tc>
          <w:tcPr>
            <w:tcW w:w="1391" w:type="dxa"/>
            <w:tcMar>
              <w:top w:w="0" w:type="dxa"/>
              <w:left w:w="108" w:type="dxa"/>
              <w:bottom w:w="0" w:type="dxa"/>
              <w:right w:w="108" w:type="dxa"/>
            </w:tcMar>
            <w:vAlign w:val="center"/>
            <w:hideMark/>
          </w:tcPr>
          <w:p w14:paraId="065B807E"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3</w:t>
            </w:r>
          </w:p>
        </w:tc>
        <w:tc>
          <w:tcPr>
            <w:tcW w:w="1806" w:type="dxa"/>
            <w:tcMar>
              <w:top w:w="0" w:type="dxa"/>
              <w:left w:w="108" w:type="dxa"/>
              <w:bottom w:w="0" w:type="dxa"/>
              <w:right w:w="108" w:type="dxa"/>
            </w:tcMar>
            <w:vAlign w:val="center"/>
            <w:hideMark/>
          </w:tcPr>
          <w:p w14:paraId="7F5D1BB1"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4</w:t>
            </w:r>
          </w:p>
        </w:tc>
        <w:tc>
          <w:tcPr>
            <w:tcW w:w="1664" w:type="dxa"/>
            <w:tcMar>
              <w:top w:w="0" w:type="dxa"/>
              <w:left w:w="108" w:type="dxa"/>
              <w:bottom w:w="0" w:type="dxa"/>
              <w:right w:w="108" w:type="dxa"/>
            </w:tcMar>
            <w:vAlign w:val="center"/>
            <w:hideMark/>
          </w:tcPr>
          <w:p w14:paraId="31FC3ECD"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5</w:t>
            </w:r>
          </w:p>
        </w:tc>
        <w:tc>
          <w:tcPr>
            <w:tcW w:w="1819" w:type="dxa"/>
            <w:vAlign w:val="center"/>
          </w:tcPr>
          <w:p w14:paraId="35020EB9" w14:textId="77777777" w:rsidR="004A55FB" w:rsidRPr="004A55FB" w:rsidRDefault="004A55FB" w:rsidP="005D14B8">
            <w:pPr>
              <w:spacing w:line="240" w:lineRule="auto"/>
              <w:ind w:left="-142"/>
              <w:contextualSpacing/>
              <w:jc w:val="center"/>
              <w:rPr>
                <w:rFonts w:ascii="Times New Roman" w:hAnsi="Times New Roman"/>
                <w:i/>
                <w:iCs/>
                <w:sz w:val="24"/>
                <w:szCs w:val="24"/>
              </w:rPr>
            </w:pPr>
            <w:r w:rsidRPr="004A55FB">
              <w:rPr>
                <w:rFonts w:ascii="Times New Roman" w:hAnsi="Times New Roman"/>
                <w:i/>
                <w:iCs/>
                <w:sz w:val="24"/>
                <w:szCs w:val="24"/>
              </w:rPr>
              <w:t>6</w:t>
            </w:r>
          </w:p>
        </w:tc>
      </w:tr>
      <w:tr w:rsidR="00992466" w:rsidRPr="000E2FBE" w14:paraId="7E3CA89C" w14:textId="77777777" w:rsidTr="00992466">
        <w:trPr>
          <w:jc w:val="center"/>
        </w:trPr>
        <w:tc>
          <w:tcPr>
            <w:tcW w:w="1318" w:type="dxa"/>
            <w:tcMar>
              <w:top w:w="0" w:type="dxa"/>
              <w:left w:w="108" w:type="dxa"/>
              <w:bottom w:w="0" w:type="dxa"/>
              <w:right w:w="108" w:type="dxa"/>
            </w:tcMar>
            <w:vAlign w:val="bottom"/>
          </w:tcPr>
          <w:p w14:paraId="10E7C1AF" w14:textId="6F3BB5B3"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1</w:t>
            </w:r>
          </w:p>
        </w:tc>
        <w:tc>
          <w:tcPr>
            <w:tcW w:w="1347" w:type="dxa"/>
            <w:tcMar>
              <w:top w:w="0" w:type="dxa"/>
              <w:left w:w="108" w:type="dxa"/>
              <w:bottom w:w="0" w:type="dxa"/>
              <w:right w:w="108" w:type="dxa"/>
            </w:tcMar>
            <w:vAlign w:val="bottom"/>
          </w:tcPr>
          <w:p w14:paraId="25FE1B36" w14:textId="60B68A90"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rPr>
              <w:t>155</w:t>
            </w:r>
          </w:p>
        </w:tc>
        <w:tc>
          <w:tcPr>
            <w:tcW w:w="1391" w:type="dxa"/>
            <w:tcMar>
              <w:top w:w="0" w:type="dxa"/>
              <w:left w:w="108" w:type="dxa"/>
              <w:bottom w:w="0" w:type="dxa"/>
              <w:right w:w="108" w:type="dxa"/>
            </w:tcMar>
            <w:vAlign w:val="bottom"/>
          </w:tcPr>
          <w:p w14:paraId="2066A8C8" w14:textId="55EE9DF0"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rPr>
              <w:t>21</w:t>
            </w:r>
          </w:p>
        </w:tc>
        <w:tc>
          <w:tcPr>
            <w:tcW w:w="1806" w:type="dxa"/>
            <w:tcMar>
              <w:top w:w="0" w:type="dxa"/>
              <w:left w:w="108" w:type="dxa"/>
              <w:bottom w:w="0" w:type="dxa"/>
              <w:right w:w="108" w:type="dxa"/>
            </w:tcMar>
            <w:vAlign w:val="bottom"/>
          </w:tcPr>
          <w:p w14:paraId="1D65C30C" w14:textId="3E2DE20B"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10</w:t>
            </w:r>
          </w:p>
        </w:tc>
        <w:tc>
          <w:tcPr>
            <w:tcW w:w="1664" w:type="dxa"/>
            <w:tcMar>
              <w:top w:w="0" w:type="dxa"/>
              <w:left w:w="108" w:type="dxa"/>
              <w:bottom w:w="0" w:type="dxa"/>
              <w:right w:w="108" w:type="dxa"/>
            </w:tcMar>
            <w:vAlign w:val="bottom"/>
          </w:tcPr>
          <w:p w14:paraId="63F85449" w14:textId="0145A262" w:rsidR="00992466" w:rsidRPr="00992466" w:rsidRDefault="00992466" w:rsidP="00992466">
            <w:pPr>
              <w:ind w:left="-142"/>
              <w:contextualSpacing/>
              <w:jc w:val="center"/>
              <w:rPr>
                <w:rFonts w:ascii="Times New Roman" w:hAnsi="Times New Roman"/>
                <w:sz w:val="24"/>
                <w:szCs w:val="24"/>
                <w:lang w:val="en-US"/>
              </w:rPr>
            </w:pPr>
            <w:r w:rsidRPr="00992466">
              <w:rPr>
                <w:rFonts w:ascii="Times New Roman" w:hAnsi="Times New Roman"/>
              </w:rPr>
              <w:t>148</w:t>
            </w:r>
          </w:p>
        </w:tc>
        <w:tc>
          <w:tcPr>
            <w:tcW w:w="1819" w:type="dxa"/>
            <w:vAlign w:val="bottom"/>
          </w:tcPr>
          <w:p w14:paraId="48C665D0" w14:textId="677329AB"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5547E5F7"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9BE4902" w14:textId="48127B6F"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2</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403820E" w14:textId="08162F5D"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57</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5A132FE" w14:textId="5623B4B0"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8</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42E274B" w14:textId="32D79CBB"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9A64D2D" w14:textId="14A46EC7"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rPr>
              <w:t>97</w:t>
            </w:r>
          </w:p>
        </w:tc>
        <w:tc>
          <w:tcPr>
            <w:tcW w:w="1819" w:type="dxa"/>
            <w:tcBorders>
              <w:top w:val="single" w:sz="4" w:space="0" w:color="auto"/>
              <w:left w:val="single" w:sz="4" w:space="0" w:color="auto"/>
              <w:bottom w:val="single" w:sz="4" w:space="0" w:color="auto"/>
              <w:right w:val="single" w:sz="4" w:space="0" w:color="auto"/>
            </w:tcBorders>
            <w:vAlign w:val="bottom"/>
          </w:tcPr>
          <w:p w14:paraId="3BEB8486" w14:textId="033A8EA8"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140DDFC8"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24E140A" w14:textId="787F65A5"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3</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8639F45" w14:textId="4A6B6800"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1221</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0E1F987" w14:textId="1581988D"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164</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82E7340" w14:textId="27C616D1"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68</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9085BD4" w14:textId="75660F3D"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rPr>
              <w:t>1233</w:t>
            </w:r>
          </w:p>
        </w:tc>
        <w:tc>
          <w:tcPr>
            <w:tcW w:w="1819" w:type="dxa"/>
            <w:tcBorders>
              <w:top w:val="single" w:sz="4" w:space="0" w:color="auto"/>
              <w:left w:val="single" w:sz="4" w:space="0" w:color="auto"/>
              <w:bottom w:val="single" w:sz="4" w:space="0" w:color="auto"/>
              <w:right w:val="single" w:sz="4" w:space="0" w:color="auto"/>
            </w:tcBorders>
            <w:vAlign w:val="bottom"/>
          </w:tcPr>
          <w:p w14:paraId="30B7BE57" w14:textId="676383A7"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72385EAD"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34EBCC4" w14:textId="6FBE9E78"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4</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EACA57D" w14:textId="7ED244A5"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844</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05570AC" w14:textId="63A0733D"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113</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8D03C2B" w14:textId="1D71CA65"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62</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7A1149D" w14:textId="316E595D"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rPr>
              <w:t>661</w:t>
            </w:r>
          </w:p>
        </w:tc>
        <w:tc>
          <w:tcPr>
            <w:tcW w:w="1819" w:type="dxa"/>
            <w:tcBorders>
              <w:top w:val="single" w:sz="4" w:space="0" w:color="auto"/>
              <w:left w:val="single" w:sz="4" w:space="0" w:color="auto"/>
              <w:bottom w:val="single" w:sz="4" w:space="0" w:color="auto"/>
              <w:right w:val="single" w:sz="4" w:space="0" w:color="auto"/>
            </w:tcBorders>
            <w:vAlign w:val="bottom"/>
          </w:tcPr>
          <w:p w14:paraId="09A0A075" w14:textId="71670200"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7313DC68"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794F932" w14:textId="17C4A334"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5</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928F82A" w14:textId="6DB5B643"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297</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3C5269F" w14:textId="6F1E2744"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40</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D67608D" w14:textId="72D55083"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12</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1EFE34D" w14:textId="7C7EB8AF"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rPr>
              <w:t>399</w:t>
            </w:r>
          </w:p>
        </w:tc>
        <w:tc>
          <w:tcPr>
            <w:tcW w:w="1819" w:type="dxa"/>
            <w:tcBorders>
              <w:top w:val="single" w:sz="4" w:space="0" w:color="auto"/>
              <w:left w:val="single" w:sz="4" w:space="0" w:color="auto"/>
              <w:bottom w:val="single" w:sz="4" w:space="0" w:color="auto"/>
              <w:right w:val="single" w:sz="4" w:space="0" w:color="auto"/>
            </w:tcBorders>
            <w:vAlign w:val="bottom"/>
          </w:tcPr>
          <w:p w14:paraId="4AEFF842" w14:textId="247FFE99"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293C2D99"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BFB7937" w14:textId="5D56F225"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6</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9662180" w14:textId="6B9468FA"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498</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E200244" w14:textId="378C4278"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67</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D03D194" w14:textId="1ADED4FB"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44</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68C03AA" w14:textId="719D5D6C"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rPr>
              <w:t>447</w:t>
            </w:r>
          </w:p>
        </w:tc>
        <w:tc>
          <w:tcPr>
            <w:tcW w:w="1819" w:type="dxa"/>
            <w:tcBorders>
              <w:top w:val="single" w:sz="4" w:space="0" w:color="auto"/>
              <w:left w:val="single" w:sz="4" w:space="0" w:color="auto"/>
              <w:bottom w:val="single" w:sz="4" w:space="0" w:color="auto"/>
              <w:right w:val="single" w:sz="4" w:space="0" w:color="auto"/>
            </w:tcBorders>
            <w:vAlign w:val="bottom"/>
          </w:tcPr>
          <w:p w14:paraId="047575FD" w14:textId="3D15F9F0"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5B2D6EEB"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4AE1363" w14:textId="0F222FDA"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7</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52A7769" w14:textId="2D92727F"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359</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933C4B1" w14:textId="663F43BB"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48</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20DBA6F" w14:textId="241655B8"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44</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3B5D8AA" w14:textId="07E34632"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rPr>
              <w:t>272</w:t>
            </w:r>
          </w:p>
        </w:tc>
        <w:tc>
          <w:tcPr>
            <w:tcW w:w="1819" w:type="dxa"/>
            <w:tcBorders>
              <w:top w:val="single" w:sz="4" w:space="0" w:color="auto"/>
              <w:left w:val="single" w:sz="4" w:space="0" w:color="auto"/>
              <w:bottom w:val="single" w:sz="4" w:space="0" w:color="auto"/>
              <w:right w:val="single" w:sz="4" w:space="0" w:color="auto"/>
            </w:tcBorders>
            <w:vAlign w:val="bottom"/>
          </w:tcPr>
          <w:p w14:paraId="5245CF45" w14:textId="3508912E"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0C7E4323"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90519F0" w14:textId="24B66136"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8</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3C113F5" w14:textId="03BC23BF"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314</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1277CF0" w14:textId="63B402AB"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42</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2F0E258" w14:textId="0BD74160"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48</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E283E07" w14:textId="5BF3BEE3"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rPr>
              <w:t>349</w:t>
            </w:r>
          </w:p>
        </w:tc>
        <w:tc>
          <w:tcPr>
            <w:tcW w:w="1819" w:type="dxa"/>
            <w:tcBorders>
              <w:top w:val="single" w:sz="4" w:space="0" w:color="auto"/>
              <w:left w:val="single" w:sz="4" w:space="0" w:color="auto"/>
              <w:bottom w:val="single" w:sz="4" w:space="0" w:color="auto"/>
              <w:right w:val="single" w:sz="4" w:space="0" w:color="auto"/>
            </w:tcBorders>
            <w:vAlign w:val="bottom"/>
          </w:tcPr>
          <w:p w14:paraId="68E0A09B" w14:textId="30EF0174"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1FA706E3"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2E24D9C" w14:textId="5C1783B3"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9</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EC846D8" w14:textId="0D244B96"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359</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45298E6" w14:textId="44748000"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48</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FC06D85" w14:textId="445F56EB"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18</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4366979" w14:textId="189643D3"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rPr>
              <w:t>324</w:t>
            </w:r>
          </w:p>
        </w:tc>
        <w:tc>
          <w:tcPr>
            <w:tcW w:w="1819" w:type="dxa"/>
            <w:tcBorders>
              <w:top w:val="single" w:sz="4" w:space="0" w:color="auto"/>
              <w:left w:val="single" w:sz="4" w:space="0" w:color="auto"/>
              <w:bottom w:val="single" w:sz="4" w:space="0" w:color="auto"/>
              <w:right w:val="single" w:sz="4" w:space="0" w:color="auto"/>
            </w:tcBorders>
            <w:vAlign w:val="bottom"/>
          </w:tcPr>
          <w:p w14:paraId="76791EFF" w14:textId="57B4AFF2"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6C4479E1"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5BFFBD1" w14:textId="49CEBCE4"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10</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12C7A76" w14:textId="1B3158D6"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162</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262CC2B" w14:textId="4F29D3B2"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rPr>
              <w:t>22</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33F7C84" w14:textId="12AB3839"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598A733" w14:textId="4D988D0B"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rPr>
              <w:t>26</w:t>
            </w:r>
          </w:p>
        </w:tc>
        <w:tc>
          <w:tcPr>
            <w:tcW w:w="1819" w:type="dxa"/>
            <w:tcBorders>
              <w:top w:val="single" w:sz="4" w:space="0" w:color="auto"/>
              <w:left w:val="single" w:sz="4" w:space="0" w:color="auto"/>
              <w:bottom w:val="single" w:sz="4" w:space="0" w:color="auto"/>
              <w:right w:val="single" w:sz="4" w:space="0" w:color="auto"/>
            </w:tcBorders>
            <w:vAlign w:val="bottom"/>
          </w:tcPr>
          <w:p w14:paraId="0C5321CD" w14:textId="7067AA85"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w:t>
            </w:r>
          </w:p>
        </w:tc>
      </w:tr>
      <w:tr w:rsidR="00992466" w:rsidRPr="000E2FBE" w14:paraId="00466EF7"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04A6B9" w14:textId="5405B41D"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22</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F7CD5F5" w14:textId="79DBA9DA"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328EE2C" w14:textId="7B1010EB"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445E37A" w14:textId="326609F9"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834A2D3" w14:textId="0F996004"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sz w:val="24"/>
                <w:szCs w:val="24"/>
              </w:rPr>
              <w:t>-</w:t>
            </w:r>
          </w:p>
        </w:tc>
        <w:tc>
          <w:tcPr>
            <w:tcW w:w="1819" w:type="dxa"/>
            <w:tcBorders>
              <w:top w:val="single" w:sz="4" w:space="0" w:color="auto"/>
              <w:left w:val="single" w:sz="4" w:space="0" w:color="auto"/>
              <w:bottom w:val="single" w:sz="4" w:space="0" w:color="auto"/>
              <w:right w:val="single" w:sz="4" w:space="0" w:color="auto"/>
            </w:tcBorders>
          </w:tcPr>
          <w:p w14:paraId="26575AE3" w14:textId="0A0522AB"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600</w:t>
            </w:r>
          </w:p>
        </w:tc>
      </w:tr>
      <w:tr w:rsidR="00992466" w:rsidRPr="000E2FBE" w14:paraId="49A405DF"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1BAB8F" w14:textId="020FA9DB"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23</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5915EC6" w14:textId="2DF3DEB9"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54EDA147" w14:textId="7FB42078"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B510858" w14:textId="3C4E9474" w:rsidR="00992466" w:rsidRPr="00992466" w:rsidRDefault="00992466" w:rsidP="00992466">
            <w:pPr>
              <w:ind w:left="-142"/>
              <w:contextualSpacing/>
              <w:jc w:val="center"/>
              <w:rPr>
                <w:rFonts w:ascii="Times New Roman" w:hAnsi="Times New Roman"/>
                <w:color w:val="000000"/>
                <w:sz w:val="24"/>
                <w:szCs w:val="24"/>
              </w:rPr>
            </w:pPr>
            <w:r w:rsidRPr="00992466">
              <w:rPr>
                <w:rFonts w:ascii="Times New Roman" w:hAnsi="Times New Roman"/>
                <w:sz w:val="24"/>
                <w:szCs w:val="24"/>
              </w:rPr>
              <w:t>-</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EB9F2DC" w14:textId="2DA1FF88" w:rsidR="00992466" w:rsidRPr="00992466" w:rsidRDefault="00992466" w:rsidP="00992466">
            <w:pPr>
              <w:ind w:left="-142"/>
              <w:contextualSpacing/>
              <w:jc w:val="center"/>
              <w:rPr>
                <w:rFonts w:ascii="Times New Roman" w:hAnsi="Times New Roman"/>
                <w:color w:val="000000"/>
              </w:rPr>
            </w:pPr>
            <w:r w:rsidRPr="00992466">
              <w:rPr>
                <w:rFonts w:ascii="Times New Roman" w:hAnsi="Times New Roman"/>
                <w:sz w:val="24"/>
                <w:szCs w:val="24"/>
              </w:rPr>
              <w:t>-</w:t>
            </w:r>
          </w:p>
        </w:tc>
        <w:tc>
          <w:tcPr>
            <w:tcW w:w="1819" w:type="dxa"/>
            <w:tcBorders>
              <w:top w:val="single" w:sz="4" w:space="0" w:color="auto"/>
              <w:left w:val="single" w:sz="4" w:space="0" w:color="auto"/>
              <w:bottom w:val="single" w:sz="4" w:space="0" w:color="auto"/>
              <w:right w:val="single" w:sz="4" w:space="0" w:color="auto"/>
            </w:tcBorders>
          </w:tcPr>
          <w:p w14:paraId="2EA6A210" w14:textId="3AD4D2A2" w:rsidR="00992466" w:rsidRPr="00992466" w:rsidRDefault="00992466" w:rsidP="00992466">
            <w:pPr>
              <w:ind w:left="-142"/>
              <w:contextualSpacing/>
              <w:jc w:val="center"/>
              <w:rPr>
                <w:rFonts w:ascii="Times New Roman" w:hAnsi="Times New Roman"/>
                <w:sz w:val="24"/>
                <w:szCs w:val="24"/>
              </w:rPr>
            </w:pPr>
            <w:r w:rsidRPr="00992466">
              <w:rPr>
                <w:rFonts w:ascii="Times New Roman" w:hAnsi="Times New Roman"/>
                <w:sz w:val="24"/>
                <w:szCs w:val="24"/>
              </w:rPr>
              <w:t>300</w:t>
            </w:r>
          </w:p>
        </w:tc>
      </w:tr>
      <w:tr w:rsidR="00992466" w:rsidRPr="000E2FBE" w14:paraId="54C90DAE" w14:textId="77777777" w:rsidTr="00992466">
        <w:trPr>
          <w:jc w:val="center"/>
        </w:trPr>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67C8A2" w14:textId="77777777" w:rsidR="00992466" w:rsidRPr="004A55FB" w:rsidRDefault="00992466" w:rsidP="00992466">
            <w:pPr>
              <w:ind w:left="-142"/>
              <w:contextualSpacing/>
              <w:jc w:val="center"/>
              <w:rPr>
                <w:rFonts w:ascii="Times New Roman" w:hAnsi="Times New Roman"/>
                <w:b/>
                <w:color w:val="000000"/>
                <w:sz w:val="24"/>
                <w:szCs w:val="24"/>
              </w:rPr>
            </w:pPr>
            <w:r w:rsidRPr="004A55FB">
              <w:rPr>
                <w:rFonts w:ascii="Times New Roman" w:hAnsi="Times New Roman"/>
                <w:b/>
                <w:color w:val="000000"/>
                <w:sz w:val="24"/>
                <w:szCs w:val="24"/>
              </w:rPr>
              <w:lastRenderedPageBreak/>
              <w:t>Всего</w:t>
            </w:r>
          </w:p>
        </w:tc>
        <w:tc>
          <w:tcPr>
            <w:tcW w:w="1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388D728" w14:textId="7D47104D" w:rsidR="00992466" w:rsidRPr="00992466" w:rsidRDefault="00992466" w:rsidP="00992466">
            <w:pPr>
              <w:ind w:left="-142"/>
              <w:contextualSpacing/>
              <w:jc w:val="center"/>
              <w:rPr>
                <w:rFonts w:ascii="Times New Roman" w:hAnsi="Times New Roman"/>
                <w:b/>
                <w:color w:val="000000"/>
                <w:sz w:val="24"/>
                <w:szCs w:val="24"/>
              </w:rPr>
            </w:pPr>
            <w:r w:rsidRPr="00992466">
              <w:rPr>
                <w:rFonts w:ascii="Times New Roman" w:hAnsi="Times New Roman"/>
                <w:b/>
                <w:sz w:val="24"/>
                <w:szCs w:val="24"/>
              </w:rPr>
              <w:t>4266</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3B2C704" w14:textId="590FD95F" w:rsidR="00992466" w:rsidRPr="00992466" w:rsidRDefault="00992466" w:rsidP="00992466">
            <w:pPr>
              <w:ind w:left="-142"/>
              <w:contextualSpacing/>
              <w:jc w:val="center"/>
              <w:rPr>
                <w:rFonts w:ascii="Times New Roman" w:hAnsi="Times New Roman"/>
                <w:b/>
                <w:color w:val="000000"/>
                <w:sz w:val="24"/>
                <w:szCs w:val="24"/>
              </w:rPr>
            </w:pPr>
            <w:r w:rsidRPr="00992466">
              <w:rPr>
                <w:rFonts w:ascii="Times New Roman" w:hAnsi="Times New Roman"/>
                <w:b/>
                <w:sz w:val="24"/>
                <w:szCs w:val="24"/>
              </w:rPr>
              <w:t>573</w:t>
            </w:r>
          </w:p>
        </w:tc>
        <w:tc>
          <w:tcPr>
            <w:tcW w:w="18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C89A1BE" w14:textId="03C42BE0" w:rsidR="00992466" w:rsidRPr="00992466" w:rsidRDefault="00992466" w:rsidP="00992466">
            <w:pPr>
              <w:ind w:left="-142"/>
              <w:contextualSpacing/>
              <w:jc w:val="center"/>
              <w:rPr>
                <w:rFonts w:ascii="Times New Roman" w:hAnsi="Times New Roman"/>
                <w:b/>
                <w:color w:val="000000"/>
                <w:sz w:val="24"/>
                <w:szCs w:val="24"/>
              </w:rPr>
            </w:pPr>
            <w:r w:rsidRPr="00992466">
              <w:rPr>
                <w:rFonts w:ascii="Times New Roman" w:hAnsi="Times New Roman"/>
                <w:b/>
                <w:sz w:val="24"/>
                <w:szCs w:val="24"/>
              </w:rPr>
              <w:t>306</w:t>
            </w:r>
          </w:p>
        </w:tc>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0EE631" w14:textId="37CD48E0" w:rsidR="00992466" w:rsidRPr="00992466" w:rsidRDefault="00992466" w:rsidP="00992466">
            <w:pPr>
              <w:ind w:left="-142"/>
              <w:contextualSpacing/>
              <w:jc w:val="center"/>
              <w:rPr>
                <w:rFonts w:ascii="Times New Roman" w:hAnsi="Times New Roman"/>
                <w:b/>
                <w:color w:val="000000"/>
              </w:rPr>
            </w:pPr>
            <w:r w:rsidRPr="00992466">
              <w:rPr>
                <w:rFonts w:ascii="Times New Roman" w:hAnsi="Times New Roman"/>
                <w:b/>
                <w:sz w:val="24"/>
                <w:szCs w:val="24"/>
              </w:rPr>
              <w:t>3956</w:t>
            </w:r>
          </w:p>
        </w:tc>
        <w:tc>
          <w:tcPr>
            <w:tcW w:w="1819" w:type="dxa"/>
            <w:tcBorders>
              <w:top w:val="single" w:sz="4" w:space="0" w:color="auto"/>
              <w:left w:val="single" w:sz="4" w:space="0" w:color="auto"/>
              <w:bottom w:val="single" w:sz="4" w:space="0" w:color="auto"/>
              <w:right w:val="single" w:sz="4" w:space="0" w:color="auto"/>
            </w:tcBorders>
          </w:tcPr>
          <w:p w14:paraId="21A1BC7F" w14:textId="7457A017" w:rsidR="00992466" w:rsidRPr="00992466" w:rsidRDefault="00992466" w:rsidP="00992466">
            <w:pPr>
              <w:ind w:left="-142"/>
              <w:contextualSpacing/>
              <w:jc w:val="center"/>
              <w:rPr>
                <w:rFonts w:ascii="Times New Roman" w:hAnsi="Times New Roman"/>
                <w:b/>
                <w:sz w:val="24"/>
                <w:szCs w:val="24"/>
              </w:rPr>
            </w:pPr>
            <w:r w:rsidRPr="00992466">
              <w:rPr>
                <w:rFonts w:ascii="Times New Roman" w:hAnsi="Times New Roman"/>
                <w:b/>
                <w:sz w:val="24"/>
                <w:szCs w:val="24"/>
              </w:rPr>
              <w:t>900</w:t>
            </w:r>
          </w:p>
        </w:tc>
      </w:tr>
    </w:tbl>
    <w:p w14:paraId="3A0C8CFB" w14:textId="77777777" w:rsidR="004A55FB" w:rsidRPr="004A55FB" w:rsidRDefault="004A55FB" w:rsidP="004A55FB">
      <w:pPr>
        <w:ind w:firstLine="352"/>
        <w:contextualSpacing/>
        <w:jc w:val="both"/>
        <w:rPr>
          <w:rFonts w:ascii="Times New Roman" w:hAnsi="Times New Roman"/>
          <w:sz w:val="20"/>
          <w:szCs w:val="20"/>
        </w:rPr>
      </w:pPr>
      <w:r w:rsidRPr="004A55FB">
        <w:rPr>
          <w:rFonts w:ascii="Times New Roman" w:hAnsi="Times New Roman"/>
          <w:sz w:val="20"/>
          <w:szCs w:val="20"/>
        </w:rPr>
        <w:t>1 Указанное количество машино-мест обеспечивается за счет размещения парковок в красных линиях улично-дорожной сети</w:t>
      </w:r>
    </w:p>
    <w:p w14:paraId="0E894756" w14:textId="77777777" w:rsidR="004A55FB" w:rsidRPr="004A55FB" w:rsidRDefault="004A55FB" w:rsidP="004A55FB">
      <w:pPr>
        <w:ind w:firstLine="352"/>
        <w:contextualSpacing/>
        <w:jc w:val="both"/>
        <w:rPr>
          <w:rFonts w:ascii="Times New Roman" w:hAnsi="Times New Roman"/>
          <w:sz w:val="20"/>
          <w:szCs w:val="20"/>
        </w:rPr>
      </w:pPr>
      <w:r w:rsidRPr="004A55FB">
        <w:rPr>
          <w:rFonts w:ascii="Times New Roman" w:hAnsi="Times New Roman"/>
          <w:sz w:val="20"/>
          <w:szCs w:val="20"/>
        </w:rPr>
        <w:t>2 Указанное количество машино-мест может быть размещено как в формате наземных открытых автостоянок, так и в подземных гаражах-стоянках или комбинированным способом. При этом суммарное количество машино-мест в границах соответствующей зоны ОКС должно быть не менее установленного значения.</w:t>
      </w:r>
    </w:p>
    <w:p w14:paraId="43827307" w14:textId="77777777" w:rsidR="004A55FB" w:rsidRPr="004A55FB" w:rsidRDefault="004A55FB" w:rsidP="004A55FB">
      <w:pPr>
        <w:tabs>
          <w:tab w:val="left" w:pos="3900"/>
        </w:tabs>
        <w:rPr>
          <w:rFonts w:ascii="Times New Roman" w:hAnsi="Times New Roman"/>
        </w:rPr>
      </w:pPr>
    </w:p>
    <w:p w14:paraId="5F1E77E7" w14:textId="0CAE4F25" w:rsidR="005D14B8" w:rsidRPr="005D14B8" w:rsidRDefault="00992466" w:rsidP="005D14B8">
      <w:pPr>
        <w:ind w:left="567"/>
        <w:contextualSpacing/>
        <w:jc w:val="both"/>
        <w:outlineLvl w:val="1"/>
        <w:rPr>
          <w:rFonts w:ascii="Times New Roman" w:hAnsi="Times New Roman"/>
          <w:b/>
          <w:sz w:val="28"/>
          <w:szCs w:val="28"/>
        </w:rPr>
      </w:pPr>
      <w:bookmarkStart w:id="3" w:name="_Toc79072164"/>
      <w:r>
        <w:rPr>
          <w:rFonts w:ascii="Times New Roman" w:hAnsi="Times New Roman"/>
          <w:b/>
          <w:sz w:val="28"/>
          <w:szCs w:val="28"/>
        </w:rPr>
        <w:t>1</w:t>
      </w:r>
      <w:r w:rsidR="005D14B8" w:rsidRPr="005D14B8">
        <w:rPr>
          <w:rFonts w:ascii="Times New Roman" w:hAnsi="Times New Roman"/>
          <w:b/>
          <w:sz w:val="28"/>
          <w:szCs w:val="28"/>
        </w:rPr>
        <w:t xml:space="preserve">.4. </w:t>
      </w:r>
      <w:bookmarkStart w:id="4" w:name="_Toc150854566"/>
      <w:r w:rsidR="005D14B8" w:rsidRPr="005D14B8">
        <w:rPr>
          <w:rFonts w:ascii="Times New Roman" w:hAnsi="Times New Roman"/>
          <w:b/>
          <w:sz w:val="28"/>
          <w:szCs w:val="28"/>
        </w:rPr>
        <w:t>Характеристика объектов инженерной (коммунальной) инфраструктуры</w:t>
      </w:r>
      <w:bookmarkEnd w:id="3"/>
      <w:bookmarkEnd w:id="4"/>
    </w:p>
    <w:p w14:paraId="2EEAB48E" w14:textId="77777777" w:rsidR="005D14B8" w:rsidRPr="000E2FBE" w:rsidRDefault="005D14B8" w:rsidP="005D14B8">
      <w:pPr>
        <w:ind w:firstLine="709"/>
        <w:jc w:val="both"/>
        <w:rPr>
          <w:szCs w:val="28"/>
        </w:rPr>
      </w:pPr>
    </w:p>
    <w:p w14:paraId="1C7A6E4E" w14:textId="77777777" w:rsidR="00992466" w:rsidRDefault="00992466" w:rsidP="00992466">
      <w:pPr>
        <w:jc w:val="both"/>
        <w:rPr>
          <w:rFonts w:ascii="Times New Roman" w:hAnsi="Times New Roman"/>
          <w:bCs/>
          <w:iCs/>
          <w:sz w:val="28"/>
          <w:szCs w:val="28"/>
        </w:rPr>
      </w:pPr>
      <w:r w:rsidRPr="00992466">
        <w:rPr>
          <w:rFonts w:ascii="Times New Roman" w:hAnsi="Times New Roman"/>
          <w:bCs/>
          <w:iCs/>
          <w:sz w:val="28"/>
          <w:szCs w:val="28"/>
        </w:rPr>
        <w:t>Таблица 7. Основные показатели планируемого развития инженерных коммуникаций и сооружений</w:t>
      </w:r>
    </w:p>
    <w:tbl>
      <w:tblPr>
        <w:tblStyle w:val="af5"/>
        <w:tblW w:w="10154" w:type="dxa"/>
        <w:jc w:val="center"/>
        <w:tblLayout w:type="fixed"/>
        <w:tblLook w:val="04A0" w:firstRow="1" w:lastRow="0" w:firstColumn="1" w:lastColumn="0" w:noHBand="0" w:noVBand="1"/>
      </w:tblPr>
      <w:tblGrid>
        <w:gridCol w:w="774"/>
        <w:gridCol w:w="4022"/>
        <w:gridCol w:w="1276"/>
        <w:gridCol w:w="1003"/>
        <w:gridCol w:w="1416"/>
        <w:gridCol w:w="1663"/>
      </w:tblGrid>
      <w:tr w:rsidR="00992466" w:rsidRPr="00232B4A" w14:paraId="66C2FE11" w14:textId="77777777" w:rsidTr="00992466">
        <w:trPr>
          <w:tblHeader/>
          <w:jc w:val="center"/>
        </w:trPr>
        <w:tc>
          <w:tcPr>
            <w:tcW w:w="774" w:type="dxa"/>
            <w:vMerge w:val="restart"/>
            <w:shd w:val="clear" w:color="auto" w:fill="auto"/>
          </w:tcPr>
          <w:p w14:paraId="0E3DA6B2" w14:textId="77777777" w:rsidR="00992466" w:rsidRPr="00232B4A" w:rsidRDefault="00992466" w:rsidP="00992466">
            <w:pPr>
              <w:spacing w:after="120" w:line="240" w:lineRule="auto"/>
              <w:contextualSpacing/>
              <w:jc w:val="both"/>
              <w:rPr>
                <w:bCs/>
                <w:sz w:val="24"/>
                <w:szCs w:val="24"/>
              </w:rPr>
            </w:pPr>
            <w:r w:rsidRPr="00232B4A">
              <w:rPr>
                <w:bCs/>
                <w:sz w:val="24"/>
                <w:szCs w:val="24"/>
              </w:rPr>
              <w:t>№</w:t>
            </w:r>
          </w:p>
          <w:p w14:paraId="6E30AB4A" w14:textId="77777777" w:rsidR="00992466" w:rsidRPr="00232B4A" w:rsidRDefault="00992466" w:rsidP="00992466">
            <w:pPr>
              <w:spacing w:after="120" w:line="240" w:lineRule="auto"/>
              <w:contextualSpacing/>
              <w:jc w:val="both"/>
              <w:rPr>
                <w:bCs/>
                <w:sz w:val="24"/>
                <w:szCs w:val="24"/>
              </w:rPr>
            </w:pPr>
            <w:r w:rsidRPr="00232B4A">
              <w:rPr>
                <w:bCs/>
                <w:sz w:val="24"/>
                <w:szCs w:val="24"/>
              </w:rPr>
              <w:t>пп</w:t>
            </w:r>
          </w:p>
        </w:tc>
        <w:tc>
          <w:tcPr>
            <w:tcW w:w="4022" w:type="dxa"/>
            <w:vMerge w:val="restart"/>
            <w:shd w:val="clear" w:color="auto" w:fill="auto"/>
          </w:tcPr>
          <w:p w14:paraId="5C2831AA" w14:textId="77777777" w:rsidR="00992466" w:rsidRPr="00232B4A" w:rsidRDefault="00992466" w:rsidP="00992466">
            <w:pPr>
              <w:spacing w:after="120" w:line="240" w:lineRule="auto"/>
              <w:contextualSpacing/>
              <w:jc w:val="both"/>
              <w:rPr>
                <w:bCs/>
                <w:sz w:val="24"/>
                <w:szCs w:val="24"/>
              </w:rPr>
            </w:pPr>
            <w:r w:rsidRPr="00232B4A">
              <w:rPr>
                <w:bCs/>
                <w:sz w:val="24"/>
                <w:szCs w:val="24"/>
              </w:rPr>
              <w:t>Наименование мероприятия</w:t>
            </w:r>
          </w:p>
        </w:tc>
        <w:tc>
          <w:tcPr>
            <w:tcW w:w="1276" w:type="dxa"/>
            <w:vMerge w:val="restart"/>
            <w:shd w:val="clear" w:color="auto" w:fill="auto"/>
          </w:tcPr>
          <w:p w14:paraId="0D06234C" w14:textId="77777777" w:rsidR="00992466" w:rsidRPr="00232B4A" w:rsidRDefault="00992466" w:rsidP="00992466">
            <w:pPr>
              <w:spacing w:after="120" w:line="240" w:lineRule="auto"/>
              <w:contextualSpacing/>
              <w:jc w:val="both"/>
              <w:rPr>
                <w:bCs/>
                <w:sz w:val="24"/>
                <w:szCs w:val="24"/>
              </w:rPr>
            </w:pPr>
            <w:r w:rsidRPr="00232B4A">
              <w:rPr>
                <w:bCs/>
                <w:sz w:val="24"/>
                <w:szCs w:val="24"/>
              </w:rPr>
              <w:t>Ед. изм.</w:t>
            </w:r>
          </w:p>
        </w:tc>
        <w:tc>
          <w:tcPr>
            <w:tcW w:w="4082" w:type="dxa"/>
            <w:gridSpan w:val="3"/>
            <w:shd w:val="clear" w:color="auto" w:fill="auto"/>
          </w:tcPr>
          <w:p w14:paraId="3F84DA99" w14:textId="77777777" w:rsidR="00992466" w:rsidRPr="00232B4A" w:rsidRDefault="00992466" w:rsidP="00992466">
            <w:pPr>
              <w:spacing w:after="120" w:line="240" w:lineRule="auto"/>
              <w:contextualSpacing/>
              <w:jc w:val="center"/>
              <w:rPr>
                <w:bCs/>
                <w:sz w:val="24"/>
                <w:szCs w:val="24"/>
              </w:rPr>
            </w:pPr>
            <w:r w:rsidRPr="00232B4A">
              <w:rPr>
                <w:bCs/>
                <w:sz w:val="24"/>
                <w:szCs w:val="24"/>
              </w:rPr>
              <w:t>Объем</w:t>
            </w:r>
          </w:p>
        </w:tc>
      </w:tr>
      <w:tr w:rsidR="00992466" w:rsidRPr="00006D84" w14:paraId="22B2D880" w14:textId="77777777" w:rsidTr="00992466">
        <w:trPr>
          <w:tblHeader/>
          <w:jc w:val="center"/>
        </w:trPr>
        <w:tc>
          <w:tcPr>
            <w:tcW w:w="774" w:type="dxa"/>
            <w:vMerge/>
            <w:shd w:val="clear" w:color="auto" w:fill="auto"/>
          </w:tcPr>
          <w:p w14:paraId="6199ADE3" w14:textId="77777777" w:rsidR="00992466" w:rsidRPr="00006D84" w:rsidRDefault="00992466" w:rsidP="00992466">
            <w:pPr>
              <w:spacing w:after="120" w:line="240" w:lineRule="auto"/>
              <w:contextualSpacing/>
              <w:jc w:val="both"/>
              <w:rPr>
                <w:b/>
                <w:sz w:val="24"/>
                <w:szCs w:val="24"/>
              </w:rPr>
            </w:pPr>
          </w:p>
        </w:tc>
        <w:tc>
          <w:tcPr>
            <w:tcW w:w="4022" w:type="dxa"/>
            <w:vMerge/>
            <w:shd w:val="clear" w:color="auto" w:fill="auto"/>
          </w:tcPr>
          <w:p w14:paraId="5FB0C3E4" w14:textId="77777777" w:rsidR="00992466" w:rsidRPr="00006D84" w:rsidRDefault="00992466" w:rsidP="00992466">
            <w:pPr>
              <w:spacing w:after="120" w:line="240" w:lineRule="auto"/>
              <w:contextualSpacing/>
              <w:jc w:val="both"/>
              <w:rPr>
                <w:b/>
                <w:sz w:val="24"/>
                <w:szCs w:val="24"/>
              </w:rPr>
            </w:pPr>
          </w:p>
        </w:tc>
        <w:tc>
          <w:tcPr>
            <w:tcW w:w="1276" w:type="dxa"/>
            <w:vMerge/>
            <w:shd w:val="clear" w:color="auto" w:fill="auto"/>
          </w:tcPr>
          <w:p w14:paraId="1B57E749" w14:textId="77777777" w:rsidR="00992466" w:rsidRPr="00006D84" w:rsidRDefault="00992466" w:rsidP="00992466">
            <w:pPr>
              <w:spacing w:after="120" w:line="240" w:lineRule="auto"/>
              <w:contextualSpacing/>
              <w:jc w:val="both"/>
              <w:rPr>
                <w:b/>
                <w:sz w:val="24"/>
                <w:szCs w:val="24"/>
              </w:rPr>
            </w:pPr>
          </w:p>
        </w:tc>
        <w:tc>
          <w:tcPr>
            <w:tcW w:w="1003" w:type="dxa"/>
            <w:shd w:val="clear" w:color="auto" w:fill="auto"/>
          </w:tcPr>
          <w:p w14:paraId="16508CC0" w14:textId="77777777" w:rsidR="00992466" w:rsidRPr="00006D84" w:rsidRDefault="00992466" w:rsidP="00992466">
            <w:pPr>
              <w:spacing w:after="120" w:line="240" w:lineRule="auto"/>
              <w:contextualSpacing/>
              <w:jc w:val="both"/>
              <w:rPr>
                <w:b/>
                <w:sz w:val="24"/>
                <w:szCs w:val="24"/>
              </w:rPr>
            </w:pPr>
            <w:r w:rsidRPr="00006D84">
              <w:rPr>
                <w:b/>
                <w:sz w:val="24"/>
                <w:szCs w:val="24"/>
              </w:rPr>
              <w:t>Всего</w:t>
            </w:r>
          </w:p>
        </w:tc>
        <w:tc>
          <w:tcPr>
            <w:tcW w:w="1416" w:type="dxa"/>
            <w:shd w:val="clear" w:color="auto" w:fill="auto"/>
          </w:tcPr>
          <w:p w14:paraId="2B346231" w14:textId="77777777" w:rsidR="00992466" w:rsidRPr="00006D84" w:rsidRDefault="00992466" w:rsidP="00992466">
            <w:pPr>
              <w:spacing w:after="120" w:line="240" w:lineRule="auto"/>
              <w:contextualSpacing/>
              <w:jc w:val="both"/>
              <w:rPr>
                <w:b/>
                <w:sz w:val="24"/>
                <w:szCs w:val="24"/>
              </w:rPr>
            </w:pPr>
            <w:r w:rsidRPr="00006D84">
              <w:rPr>
                <w:b/>
                <w:sz w:val="24"/>
                <w:szCs w:val="24"/>
              </w:rPr>
              <w:t>1-й этап</w:t>
            </w:r>
          </w:p>
        </w:tc>
        <w:tc>
          <w:tcPr>
            <w:tcW w:w="1663" w:type="dxa"/>
            <w:shd w:val="clear" w:color="auto" w:fill="auto"/>
          </w:tcPr>
          <w:p w14:paraId="13A7AD5F" w14:textId="77777777" w:rsidR="00992466" w:rsidRPr="00006D84" w:rsidRDefault="00992466" w:rsidP="00992466">
            <w:pPr>
              <w:spacing w:after="120" w:line="240" w:lineRule="auto"/>
              <w:contextualSpacing/>
              <w:jc w:val="both"/>
              <w:rPr>
                <w:b/>
                <w:sz w:val="24"/>
                <w:szCs w:val="24"/>
              </w:rPr>
            </w:pPr>
            <w:r w:rsidRPr="00006D84">
              <w:rPr>
                <w:b/>
                <w:sz w:val="24"/>
                <w:szCs w:val="24"/>
              </w:rPr>
              <w:t>2-й этап</w:t>
            </w:r>
          </w:p>
        </w:tc>
      </w:tr>
      <w:tr w:rsidR="00992466" w:rsidRPr="00006D84" w14:paraId="2349C3E3" w14:textId="77777777" w:rsidTr="00992466">
        <w:trPr>
          <w:jc w:val="center"/>
        </w:trPr>
        <w:tc>
          <w:tcPr>
            <w:tcW w:w="10154" w:type="dxa"/>
            <w:gridSpan w:val="6"/>
            <w:shd w:val="clear" w:color="auto" w:fill="auto"/>
          </w:tcPr>
          <w:p w14:paraId="422868D0" w14:textId="77777777" w:rsidR="00992466" w:rsidRPr="00006D84" w:rsidRDefault="00992466" w:rsidP="00992466">
            <w:pPr>
              <w:pStyle w:val="ac"/>
              <w:numPr>
                <w:ilvl w:val="0"/>
                <w:numId w:val="37"/>
              </w:numPr>
              <w:spacing w:after="120" w:line="240" w:lineRule="auto"/>
              <w:jc w:val="center"/>
              <w:rPr>
                <w:b/>
                <w:sz w:val="24"/>
              </w:rPr>
            </w:pPr>
            <w:r w:rsidRPr="00006D84">
              <w:rPr>
                <w:b/>
                <w:sz w:val="24"/>
              </w:rPr>
              <w:t>Водоснабжение</w:t>
            </w:r>
          </w:p>
        </w:tc>
      </w:tr>
      <w:tr w:rsidR="00992466" w:rsidRPr="00006D84" w14:paraId="307CD9E1" w14:textId="77777777" w:rsidTr="00992466">
        <w:trPr>
          <w:jc w:val="center"/>
        </w:trPr>
        <w:tc>
          <w:tcPr>
            <w:tcW w:w="774" w:type="dxa"/>
            <w:shd w:val="clear" w:color="auto" w:fill="auto"/>
          </w:tcPr>
          <w:p w14:paraId="5FECAA83" w14:textId="77777777" w:rsidR="00992466" w:rsidRPr="00006D84" w:rsidRDefault="00992466" w:rsidP="00992466">
            <w:pPr>
              <w:spacing w:after="120" w:line="240" w:lineRule="auto"/>
              <w:contextualSpacing/>
              <w:jc w:val="center"/>
              <w:rPr>
                <w:sz w:val="24"/>
                <w:szCs w:val="24"/>
              </w:rPr>
            </w:pPr>
            <w:r w:rsidRPr="00006D84">
              <w:rPr>
                <w:sz w:val="24"/>
                <w:szCs w:val="24"/>
              </w:rPr>
              <w:t>1.1</w:t>
            </w:r>
          </w:p>
        </w:tc>
        <w:tc>
          <w:tcPr>
            <w:tcW w:w="4022" w:type="dxa"/>
            <w:shd w:val="clear" w:color="auto" w:fill="auto"/>
          </w:tcPr>
          <w:p w14:paraId="155655A2"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магистрального водопровода Д=500мм от точки подключения на ул.Космонавтов. до застройки</w:t>
            </w:r>
          </w:p>
        </w:tc>
        <w:tc>
          <w:tcPr>
            <w:tcW w:w="1276" w:type="dxa"/>
            <w:shd w:val="clear" w:color="auto" w:fill="auto"/>
          </w:tcPr>
          <w:p w14:paraId="2C1FECDD" w14:textId="77777777" w:rsidR="00992466" w:rsidRPr="00006D84" w:rsidRDefault="00992466" w:rsidP="00992466">
            <w:pPr>
              <w:spacing w:after="120" w:line="240" w:lineRule="auto"/>
              <w:contextualSpacing/>
              <w:jc w:val="center"/>
              <w:rPr>
                <w:sz w:val="24"/>
                <w:szCs w:val="24"/>
              </w:rPr>
            </w:pPr>
            <w:r w:rsidRPr="00006D84">
              <w:rPr>
                <w:sz w:val="24"/>
                <w:szCs w:val="24"/>
              </w:rPr>
              <w:t>км</w:t>
            </w:r>
          </w:p>
          <w:p w14:paraId="5FCE98EC" w14:textId="77777777" w:rsidR="00992466" w:rsidRPr="00006D84" w:rsidRDefault="00992466" w:rsidP="00992466">
            <w:pPr>
              <w:spacing w:line="240" w:lineRule="auto"/>
              <w:jc w:val="center"/>
              <w:rPr>
                <w:sz w:val="24"/>
                <w:szCs w:val="24"/>
              </w:rPr>
            </w:pPr>
            <w:r w:rsidRPr="00006D84">
              <w:rPr>
                <w:sz w:val="24"/>
                <w:szCs w:val="24"/>
              </w:rPr>
              <w:t>(ориентировочно)</w:t>
            </w:r>
          </w:p>
        </w:tc>
        <w:tc>
          <w:tcPr>
            <w:tcW w:w="1003" w:type="dxa"/>
            <w:shd w:val="clear" w:color="auto" w:fill="auto"/>
          </w:tcPr>
          <w:p w14:paraId="13CD903F" w14:textId="77777777" w:rsidR="00992466" w:rsidRPr="00006D84" w:rsidRDefault="00992466" w:rsidP="00992466">
            <w:pPr>
              <w:spacing w:after="120" w:line="240" w:lineRule="auto"/>
              <w:contextualSpacing/>
              <w:jc w:val="center"/>
              <w:rPr>
                <w:sz w:val="24"/>
                <w:szCs w:val="24"/>
              </w:rPr>
            </w:pPr>
            <w:r w:rsidRPr="00006D84">
              <w:rPr>
                <w:sz w:val="24"/>
                <w:szCs w:val="24"/>
              </w:rPr>
              <w:t>10,5</w:t>
            </w:r>
          </w:p>
        </w:tc>
        <w:tc>
          <w:tcPr>
            <w:tcW w:w="1416" w:type="dxa"/>
            <w:shd w:val="clear" w:color="auto" w:fill="auto"/>
          </w:tcPr>
          <w:p w14:paraId="502373B0" w14:textId="77777777" w:rsidR="00992466" w:rsidRPr="00006D84" w:rsidRDefault="00992466" w:rsidP="00992466">
            <w:pPr>
              <w:spacing w:after="120" w:line="240" w:lineRule="auto"/>
              <w:contextualSpacing/>
              <w:jc w:val="center"/>
              <w:rPr>
                <w:sz w:val="24"/>
                <w:szCs w:val="24"/>
              </w:rPr>
            </w:pPr>
            <w:r w:rsidRPr="00006D84">
              <w:rPr>
                <w:sz w:val="24"/>
                <w:szCs w:val="24"/>
              </w:rPr>
              <w:t>10,5</w:t>
            </w:r>
          </w:p>
        </w:tc>
        <w:tc>
          <w:tcPr>
            <w:tcW w:w="1663" w:type="dxa"/>
            <w:shd w:val="clear" w:color="auto" w:fill="auto"/>
          </w:tcPr>
          <w:p w14:paraId="7B1A069E" w14:textId="77777777" w:rsidR="00992466" w:rsidRPr="00006D84" w:rsidRDefault="00992466" w:rsidP="00992466">
            <w:pPr>
              <w:spacing w:after="120" w:line="240" w:lineRule="auto"/>
              <w:contextualSpacing/>
              <w:jc w:val="center"/>
              <w:rPr>
                <w:sz w:val="24"/>
                <w:szCs w:val="24"/>
              </w:rPr>
            </w:pPr>
            <w:r w:rsidRPr="00006D84">
              <w:rPr>
                <w:sz w:val="24"/>
                <w:szCs w:val="24"/>
              </w:rPr>
              <w:t>-</w:t>
            </w:r>
          </w:p>
        </w:tc>
      </w:tr>
      <w:tr w:rsidR="00992466" w:rsidRPr="00006D84" w14:paraId="148A2DCF" w14:textId="77777777" w:rsidTr="00992466">
        <w:trPr>
          <w:jc w:val="center"/>
        </w:trPr>
        <w:tc>
          <w:tcPr>
            <w:tcW w:w="774" w:type="dxa"/>
            <w:shd w:val="clear" w:color="auto" w:fill="auto"/>
          </w:tcPr>
          <w:p w14:paraId="40BF5798" w14:textId="77777777" w:rsidR="00992466" w:rsidRPr="00006D84" w:rsidRDefault="00992466" w:rsidP="00992466">
            <w:pPr>
              <w:spacing w:after="120" w:line="240" w:lineRule="auto"/>
              <w:contextualSpacing/>
              <w:jc w:val="center"/>
              <w:rPr>
                <w:sz w:val="24"/>
                <w:szCs w:val="24"/>
              </w:rPr>
            </w:pPr>
            <w:r w:rsidRPr="00006D84">
              <w:rPr>
                <w:sz w:val="24"/>
                <w:szCs w:val="24"/>
              </w:rPr>
              <w:t>1.2</w:t>
            </w:r>
          </w:p>
        </w:tc>
        <w:tc>
          <w:tcPr>
            <w:tcW w:w="4022" w:type="dxa"/>
            <w:shd w:val="clear" w:color="auto" w:fill="auto"/>
          </w:tcPr>
          <w:p w14:paraId="0790274E"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водопроводной сети Д=250—200 мм</w:t>
            </w:r>
          </w:p>
        </w:tc>
        <w:tc>
          <w:tcPr>
            <w:tcW w:w="1276" w:type="dxa"/>
            <w:shd w:val="clear" w:color="auto" w:fill="auto"/>
          </w:tcPr>
          <w:p w14:paraId="4040A0F2" w14:textId="77777777" w:rsidR="00992466" w:rsidRPr="00006D84" w:rsidRDefault="00992466" w:rsidP="00992466">
            <w:pPr>
              <w:spacing w:line="240" w:lineRule="auto"/>
              <w:jc w:val="center"/>
              <w:rPr>
                <w:sz w:val="24"/>
                <w:szCs w:val="24"/>
              </w:rPr>
            </w:pPr>
            <w:r w:rsidRPr="00006D84">
              <w:rPr>
                <w:sz w:val="24"/>
                <w:szCs w:val="24"/>
              </w:rPr>
              <w:t>км</w:t>
            </w:r>
          </w:p>
        </w:tc>
        <w:tc>
          <w:tcPr>
            <w:tcW w:w="1003" w:type="dxa"/>
            <w:shd w:val="clear" w:color="auto" w:fill="auto"/>
          </w:tcPr>
          <w:p w14:paraId="0A6B33F1" w14:textId="77777777" w:rsidR="00992466" w:rsidRPr="00006D84" w:rsidRDefault="00992466" w:rsidP="00992466">
            <w:pPr>
              <w:spacing w:after="120" w:line="240" w:lineRule="auto"/>
              <w:contextualSpacing/>
              <w:jc w:val="center"/>
              <w:rPr>
                <w:sz w:val="24"/>
                <w:szCs w:val="24"/>
              </w:rPr>
            </w:pPr>
            <w:r w:rsidRPr="00006D84">
              <w:rPr>
                <w:sz w:val="24"/>
                <w:szCs w:val="24"/>
              </w:rPr>
              <w:t>13,1</w:t>
            </w:r>
          </w:p>
        </w:tc>
        <w:tc>
          <w:tcPr>
            <w:tcW w:w="1416" w:type="dxa"/>
            <w:shd w:val="clear" w:color="auto" w:fill="auto"/>
          </w:tcPr>
          <w:p w14:paraId="4DB457BA" w14:textId="77777777" w:rsidR="00992466" w:rsidRPr="00006D84" w:rsidRDefault="00992466" w:rsidP="00992466">
            <w:pPr>
              <w:spacing w:after="120" w:line="240" w:lineRule="auto"/>
              <w:contextualSpacing/>
              <w:jc w:val="center"/>
              <w:rPr>
                <w:sz w:val="24"/>
                <w:szCs w:val="24"/>
              </w:rPr>
            </w:pPr>
            <w:r w:rsidRPr="00006D84">
              <w:rPr>
                <w:sz w:val="24"/>
                <w:szCs w:val="24"/>
              </w:rPr>
              <w:t xml:space="preserve">3,8 </w:t>
            </w:r>
          </w:p>
        </w:tc>
        <w:tc>
          <w:tcPr>
            <w:tcW w:w="1663" w:type="dxa"/>
            <w:shd w:val="clear" w:color="auto" w:fill="auto"/>
          </w:tcPr>
          <w:p w14:paraId="1A9656BC" w14:textId="77777777" w:rsidR="00992466" w:rsidRPr="00006D84" w:rsidRDefault="00992466" w:rsidP="00992466">
            <w:pPr>
              <w:spacing w:after="120" w:line="240" w:lineRule="auto"/>
              <w:contextualSpacing/>
              <w:jc w:val="center"/>
              <w:rPr>
                <w:sz w:val="24"/>
                <w:szCs w:val="24"/>
              </w:rPr>
            </w:pPr>
            <w:r w:rsidRPr="00006D84">
              <w:rPr>
                <w:sz w:val="24"/>
                <w:szCs w:val="24"/>
              </w:rPr>
              <w:t>9,3</w:t>
            </w:r>
          </w:p>
        </w:tc>
      </w:tr>
      <w:tr w:rsidR="00992466" w:rsidRPr="00006D84" w14:paraId="31D79FF0" w14:textId="77777777" w:rsidTr="00992466">
        <w:trPr>
          <w:jc w:val="center"/>
        </w:trPr>
        <w:tc>
          <w:tcPr>
            <w:tcW w:w="10154" w:type="dxa"/>
            <w:gridSpan w:val="6"/>
            <w:shd w:val="clear" w:color="auto" w:fill="auto"/>
          </w:tcPr>
          <w:p w14:paraId="140C2AEE" w14:textId="77777777" w:rsidR="00992466" w:rsidRPr="00006D84" w:rsidRDefault="00992466" w:rsidP="00992466">
            <w:pPr>
              <w:pStyle w:val="ac"/>
              <w:numPr>
                <w:ilvl w:val="0"/>
                <w:numId w:val="37"/>
              </w:numPr>
              <w:spacing w:after="120" w:line="240" w:lineRule="auto"/>
              <w:jc w:val="center"/>
              <w:rPr>
                <w:b/>
                <w:sz w:val="24"/>
              </w:rPr>
            </w:pPr>
            <w:r w:rsidRPr="00006D84">
              <w:rPr>
                <w:b/>
                <w:sz w:val="24"/>
              </w:rPr>
              <w:t>Хозяйственно-бытовая канализация</w:t>
            </w:r>
          </w:p>
        </w:tc>
      </w:tr>
      <w:tr w:rsidR="00992466" w:rsidRPr="00006D84" w14:paraId="62FB5C18" w14:textId="77777777" w:rsidTr="00992466">
        <w:trPr>
          <w:jc w:val="center"/>
        </w:trPr>
        <w:tc>
          <w:tcPr>
            <w:tcW w:w="774" w:type="dxa"/>
            <w:shd w:val="clear" w:color="auto" w:fill="auto"/>
          </w:tcPr>
          <w:p w14:paraId="381F8BDC" w14:textId="77777777" w:rsidR="00992466" w:rsidRPr="00006D84" w:rsidRDefault="00992466" w:rsidP="00992466">
            <w:pPr>
              <w:spacing w:after="120" w:line="240" w:lineRule="auto"/>
              <w:contextualSpacing/>
              <w:jc w:val="center"/>
              <w:rPr>
                <w:sz w:val="24"/>
                <w:szCs w:val="24"/>
              </w:rPr>
            </w:pPr>
            <w:r w:rsidRPr="00006D84">
              <w:rPr>
                <w:sz w:val="24"/>
                <w:szCs w:val="24"/>
              </w:rPr>
              <w:t>2.1</w:t>
            </w:r>
          </w:p>
        </w:tc>
        <w:tc>
          <w:tcPr>
            <w:tcW w:w="4022" w:type="dxa"/>
            <w:shd w:val="clear" w:color="auto" w:fill="auto"/>
          </w:tcPr>
          <w:p w14:paraId="2D455050"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местных КНС «Вертелевка 1,2,3»</w:t>
            </w:r>
          </w:p>
        </w:tc>
        <w:tc>
          <w:tcPr>
            <w:tcW w:w="1276" w:type="dxa"/>
            <w:shd w:val="clear" w:color="auto" w:fill="auto"/>
          </w:tcPr>
          <w:p w14:paraId="5726DB49" w14:textId="77777777" w:rsidR="00992466" w:rsidRPr="00006D84" w:rsidRDefault="00992466" w:rsidP="00992466">
            <w:pPr>
              <w:spacing w:after="120" w:line="240" w:lineRule="auto"/>
              <w:contextualSpacing/>
              <w:jc w:val="both"/>
              <w:rPr>
                <w:sz w:val="24"/>
                <w:szCs w:val="24"/>
              </w:rPr>
            </w:pPr>
            <w:r w:rsidRPr="00006D84">
              <w:rPr>
                <w:sz w:val="24"/>
                <w:szCs w:val="24"/>
              </w:rPr>
              <w:t>объект</w:t>
            </w:r>
          </w:p>
        </w:tc>
        <w:tc>
          <w:tcPr>
            <w:tcW w:w="1003" w:type="dxa"/>
            <w:shd w:val="clear" w:color="auto" w:fill="auto"/>
          </w:tcPr>
          <w:p w14:paraId="08B771A4" w14:textId="77777777" w:rsidR="00992466" w:rsidRPr="00006D84" w:rsidRDefault="00992466" w:rsidP="00992466">
            <w:pPr>
              <w:spacing w:after="120" w:line="240" w:lineRule="auto"/>
              <w:contextualSpacing/>
              <w:jc w:val="center"/>
              <w:rPr>
                <w:sz w:val="24"/>
                <w:szCs w:val="24"/>
              </w:rPr>
            </w:pPr>
            <w:r w:rsidRPr="00006D84">
              <w:rPr>
                <w:sz w:val="24"/>
                <w:szCs w:val="24"/>
              </w:rPr>
              <w:t>3</w:t>
            </w:r>
          </w:p>
        </w:tc>
        <w:tc>
          <w:tcPr>
            <w:tcW w:w="1416" w:type="dxa"/>
            <w:shd w:val="clear" w:color="auto" w:fill="auto"/>
          </w:tcPr>
          <w:p w14:paraId="008F4632" w14:textId="77777777" w:rsidR="00992466" w:rsidRPr="00006D84" w:rsidRDefault="00992466" w:rsidP="00992466">
            <w:pPr>
              <w:spacing w:after="120" w:line="240" w:lineRule="auto"/>
              <w:contextualSpacing/>
              <w:jc w:val="center"/>
              <w:rPr>
                <w:sz w:val="24"/>
                <w:szCs w:val="24"/>
              </w:rPr>
            </w:pPr>
            <w:r w:rsidRPr="00006D84">
              <w:rPr>
                <w:sz w:val="24"/>
                <w:szCs w:val="24"/>
              </w:rPr>
              <w:t>1</w:t>
            </w:r>
          </w:p>
        </w:tc>
        <w:tc>
          <w:tcPr>
            <w:tcW w:w="1663" w:type="dxa"/>
            <w:shd w:val="clear" w:color="auto" w:fill="auto"/>
          </w:tcPr>
          <w:p w14:paraId="1384A6B0" w14:textId="77777777" w:rsidR="00992466" w:rsidRPr="00006D84" w:rsidRDefault="00992466" w:rsidP="00992466">
            <w:pPr>
              <w:spacing w:after="120" w:line="240" w:lineRule="auto"/>
              <w:contextualSpacing/>
              <w:jc w:val="center"/>
              <w:rPr>
                <w:sz w:val="24"/>
                <w:szCs w:val="24"/>
              </w:rPr>
            </w:pPr>
            <w:r w:rsidRPr="00006D84">
              <w:rPr>
                <w:sz w:val="24"/>
                <w:szCs w:val="24"/>
              </w:rPr>
              <w:t>2</w:t>
            </w:r>
          </w:p>
        </w:tc>
      </w:tr>
      <w:tr w:rsidR="00992466" w:rsidRPr="00006D84" w14:paraId="5A6A5030" w14:textId="77777777" w:rsidTr="00992466">
        <w:trPr>
          <w:jc w:val="center"/>
        </w:trPr>
        <w:tc>
          <w:tcPr>
            <w:tcW w:w="774" w:type="dxa"/>
            <w:shd w:val="clear" w:color="auto" w:fill="auto"/>
          </w:tcPr>
          <w:p w14:paraId="6008E5DD" w14:textId="77777777" w:rsidR="00992466" w:rsidRPr="00006D84" w:rsidRDefault="00992466" w:rsidP="00992466">
            <w:pPr>
              <w:spacing w:after="120" w:line="240" w:lineRule="auto"/>
              <w:contextualSpacing/>
              <w:jc w:val="center"/>
              <w:rPr>
                <w:sz w:val="24"/>
                <w:szCs w:val="24"/>
              </w:rPr>
            </w:pPr>
            <w:r w:rsidRPr="00006D84">
              <w:rPr>
                <w:sz w:val="24"/>
                <w:szCs w:val="24"/>
              </w:rPr>
              <w:t>2.2</w:t>
            </w:r>
          </w:p>
        </w:tc>
        <w:tc>
          <w:tcPr>
            <w:tcW w:w="4022" w:type="dxa"/>
            <w:shd w:val="clear" w:color="auto" w:fill="auto"/>
          </w:tcPr>
          <w:p w14:paraId="5067290C"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отводящего напорного трубопровода 2Д=200-300 мм от КНС «Вертелевка 1,2,3» до централизованной системы</w:t>
            </w:r>
          </w:p>
        </w:tc>
        <w:tc>
          <w:tcPr>
            <w:tcW w:w="1276" w:type="dxa"/>
            <w:shd w:val="clear" w:color="auto" w:fill="auto"/>
          </w:tcPr>
          <w:p w14:paraId="209EA26E" w14:textId="77777777" w:rsidR="00992466" w:rsidRPr="00006D84" w:rsidRDefault="00992466" w:rsidP="00992466">
            <w:pPr>
              <w:spacing w:after="120" w:line="240" w:lineRule="auto"/>
              <w:contextualSpacing/>
              <w:jc w:val="both"/>
              <w:rPr>
                <w:sz w:val="24"/>
                <w:szCs w:val="24"/>
              </w:rPr>
            </w:pPr>
            <w:r w:rsidRPr="00006D84">
              <w:rPr>
                <w:sz w:val="24"/>
                <w:szCs w:val="24"/>
              </w:rPr>
              <w:t>км</w:t>
            </w:r>
          </w:p>
        </w:tc>
        <w:tc>
          <w:tcPr>
            <w:tcW w:w="1003" w:type="dxa"/>
            <w:shd w:val="clear" w:color="auto" w:fill="auto"/>
          </w:tcPr>
          <w:p w14:paraId="00CA0D1D" w14:textId="77777777" w:rsidR="00992466" w:rsidRPr="00006D84" w:rsidRDefault="00992466" w:rsidP="00992466">
            <w:pPr>
              <w:spacing w:after="120" w:line="240" w:lineRule="auto"/>
              <w:contextualSpacing/>
              <w:jc w:val="center"/>
              <w:rPr>
                <w:sz w:val="24"/>
                <w:szCs w:val="24"/>
              </w:rPr>
            </w:pPr>
            <w:r w:rsidRPr="00006D84">
              <w:rPr>
                <w:sz w:val="24"/>
                <w:szCs w:val="24"/>
              </w:rPr>
              <w:t>9</w:t>
            </w:r>
          </w:p>
        </w:tc>
        <w:tc>
          <w:tcPr>
            <w:tcW w:w="1416" w:type="dxa"/>
            <w:shd w:val="clear" w:color="auto" w:fill="auto"/>
          </w:tcPr>
          <w:p w14:paraId="6265B905" w14:textId="77777777" w:rsidR="00992466" w:rsidRPr="00006D84" w:rsidRDefault="00992466" w:rsidP="00992466">
            <w:pPr>
              <w:spacing w:after="120" w:line="240" w:lineRule="auto"/>
              <w:contextualSpacing/>
              <w:jc w:val="center"/>
              <w:rPr>
                <w:sz w:val="24"/>
                <w:szCs w:val="24"/>
              </w:rPr>
            </w:pPr>
            <w:r w:rsidRPr="00006D84">
              <w:rPr>
                <w:sz w:val="24"/>
                <w:szCs w:val="24"/>
              </w:rPr>
              <w:t>9</w:t>
            </w:r>
          </w:p>
        </w:tc>
        <w:tc>
          <w:tcPr>
            <w:tcW w:w="1663" w:type="dxa"/>
            <w:shd w:val="clear" w:color="auto" w:fill="auto"/>
          </w:tcPr>
          <w:p w14:paraId="7377EA74" w14:textId="77777777" w:rsidR="00992466" w:rsidRPr="00006D84" w:rsidRDefault="00992466" w:rsidP="00992466">
            <w:pPr>
              <w:spacing w:after="120" w:line="240" w:lineRule="auto"/>
              <w:contextualSpacing/>
              <w:jc w:val="center"/>
              <w:rPr>
                <w:sz w:val="24"/>
                <w:szCs w:val="24"/>
              </w:rPr>
            </w:pPr>
            <w:r w:rsidRPr="00006D84">
              <w:rPr>
                <w:sz w:val="24"/>
                <w:szCs w:val="24"/>
              </w:rPr>
              <w:t>-</w:t>
            </w:r>
          </w:p>
        </w:tc>
      </w:tr>
      <w:tr w:rsidR="00992466" w:rsidRPr="00006D84" w14:paraId="74525C9E" w14:textId="77777777" w:rsidTr="00992466">
        <w:trPr>
          <w:jc w:val="center"/>
        </w:trPr>
        <w:tc>
          <w:tcPr>
            <w:tcW w:w="774" w:type="dxa"/>
            <w:shd w:val="clear" w:color="auto" w:fill="auto"/>
          </w:tcPr>
          <w:p w14:paraId="3B931894" w14:textId="77777777" w:rsidR="00992466" w:rsidRPr="00006D84" w:rsidRDefault="00992466" w:rsidP="00992466">
            <w:pPr>
              <w:spacing w:after="120" w:line="240" w:lineRule="auto"/>
              <w:contextualSpacing/>
              <w:jc w:val="center"/>
              <w:rPr>
                <w:sz w:val="24"/>
                <w:szCs w:val="24"/>
              </w:rPr>
            </w:pPr>
            <w:r w:rsidRPr="00006D84">
              <w:rPr>
                <w:sz w:val="24"/>
                <w:szCs w:val="24"/>
              </w:rPr>
              <w:t>2.3</w:t>
            </w:r>
          </w:p>
        </w:tc>
        <w:tc>
          <w:tcPr>
            <w:tcW w:w="4022" w:type="dxa"/>
            <w:shd w:val="clear" w:color="auto" w:fill="auto"/>
          </w:tcPr>
          <w:p w14:paraId="1522C920"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отводящих напорных трубопроводов  от КНС «Вертелевка 1,2,3» в границах ППТ 2Д=160-200 мм</w:t>
            </w:r>
          </w:p>
        </w:tc>
        <w:tc>
          <w:tcPr>
            <w:tcW w:w="1276" w:type="dxa"/>
            <w:shd w:val="clear" w:color="auto" w:fill="auto"/>
          </w:tcPr>
          <w:p w14:paraId="728A7E8E" w14:textId="77777777" w:rsidR="00992466" w:rsidRPr="00006D84" w:rsidRDefault="00992466" w:rsidP="00992466">
            <w:pPr>
              <w:spacing w:after="120" w:line="240" w:lineRule="auto"/>
              <w:contextualSpacing/>
              <w:jc w:val="both"/>
              <w:rPr>
                <w:sz w:val="24"/>
                <w:szCs w:val="24"/>
              </w:rPr>
            </w:pPr>
            <w:r w:rsidRPr="00006D84">
              <w:rPr>
                <w:sz w:val="24"/>
                <w:szCs w:val="24"/>
              </w:rPr>
              <w:t>км</w:t>
            </w:r>
          </w:p>
        </w:tc>
        <w:tc>
          <w:tcPr>
            <w:tcW w:w="1003" w:type="dxa"/>
            <w:shd w:val="clear" w:color="auto" w:fill="auto"/>
          </w:tcPr>
          <w:p w14:paraId="4625F4B0" w14:textId="77777777" w:rsidR="00992466" w:rsidRPr="00006D84" w:rsidRDefault="00992466" w:rsidP="00992466">
            <w:pPr>
              <w:spacing w:after="120" w:line="240" w:lineRule="auto"/>
              <w:contextualSpacing/>
              <w:jc w:val="center"/>
              <w:rPr>
                <w:sz w:val="24"/>
                <w:szCs w:val="24"/>
              </w:rPr>
            </w:pPr>
            <w:r w:rsidRPr="00006D84">
              <w:rPr>
                <w:sz w:val="24"/>
                <w:szCs w:val="24"/>
              </w:rPr>
              <w:t>3,6</w:t>
            </w:r>
          </w:p>
        </w:tc>
        <w:tc>
          <w:tcPr>
            <w:tcW w:w="1416" w:type="dxa"/>
            <w:shd w:val="clear" w:color="auto" w:fill="auto"/>
          </w:tcPr>
          <w:p w14:paraId="3928DB61" w14:textId="77777777" w:rsidR="00992466" w:rsidRPr="00006D84" w:rsidRDefault="00992466" w:rsidP="00992466">
            <w:pPr>
              <w:spacing w:after="120" w:line="240" w:lineRule="auto"/>
              <w:contextualSpacing/>
              <w:jc w:val="center"/>
              <w:rPr>
                <w:sz w:val="24"/>
                <w:szCs w:val="24"/>
              </w:rPr>
            </w:pPr>
            <w:r w:rsidRPr="00006D84">
              <w:rPr>
                <w:sz w:val="24"/>
                <w:szCs w:val="24"/>
              </w:rPr>
              <w:t>2,1</w:t>
            </w:r>
          </w:p>
        </w:tc>
        <w:tc>
          <w:tcPr>
            <w:tcW w:w="1663" w:type="dxa"/>
            <w:shd w:val="clear" w:color="auto" w:fill="auto"/>
          </w:tcPr>
          <w:p w14:paraId="6F74F11A" w14:textId="77777777" w:rsidR="00992466" w:rsidRPr="00006D84" w:rsidRDefault="00992466" w:rsidP="00992466">
            <w:pPr>
              <w:spacing w:after="120" w:line="240" w:lineRule="auto"/>
              <w:contextualSpacing/>
              <w:jc w:val="center"/>
              <w:rPr>
                <w:sz w:val="24"/>
                <w:szCs w:val="24"/>
              </w:rPr>
            </w:pPr>
            <w:r w:rsidRPr="00006D84">
              <w:rPr>
                <w:sz w:val="24"/>
                <w:szCs w:val="24"/>
              </w:rPr>
              <w:t>1,5</w:t>
            </w:r>
          </w:p>
        </w:tc>
      </w:tr>
      <w:tr w:rsidR="00992466" w:rsidRPr="00006D84" w14:paraId="3CD5A495" w14:textId="77777777" w:rsidTr="00992466">
        <w:trPr>
          <w:jc w:val="center"/>
        </w:trPr>
        <w:tc>
          <w:tcPr>
            <w:tcW w:w="774" w:type="dxa"/>
            <w:shd w:val="clear" w:color="auto" w:fill="auto"/>
          </w:tcPr>
          <w:p w14:paraId="16B80213" w14:textId="77777777" w:rsidR="00992466" w:rsidRPr="00006D84" w:rsidRDefault="00992466" w:rsidP="00992466">
            <w:pPr>
              <w:spacing w:after="120" w:line="240" w:lineRule="auto"/>
              <w:contextualSpacing/>
              <w:jc w:val="center"/>
              <w:rPr>
                <w:sz w:val="24"/>
                <w:szCs w:val="24"/>
              </w:rPr>
            </w:pPr>
            <w:r w:rsidRPr="00006D84">
              <w:rPr>
                <w:sz w:val="24"/>
                <w:szCs w:val="24"/>
              </w:rPr>
              <w:t>2.4</w:t>
            </w:r>
          </w:p>
        </w:tc>
        <w:tc>
          <w:tcPr>
            <w:tcW w:w="4022" w:type="dxa"/>
            <w:shd w:val="clear" w:color="auto" w:fill="auto"/>
          </w:tcPr>
          <w:p w14:paraId="2C34634D"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местных уличных коллекторов Д=200-300 мм</w:t>
            </w:r>
          </w:p>
        </w:tc>
        <w:tc>
          <w:tcPr>
            <w:tcW w:w="1276" w:type="dxa"/>
            <w:shd w:val="clear" w:color="auto" w:fill="auto"/>
          </w:tcPr>
          <w:p w14:paraId="70D256FD" w14:textId="77777777" w:rsidR="00992466" w:rsidRPr="00006D84" w:rsidRDefault="00992466" w:rsidP="00992466">
            <w:pPr>
              <w:spacing w:after="120" w:line="240" w:lineRule="auto"/>
              <w:contextualSpacing/>
              <w:jc w:val="both"/>
              <w:rPr>
                <w:sz w:val="24"/>
                <w:szCs w:val="24"/>
              </w:rPr>
            </w:pPr>
            <w:r w:rsidRPr="00006D84">
              <w:rPr>
                <w:sz w:val="24"/>
                <w:szCs w:val="24"/>
              </w:rPr>
              <w:t>км</w:t>
            </w:r>
          </w:p>
        </w:tc>
        <w:tc>
          <w:tcPr>
            <w:tcW w:w="1003" w:type="dxa"/>
            <w:shd w:val="clear" w:color="auto" w:fill="auto"/>
          </w:tcPr>
          <w:p w14:paraId="506015D4" w14:textId="77777777" w:rsidR="00992466" w:rsidRPr="00006D84" w:rsidRDefault="00992466" w:rsidP="00992466">
            <w:pPr>
              <w:spacing w:after="120" w:line="240" w:lineRule="auto"/>
              <w:contextualSpacing/>
              <w:jc w:val="center"/>
              <w:rPr>
                <w:sz w:val="24"/>
                <w:szCs w:val="24"/>
              </w:rPr>
            </w:pPr>
            <w:r w:rsidRPr="00006D84">
              <w:rPr>
                <w:sz w:val="24"/>
                <w:szCs w:val="24"/>
              </w:rPr>
              <w:t>10,3</w:t>
            </w:r>
          </w:p>
        </w:tc>
        <w:tc>
          <w:tcPr>
            <w:tcW w:w="1416" w:type="dxa"/>
            <w:shd w:val="clear" w:color="auto" w:fill="auto"/>
          </w:tcPr>
          <w:p w14:paraId="113251D7" w14:textId="77777777" w:rsidR="00992466" w:rsidRPr="00006D84" w:rsidRDefault="00992466" w:rsidP="00992466">
            <w:pPr>
              <w:spacing w:after="120" w:line="240" w:lineRule="auto"/>
              <w:contextualSpacing/>
              <w:jc w:val="center"/>
              <w:rPr>
                <w:sz w:val="24"/>
                <w:szCs w:val="24"/>
              </w:rPr>
            </w:pPr>
            <w:r w:rsidRPr="00006D84">
              <w:rPr>
                <w:sz w:val="24"/>
                <w:szCs w:val="24"/>
              </w:rPr>
              <w:t>2,4</w:t>
            </w:r>
          </w:p>
        </w:tc>
        <w:tc>
          <w:tcPr>
            <w:tcW w:w="1663" w:type="dxa"/>
            <w:shd w:val="clear" w:color="auto" w:fill="auto"/>
          </w:tcPr>
          <w:p w14:paraId="527A6731" w14:textId="77777777" w:rsidR="00992466" w:rsidRPr="00006D84" w:rsidRDefault="00992466" w:rsidP="00992466">
            <w:pPr>
              <w:spacing w:after="120" w:line="240" w:lineRule="auto"/>
              <w:contextualSpacing/>
              <w:jc w:val="center"/>
              <w:rPr>
                <w:sz w:val="24"/>
                <w:szCs w:val="24"/>
              </w:rPr>
            </w:pPr>
            <w:r w:rsidRPr="00006D84">
              <w:rPr>
                <w:sz w:val="24"/>
                <w:szCs w:val="24"/>
              </w:rPr>
              <w:t>7,6</w:t>
            </w:r>
          </w:p>
        </w:tc>
      </w:tr>
      <w:tr w:rsidR="00992466" w:rsidRPr="00006D84" w14:paraId="5FDF5E03" w14:textId="77777777" w:rsidTr="00992466">
        <w:trPr>
          <w:jc w:val="center"/>
        </w:trPr>
        <w:tc>
          <w:tcPr>
            <w:tcW w:w="10154" w:type="dxa"/>
            <w:gridSpan w:val="6"/>
            <w:shd w:val="clear" w:color="auto" w:fill="auto"/>
          </w:tcPr>
          <w:p w14:paraId="53B84942" w14:textId="77777777" w:rsidR="00992466" w:rsidRPr="00006D84" w:rsidRDefault="00992466" w:rsidP="00992466">
            <w:pPr>
              <w:pStyle w:val="ac"/>
              <w:numPr>
                <w:ilvl w:val="0"/>
                <w:numId w:val="38"/>
              </w:numPr>
              <w:spacing w:after="120" w:line="240" w:lineRule="auto"/>
              <w:jc w:val="center"/>
              <w:rPr>
                <w:b/>
                <w:sz w:val="24"/>
              </w:rPr>
            </w:pPr>
            <w:r w:rsidRPr="00006D84">
              <w:rPr>
                <w:b/>
                <w:sz w:val="24"/>
              </w:rPr>
              <w:t>Дождевая канализация</w:t>
            </w:r>
          </w:p>
        </w:tc>
      </w:tr>
      <w:tr w:rsidR="00992466" w:rsidRPr="00006D84" w14:paraId="6D9C3A81" w14:textId="77777777" w:rsidTr="00992466">
        <w:trPr>
          <w:jc w:val="center"/>
        </w:trPr>
        <w:tc>
          <w:tcPr>
            <w:tcW w:w="774" w:type="dxa"/>
            <w:shd w:val="clear" w:color="auto" w:fill="auto"/>
          </w:tcPr>
          <w:p w14:paraId="17268EA8" w14:textId="77777777" w:rsidR="00992466" w:rsidRPr="00006D84" w:rsidRDefault="00992466" w:rsidP="00992466">
            <w:pPr>
              <w:spacing w:after="120" w:line="240" w:lineRule="auto"/>
              <w:contextualSpacing/>
              <w:jc w:val="center"/>
              <w:rPr>
                <w:sz w:val="24"/>
                <w:szCs w:val="24"/>
              </w:rPr>
            </w:pPr>
            <w:r w:rsidRPr="00006D84">
              <w:rPr>
                <w:sz w:val="24"/>
                <w:szCs w:val="24"/>
              </w:rPr>
              <w:lastRenderedPageBreak/>
              <w:t>3.1</w:t>
            </w:r>
          </w:p>
        </w:tc>
        <w:tc>
          <w:tcPr>
            <w:tcW w:w="4022" w:type="dxa"/>
            <w:shd w:val="clear" w:color="auto" w:fill="auto"/>
          </w:tcPr>
          <w:p w14:paraId="3D3B7648"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закрытой сети дождевой канализации Д=400-1500мм</w:t>
            </w:r>
          </w:p>
        </w:tc>
        <w:tc>
          <w:tcPr>
            <w:tcW w:w="1276" w:type="dxa"/>
            <w:shd w:val="clear" w:color="auto" w:fill="auto"/>
          </w:tcPr>
          <w:p w14:paraId="2D358B4A" w14:textId="77777777" w:rsidR="00992466" w:rsidRPr="00006D84" w:rsidRDefault="00992466" w:rsidP="00992466">
            <w:pPr>
              <w:spacing w:after="120" w:line="240" w:lineRule="auto"/>
              <w:contextualSpacing/>
              <w:jc w:val="both"/>
              <w:rPr>
                <w:sz w:val="24"/>
                <w:szCs w:val="24"/>
              </w:rPr>
            </w:pPr>
            <w:r w:rsidRPr="00006D84">
              <w:rPr>
                <w:sz w:val="24"/>
                <w:szCs w:val="24"/>
              </w:rPr>
              <w:t>км</w:t>
            </w:r>
          </w:p>
        </w:tc>
        <w:tc>
          <w:tcPr>
            <w:tcW w:w="1003" w:type="dxa"/>
            <w:shd w:val="clear" w:color="auto" w:fill="auto"/>
          </w:tcPr>
          <w:p w14:paraId="7A2D5545" w14:textId="77777777" w:rsidR="00992466" w:rsidRPr="00006D84" w:rsidRDefault="00992466" w:rsidP="00992466">
            <w:pPr>
              <w:spacing w:after="120" w:line="240" w:lineRule="auto"/>
              <w:contextualSpacing/>
              <w:jc w:val="center"/>
              <w:rPr>
                <w:sz w:val="24"/>
                <w:szCs w:val="24"/>
              </w:rPr>
            </w:pPr>
            <w:r w:rsidRPr="00006D84">
              <w:rPr>
                <w:sz w:val="24"/>
                <w:szCs w:val="24"/>
              </w:rPr>
              <w:t>14,8</w:t>
            </w:r>
          </w:p>
        </w:tc>
        <w:tc>
          <w:tcPr>
            <w:tcW w:w="1416" w:type="dxa"/>
            <w:shd w:val="clear" w:color="auto" w:fill="auto"/>
          </w:tcPr>
          <w:p w14:paraId="382D2B88" w14:textId="77777777" w:rsidR="00992466" w:rsidRPr="00006D84" w:rsidRDefault="00992466" w:rsidP="00992466">
            <w:pPr>
              <w:spacing w:after="120" w:line="240" w:lineRule="auto"/>
              <w:contextualSpacing/>
              <w:jc w:val="center"/>
              <w:rPr>
                <w:sz w:val="24"/>
                <w:szCs w:val="24"/>
              </w:rPr>
            </w:pPr>
            <w:r w:rsidRPr="00006D84">
              <w:rPr>
                <w:sz w:val="24"/>
                <w:szCs w:val="24"/>
              </w:rPr>
              <w:t>2,5</w:t>
            </w:r>
          </w:p>
        </w:tc>
        <w:tc>
          <w:tcPr>
            <w:tcW w:w="1663" w:type="dxa"/>
            <w:shd w:val="clear" w:color="auto" w:fill="auto"/>
          </w:tcPr>
          <w:p w14:paraId="37EBD6CD" w14:textId="77777777" w:rsidR="00992466" w:rsidRPr="00006D84" w:rsidRDefault="00992466" w:rsidP="00992466">
            <w:pPr>
              <w:spacing w:after="120" w:line="240" w:lineRule="auto"/>
              <w:contextualSpacing/>
              <w:jc w:val="center"/>
              <w:rPr>
                <w:sz w:val="24"/>
                <w:szCs w:val="24"/>
              </w:rPr>
            </w:pPr>
            <w:r w:rsidRPr="00006D84">
              <w:rPr>
                <w:sz w:val="24"/>
                <w:szCs w:val="24"/>
              </w:rPr>
              <w:t>12,3</w:t>
            </w:r>
          </w:p>
        </w:tc>
      </w:tr>
      <w:tr w:rsidR="00992466" w:rsidRPr="00006D84" w14:paraId="08B8C6A9" w14:textId="77777777" w:rsidTr="00992466">
        <w:trPr>
          <w:jc w:val="center"/>
        </w:trPr>
        <w:tc>
          <w:tcPr>
            <w:tcW w:w="774" w:type="dxa"/>
            <w:shd w:val="clear" w:color="auto" w:fill="auto"/>
          </w:tcPr>
          <w:p w14:paraId="1D7D645F" w14:textId="77777777" w:rsidR="00992466" w:rsidRPr="00006D84" w:rsidRDefault="00992466" w:rsidP="00992466">
            <w:pPr>
              <w:spacing w:after="120" w:line="240" w:lineRule="auto"/>
              <w:contextualSpacing/>
              <w:jc w:val="center"/>
              <w:rPr>
                <w:sz w:val="24"/>
                <w:szCs w:val="24"/>
              </w:rPr>
            </w:pPr>
            <w:r w:rsidRPr="00006D84">
              <w:rPr>
                <w:sz w:val="24"/>
                <w:szCs w:val="24"/>
              </w:rPr>
              <w:t>3.2</w:t>
            </w:r>
          </w:p>
        </w:tc>
        <w:tc>
          <w:tcPr>
            <w:tcW w:w="4022" w:type="dxa"/>
            <w:shd w:val="clear" w:color="auto" w:fill="auto"/>
          </w:tcPr>
          <w:p w14:paraId="6E804D93"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очистных сооружений</w:t>
            </w:r>
          </w:p>
        </w:tc>
        <w:tc>
          <w:tcPr>
            <w:tcW w:w="1276" w:type="dxa"/>
            <w:shd w:val="clear" w:color="auto" w:fill="auto"/>
          </w:tcPr>
          <w:p w14:paraId="4B2D0207" w14:textId="77777777" w:rsidR="00992466" w:rsidRPr="00006D84" w:rsidRDefault="00992466" w:rsidP="00992466">
            <w:pPr>
              <w:spacing w:after="120" w:line="240" w:lineRule="auto"/>
              <w:contextualSpacing/>
              <w:jc w:val="both"/>
              <w:rPr>
                <w:sz w:val="24"/>
                <w:szCs w:val="24"/>
              </w:rPr>
            </w:pPr>
            <w:r w:rsidRPr="00006D84">
              <w:rPr>
                <w:sz w:val="24"/>
                <w:szCs w:val="24"/>
              </w:rPr>
              <w:t>шт</w:t>
            </w:r>
          </w:p>
        </w:tc>
        <w:tc>
          <w:tcPr>
            <w:tcW w:w="1003" w:type="dxa"/>
            <w:shd w:val="clear" w:color="auto" w:fill="auto"/>
          </w:tcPr>
          <w:p w14:paraId="18B3A9AD" w14:textId="77777777" w:rsidR="00992466" w:rsidRPr="00006D84" w:rsidRDefault="00992466" w:rsidP="00992466">
            <w:pPr>
              <w:spacing w:after="120" w:line="240" w:lineRule="auto"/>
              <w:contextualSpacing/>
              <w:jc w:val="center"/>
              <w:rPr>
                <w:sz w:val="24"/>
                <w:szCs w:val="24"/>
              </w:rPr>
            </w:pPr>
            <w:r w:rsidRPr="00006D84">
              <w:rPr>
                <w:sz w:val="24"/>
                <w:szCs w:val="24"/>
              </w:rPr>
              <w:t>3</w:t>
            </w:r>
          </w:p>
        </w:tc>
        <w:tc>
          <w:tcPr>
            <w:tcW w:w="1416" w:type="dxa"/>
            <w:shd w:val="clear" w:color="auto" w:fill="auto"/>
          </w:tcPr>
          <w:p w14:paraId="3F81113D" w14:textId="77777777" w:rsidR="00992466" w:rsidRPr="00006D84" w:rsidRDefault="00992466" w:rsidP="00992466">
            <w:pPr>
              <w:spacing w:after="120" w:line="240" w:lineRule="auto"/>
              <w:contextualSpacing/>
              <w:jc w:val="center"/>
              <w:rPr>
                <w:sz w:val="24"/>
                <w:szCs w:val="24"/>
              </w:rPr>
            </w:pPr>
            <w:r w:rsidRPr="00006D84">
              <w:rPr>
                <w:sz w:val="24"/>
                <w:szCs w:val="24"/>
              </w:rPr>
              <w:t>1</w:t>
            </w:r>
          </w:p>
        </w:tc>
        <w:tc>
          <w:tcPr>
            <w:tcW w:w="1663" w:type="dxa"/>
            <w:shd w:val="clear" w:color="auto" w:fill="auto"/>
          </w:tcPr>
          <w:p w14:paraId="557F1E43" w14:textId="77777777" w:rsidR="00992466" w:rsidRPr="00006D84" w:rsidRDefault="00992466" w:rsidP="00992466">
            <w:pPr>
              <w:spacing w:after="120" w:line="240" w:lineRule="auto"/>
              <w:contextualSpacing/>
              <w:jc w:val="center"/>
              <w:rPr>
                <w:sz w:val="24"/>
                <w:szCs w:val="24"/>
              </w:rPr>
            </w:pPr>
            <w:r w:rsidRPr="00006D84">
              <w:rPr>
                <w:sz w:val="24"/>
                <w:szCs w:val="24"/>
              </w:rPr>
              <w:t>2</w:t>
            </w:r>
          </w:p>
        </w:tc>
      </w:tr>
      <w:tr w:rsidR="00992466" w:rsidRPr="00006D84" w14:paraId="449C35F1" w14:textId="77777777" w:rsidTr="00992466">
        <w:trPr>
          <w:jc w:val="center"/>
        </w:trPr>
        <w:tc>
          <w:tcPr>
            <w:tcW w:w="774" w:type="dxa"/>
            <w:shd w:val="clear" w:color="auto" w:fill="auto"/>
          </w:tcPr>
          <w:p w14:paraId="33A9FE76" w14:textId="77777777" w:rsidR="00992466" w:rsidRPr="00006D84" w:rsidRDefault="00992466" w:rsidP="00992466">
            <w:pPr>
              <w:spacing w:after="120" w:line="240" w:lineRule="auto"/>
              <w:contextualSpacing/>
              <w:jc w:val="center"/>
              <w:rPr>
                <w:sz w:val="24"/>
                <w:szCs w:val="24"/>
              </w:rPr>
            </w:pPr>
            <w:r w:rsidRPr="00006D84">
              <w:rPr>
                <w:sz w:val="24"/>
                <w:szCs w:val="24"/>
              </w:rPr>
              <w:t>3.3</w:t>
            </w:r>
          </w:p>
        </w:tc>
        <w:tc>
          <w:tcPr>
            <w:tcW w:w="4022" w:type="dxa"/>
            <w:shd w:val="clear" w:color="auto" w:fill="auto"/>
          </w:tcPr>
          <w:p w14:paraId="1B93D022"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сбросных коллекторов очищенной воды Д=1000мм (в случае принятий изменений в ВК РФ/Д=2х400мм без изменений в ВК РФ) в границах подготовки ППТ*</w:t>
            </w:r>
          </w:p>
        </w:tc>
        <w:tc>
          <w:tcPr>
            <w:tcW w:w="1276" w:type="dxa"/>
            <w:shd w:val="clear" w:color="auto" w:fill="auto"/>
          </w:tcPr>
          <w:p w14:paraId="10A464F9" w14:textId="77777777" w:rsidR="00992466" w:rsidRPr="00006D84" w:rsidRDefault="00992466" w:rsidP="00992466">
            <w:pPr>
              <w:spacing w:after="120" w:line="240" w:lineRule="auto"/>
              <w:contextualSpacing/>
              <w:jc w:val="both"/>
              <w:rPr>
                <w:sz w:val="24"/>
                <w:szCs w:val="24"/>
              </w:rPr>
            </w:pPr>
            <w:r w:rsidRPr="00006D84">
              <w:rPr>
                <w:sz w:val="24"/>
                <w:szCs w:val="24"/>
              </w:rPr>
              <w:t>км</w:t>
            </w:r>
          </w:p>
        </w:tc>
        <w:tc>
          <w:tcPr>
            <w:tcW w:w="1003" w:type="dxa"/>
            <w:shd w:val="clear" w:color="auto" w:fill="auto"/>
          </w:tcPr>
          <w:p w14:paraId="0DC255EA" w14:textId="77777777" w:rsidR="00992466" w:rsidRPr="00006D84" w:rsidRDefault="00992466" w:rsidP="00992466">
            <w:pPr>
              <w:spacing w:after="120" w:line="240" w:lineRule="auto"/>
              <w:contextualSpacing/>
              <w:jc w:val="center"/>
              <w:rPr>
                <w:sz w:val="24"/>
                <w:szCs w:val="24"/>
              </w:rPr>
            </w:pPr>
            <w:r w:rsidRPr="00006D84">
              <w:rPr>
                <w:sz w:val="24"/>
                <w:szCs w:val="24"/>
              </w:rPr>
              <w:t>0,6/5,3</w:t>
            </w:r>
          </w:p>
        </w:tc>
        <w:tc>
          <w:tcPr>
            <w:tcW w:w="1416" w:type="dxa"/>
            <w:shd w:val="clear" w:color="auto" w:fill="auto"/>
          </w:tcPr>
          <w:p w14:paraId="7366A0FC" w14:textId="77777777" w:rsidR="00992466" w:rsidRPr="00006D84" w:rsidRDefault="00992466" w:rsidP="00992466">
            <w:pPr>
              <w:spacing w:after="120" w:line="240" w:lineRule="auto"/>
              <w:contextualSpacing/>
              <w:jc w:val="center"/>
              <w:rPr>
                <w:sz w:val="24"/>
                <w:szCs w:val="24"/>
              </w:rPr>
            </w:pPr>
            <w:r w:rsidRPr="00006D84">
              <w:rPr>
                <w:sz w:val="24"/>
                <w:szCs w:val="24"/>
              </w:rPr>
              <w:t>0,2/3,8</w:t>
            </w:r>
          </w:p>
        </w:tc>
        <w:tc>
          <w:tcPr>
            <w:tcW w:w="1663" w:type="dxa"/>
            <w:shd w:val="clear" w:color="auto" w:fill="auto"/>
          </w:tcPr>
          <w:p w14:paraId="433ADF7A" w14:textId="77777777" w:rsidR="00992466" w:rsidRPr="00006D84" w:rsidRDefault="00992466" w:rsidP="00992466">
            <w:pPr>
              <w:spacing w:after="120" w:line="240" w:lineRule="auto"/>
              <w:contextualSpacing/>
              <w:jc w:val="center"/>
              <w:rPr>
                <w:sz w:val="24"/>
                <w:szCs w:val="24"/>
              </w:rPr>
            </w:pPr>
            <w:r w:rsidRPr="00006D84">
              <w:rPr>
                <w:sz w:val="24"/>
                <w:szCs w:val="24"/>
              </w:rPr>
              <w:t>0,4/1,5</w:t>
            </w:r>
          </w:p>
        </w:tc>
      </w:tr>
      <w:tr w:rsidR="00992466" w:rsidRPr="00006D84" w14:paraId="7F0E5A25" w14:textId="77777777" w:rsidTr="00992466">
        <w:trPr>
          <w:jc w:val="center"/>
        </w:trPr>
        <w:tc>
          <w:tcPr>
            <w:tcW w:w="774" w:type="dxa"/>
            <w:shd w:val="clear" w:color="auto" w:fill="auto"/>
          </w:tcPr>
          <w:p w14:paraId="37CE4A99" w14:textId="77777777" w:rsidR="00992466" w:rsidRPr="00006D84" w:rsidRDefault="00992466" w:rsidP="00992466">
            <w:pPr>
              <w:spacing w:after="120" w:line="240" w:lineRule="auto"/>
              <w:contextualSpacing/>
              <w:jc w:val="center"/>
              <w:rPr>
                <w:sz w:val="24"/>
                <w:szCs w:val="24"/>
              </w:rPr>
            </w:pPr>
            <w:r w:rsidRPr="00006D84">
              <w:rPr>
                <w:sz w:val="24"/>
                <w:szCs w:val="24"/>
              </w:rPr>
              <w:t>3.4</w:t>
            </w:r>
          </w:p>
        </w:tc>
        <w:tc>
          <w:tcPr>
            <w:tcW w:w="4022" w:type="dxa"/>
            <w:shd w:val="clear" w:color="auto" w:fill="auto"/>
          </w:tcPr>
          <w:p w14:paraId="0010A694"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насосных станций для передачи очищенного поверхностного стока за пределы ЗСО</w:t>
            </w:r>
          </w:p>
        </w:tc>
        <w:tc>
          <w:tcPr>
            <w:tcW w:w="1276" w:type="dxa"/>
            <w:shd w:val="clear" w:color="auto" w:fill="auto"/>
          </w:tcPr>
          <w:p w14:paraId="19D32AD3" w14:textId="77777777" w:rsidR="00992466" w:rsidRPr="00006D84" w:rsidRDefault="00992466" w:rsidP="00992466">
            <w:pPr>
              <w:spacing w:after="120" w:line="240" w:lineRule="auto"/>
              <w:contextualSpacing/>
              <w:jc w:val="both"/>
              <w:rPr>
                <w:sz w:val="24"/>
                <w:szCs w:val="24"/>
              </w:rPr>
            </w:pPr>
            <w:r w:rsidRPr="00006D84">
              <w:rPr>
                <w:sz w:val="24"/>
                <w:szCs w:val="24"/>
              </w:rPr>
              <w:t>шт</w:t>
            </w:r>
          </w:p>
        </w:tc>
        <w:tc>
          <w:tcPr>
            <w:tcW w:w="1003" w:type="dxa"/>
            <w:shd w:val="clear" w:color="auto" w:fill="auto"/>
          </w:tcPr>
          <w:p w14:paraId="551E96D3" w14:textId="77777777" w:rsidR="00992466" w:rsidRPr="00006D84" w:rsidRDefault="00992466" w:rsidP="00992466">
            <w:pPr>
              <w:spacing w:after="120" w:line="240" w:lineRule="auto"/>
              <w:contextualSpacing/>
              <w:jc w:val="center"/>
              <w:rPr>
                <w:sz w:val="24"/>
                <w:szCs w:val="24"/>
              </w:rPr>
            </w:pPr>
            <w:r w:rsidRPr="00006D84">
              <w:rPr>
                <w:sz w:val="24"/>
                <w:szCs w:val="24"/>
              </w:rPr>
              <w:t>3</w:t>
            </w:r>
          </w:p>
        </w:tc>
        <w:tc>
          <w:tcPr>
            <w:tcW w:w="1416" w:type="dxa"/>
            <w:shd w:val="clear" w:color="auto" w:fill="auto"/>
          </w:tcPr>
          <w:p w14:paraId="118D10AA" w14:textId="77777777" w:rsidR="00992466" w:rsidRPr="00006D84" w:rsidRDefault="00992466" w:rsidP="00992466">
            <w:pPr>
              <w:spacing w:after="120" w:line="240" w:lineRule="auto"/>
              <w:contextualSpacing/>
              <w:jc w:val="center"/>
              <w:rPr>
                <w:sz w:val="24"/>
                <w:szCs w:val="24"/>
              </w:rPr>
            </w:pPr>
            <w:r w:rsidRPr="00006D84">
              <w:rPr>
                <w:sz w:val="24"/>
                <w:szCs w:val="24"/>
              </w:rPr>
              <w:t>1</w:t>
            </w:r>
          </w:p>
        </w:tc>
        <w:tc>
          <w:tcPr>
            <w:tcW w:w="1663" w:type="dxa"/>
            <w:shd w:val="clear" w:color="auto" w:fill="auto"/>
          </w:tcPr>
          <w:p w14:paraId="6BC4FC42" w14:textId="77777777" w:rsidR="00992466" w:rsidRPr="00006D84" w:rsidRDefault="00992466" w:rsidP="00992466">
            <w:pPr>
              <w:spacing w:after="120" w:line="240" w:lineRule="auto"/>
              <w:contextualSpacing/>
              <w:jc w:val="center"/>
              <w:rPr>
                <w:sz w:val="24"/>
                <w:szCs w:val="24"/>
              </w:rPr>
            </w:pPr>
            <w:r w:rsidRPr="00006D84">
              <w:rPr>
                <w:sz w:val="24"/>
                <w:szCs w:val="24"/>
              </w:rPr>
              <w:t>2</w:t>
            </w:r>
          </w:p>
        </w:tc>
      </w:tr>
      <w:tr w:rsidR="00992466" w:rsidRPr="00006D84" w14:paraId="3473DB15" w14:textId="77777777" w:rsidTr="00992466">
        <w:trPr>
          <w:jc w:val="center"/>
        </w:trPr>
        <w:tc>
          <w:tcPr>
            <w:tcW w:w="10154" w:type="dxa"/>
            <w:gridSpan w:val="6"/>
            <w:shd w:val="clear" w:color="auto" w:fill="auto"/>
          </w:tcPr>
          <w:p w14:paraId="64A54C7A" w14:textId="77777777" w:rsidR="00992466" w:rsidRPr="00006D84" w:rsidRDefault="00992466" w:rsidP="00992466">
            <w:pPr>
              <w:pStyle w:val="ac"/>
              <w:numPr>
                <w:ilvl w:val="0"/>
                <w:numId w:val="38"/>
              </w:numPr>
              <w:spacing w:after="120" w:line="240" w:lineRule="auto"/>
              <w:jc w:val="center"/>
              <w:rPr>
                <w:b/>
                <w:sz w:val="24"/>
              </w:rPr>
            </w:pPr>
            <w:r w:rsidRPr="00006D84">
              <w:rPr>
                <w:b/>
                <w:sz w:val="24"/>
              </w:rPr>
              <w:t>Теплоснабжение</w:t>
            </w:r>
          </w:p>
        </w:tc>
      </w:tr>
      <w:tr w:rsidR="00992466" w:rsidRPr="00006D84" w14:paraId="38D8CA7E" w14:textId="77777777" w:rsidTr="00992466">
        <w:trPr>
          <w:jc w:val="center"/>
        </w:trPr>
        <w:tc>
          <w:tcPr>
            <w:tcW w:w="774" w:type="dxa"/>
            <w:shd w:val="clear" w:color="auto" w:fill="auto"/>
          </w:tcPr>
          <w:p w14:paraId="5BA88AA5" w14:textId="77777777" w:rsidR="00992466" w:rsidRPr="00006D84" w:rsidRDefault="00992466" w:rsidP="00992466">
            <w:pPr>
              <w:spacing w:after="120" w:line="240" w:lineRule="auto"/>
              <w:contextualSpacing/>
              <w:jc w:val="center"/>
              <w:rPr>
                <w:sz w:val="24"/>
                <w:szCs w:val="24"/>
              </w:rPr>
            </w:pPr>
            <w:r w:rsidRPr="00006D84">
              <w:rPr>
                <w:sz w:val="24"/>
                <w:szCs w:val="24"/>
              </w:rPr>
              <w:t>4.1</w:t>
            </w:r>
          </w:p>
        </w:tc>
        <w:tc>
          <w:tcPr>
            <w:tcW w:w="4022" w:type="dxa"/>
            <w:shd w:val="clear" w:color="auto" w:fill="auto"/>
          </w:tcPr>
          <w:p w14:paraId="6BDBC9DC"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участков тепловых сетей диаметром до 2Ду250мм</w:t>
            </w:r>
          </w:p>
        </w:tc>
        <w:tc>
          <w:tcPr>
            <w:tcW w:w="1276" w:type="dxa"/>
            <w:shd w:val="clear" w:color="auto" w:fill="auto"/>
          </w:tcPr>
          <w:p w14:paraId="69DBE8AB" w14:textId="77777777" w:rsidR="00992466" w:rsidRPr="00006D84" w:rsidRDefault="00992466" w:rsidP="00992466">
            <w:pPr>
              <w:spacing w:after="120" w:line="240" w:lineRule="auto"/>
              <w:contextualSpacing/>
              <w:jc w:val="center"/>
              <w:rPr>
                <w:sz w:val="24"/>
                <w:szCs w:val="24"/>
              </w:rPr>
            </w:pPr>
            <w:r w:rsidRPr="00006D84">
              <w:rPr>
                <w:sz w:val="24"/>
                <w:szCs w:val="24"/>
              </w:rPr>
              <w:t>км</w:t>
            </w:r>
          </w:p>
        </w:tc>
        <w:tc>
          <w:tcPr>
            <w:tcW w:w="1003" w:type="dxa"/>
            <w:shd w:val="clear" w:color="auto" w:fill="auto"/>
          </w:tcPr>
          <w:p w14:paraId="3479C9C1" w14:textId="77777777" w:rsidR="00992466" w:rsidRPr="00006D84" w:rsidRDefault="00992466" w:rsidP="00992466">
            <w:pPr>
              <w:spacing w:after="120" w:line="240" w:lineRule="auto"/>
              <w:contextualSpacing/>
              <w:jc w:val="center"/>
              <w:rPr>
                <w:sz w:val="24"/>
                <w:szCs w:val="24"/>
              </w:rPr>
            </w:pPr>
            <w:r w:rsidRPr="00006D84">
              <w:rPr>
                <w:sz w:val="24"/>
                <w:szCs w:val="24"/>
              </w:rPr>
              <w:t>3,6</w:t>
            </w:r>
          </w:p>
        </w:tc>
        <w:tc>
          <w:tcPr>
            <w:tcW w:w="1416" w:type="dxa"/>
            <w:shd w:val="clear" w:color="auto" w:fill="auto"/>
          </w:tcPr>
          <w:p w14:paraId="3F3DBE97" w14:textId="77777777" w:rsidR="00992466" w:rsidRPr="00006D84" w:rsidRDefault="00992466" w:rsidP="00992466">
            <w:pPr>
              <w:spacing w:after="120" w:line="240" w:lineRule="auto"/>
              <w:contextualSpacing/>
              <w:jc w:val="center"/>
              <w:rPr>
                <w:sz w:val="24"/>
                <w:szCs w:val="24"/>
              </w:rPr>
            </w:pPr>
            <w:r w:rsidRPr="00006D84">
              <w:rPr>
                <w:sz w:val="24"/>
                <w:szCs w:val="24"/>
              </w:rPr>
              <w:t>1,5</w:t>
            </w:r>
          </w:p>
        </w:tc>
        <w:tc>
          <w:tcPr>
            <w:tcW w:w="1663" w:type="dxa"/>
            <w:shd w:val="clear" w:color="auto" w:fill="auto"/>
          </w:tcPr>
          <w:p w14:paraId="3EC579A7" w14:textId="77777777" w:rsidR="00992466" w:rsidRPr="00006D84" w:rsidRDefault="00992466" w:rsidP="00992466">
            <w:pPr>
              <w:spacing w:after="120" w:line="240" w:lineRule="auto"/>
              <w:contextualSpacing/>
              <w:jc w:val="center"/>
              <w:rPr>
                <w:sz w:val="24"/>
                <w:szCs w:val="24"/>
              </w:rPr>
            </w:pPr>
            <w:r w:rsidRPr="00006D84">
              <w:rPr>
                <w:sz w:val="24"/>
                <w:szCs w:val="24"/>
              </w:rPr>
              <w:t>2,1</w:t>
            </w:r>
          </w:p>
        </w:tc>
      </w:tr>
      <w:tr w:rsidR="00992466" w:rsidRPr="00006D84" w14:paraId="73DE321C" w14:textId="77777777" w:rsidTr="00992466">
        <w:trPr>
          <w:jc w:val="center"/>
        </w:trPr>
        <w:tc>
          <w:tcPr>
            <w:tcW w:w="774" w:type="dxa"/>
            <w:shd w:val="clear" w:color="auto" w:fill="auto"/>
          </w:tcPr>
          <w:p w14:paraId="6FDD20E8" w14:textId="77777777" w:rsidR="00992466" w:rsidRPr="00006D84" w:rsidRDefault="00992466" w:rsidP="00992466">
            <w:pPr>
              <w:spacing w:after="120" w:line="240" w:lineRule="auto"/>
              <w:contextualSpacing/>
              <w:jc w:val="center"/>
              <w:rPr>
                <w:sz w:val="24"/>
                <w:szCs w:val="24"/>
              </w:rPr>
            </w:pPr>
            <w:r w:rsidRPr="00006D84">
              <w:rPr>
                <w:sz w:val="24"/>
                <w:szCs w:val="24"/>
              </w:rPr>
              <w:t>4.2</w:t>
            </w:r>
          </w:p>
        </w:tc>
        <w:tc>
          <w:tcPr>
            <w:tcW w:w="4022" w:type="dxa"/>
            <w:shd w:val="clear" w:color="auto" w:fill="auto"/>
          </w:tcPr>
          <w:p w14:paraId="11445C05" w14:textId="77777777" w:rsidR="00992466" w:rsidRPr="00006D84" w:rsidRDefault="00992466" w:rsidP="00992466">
            <w:pPr>
              <w:spacing w:after="120" w:line="240" w:lineRule="auto"/>
              <w:contextualSpacing/>
              <w:jc w:val="both"/>
              <w:rPr>
                <w:sz w:val="24"/>
                <w:szCs w:val="24"/>
              </w:rPr>
            </w:pPr>
            <w:r w:rsidRPr="00006D84">
              <w:rPr>
                <w:sz w:val="24"/>
                <w:szCs w:val="24"/>
              </w:rPr>
              <w:t>строительство котельной</w:t>
            </w:r>
          </w:p>
        </w:tc>
        <w:tc>
          <w:tcPr>
            <w:tcW w:w="1276" w:type="dxa"/>
            <w:shd w:val="clear" w:color="auto" w:fill="auto"/>
          </w:tcPr>
          <w:p w14:paraId="068AE97C" w14:textId="77777777" w:rsidR="00992466" w:rsidRPr="00006D84" w:rsidRDefault="00992466" w:rsidP="00992466">
            <w:pPr>
              <w:spacing w:after="120" w:line="240" w:lineRule="auto"/>
              <w:contextualSpacing/>
              <w:jc w:val="both"/>
              <w:rPr>
                <w:sz w:val="24"/>
                <w:szCs w:val="24"/>
              </w:rPr>
            </w:pPr>
            <w:r w:rsidRPr="00006D84">
              <w:rPr>
                <w:sz w:val="24"/>
                <w:szCs w:val="24"/>
              </w:rPr>
              <w:t>объект</w:t>
            </w:r>
          </w:p>
        </w:tc>
        <w:tc>
          <w:tcPr>
            <w:tcW w:w="1003" w:type="dxa"/>
            <w:shd w:val="clear" w:color="auto" w:fill="auto"/>
          </w:tcPr>
          <w:p w14:paraId="1A2C0055" w14:textId="77777777" w:rsidR="00992466" w:rsidRPr="00006D84" w:rsidRDefault="00992466" w:rsidP="00992466">
            <w:pPr>
              <w:spacing w:after="120" w:line="240" w:lineRule="auto"/>
              <w:contextualSpacing/>
              <w:jc w:val="center"/>
              <w:rPr>
                <w:sz w:val="24"/>
                <w:szCs w:val="24"/>
              </w:rPr>
            </w:pPr>
            <w:r w:rsidRPr="00006D84">
              <w:rPr>
                <w:sz w:val="24"/>
                <w:szCs w:val="24"/>
              </w:rPr>
              <w:t>2</w:t>
            </w:r>
          </w:p>
        </w:tc>
        <w:tc>
          <w:tcPr>
            <w:tcW w:w="1416" w:type="dxa"/>
            <w:shd w:val="clear" w:color="auto" w:fill="auto"/>
          </w:tcPr>
          <w:p w14:paraId="25157EE5" w14:textId="77777777" w:rsidR="00992466" w:rsidRPr="00006D84" w:rsidRDefault="00992466" w:rsidP="00992466">
            <w:pPr>
              <w:spacing w:after="120" w:line="240" w:lineRule="auto"/>
              <w:contextualSpacing/>
              <w:jc w:val="center"/>
              <w:rPr>
                <w:sz w:val="24"/>
                <w:szCs w:val="24"/>
              </w:rPr>
            </w:pPr>
            <w:r w:rsidRPr="00006D84">
              <w:rPr>
                <w:sz w:val="24"/>
                <w:szCs w:val="24"/>
              </w:rPr>
              <w:t>1</w:t>
            </w:r>
          </w:p>
        </w:tc>
        <w:tc>
          <w:tcPr>
            <w:tcW w:w="1663" w:type="dxa"/>
            <w:shd w:val="clear" w:color="auto" w:fill="auto"/>
          </w:tcPr>
          <w:p w14:paraId="44B1CBA4" w14:textId="77777777" w:rsidR="00992466" w:rsidRPr="00006D84" w:rsidRDefault="00992466" w:rsidP="00992466">
            <w:pPr>
              <w:spacing w:after="120" w:line="240" w:lineRule="auto"/>
              <w:contextualSpacing/>
              <w:jc w:val="center"/>
              <w:rPr>
                <w:sz w:val="24"/>
                <w:szCs w:val="24"/>
              </w:rPr>
            </w:pPr>
            <w:r w:rsidRPr="00006D84">
              <w:rPr>
                <w:sz w:val="24"/>
                <w:szCs w:val="24"/>
              </w:rPr>
              <w:t>1</w:t>
            </w:r>
          </w:p>
        </w:tc>
      </w:tr>
      <w:tr w:rsidR="00992466" w:rsidRPr="00006D84" w14:paraId="4DCCDBBA" w14:textId="77777777" w:rsidTr="00992466">
        <w:trPr>
          <w:jc w:val="center"/>
        </w:trPr>
        <w:tc>
          <w:tcPr>
            <w:tcW w:w="10154" w:type="dxa"/>
            <w:gridSpan w:val="6"/>
            <w:shd w:val="clear" w:color="auto" w:fill="auto"/>
          </w:tcPr>
          <w:p w14:paraId="2E354CB7" w14:textId="77777777" w:rsidR="00992466" w:rsidRPr="00006D84" w:rsidRDefault="00992466" w:rsidP="00992466">
            <w:pPr>
              <w:pStyle w:val="ac"/>
              <w:numPr>
                <w:ilvl w:val="0"/>
                <w:numId w:val="38"/>
              </w:numPr>
              <w:spacing w:after="120" w:line="240" w:lineRule="auto"/>
              <w:jc w:val="center"/>
              <w:rPr>
                <w:b/>
                <w:sz w:val="24"/>
              </w:rPr>
            </w:pPr>
            <w:r w:rsidRPr="00006D84">
              <w:rPr>
                <w:b/>
                <w:sz w:val="24"/>
              </w:rPr>
              <w:t>Газоснабжение</w:t>
            </w:r>
          </w:p>
        </w:tc>
      </w:tr>
      <w:tr w:rsidR="00992466" w:rsidRPr="00006D84" w14:paraId="73385AA3" w14:textId="77777777" w:rsidTr="00992466">
        <w:trPr>
          <w:jc w:val="center"/>
        </w:trPr>
        <w:tc>
          <w:tcPr>
            <w:tcW w:w="774" w:type="dxa"/>
            <w:shd w:val="clear" w:color="auto" w:fill="auto"/>
          </w:tcPr>
          <w:p w14:paraId="471640D7" w14:textId="77777777" w:rsidR="00992466" w:rsidRPr="00006D84" w:rsidRDefault="00992466" w:rsidP="00992466">
            <w:pPr>
              <w:spacing w:after="120" w:line="240" w:lineRule="auto"/>
              <w:contextualSpacing/>
              <w:jc w:val="center"/>
              <w:rPr>
                <w:sz w:val="24"/>
                <w:szCs w:val="24"/>
              </w:rPr>
            </w:pPr>
            <w:r w:rsidRPr="00006D84">
              <w:rPr>
                <w:sz w:val="24"/>
                <w:szCs w:val="24"/>
              </w:rPr>
              <w:t>5.1</w:t>
            </w:r>
          </w:p>
        </w:tc>
        <w:tc>
          <w:tcPr>
            <w:tcW w:w="4022" w:type="dxa"/>
            <w:shd w:val="clear" w:color="auto" w:fill="auto"/>
          </w:tcPr>
          <w:p w14:paraId="3BC262E1" w14:textId="77777777" w:rsidR="00992466" w:rsidRPr="00006D84" w:rsidRDefault="00992466" w:rsidP="00992466">
            <w:pPr>
              <w:spacing w:line="240" w:lineRule="auto"/>
              <w:contextualSpacing/>
              <w:rPr>
                <w:rFonts w:eastAsia="Calibri"/>
                <w:sz w:val="24"/>
                <w:szCs w:val="24"/>
              </w:rPr>
            </w:pPr>
            <w:r w:rsidRPr="00006D84">
              <w:rPr>
                <w:rFonts w:eastAsia="Calibri"/>
                <w:sz w:val="24"/>
                <w:szCs w:val="24"/>
              </w:rPr>
              <w:t>Перекладка газопровода Ду225мм Р≤0,6 МПа</w:t>
            </w:r>
          </w:p>
        </w:tc>
        <w:tc>
          <w:tcPr>
            <w:tcW w:w="1276" w:type="dxa"/>
            <w:shd w:val="clear" w:color="auto" w:fill="auto"/>
            <w:vAlign w:val="center"/>
          </w:tcPr>
          <w:p w14:paraId="2B58255C"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км</w:t>
            </w:r>
          </w:p>
        </w:tc>
        <w:tc>
          <w:tcPr>
            <w:tcW w:w="1003" w:type="dxa"/>
            <w:shd w:val="clear" w:color="auto" w:fill="auto"/>
            <w:vAlign w:val="center"/>
          </w:tcPr>
          <w:p w14:paraId="6F9E092B"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1,25</w:t>
            </w:r>
          </w:p>
        </w:tc>
        <w:tc>
          <w:tcPr>
            <w:tcW w:w="1416" w:type="dxa"/>
            <w:shd w:val="clear" w:color="auto" w:fill="auto"/>
            <w:vAlign w:val="center"/>
          </w:tcPr>
          <w:p w14:paraId="1CD2B328"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w:t>
            </w:r>
          </w:p>
        </w:tc>
        <w:tc>
          <w:tcPr>
            <w:tcW w:w="1663" w:type="dxa"/>
            <w:shd w:val="clear" w:color="auto" w:fill="auto"/>
            <w:vAlign w:val="center"/>
          </w:tcPr>
          <w:p w14:paraId="5A2FB4CF"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1,25</w:t>
            </w:r>
          </w:p>
        </w:tc>
      </w:tr>
      <w:tr w:rsidR="00992466" w:rsidRPr="00006D84" w14:paraId="6DEDCCE8" w14:textId="77777777" w:rsidTr="00992466">
        <w:trPr>
          <w:jc w:val="center"/>
        </w:trPr>
        <w:tc>
          <w:tcPr>
            <w:tcW w:w="774" w:type="dxa"/>
            <w:shd w:val="clear" w:color="auto" w:fill="auto"/>
            <w:vAlign w:val="center"/>
          </w:tcPr>
          <w:p w14:paraId="53FA1F91" w14:textId="77777777" w:rsidR="00992466" w:rsidRPr="00006D84" w:rsidRDefault="00992466" w:rsidP="00992466">
            <w:pPr>
              <w:spacing w:after="120" w:line="240" w:lineRule="auto"/>
              <w:contextualSpacing/>
              <w:jc w:val="center"/>
              <w:rPr>
                <w:sz w:val="24"/>
                <w:szCs w:val="24"/>
              </w:rPr>
            </w:pPr>
            <w:r w:rsidRPr="00006D84">
              <w:rPr>
                <w:sz w:val="24"/>
                <w:szCs w:val="24"/>
              </w:rPr>
              <w:t>5.2</w:t>
            </w:r>
          </w:p>
        </w:tc>
        <w:tc>
          <w:tcPr>
            <w:tcW w:w="4022" w:type="dxa"/>
            <w:shd w:val="clear" w:color="auto" w:fill="auto"/>
          </w:tcPr>
          <w:p w14:paraId="3D99DD5C" w14:textId="77777777" w:rsidR="00992466" w:rsidRPr="00006D84" w:rsidRDefault="00992466" w:rsidP="00992466">
            <w:pPr>
              <w:spacing w:line="240" w:lineRule="auto"/>
              <w:contextualSpacing/>
              <w:rPr>
                <w:rFonts w:eastAsia="Calibri"/>
                <w:sz w:val="24"/>
                <w:szCs w:val="24"/>
              </w:rPr>
            </w:pPr>
            <w:r w:rsidRPr="00006D84">
              <w:rPr>
                <w:rFonts w:eastAsia="Calibri"/>
                <w:sz w:val="24"/>
                <w:szCs w:val="24"/>
              </w:rPr>
              <w:t>Перекладка газопровода Ду160мм Р≤0,6 МПа</w:t>
            </w:r>
          </w:p>
        </w:tc>
        <w:tc>
          <w:tcPr>
            <w:tcW w:w="1276" w:type="dxa"/>
            <w:shd w:val="clear" w:color="auto" w:fill="auto"/>
            <w:vAlign w:val="center"/>
          </w:tcPr>
          <w:p w14:paraId="52CDEA89"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км</w:t>
            </w:r>
          </w:p>
        </w:tc>
        <w:tc>
          <w:tcPr>
            <w:tcW w:w="1003" w:type="dxa"/>
            <w:shd w:val="clear" w:color="auto" w:fill="auto"/>
            <w:vAlign w:val="center"/>
          </w:tcPr>
          <w:p w14:paraId="40AB7AFD"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0,80</w:t>
            </w:r>
          </w:p>
        </w:tc>
        <w:tc>
          <w:tcPr>
            <w:tcW w:w="1416" w:type="dxa"/>
            <w:shd w:val="clear" w:color="auto" w:fill="auto"/>
            <w:vAlign w:val="center"/>
          </w:tcPr>
          <w:p w14:paraId="0D9A00FF"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0,80</w:t>
            </w:r>
          </w:p>
        </w:tc>
        <w:tc>
          <w:tcPr>
            <w:tcW w:w="1663" w:type="dxa"/>
            <w:shd w:val="clear" w:color="auto" w:fill="auto"/>
            <w:vAlign w:val="center"/>
          </w:tcPr>
          <w:p w14:paraId="6824FC3E"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w:t>
            </w:r>
          </w:p>
        </w:tc>
      </w:tr>
      <w:tr w:rsidR="00992466" w:rsidRPr="00006D84" w14:paraId="4A16F6B8" w14:textId="77777777" w:rsidTr="00992466">
        <w:trPr>
          <w:jc w:val="center"/>
        </w:trPr>
        <w:tc>
          <w:tcPr>
            <w:tcW w:w="774" w:type="dxa"/>
            <w:shd w:val="clear" w:color="auto" w:fill="auto"/>
          </w:tcPr>
          <w:p w14:paraId="56DAE02F" w14:textId="77777777" w:rsidR="00992466" w:rsidRPr="00006D84" w:rsidRDefault="00992466" w:rsidP="00992466">
            <w:pPr>
              <w:spacing w:after="120" w:line="240" w:lineRule="auto"/>
              <w:contextualSpacing/>
              <w:jc w:val="center"/>
              <w:rPr>
                <w:sz w:val="24"/>
                <w:szCs w:val="24"/>
              </w:rPr>
            </w:pPr>
            <w:r w:rsidRPr="00006D84">
              <w:rPr>
                <w:sz w:val="24"/>
                <w:szCs w:val="24"/>
              </w:rPr>
              <w:t>5.3</w:t>
            </w:r>
          </w:p>
        </w:tc>
        <w:tc>
          <w:tcPr>
            <w:tcW w:w="4022" w:type="dxa"/>
            <w:shd w:val="clear" w:color="auto" w:fill="auto"/>
          </w:tcPr>
          <w:p w14:paraId="25D74750" w14:textId="77777777" w:rsidR="00992466" w:rsidRPr="00006D84" w:rsidRDefault="00992466" w:rsidP="00992466">
            <w:pPr>
              <w:spacing w:line="240" w:lineRule="auto"/>
              <w:contextualSpacing/>
              <w:rPr>
                <w:rFonts w:eastAsia="Calibri"/>
                <w:sz w:val="24"/>
                <w:szCs w:val="24"/>
              </w:rPr>
            </w:pPr>
            <w:r w:rsidRPr="00006D84">
              <w:rPr>
                <w:rFonts w:eastAsia="Calibri"/>
                <w:sz w:val="24"/>
                <w:szCs w:val="24"/>
              </w:rPr>
              <w:t>Строительство газопровода Ду200 и 50мм Р≤1,2МПа.</w:t>
            </w:r>
          </w:p>
        </w:tc>
        <w:tc>
          <w:tcPr>
            <w:tcW w:w="1276" w:type="dxa"/>
            <w:shd w:val="clear" w:color="auto" w:fill="auto"/>
            <w:vAlign w:val="center"/>
          </w:tcPr>
          <w:p w14:paraId="4ED7928A"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км</w:t>
            </w:r>
          </w:p>
        </w:tc>
        <w:tc>
          <w:tcPr>
            <w:tcW w:w="1003" w:type="dxa"/>
            <w:shd w:val="clear" w:color="auto" w:fill="auto"/>
            <w:vAlign w:val="center"/>
          </w:tcPr>
          <w:p w14:paraId="3F1DA71A"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2,24</w:t>
            </w:r>
          </w:p>
        </w:tc>
        <w:tc>
          <w:tcPr>
            <w:tcW w:w="1416" w:type="dxa"/>
            <w:shd w:val="clear" w:color="auto" w:fill="auto"/>
            <w:vAlign w:val="center"/>
          </w:tcPr>
          <w:p w14:paraId="6FA06AA8"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2,20</w:t>
            </w:r>
          </w:p>
        </w:tc>
        <w:tc>
          <w:tcPr>
            <w:tcW w:w="1663" w:type="dxa"/>
            <w:shd w:val="clear" w:color="auto" w:fill="auto"/>
            <w:vAlign w:val="center"/>
          </w:tcPr>
          <w:p w14:paraId="7828A38B"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0,04</w:t>
            </w:r>
          </w:p>
        </w:tc>
      </w:tr>
      <w:tr w:rsidR="00992466" w:rsidRPr="00006D84" w14:paraId="7E21AC82" w14:textId="77777777" w:rsidTr="00992466">
        <w:trPr>
          <w:jc w:val="center"/>
        </w:trPr>
        <w:tc>
          <w:tcPr>
            <w:tcW w:w="774" w:type="dxa"/>
            <w:shd w:val="clear" w:color="auto" w:fill="auto"/>
          </w:tcPr>
          <w:p w14:paraId="6E03C7FC" w14:textId="77777777" w:rsidR="00992466" w:rsidRPr="00006D84" w:rsidRDefault="00992466" w:rsidP="00992466">
            <w:pPr>
              <w:spacing w:after="120" w:line="240" w:lineRule="auto"/>
              <w:contextualSpacing/>
              <w:jc w:val="center"/>
              <w:rPr>
                <w:sz w:val="24"/>
                <w:szCs w:val="24"/>
              </w:rPr>
            </w:pPr>
            <w:r w:rsidRPr="00006D84">
              <w:rPr>
                <w:sz w:val="24"/>
                <w:szCs w:val="24"/>
              </w:rPr>
              <w:t>5.4</w:t>
            </w:r>
          </w:p>
        </w:tc>
        <w:tc>
          <w:tcPr>
            <w:tcW w:w="4022" w:type="dxa"/>
            <w:shd w:val="clear" w:color="auto" w:fill="auto"/>
          </w:tcPr>
          <w:p w14:paraId="221BF1E7" w14:textId="77777777" w:rsidR="00992466" w:rsidRPr="00006D84" w:rsidRDefault="00992466" w:rsidP="00992466">
            <w:pPr>
              <w:spacing w:line="240" w:lineRule="auto"/>
              <w:contextualSpacing/>
              <w:rPr>
                <w:rFonts w:eastAsia="Calibri"/>
                <w:sz w:val="24"/>
                <w:szCs w:val="24"/>
              </w:rPr>
            </w:pPr>
            <w:r w:rsidRPr="00006D84">
              <w:rPr>
                <w:rFonts w:eastAsia="Calibri"/>
                <w:sz w:val="24"/>
                <w:szCs w:val="24"/>
              </w:rPr>
              <w:t>Строительство газопровода Ду200мм Р≤1,2МПа (связка между ГГРП «Константиновка» и ГРС-3) всего/в границах ППТ</w:t>
            </w:r>
          </w:p>
        </w:tc>
        <w:tc>
          <w:tcPr>
            <w:tcW w:w="1276" w:type="dxa"/>
            <w:shd w:val="clear" w:color="auto" w:fill="auto"/>
            <w:vAlign w:val="center"/>
          </w:tcPr>
          <w:p w14:paraId="251BFF5D"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км</w:t>
            </w:r>
          </w:p>
        </w:tc>
        <w:tc>
          <w:tcPr>
            <w:tcW w:w="1003" w:type="dxa"/>
            <w:shd w:val="clear" w:color="auto" w:fill="auto"/>
            <w:vAlign w:val="center"/>
          </w:tcPr>
          <w:p w14:paraId="3E206176"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6,3/0,5</w:t>
            </w:r>
          </w:p>
        </w:tc>
        <w:tc>
          <w:tcPr>
            <w:tcW w:w="1416" w:type="dxa"/>
            <w:shd w:val="clear" w:color="auto" w:fill="auto"/>
            <w:vAlign w:val="center"/>
          </w:tcPr>
          <w:p w14:paraId="7B47BB10"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w:t>
            </w:r>
          </w:p>
        </w:tc>
        <w:tc>
          <w:tcPr>
            <w:tcW w:w="1663" w:type="dxa"/>
            <w:shd w:val="clear" w:color="auto" w:fill="auto"/>
            <w:vAlign w:val="center"/>
          </w:tcPr>
          <w:p w14:paraId="09E054CB"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6,3/0,5</w:t>
            </w:r>
          </w:p>
        </w:tc>
      </w:tr>
      <w:tr w:rsidR="00992466" w:rsidRPr="00006D84" w14:paraId="0307442A" w14:textId="77777777" w:rsidTr="00992466">
        <w:trPr>
          <w:jc w:val="center"/>
        </w:trPr>
        <w:tc>
          <w:tcPr>
            <w:tcW w:w="774" w:type="dxa"/>
            <w:shd w:val="clear" w:color="auto" w:fill="auto"/>
          </w:tcPr>
          <w:p w14:paraId="6CE40357" w14:textId="77777777" w:rsidR="00992466" w:rsidRPr="00006D84" w:rsidRDefault="00992466" w:rsidP="00992466">
            <w:pPr>
              <w:spacing w:after="120" w:line="240" w:lineRule="auto"/>
              <w:contextualSpacing/>
              <w:jc w:val="center"/>
              <w:rPr>
                <w:sz w:val="24"/>
                <w:szCs w:val="24"/>
              </w:rPr>
            </w:pPr>
            <w:r w:rsidRPr="00006D84">
              <w:rPr>
                <w:sz w:val="24"/>
                <w:szCs w:val="24"/>
              </w:rPr>
              <w:t>5.5</w:t>
            </w:r>
          </w:p>
        </w:tc>
        <w:tc>
          <w:tcPr>
            <w:tcW w:w="4022" w:type="dxa"/>
            <w:shd w:val="clear" w:color="auto" w:fill="auto"/>
          </w:tcPr>
          <w:p w14:paraId="02611439" w14:textId="77777777" w:rsidR="00992466" w:rsidRPr="00006D84" w:rsidRDefault="00992466" w:rsidP="00992466">
            <w:pPr>
              <w:spacing w:line="240" w:lineRule="auto"/>
              <w:contextualSpacing/>
              <w:rPr>
                <w:rFonts w:eastAsia="Calibri"/>
                <w:sz w:val="24"/>
                <w:szCs w:val="24"/>
              </w:rPr>
            </w:pPr>
            <w:r w:rsidRPr="00006D84">
              <w:rPr>
                <w:rFonts w:eastAsia="Calibri"/>
                <w:sz w:val="24"/>
                <w:szCs w:val="24"/>
              </w:rPr>
              <w:t>Строительство ГРП</w:t>
            </w:r>
          </w:p>
        </w:tc>
        <w:tc>
          <w:tcPr>
            <w:tcW w:w="1276" w:type="dxa"/>
            <w:shd w:val="clear" w:color="auto" w:fill="auto"/>
            <w:vAlign w:val="center"/>
          </w:tcPr>
          <w:p w14:paraId="61518CAC"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шт</w:t>
            </w:r>
          </w:p>
        </w:tc>
        <w:tc>
          <w:tcPr>
            <w:tcW w:w="1003" w:type="dxa"/>
            <w:shd w:val="clear" w:color="auto" w:fill="auto"/>
          </w:tcPr>
          <w:p w14:paraId="108E84A5"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2</w:t>
            </w:r>
          </w:p>
        </w:tc>
        <w:tc>
          <w:tcPr>
            <w:tcW w:w="1416" w:type="dxa"/>
            <w:shd w:val="clear" w:color="auto" w:fill="auto"/>
            <w:vAlign w:val="center"/>
          </w:tcPr>
          <w:p w14:paraId="46837679"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1</w:t>
            </w:r>
          </w:p>
        </w:tc>
        <w:tc>
          <w:tcPr>
            <w:tcW w:w="1663" w:type="dxa"/>
            <w:shd w:val="clear" w:color="auto" w:fill="auto"/>
          </w:tcPr>
          <w:p w14:paraId="3C64D334"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1</w:t>
            </w:r>
          </w:p>
        </w:tc>
      </w:tr>
      <w:tr w:rsidR="00992466" w:rsidRPr="00006D84" w14:paraId="6E618FAF" w14:textId="77777777" w:rsidTr="00992466">
        <w:trPr>
          <w:jc w:val="center"/>
        </w:trPr>
        <w:tc>
          <w:tcPr>
            <w:tcW w:w="774" w:type="dxa"/>
            <w:shd w:val="clear" w:color="auto" w:fill="auto"/>
          </w:tcPr>
          <w:p w14:paraId="48CEC3AB" w14:textId="77777777" w:rsidR="00992466" w:rsidRPr="00006D84" w:rsidRDefault="00992466" w:rsidP="00992466">
            <w:pPr>
              <w:spacing w:after="120" w:line="240" w:lineRule="auto"/>
              <w:contextualSpacing/>
              <w:jc w:val="center"/>
              <w:rPr>
                <w:sz w:val="24"/>
                <w:szCs w:val="24"/>
              </w:rPr>
            </w:pPr>
            <w:r w:rsidRPr="00006D84">
              <w:rPr>
                <w:sz w:val="24"/>
                <w:szCs w:val="24"/>
              </w:rPr>
              <w:t>5.6</w:t>
            </w:r>
          </w:p>
        </w:tc>
        <w:tc>
          <w:tcPr>
            <w:tcW w:w="4022" w:type="dxa"/>
            <w:shd w:val="clear" w:color="auto" w:fill="auto"/>
          </w:tcPr>
          <w:p w14:paraId="3F354ABE" w14:textId="77777777" w:rsidR="00992466" w:rsidRPr="00006D84" w:rsidRDefault="00992466" w:rsidP="00992466">
            <w:pPr>
              <w:spacing w:line="240" w:lineRule="auto"/>
              <w:contextualSpacing/>
              <w:rPr>
                <w:rFonts w:eastAsia="Calibri"/>
                <w:sz w:val="24"/>
                <w:szCs w:val="24"/>
              </w:rPr>
            </w:pPr>
            <w:r w:rsidRPr="00006D84">
              <w:rPr>
                <w:rFonts w:eastAsia="Calibri"/>
                <w:sz w:val="24"/>
                <w:szCs w:val="24"/>
              </w:rPr>
              <w:t>Строительство узла учета газа</w:t>
            </w:r>
          </w:p>
        </w:tc>
        <w:tc>
          <w:tcPr>
            <w:tcW w:w="1276" w:type="dxa"/>
            <w:shd w:val="clear" w:color="auto" w:fill="auto"/>
            <w:vAlign w:val="center"/>
          </w:tcPr>
          <w:p w14:paraId="7A8140C6"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шт</w:t>
            </w:r>
          </w:p>
        </w:tc>
        <w:tc>
          <w:tcPr>
            <w:tcW w:w="1003" w:type="dxa"/>
            <w:shd w:val="clear" w:color="auto" w:fill="auto"/>
          </w:tcPr>
          <w:p w14:paraId="4B9EDF65"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1</w:t>
            </w:r>
          </w:p>
        </w:tc>
        <w:tc>
          <w:tcPr>
            <w:tcW w:w="1416" w:type="dxa"/>
            <w:shd w:val="clear" w:color="auto" w:fill="auto"/>
            <w:vAlign w:val="center"/>
          </w:tcPr>
          <w:p w14:paraId="28ECFC16"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1</w:t>
            </w:r>
          </w:p>
        </w:tc>
        <w:tc>
          <w:tcPr>
            <w:tcW w:w="1663" w:type="dxa"/>
            <w:shd w:val="clear" w:color="auto" w:fill="auto"/>
          </w:tcPr>
          <w:p w14:paraId="268F9C07" w14:textId="77777777" w:rsidR="00992466" w:rsidRPr="00006D84" w:rsidRDefault="00992466" w:rsidP="00992466">
            <w:pPr>
              <w:spacing w:line="240" w:lineRule="auto"/>
              <w:contextualSpacing/>
              <w:jc w:val="center"/>
              <w:rPr>
                <w:rFonts w:eastAsia="Calibri"/>
                <w:sz w:val="24"/>
                <w:szCs w:val="24"/>
              </w:rPr>
            </w:pPr>
            <w:r w:rsidRPr="00006D84">
              <w:rPr>
                <w:rFonts w:eastAsia="Calibri"/>
                <w:sz w:val="24"/>
                <w:szCs w:val="24"/>
              </w:rPr>
              <w:t>-</w:t>
            </w:r>
          </w:p>
        </w:tc>
      </w:tr>
      <w:tr w:rsidR="00992466" w:rsidRPr="00006D84" w14:paraId="28B9F1E8" w14:textId="77777777" w:rsidTr="00992466">
        <w:trPr>
          <w:jc w:val="center"/>
        </w:trPr>
        <w:tc>
          <w:tcPr>
            <w:tcW w:w="10154" w:type="dxa"/>
            <w:gridSpan w:val="6"/>
            <w:shd w:val="clear" w:color="auto" w:fill="auto"/>
          </w:tcPr>
          <w:p w14:paraId="2FD20FEE" w14:textId="77777777" w:rsidR="00992466" w:rsidRPr="00006D84" w:rsidRDefault="00992466" w:rsidP="00992466">
            <w:pPr>
              <w:pStyle w:val="ac"/>
              <w:numPr>
                <w:ilvl w:val="0"/>
                <w:numId w:val="38"/>
              </w:numPr>
              <w:spacing w:after="120" w:line="240" w:lineRule="auto"/>
              <w:jc w:val="center"/>
              <w:rPr>
                <w:b/>
                <w:sz w:val="24"/>
              </w:rPr>
            </w:pPr>
            <w:r w:rsidRPr="00006D84">
              <w:rPr>
                <w:b/>
                <w:sz w:val="24"/>
              </w:rPr>
              <w:t>Электроснабжение</w:t>
            </w:r>
          </w:p>
        </w:tc>
      </w:tr>
      <w:tr w:rsidR="00992466" w:rsidRPr="00006D84" w14:paraId="53454D5E" w14:textId="77777777" w:rsidTr="00992466">
        <w:trPr>
          <w:jc w:val="center"/>
        </w:trPr>
        <w:tc>
          <w:tcPr>
            <w:tcW w:w="774" w:type="dxa"/>
            <w:shd w:val="clear" w:color="auto" w:fill="auto"/>
          </w:tcPr>
          <w:p w14:paraId="00821FF6" w14:textId="77777777" w:rsidR="00992466" w:rsidRPr="00006D84" w:rsidRDefault="00992466" w:rsidP="00992466">
            <w:pPr>
              <w:spacing w:after="120" w:line="240" w:lineRule="auto"/>
              <w:contextualSpacing/>
              <w:jc w:val="center"/>
              <w:rPr>
                <w:sz w:val="24"/>
                <w:szCs w:val="24"/>
              </w:rPr>
            </w:pPr>
            <w:r w:rsidRPr="00006D84">
              <w:rPr>
                <w:sz w:val="24"/>
                <w:szCs w:val="24"/>
              </w:rPr>
              <w:t>6.1</w:t>
            </w:r>
          </w:p>
        </w:tc>
        <w:tc>
          <w:tcPr>
            <w:tcW w:w="4022" w:type="dxa"/>
            <w:shd w:val="clear" w:color="auto" w:fill="auto"/>
          </w:tcPr>
          <w:p w14:paraId="1B10C935" w14:textId="77777777" w:rsidR="00992466" w:rsidRPr="00006D84" w:rsidRDefault="00992466" w:rsidP="00992466">
            <w:pPr>
              <w:widowControl w:val="0"/>
              <w:kinsoku w:val="0"/>
              <w:overflowPunct w:val="0"/>
              <w:autoSpaceDE w:val="0"/>
              <w:autoSpaceDN w:val="0"/>
              <w:adjustRightInd w:val="0"/>
              <w:spacing w:line="240" w:lineRule="auto"/>
              <w:rPr>
                <w:sz w:val="24"/>
                <w:szCs w:val="24"/>
              </w:rPr>
            </w:pPr>
            <w:r w:rsidRPr="00006D84">
              <w:rPr>
                <w:sz w:val="24"/>
                <w:szCs w:val="24"/>
              </w:rPr>
              <w:t>Строительство РТП 10 кВ</w:t>
            </w:r>
          </w:p>
        </w:tc>
        <w:tc>
          <w:tcPr>
            <w:tcW w:w="1276" w:type="dxa"/>
            <w:shd w:val="clear" w:color="auto" w:fill="auto"/>
          </w:tcPr>
          <w:p w14:paraId="6E03A981" w14:textId="77777777" w:rsidR="00992466" w:rsidRPr="00006D84" w:rsidRDefault="00992466" w:rsidP="00992466">
            <w:pPr>
              <w:widowControl w:val="0"/>
              <w:kinsoku w:val="0"/>
              <w:overflowPunct w:val="0"/>
              <w:autoSpaceDE w:val="0"/>
              <w:autoSpaceDN w:val="0"/>
              <w:adjustRightInd w:val="0"/>
              <w:spacing w:line="240" w:lineRule="auto"/>
              <w:ind w:left="102"/>
              <w:jc w:val="center"/>
              <w:rPr>
                <w:sz w:val="24"/>
                <w:szCs w:val="24"/>
              </w:rPr>
            </w:pPr>
            <w:r w:rsidRPr="00006D84">
              <w:rPr>
                <w:sz w:val="24"/>
                <w:szCs w:val="24"/>
              </w:rPr>
              <w:t>объект</w:t>
            </w:r>
          </w:p>
        </w:tc>
        <w:tc>
          <w:tcPr>
            <w:tcW w:w="1003" w:type="dxa"/>
            <w:shd w:val="clear" w:color="auto" w:fill="auto"/>
          </w:tcPr>
          <w:p w14:paraId="1D8AA87F"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Calibri"/>
                <w:sz w:val="24"/>
                <w:szCs w:val="24"/>
              </w:rPr>
              <w:t>2</w:t>
            </w:r>
          </w:p>
        </w:tc>
        <w:tc>
          <w:tcPr>
            <w:tcW w:w="1416" w:type="dxa"/>
            <w:tcBorders>
              <w:top w:val="single" w:sz="4" w:space="0" w:color="000000"/>
              <w:left w:val="single" w:sz="4" w:space="0" w:color="000000"/>
              <w:bottom w:val="single" w:sz="4" w:space="0" w:color="000000"/>
              <w:right w:val="single" w:sz="4" w:space="0" w:color="auto"/>
            </w:tcBorders>
            <w:shd w:val="clear" w:color="auto" w:fill="auto"/>
          </w:tcPr>
          <w:p w14:paraId="6B6EDE49"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Theme="minorEastAsia"/>
                <w:sz w:val="24"/>
                <w:szCs w:val="24"/>
              </w:rPr>
              <w:t>1</w:t>
            </w:r>
          </w:p>
        </w:tc>
        <w:tc>
          <w:tcPr>
            <w:tcW w:w="1663" w:type="dxa"/>
            <w:tcBorders>
              <w:top w:val="single" w:sz="4" w:space="0" w:color="000000"/>
              <w:left w:val="single" w:sz="4" w:space="0" w:color="auto"/>
              <w:bottom w:val="single" w:sz="4" w:space="0" w:color="000000"/>
              <w:right w:val="single" w:sz="4" w:space="0" w:color="000000"/>
            </w:tcBorders>
            <w:shd w:val="clear" w:color="auto" w:fill="auto"/>
          </w:tcPr>
          <w:p w14:paraId="175281AB" w14:textId="77777777" w:rsidR="00992466" w:rsidRPr="00006D84" w:rsidRDefault="00992466" w:rsidP="00992466">
            <w:pPr>
              <w:spacing w:after="120" w:line="240" w:lineRule="auto"/>
              <w:contextualSpacing/>
              <w:jc w:val="center"/>
              <w:rPr>
                <w:rFonts w:eastAsia="Calibri"/>
                <w:sz w:val="24"/>
                <w:szCs w:val="24"/>
              </w:rPr>
            </w:pPr>
            <w:r w:rsidRPr="00006D84">
              <w:rPr>
                <w:rFonts w:eastAsiaTheme="minorEastAsia"/>
                <w:sz w:val="24"/>
                <w:szCs w:val="24"/>
              </w:rPr>
              <w:t>1</w:t>
            </w:r>
          </w:p>
        </w:tc>
      </w:tr>
      <w:tr w:rsidR="00992466" w:rsidRPr="00006D84" w14:paraId="6D9FC36D" w14:textId="77777777" w:rsidTr="00992466">
        <w:trPr>
          <w:jc w:val="center"/>
        </w:trPr>
        <w:tc>
          <w:tcPr>
            <w:tcW w:w="774" w:type="dxa"/>
            <w:shd w:val="clear" w:color="auto" w:fill="auto"/>
          </w:tcPr>
          <w:p w14:paraId="24B5FD98" w14:textId="77777777" w:rsidR="00992466" w:rsidRPr="00006D84" w:rsidRDefault="00992466" w:rsidP="00992466">
            <w:pPr>
              <w:spacing w:after="120" w:line="240" w:lineRule="auto"/>
              <w:contextualSpacing/>
              <w:jc w:val="center"/>
              <w:rPr>
                <w:sz w:val="24"/>
                <w:szCs w:val="24"/>
              </w:rPr>
            </w:pPr>
            <w:r w:rsidRPr="00006D84">
              <w:rPr>
                <w:sz w:val="24"/>
                <w:szCs w:val="24"/>
              </w:rPr>
              <w:t>6.2</w:t>
            </w:r>
          </w:p>
        </w:tc>
        <w:tc>
          <w:tcPr>
            <w:tcW w:w="4022" w:type="dxa"/>
            <w:shd w:val="clear" w:color="auto" w:fill="auto"/>
          </w:tcPr>
          <w:p w14:paraId="74CE8004" w14:textId="77777777" w:rsidR="00992466" w:rsidRPr="00006D84" w:rsidRDefault="00992466" w:rsidP="00992466">
            <w:pPr>
              <w:widowControl w:val="0"/>
              <w:kinsoku w:val="0"/>
              <w:overflowPunct w:val="0"/>
              <w:autoSpaceDE w:val="0"/>
              <w:autoSpaceDN w:val="0"/>
              <w:adjustRightInd w:val="0"/>
              <w:spacing w:line="240" w:lineRule="auto"/>
              <w:rPr>
                <w:sz w:val="24"/>
                <w:szCs w:val="24"/>
              </w:rPr>
            </w:pPr>
            <w:r w:rsidRPr="00006D84">
              <w:rPr>
                <w:sz w:val="24"/>
                <w:szCs w:val="24"/>
              </w:rPr>
              <w:t>Строительство ТП 10 кВ</w:t>
            </w:r>
          </w:p>
        </w:tc>
        <w:tc>
          <w:tcPr>
            <w:tcW w:w="1276" w:type="dxa"/>
            <w:shd w:val="clear" w:color="auto" w:fill="auto"/>
          </w:tcPr>
          <w:p w14:paraId="31120474" w14:textId="77777777" w:rsidR="00992466" w:rsidRPr="00006D84" w:rsidRDefault="00992466" w:rsidP="00992466">
            <w:pPr>
              <w:widowControl w:val="0"/>
              <w:kinsoku w:val="0"/>
              <w:overflowPunct w:val="0"/>
              <w:autoSpaceDE w:val="0"/>
              <w:autoSpaceDN w:val="0"/>
              <w:adjustRightInd w:val="0"/>
              <w:spacing w:line="240" w:lineRule="auto"/>
              <w:ind w:left="102"/>
              <w:jc w:val="center"/>
              <w:rPr>
                <w:sz w:val="24"/>
                <w:szCs w:val="24"/>
              </w:rPr>
            </w:pPr>
            <w:r w:rsidRPr="00006D84">
              <w:rPr>
                <w:sz w:val="24"/>
                <w:szCs w:val="24"/>
              </w:rPr>
              <w:t>объект</w:t>
            </w:r>
          </w:p>
        </w:tc>
        <w:tc>
          <w:tcPr>
            <w:tcW w:w="1003" w:type="dxa"/>
            <w:shd w:val="clear" w:color="auto" w:fill="auto"/>
          </w:tcPr>
          <w:p w14:paraId="1B41984E"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Calibri"/>
                <w:sz w:val="24"/>
                <w:szCs w:val="24"/>
              </w:rPr>
              <w:t>26</w:t>
            </w:r>
          </w:p>
        </w:tc>
        <w:tc>
          <w:tcPr>
            <w:tcW w:w="1416" w:type="dxa"/>
            <w:tcBorders>
              <w:top w:val="single" w:sz="4" w:space="0" w:color="000000"/>
              <w:left w:val="single" w:sz="4" w:space="0" w:color="000000"/>
              <w:bottom w:val="single" w:sz="4" w:space="0" w:color="000000"/>
              <w:right w:val="single" w:sz="4" w:space="0" w:color="auto"/>
            </w:tcBorders>
            <w:shd w:val="clear" w:color="auto" w:fill="auto"/>
          </w:tcPr>
          <w:p w14:paraId="3E7CAAB9"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Theme="minorEastAsia"/>
                <w:spacing w:val="1"/>
                <w:sz w:val="24"/>
                <w:szCs w:val="24"/>
              </w:rPr>
              <w:t>6</w:t>
            </w:r>
          </w:p>
        </w:tc>
        <w:tc>
          <w:tcPr>
            <w:tcW w:w="1663" w:type="dxa"/>
            <w:tcBorders>
              <w:top w:val="single" w:sz="4" w:space="0" w:color="000000"/>
              <w:left w:val="single" w:sz="4" w:space="0" w:color="auto"/>
              <w:bottom w:val="single" w:sz="4" w:space="0" w:color="000000"/>
              <w:right w:val="single" w:sz="4" w:space="0" w:color="000000"/>
            </w:tcBorders>
            <w:shd w:val="clear" w:color="auto" w:fill="auto"/>
          </w:tcPr>
          <w:p w14:paraId="4FAE527F" w14:textId="77777777" w:rsidR="00992466" w:rsidRPr="00006D84" w:rsidRDefault="00992466" w:rsidP="00992466">
            <w:pPr>
              <w:spacing w:after="120" w:line="240" w:lineRule="auto"/>
              <w:contextualSpacing/>
              <w:jc w:val="center"/>
              <w:rPr>
                <w:rFonts w:eastAsia="Calibri"/>
                <w:sz w:val="24"/>
                <w:szCs w:val="24"/>
              </w:rPr>
            </w:pPr>
            <w:r w:rsidRPr="00006D84">
              <w:rPr>
                <w:rFonts w:eastAsiaTheme="minorEastAsia"/>
                <w:sz w:val="24"/>
                <w:szCs w:val="24"/>
              </w:rPr>
              <w:t>20</w:t>
            </w:r>
          </w:p>
        </w:tc>
      </w:tr>
      <w:tr w:rsidR="00992466" w:rsidRPr="00006D84" w14:paraId="33AC1EC1" w14:textId="77777777" w:rsidTr="00992466">
        <w:trPr>
          <w:jc w:val="center"/>
        </w:trPr>
        <w:tc>
          <w:tcPr>
            <w:tcW w:w="774" w:type="dxa"/>
            <w:shd w:val="clear" w:color="auto" w:fill="auto"/>
          </w:tcPr>
          <w:p w14:paraId="25191F04" w14:textId="77777777" w:rsidR="00992466" w:rsidRPr="00006D84" w:rsidRDefault="00992466" w:rsidP="00992466">
            <w:pPr>
              <w:spacing w:after="120" w:line="240" w:lineRule="auto"/>
              <w:contextualSpacing/>
              <w:jc w:val="center"/>
              <w:rPr>
                <w:sz w:val="24"/>
                <w:szCs w:val="24"/>
              </w:rPr>
            </w:pPr>
            <w:r w:rsidRPr="00006D84">
              <w:rPr>
                <w:sz w:val="24"/>
                <w:szCs w:val="24"/>
              </w:rPr>
              <w:t>6.3</w:t>
            </w:r>
          </w:p>
        </w:tc>
        <w:tc>
          <w:tcPr>
            <w:tcW w:w="4022" w:type="dxa"/>
            <w:shd w:val="clear" w:color="auto" w:fill="auto"/>
          </w:tcPr>
          <w:p w14:paraId="4FC79E04" w14:textId="77777777" w:rsidR="00992466" w:rsidRPr="00006D84" w:rsidRDefault="00992466" w:rsidP="00992466">
            <w:pPr>
              <w:widowControl w:val="0"/>
              <w:kinsoku w:val="0"/>
              <w:overflowPunct w:val="0"/>
              <w:autoSpaceDE w:val="0"/>
              <w:autoSpaceDN w:val="0"/>
              <w:adjustRightInd w:val="0"/>
              <w:spacing w:line="240" w:lineRule="auto"/>
              <w:rPr>
                <w:sz w:val="24"/>
                <w:szCs w:val="24"/>
              </w:rPr>
            </w:pPr>
            <w:r w:rsidRPr="00006D84">
              <w:rPr>
                <w:sz w:val="24"/>
                <w:szCs w:val="24"/>
              </w:rPr>
              <w:t xml:space="preserve">Строительство </w:t>
            </w:r>
            <w:r w:rsidRPr="00006D84">
              <w:rPr>
                <w:rFonts w:eastAsiaTheme="minorEastAsia"/>
                <w:spacing w:val="-2"/>
                <w:sz w:val="24"/>
                <w:szCs w:val="24"/>
              </w:rPr>
              <w:t>п</w:t>
            </w:r>
            <w:r w:rsidRPr="00006D84">
              <w:rPr>
                <w:rFonts w:eastAsiaTheme="minorEastAsia"/>
                <w:spacing w:val="-1"/>
                <w:sz w:val="24"/>
                <w:szCs w:val="24"/>
              </w:rPr>
              <w:t>итающих кабельных линий</w:t>
            </w:r>
            <w:r w:rsidRPr="00006D84">
              <w:rPr>
                <w:sz w:val="24"/>
                <w:szCs w:val="24"/>
              </w:rPr>
              <w:t xml:space="preserve"> (ПКЛ) 10 кВ</w:t>
            </w:r>
          </w:p>
        </w:tc>
        <w:tc>
          <w:tcPr>
            <w:tcW w:w="1276" w:type="dxa"/>
            <w:shd w:val="clear" w:color="auto" w:fill="auto"/>
          </w:tcPr>
          <w:p w14:paraId="3805D6D2" w14:textId="77777777" w:rsidR="00992466" w:rsidRPr="00006D84" w:rsidRDefault="00992466" w:rsidP="00992466">
            <w:pPr>
              <w:widowControl w:val="0"/>
              <w:kinsoku w:val="0"/>
              <w:overflowPunct w:val="0"/>
              <w:autoSpaceDE w:val="0"/>
              <w:autoSpaceDN w:val="0"/>
              <w:adjustRightInd w:val="0"/>
              <w:spacing w:line="240" w:lineRule="auto"/>
              <w:ind w:left="102"/>
              <w:jc w:val="center"/>
              <w:rPr>
                <w:sz w:val="24"/>
                <w:szCs w:val="24"/>
              </w:rPr>
            </w:pPr>
            <w:r w:rsidRPr="00006D84">
              <w:rPr>
                <w:sz w:val="24"/>
                <w:szCs w:val="24"/>
              </w:rPr>
              <w:t>км</w:t>
            </w:r>
          </w:p>
        </w:tc>
        <w:tc>
          <w:tcPr>
            <w:tcW w:w="1003" w:type="dxa"/>
            <w:shd w:val="clear" w:color="auto" w:fill="auto"/>
          </w:tcPr>
          <w:p w14:paraId="530F082F" w14:textId="77777777" w:rsidR="00992466" w:rsidRPr="00006D84" w:rsidRDefault="00992466" w:rsidP="00992466">
            <w:pPr>
              <w:widowControl w:val="0"/>
              <w:spacing w:line="240" w:lineRule="auto"/>
              <w:contextualSpacing/>
              <w:jc w:val="center"/>
              <w:rPr>
                <w:rFonts w:eastAsia="Calibri"/>
                <w:sz w:val="24"/>
                <w:szCs w:val="24"/>
                <w:lang w:val="en-US"/>
              </w:rPr>
            </w:pPr>
            <w:r w:rsidRPr="00006D84">
              <w:rPr>
                <w:rFonts w:eastAsia="Calibri"/>
                <w:sz w:val="24"/>
                <w:szCs w:val="24"/>
              </w:rPr>
              <w:t>3,</w:t>
            </w:r>
            <w:r w:rsidRPr="00006D84">
              <w:rPr>
                <w:rFonts w:eastAsia="Calibri"/>
                <w:sz w:val="24"/>
                <w:szCs w:val="24"/>
                <w:lang w:val="en-US"/>
              </w:rPr>
              <w:t>5</w:t>
            </w:r>
          </w:p>
        </w:tc>
        <w:tc>
          <w:tcPr>
            <w:tcW w:w="1416" w:type="dxa"/>
            <w:tcBorders>
              <w:top w:val="single" w:sz="4" w:space="0" w:color="000000"/>
              <w:left w:val="single" w:sz="4" w:space="0" w:color="000000"/>
              <w:bottom w:val="single" w:sz="4" w:space="0" w:color="000000"/>
              <w:right w:val="single" w:sz="4" w:space="0" w:color="auto"/>
            </w:tcBorders>
            <w:shd w:val="clear" w:color="auto" w:fill="auto"/>
          </w:tcPr>
          <w:p w14:paraId="02B9E15F"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Theme="minorEastAsia"/>
                <w:spacing w:val="1"/>
                <w:sz w:val="24"/>
                <w:szCs w:val="24"/>
              </w:rPr>
              <w:t>1,3</w:t>
            </w:r>
          </w:p>
        </w:tc>
        <w:tc>
          <w:tcPr>
            <w:tcW w:w="1663" w:type="dxa"/>
            <w:tcBorders>
              <w:top w:val="single" w:sz="4" w:space="0" w:color="000000"/>
              <w:left w:val="single" w:sz="4" w:space="0" w:color="auto"/>
              <w:bottom w:val="single" w:sz="4" w:space="0" w:color="000000"/>
              <w:right w:val="single" w:sz="4" w:space="0" w:color="000000"/>
            </w:tcBorders>
            <w:shd w:val="clear" w:color="auto" w:fill="auto"/>
          </w:tcPr>
          <w:p w14:paraId="3007BB60" w14:textId="77777777" w:rsidR="00992466" w:rsidRPr="00006D84" w:rsidRDefault="00992466" w:rsidP="00992466">
            <w:pPr>
              <w:spacing w:after="120" w:line="240" w:lineRule="auto"/>
              <w:contextualSpacing/>
              <w:jc w:val="center"/>
              <w:rPr>
                <w:rFonts w:eastAsia="Calibri"/>
                <w:sz w:val="24"/>
                <w:szCs w:val="24"/>
              </w:rPr>
            </w:pPr>
            <w:r w:rsidRPr="00006D84">
              <w:rPr>
                <w:rFonts w:eastAsiaTheme="minorEastAsia"/>
                <w:sz w:val="24"/>
                <w:szCs w:val="24"/>
              </w:rPr>
              <w:t>2,2</w:t>
            </w:r>
          </w:p>
        </w:tc>
      </w:tr>
      <w:tr w:rsidR="00992466" w:rsidRPr="00006D84" w14:paraId="26857B4B" w14:textId="77777777" w:rsidTr="00992466">
        <w:trPr>
          <w:jc w:val="center"/>
        </w:trPr>
        <w:tc>
          <w:tcPr>
            <w:tcW w:w="774" w:type="dxa"/>
            <w:shd w:val="clear" w:color="auto" w:fill="auto"/>
          </w:tcPr>
          <w:p w14:paraId="6D24AA87" w14:textId="77777777" w:rsidR="00992466" w:rsidRPr="00006D84" w:rsidRDefault="00992466" w:rsidP="00992466">
            <w:pPr>
              <w:spacing w:after="120" w:line="240" w:lineRule="auto"/>
              <w:contextualSpacing/>
              <w:jc w:val="center"/>
              <w:rPr>
                <w:sz w:val="24"/>
                <w:szCs w:val="24"/>
              </w:rPr>
            </w:pPr>
            <w:r w:rsidRPr="00006D84">
              <w:rPr>
                <w:sz w:val="24"/>
                <w:szCs w:val="24"/>
              </w:rPr>
              <w:t>6.4</w:t>
            </w:r>
          </w:p>
        </w:tc>
        <w:tc>
          <w:tcPr>
            <w:tcW w:w="4022" w:type="dxa"/>
            <w:shd w:val="clear" w:color="auto" w:fill="auto"/>
          </w:tcPr>
          <w:p w14:paraId="32AEE3C5" w14:textId="77777777" w:rsidR="00992466" w:rsidRPr="00006D84" w:rsidRDefault="00992466" w:rsidP="00992466">
            <w:pPr>
              <w:widowControl w:val="0"/>
              <w:kinsoku w:val="0"/>
              <w:overflowPunct w:val="0"/>
              <w:autoSpaceDE w:val="0"/>
              <w:autoSpaceDN w:val="0"/>
              <w:adjustRightInd w:val="0"/>
              <w:spacing w:line="240" w:lineRule="auto"/>
              <w:rPr>
                <w:sz w:val="24"/>
                <w:szCs w:val="24"/>
              </w:rPr>
            </w:pPr>
            <w:r w:rsidRPr="00006D84">
              <w:rPr>
                <w:sz w:val="24"/>
                <w:szCs w:val="24"/>
              </w:rPr>
              <w:t xml:space="preserve">Строительство </w:t>
            </w:r>
            <w:r w:rsidRPr="00006D84">
              <w:rPr>
                <w:rFonts w:eastAsiaTheme="minorEastAsia"/>
                <w:sz w:val="24"/>
                <w:szCs w:val="24"/>
              </w:rPr>
              <w:t>распределительных кабельных линий</w:t>
            </w:r>
            <w:r w:rsidRPr="00006D84">
              <w:rPr>
                <w:sz w:val="24"/>
                <w:szCs w:val="24"/>
              </w:rPr>
              <w:t xml:space="preserve"> (РКЛ) 10 кВ</w:t>
            </w:r>
          </w:p>
        </w:tc>
        <w:tc>
          <w:tcPr>
            <w:tcW w:w="1276" w:type="dxa"/>
            <w:shd w:val="clear" w:color="auto" w:fill="auto"/>
          </w:tcPr>
          <w:p w14:paraId="7A64D79A" w14:textId="77777777" w:rsidR="00992466" w:rsidRPr="00006D84" w:rsidRDefault="00992466" w:rsidP="00992466">
            <w:pPr>
              <w:widowControl w:val="0"/>
              <w:kinsoku w:val="0"/>
              <w:overflowPunct w:val="0"/>
              <w:autoSpaceDE w:val="0"/>
              <w:autoSpaceDN w:val="0"/>
              <w:adjustRightInd w:val="0"/>
              <w:spacing w:line="240" w:lineRule="auto"/>
              <w:ind w:left="102"/>
              <w:jc w:val="center"/>
              <w:rPr>
                <w:sz w:val="24"/>
                <w:szCs w:val="24"/>
              </w:rPr>
            </w:pPr>
            <w:r w:rsidRPr="00006D84">
              <w:rPr>
                <w:sz w:val="24"/>
                <w:szCs w:val="24"/>
              </w:rPr>
              <w:t>км</w:t>
            </w:r>
          </w:p>
        </w:tc>
        <w:tc>
          <w:tcPr>
            <w:tcW w:w="1003" w:type="dxa"/>
            <w:shd w:val="clear" w:color="auto" w:fill="auto"/>
          </w:tcPr>
          <w:p w14:paraId="09B02363"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Calibri"/>
                <w:sz w:val="24"/>
                <w:szCs w:val="24"/>
              </w:rPr>
              <w:t>12,1</w:t>
            </w:r>
          </w:p>
        </w:tc>
        <w:tc>
          <w:tcPr>
            <w:tcW w:w="1416" w:type="dxa"/>
            <w:tcBorders>
              <w:top w:val="single" w:sz="4" w:space="0" w:color="000000"/>
              <w:left w:val="single" w:sz="4" w:space="0" w:color="000000"/>
              <w:bottom w:val="single" w:sz="4" w:space="0" w:color="000000"/>
              <w:right w:val="single" w:sz="4" w:space="0" w:color="auto"/>
            </w:tcBorders>
            <w:shd w:val="clear" w:color="auto" w:fill="auto"/>
          </w:tcPr>
          <w:p w14:paraId="454A4AEE"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Theme="minorEastAsia"/>
                <w:spacing w:val="1"/>
                <w:sz w:val="24"/>
                <w:szCs w:val="24"/>
                <w:lang w:val="en-US"/>
              </w:rPr>
              <w:t>2</w:t>
            </w:r>
            <w:r w:rsidRPr="00006D84">
              <w:rPr>
                <w:rFonts w:eastAsiaTheme="minorEastAsia"/>
                <w:spacing w:val="1"/>
                <w:sz w:val="24"/>
                <w:szCs w:val="24"/>
              </w:rPr>
              <w:t>,6</w:t>
            </w:r>
          </w:p>
        </w:tc>
        <w:tc>
          <w:tcPr>
            <w:tcW w:w="1663" w:type="dxa"/>
            <w:tcBorders>
              <w:top w:val="single" w:sz="4" w:space="0" w:color="000000"/>
              <w:left w:val="single" w:sz="4" w:space="0" w:color="auto"/>
              <w:bottom w:val="single" w:sz="4" w:space="0" w:color="000000"/>
              <w:right w:val="single" w:sz="4" w:space="0" w:color="000000"/>
            </w:tcBorders>
            <w:shd w:val="clear" w:color="auto" w:fill="auto"/>
          </w:tcPr>
          <w:p w14:paraId="4E296E9E" w14:textId="77777777" w:rsidR="00992466" w:rsidRPr="00006D84" w:rsidRDefault="00992466" w:rsidP="00992466">
            <w:pPr>
              <w:spacing w:after="120" w:line="240" w:lineRule="auto"/>
              <w:contextualSpacing/>
              <w:jc w:val="center"/>
              <w:rPr>
                <w:rFonts w:eastAsia="Calibri"/>
                <w:sz w:val="24"/>
                <w:szCs w:val="24"/>
              </w:rPr>
            </w:pPr>
            <w:r w:rsidRPr="00006D84">
              <w:rPr>
                <w:rFonts w:eastAsiaTheme="minorEastAsia"/>
                <w:sz w:val="24"/>
                <w:szCs w:val="24"/>
              </w:rPr>
              <w:t>9,5</w:t>
            </w:r>
          </w:p>
        </w:tc>
      </w:tr>
      <w:tr w:rsidR="00992466" w:rsidRPr="00006D84" w14:paraId="7871B668" w14:textId="77777777" w:rsidTr="00992466">
        <w:trPr>
          <w:jc w:val="center"/>
        </w:trPr>
        <w:tc>
          <w:tcPr>
            <w:tcW w:w="774" w:type="dxa"/>
            <w:shd w:val="clear" w:color="auto" w:fill="auto"/>
          </w:tcPr>
          <w:p w14:paraId="69D7A231" w14:textId="77777777" w:rsidR="00992466" w:rsidRPr="00006D84" w:rsidRDefault="00992466" w:rsidP="00992466">
            <w:pPr>
              <w:spacing w:after="120" w:line="240" w:lineRule="auto"/>
              <w:contextualSpacing/>
              <w:jc w:val="center"/>
              <w:rPr>
                <w:sz w:val="24"/>
                <w:szCs w:val="24"/>
              </w:rPr>
            </w:pPr>
            <w:r w:rsidRPr="00006D84">
              <w:rPr>
                <w:sz w:val="24"/>
                <w:szCs w:val="24"/>
              </w:rPr>
              <w:t>6.5</w:t>
            </w:r>
          </w:p>
        </w:tc>
        <w:tc>
          <w:tcPr>
            <w:tcW w:w="4022" w:type="dxa"/>
            <w:shd w:val="clear" w:color="auto" w:fill="auto"/>
          </w:tcPr>
          <w:p w14:paraId="1076299D" w14:textId="77777777" w:rsidR="00992466" w:rsidRPr="00006D84" w:rsidRDefault="00992466" w:rsidP="00992466">
            <w:pPr>
              <w:widowControl w:val="0"/>
              <w:kinsoku w:val="0"/>
              <w:overflowPunct w:val="0"/>
              <w:autoSpaceDE w:val="0"/>
              <w:autoSpaceDN w:val="0"/>
              <w:adjustRightInd w:val="0"/>
              <w:spacing w:line="240" w:lineRule="auto"/>
              <w:rPr>
                <w:sz w:val="24"/>
                <w:szCs w:val="24"/>
              </w:rPr>
            </w:pPr>
            <w:r w:rsidRPr="00006D84">
              <w:rPr>
                <w:sz w:val="24"/>
                <w:szCs w:val="24"/>
              </w:rPr>
              <w:t>Переустройство ВЛ 10 кВ в кабель</w:t>
            </w:r>
          </w:p>
        </w:tc>
        <w:tc>
          <w:tcPr>
            <w:tcW w:w="1276" w:type="dxa"/>
            <w:shd w:val="clear" w:color="auto" w:fill="auto"/>
          </w:tcPr>
          <w:p w14:paraId="20273086" w14:textId="77777777" w:rsidR="00992466" w:rsidRPr="00006D84" w:rsidRDefault="00992466" w:rsidP="00992466">
            <w:pPr>
              <w:widowControl w:val="0"/>
              <w:kinsoku w:val="0"/>
              <w:overflowPunct w:val="0"/>
              <w:autoSpaceDE w:val="0"/>
              <w:autoSpaceDN w:val="0"/>
              <w:adjustRightInd w:val="0"/>
              <w:spacing w:line="240" w:lineRule="auto"/>
              <w:ind w:left="102"/>
              <w:jc w:val="center"/>
              <w:rPr>
                <w:sz w:val="24"/>
                <w:szCs w:val="24"/>
              </w:rPr>
            </w:pPr>
            <w:r w:rsidRPr="00006D84">
              <w:rPr>
                <w:sz w:val="24"/>
                <w:szCs w:val="24"/>
              </w:rPr>
              <w:t>км</w:t>
            </w:r>
          </w:p>
        </w:tc>
        <w:tc>
          <w:tcPr>
            <w:tcW w:w="1003" w:type="dxa"/>
            <w:shd w:val="clear" w:color="auto" w:fill="auto"/>
          </w:tcPr>
          <w:p w14:paraId="1A7D38E8"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Calibri"/>
                <w:sz w:val="24"/>
                <w:szCs w:val="24"/>
              </w:rPr>
              <w:t>2,9</w:t>
            </w:r>
          </w:p>
        </w:tc>
        <w:tc>
          <w:tcPr>
            <w:tcW w:w="1416" w:type="dxa"/>
            <w:tcBorders>
              <w:top w:val="single" w:sz="4" w:space="0" w:color="000000"/>
              <w:left w:val="single" w:sz="4" w:space="0" w:color="000000"/>
              <w:bottom w:val="single" w:sz="4" w:space="0" w:color="000000"/>
              <w:right w:val="single" w:sz="4" w:space="0" w:color="auto"/>
            </w:tcBorders>
            <w:shd w:val="clear" w:color="auto" w:fill="auto"/>
          </w:tcPr>
          <w:p w14:paraId="50FCE6E9" w14:textId="77777777" w:rsidR="00992466" w:rsidRPr="00006D84" w:rsidRDefault="00992466" w:rsidP="00992466">
            <w:pPr>
              <w:widowControl w:val="0"/>
              <w:spacing w:line="240" w:lineRule="auto"/>
              <w:contextualSpacing/>
              <w:jc w:val="center"/>
              <w:rPr>
                <w:rFonts w:eastAsiaTheme="minorEastAsia"/>
                <w:spacing w:val="1"/>
                <w:sz w:val="24"/>
                <w:szCs w:val="24"/>
              </w:rPr>
            </w:pPr>
            <w:r w:rsidRPr="00006D84">
              <w:rPr>
                <w:rFonts w:eastAsiaTheme="minorEastAsia"/>
                <w:spacing w:val="1"/>
                <w:sz w:val="24"/>
                <w:szCs w:val="24"/>
              </w:rPr>
              <w:t>2,9</w:t>
            </w:r>
          </w:p>
        </w:tc>
        <w:tc>
          <w:tcPr>
            <w:tcW w:w="1663" w:type="dxa"/>
            <w:tcBorders>
              <w:top w:val="single" w:sz="4" w:space="0" w:color="000000"/>
              <w:left w:val="single" w:sz="4" w:space="0" w:color="auto"/>
              <w:bottom w:val="single" w:sz="4" w:space="0" w:color="000000"/>
              <w:right w:val="single" w:sz="4" w:space="0" w:color="000000"/>
            </w:tcBorders>
            <w:shd w:val="clear" w:color="auto" w:fill="auto"/>
          </w:tcPr>
          <w:p w14:paraId="11334F31" w14:textId="77777777" w:rsidR="00992466" w:rsidRPr="00006D84" w:rsidRDefault="00992466" w:rsidP="00992466">
            <w:pPr>
              <w:spacing w:after="120" w:line="240" w:lineRule="auto"/>
              <w:contextualSpacing/>
              <w:jc w:val="center"/>
              <w:rPr>
                <w:rFonts w:eastAsia="Calibri"/>
                <w:sz w:val="24"/>
                <w:szCs w:val="24"/>
              </w:rPr>
            </w:pPr>
            <w:r w:rsidRPr="00006D84">
              <w:rPr>
                <w:rFonts w:eastAsiaTheme="minorEastAsia"/>
                <w:sz w:val="24"/>
                <w:szCs w:val="24"/>
              </w:rPr>
              <w:t>-</w:t>
            </w:r>
          </w:p>
        </w:tc>
      </w:tr>
      <w:tr w:rsidR="00992466" w:rsidRPr="00006D84" w14:paraId="56750836" w14:textId="77777777" w:rsidTr="00992466">
        <w:trPr>
          <w:jc w:val="center"/>
        </w:trPr>
        <w:tc>
          <w:tcPr>
            <w:tcW w:w="774" w:type="dxa"/>
            <w:shd w:val="clear" w:color="auto" w:fill="auto"/>
          </w:tcPr>
          <w:p w14:paraId="3D6FA90B" w14:textId="77777777" w:rsidR="00992466" w:rsidRPr="00006D84" w:rsidRDefault="00992466" w:rsidP="00992466">
            <w:pPr>
              <w:spacing w:after="120" w:line="240" w:lineRule="auto"/>
              <w:contextualSpacing/>
              <w:jc w:val="center"/>
              <w:rPr>
                <w:sz w:val="24"/>
                <w:szCs w:val="24"/>
              </w:rPr>
            </w:pPr>
            <w:r w:rsidRPr="00006D84">
              <w:rPr>
                <w:sz w:val="24"/>
                <w:szCs w:val="24"/>
              </w:rPr>
              <w:t>6.6</w:t>
            </w:r>
          </w:p>
        </w:tc>
        <w:tc>
          <w:tcPr>
            <w:tcW w:w="4022" w:type="dxa"/>
            <w:shd w:val="clear" w:color="auto" w:fill="auto"/>
          </w:tcPr>
          <w:p w14:paraId="7FB4EF2C" w14:textId="77777777" w:rsidR="00992466" w:rsidRPr="00006D84" w:rsidRDefault="00992466" w:rsidP="00992466">
            <w:pPr>
              <w:widowControl w:val="0"/>
              <w:kinsoku w:val="0"/>
              <w:overflowPunct w:val="0"/>
              <w:autoSpaceDE w:val="0"/>
              <w:autoSpaceDN w:val="0"/>
              <w:adjustRightInd w:val="0"/>
              <w:spacing w:line="240" w:lineRule="auto"/>
              <w:rPr>
                <w:sz w:val="24"/>
                <w:szCs w:val="24"/>
              </w:rPr>
            </w:pPr>
            <w:r w:rsidRPr="00006D84">
              <w:rPr>
                <w:sz w:val="24"/>
                <w:szCs w:val="24"/>
              </w:rPr>
              <w:t>Строительство КЛ 110 кВ</w:t>
            </w:r>
          </w:p>
        </w:tc>
        <w:tc>
          <w:tcPr>
            <w:tcW w:w="1276" w:type="dxa"/>
            <w:shd w:val="clear" w:color="auto" w:fill="auto"/>
          </w:tcPr>
          <w:p w14:paraId="5B486591" w14:textId="77777777" w:rsidR="00992466" w:rsidRPr="00006D84" w:rsidRDefault="00992466" w:rsidP="00992466">
            <w:pPr>
              <w:widowControl w:val="0"/>
              <w:kinsoku w:val="0"/>
              <w:overflowPunct w:val="0"/>
              <w:autoSpaceDE w:val="0"/>
              <w:autoSpaceDN w:val="0"/>
              <w:adjustRightInd w:val="0"/>
              <w:spacing w:line="240" w:lineRule="auto"/>
              <w:jc w:val="center"/>
              <w:rPr>
                <w:sz w:val="24"/>
                <w:szCs w:val="24"/>
              </w:rPr>
            </w:pPr>
            <w:r w:rsidRPr="00006D84">
              <w:rPr>
                <w:sz w:val="24"/>
                <w:szCs w:val="24"/>
              </w:rPr>
              <w:t>км</w:t>
            </w:r>
          </w:p>
        </w:tc>
        <w:tc>
          <w:tcPr>
            <w:tcW w:w="1003" w:type="dxa"/>
            <w:shd w:val="clear" w:color="auto" w:fill="auto"/>
          </w:tcPr>
          <w:p w14:paraId="036D4BD0"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Calibri"/>
                <w:sz w:val="24"/>
                <w:szCs w:val="24"/>
              </w:rPr>
              <w:t>2х2,0</w:t>
            </w:r>
          </w:p>
        </w:tc>
        <w:tc>
          <w:tcPr>
            <w:tcW w:w="1416" w:type="dxa"/>
            <w:tcBorders>
              <w:top w:val="single" w:sz="4" w:space="0" w:color="000000"/>
              <w:left w:val="single" w:sz="4" w:space="0" w:color="000000"/>
              <w:bottom w:val="single" w:sz="4" w:space="0" w:color="000000"/>
              <w:right w:val="single" w:sz="4" w:space="0" w:color="auto"/>
            </w:tcBorders>
            <w:shd w:val="clear" w:color="auto" w:fill="auto"/>
          </w:tcPr>
          <w:p w14:paraId="13021FC4" w14:textId="77777777" w:rsidR="00992466" w:rsidRPr="00006D84" w:rsidRDefault="00992466" w:rsidP="00992466">
            <w:pPr>
              <w:widowControl w:val="0"/>
              <w:spacing w:line="240" w:lineRule="auto"/>
              <w:contextualSpacing/>
              <w:jc w:val="center"/>
              <w:rPr>
                <w:rFonts w:eastAsia="Calibri"/>
                <w:sz w:val="24"/>
                <w:szCs w:val="24"/>
              </w:rPr>
            </w:pPr>
            <w:r w:rsidRPr="00006D84">
              <w:rPr>
                <w:rFonts w:eastAsiaTheme="minorEastAsia"/>
                <w:spacing w:val="1"/>
                <w:sz w:val="24"/>
                <w:szCs w:val="24"/>
              </w:rPr>
              <w:t>2х2,0</w:t>
            </w:r>
          </w:p>
        </w:tc>
        <w:tc>
          <w:tcPr>
            <w:tcW w:w="1663" w:type="dxa"/>
            <w:tcBorders>
              <w:top w:val="single" w:sz="4" w:space="0" w:color="000000"/>
              <w:left w:val="single" w:sz="4" w:space="0" w:color="auto"/>
              <w:bottom w:val="single" w:sz="4" w:space="0" w:color="000000"/>
              <w:right w:val="single" w:sz="4" w:space="0" w:color="000000"/>
            </w:tcBorders>
            <w:shd w:val="clear" w:color="auto" w:fill="auto"/>
          </w:tcPr>
          <w:p w14:paraId="53895454" w14:textId="77777777" w:rsidR="00992466" w:rsidRPr="00006D84" w:rsidRDefault="00992466" w:rsidP="00992466">
            <w:pPr>
              <w:spacing w:after="120" w:line="240" w:lineRule="auto"/>
              <w:contextualSpacing/>
              <w:jc w:val="center"/>
              <w:rPr>
                <w:rFonts w:eastAsia="Calibri"/>
                <w:sz w:val="24"/>
                <w:szCs w:val="24"/>
              </w:rPr>
            </w:pPr>
            <w:r w:rsidRPr="00006D84">
              <w:rPr>
                <w:rFonts w:eastAsiaTheme="minorEastAsia"/>
                <w:sz w:val="24"/>
                <w:szCs w:val="24"/>
              </w:rPr>
              <w:t>-</w:t>
            </w:r>
          </w:p>
        </w:tc>
      </w:tr>
    </w:tbl>
    <w:p w14:paraId="14A4C02D" w14:textId="77777777" w:rsidR="00992466" w:rsidRDefault="00992466" w:rsidP="00992466">
      <w:pPr>
        <w:spacing w:line="240" w:lineRule="auto"/>
        <w:ind w:firstLine="709"/>
        <w:jc w:val="both"/>
        <w:rPr>
          <w:rFonts w:ascii="Times New Roman" w:eastAsiaTheme="minorEastAsia" w:hAnsi="Times New Roman"/>
          <w:bCs/>
        </w:rPr>
      </w:pPr>
    </w:p>
    <w:p w14:paraId="11AF251A" w14:textId="77777777" w:rsidR="00992466" w:rsidRPr="00992466" w:rsidRDefault="00992466" w:rsidP="00992466">
      <w:pPr>
        <w:spacing w:line="240" w:lineRule="auto"/>
        <w:ind w:firstLine="709"/>
        <w:jc w:val="both"/>
        <w:rPr>
          <w:rFonts w:ascii="Times New Roman" w:hAnsi="Times New Roman"/>
        </w:rPr>
      </w:pPr>
      <w:r w:rsidRPr="00992466">
        <w:rPr>
          <w:rFonts w:ascii="Times New Roman" w:eastAsiaTheme="minorEastAsia" w:hAnsi="Times New Roman"/>
          <w:bCs/>
        </w:rPr>
        <w:t>*мероприятие потребуется в случае отказа от принятия изменений в ВК РФ в части сброса сточных вод в границах ЗСО источников питьевого и хозяйственно-бытового водоснабжения</w:t>
      </w:r>
    </w:p>
    <w:p w14:paraId="072F11CB" w14:textId="77777777" w:rsidR="00992466" w:rsidRPr="00992466" w:rsidRDefault="00992466" w:rsidP="00992466">
      <w:pPr>
        <w:ind w:firstLine="709"/>
        <w:jc w:val="both"/>
        <w:rPr>
          <w:rFonts w:ascii="Times New Roman" w:hAnsi="Times New Roman"/>
        </w:rPr>
        <w:sectPr w:rsidR="00992466" w:rsidRPr="00992466" w:rsidSect="00992466">
          <w:pgSz w:w="11906" w:h="16838" w:code="9"/>
          <w:pgMar w:top="1134" w:right="567" w:bottom="993" w:left="1134" w:header="709" w:footer="709" w:gutter="0"/>
          <w:cols w:space="708"/>
          <w:docGrid w:linePitch="381"/>
        </w:sectPr>
      </w:pPr>
    </w:p>
    <w:p w14:paraId="6323399C" w14:textId="6BB87657" w:rsidR="005D14B8" w:rsidRPr="005D14B8" w:rsidRDefault="00992466" w:rsidP="005D14B8">
      <w:pPr>
        <w:ind w:left="141"/>
        <w:contextualSpacing/>
        <w:jc w:val="both"/>
        <w:outlineLvl w:val="1"/>
        <w:rPr>
          <w:rFonts w:ascii="Times New Roman" w:hAnsi="Times New Roman"/>
          <w:b/>
          <w:sz w:val="28"/>
          <w:szCs w:val="28"/>
        </w:rPr>
      </w:pPr>
      <w:bookmarkStart w:id="5" w:name="_Toc150854567"/>
      <w:r>
        <w:rPr>
          <w:rFonts w:ascii="Times New Roman" w:hAnsi="Times New Roman"/>
          <w:b/>
          <w:sz w:val="28"/>
          <w:szCs w:val="28"/>
        </w:rPr>
        <w:lastRenderedPageBreak/>
        <w:t>1</w:t>
      </w:r>
      <w:r w:rsidR="005D14B8" w:rsidRPr="005D14B8">
        <w:rPr>
          <w:rFonts w:ascii="Times New Roman" w:hAnsi="Times New Roman"/>
          <w:b/>
          <w:sz w:val="28"/>
          <w:szCs w:val="28"/>
        </w:rPr>
        <w:t>.5. Перечень земельных участков (частей земельный участков), подлежащих изъятию (резервированию) или передаче в муниципальную или республиканскую собственность в целях размещения объектов транспортной, инженерной и социальной инфраструктуры</w:t>
      </w:r>
      <w:bookmarkEnd w:id="5"/>
    </w:p>
    <w:p w14:paraId="5965F31B" w14:textId="77777777" w:rsidR="005D14B8" w:rsidRPr="00475EC2" w:rsidRDefault="005D14B8" w:rsidP="005D14B8">
      <w:pPr>
        <w:pStyle w:val="ac"/>
        <w:ind w:left="450"/>
        <w:jc w:val="both"/>
      </w:pPr>
    </w:p>
    <w:p w14:paraId="66442E78" w14:textId="77777777" w:rsidR="003D7955" w:rsidRPr="003D7955" w:rsidRDefault="003D7955" w:rsidP="003D7955">
      <w:pPr>
        <w:spacing w:line="240" w:lineRule="auto"/>
        <w:jc w:val="both"/>
        <w:rPr>
          <w:rFonts w:ascii="Times New Roman" w:hAnsi="Times New Roman"/>
          <w:sz w:val="28"/>
          <w:szCs w:val="28"/>
        </w:rPr>
      </w:pPr>
      <w:r w:rsidRPr="003D7955">
        <w:rPr>
          <w:rFonts w:ascii="Times New Roman" w:hAnsi="Times New Roman"/>
          <w:sz w:val="28"/>
          <w:szCs w:val="28"/>
        </w:rPr>
        <w:t>Таблица 8. Земельные участки, части земельных участков (в том числе изымаемые), в границах которых предусмотрено размещение объектов улично-дорожной сети</w:t>
      </w:r>
    </w:p>
    <w:tbl>
      <w:tblPr>
        <w:tblW w:w="10311" w:type="dxa"/>
        <w:tblLook w:val="04A0" w:firstRow="1" w:lastRow="0" w:firstColumn="1" w:lastColumn="0" w:noHBand="0" w:noVBand="1"/>
      </w:tblPr>
      <w:tblGrid>
        <w:gridCol w:w="609"/>
        <w:gridCol w:w="2242"/>
        <w:gridCol w:w="2786"/>
        <w:gridCol w:w="4674"/>
      </w:tblGrid>
      <w:tr w:rsidR="005D14B8" w:rsidRPr="00475EC2" w14:paraId="2054E374" w14:textId="77777777" w:rsidTr="005D14B8">
        <w:trPr>
          <w:trHeight w:val="506"/>
          <w:tblHeader/>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22C7B" w14:textId="77777777" w:rsidR="005D14B8" w:rsidRPr="005D14B8" w:rsidRDefault="005D14B8" w:rsidP="005D14B8">
            <w:pPr>
              <w:spacing w:line="240" w:lineRule="auto"/>
              <w:jc w:val="center"/>
              <w:rPr>
                <w:rFonts w:ascii="Times New Roman" w:hAnsi="Times New Roman"/>
                <w:b/>
                <w:bCs/>
                <w:color w:val="000000"/>
              </w:rPr>
            </w:pPr>
            <w:r w:rsidRPr="005D14B8">
              <w:rPr>
                <w:rFonts w:ascii="Times New Roman" w:hAnsi="Times New Roman"/>
              </w:rPr>
              <w:br w:type="page"/>
            </w:r>
            <w:r w:rsidRPr="005D14B8">
              <w:rPr>
                <w:rFonts w:ascii="Times New Roman" w:hAnsi="Times New Roman"/>
                <w:b/>
                <w:bCs/>
                <w:color w:val="000000"/>
              </w:rPr>
              <w:t>№</w:t>
            </w:r>
            <w:r w:rsidRPr="005D14B8">
              <w:rPr>
                <w:rFonts w:ascii="Times New Roman" w:hAnsi="Times New Roman"/>
                <w:b/>
                <w:bCs/>
                <w:color w:val="000000"/>
              </w:rPr>
              <w:br/>
              <w:t>п/п</w:t>
            </w:r>
          </w:p>
        </w:tc>
        <w:tc>
          <w:tcPr>
            <w:tcW w:w="2242" w:type="dxa"/>
            <w:tcBorders>
              <w:top w:val="single" w:sz="4" w:space="0" w:color="auto"/>
              <w:left w:val="nil"/>
              <w:bottom w:val="single" w:sz="4" w:space="0" w:color="auto"/>
              <w:right w:val="single" w:sz="4" w:space="0" w:color="auto"/>
            </w:tcBorders>
            <w:shd w:val="clear" w:color="auto" w:fill="auto"/>
            <w:noWrap/>
            <w:vAlign w:val="center"/>
            <w:hideMark/>
          </w:tcPr>
          <w:p w14:paraId="63914AE4" w14:textId="77777777" w:rsidR="005D14B8" w:rsidRPr="005D14B8" w:rsidRDefault="005D14B8" w:rsidP="005D14B8">
            <w:pPr>
              <w:spacing w:line="240" w:lineRule="auto"/>
              <w:jc w:val="center"/>
              <w:rPr>
                <w:rFonts w:ascii="Times New Roman" w:hAnsi="Times New Roman"/>
                <w:b/>
                <w:bCs/>
                <w:color w:val="000000"/>
              </w:rPr>
            </w:pPr>
            <w:r w:rsidRPr="005D14B8">
              <w:rPr>
                <w:rFonts w:ascii="Times New Roman" w:hAnsi="Times New Roman"/>
                <w:b/>
                <w:bCs/>
                <w:color w:val="000000"/>
              </w:rPr>
              <w:t>Кадастровый номер</w:t>
            </w:r>
          </w:p>
        </w:tc>
        <w:tc>
          <w:tcPr>
            <w:tcW w:w="2786" w:type="dxa"/>
            <w:tcBorders>
              <w:top w:val="single" w:sz="4" w:space="0" w:color="auto"/>
              <w:left w:val="nil"/>
              <w:bottom w:val="single" w:sz="4" w:space="0" w:color="auto"/>
              <w:right w:val="single" w:sz="4" w:space="0" w:color="auto"/>
            </w:tcBorders>
            <w:shd w:val="clear" w:color="auto" w:fill="auto"/>
            <w:vAlign w:val="center"/>
            <w:hideMark/>
          </w:tcPr>
          <w:p w14:paraId="57F2EF5C" w14:textId="77777777" w:rsidR="005D14B8" w:rsidRPr="005D14B8" w:rsidRDefault="005D14B8" w:rsidP="005D14B8">
            <w:pPr>
              <w:spacing w:line="240" w:lineRule="auto"/>
              <w:jc w:val="center"/>
              <w:rPr>
                <w:rFonts w:ascii="Times New Roman" w:hAnsi="Times New Roman"/>
                <w:b/>
                <w:bCs/>
                <w:color w:val="000000"/>
              </w:rPr>
            </w:pPr>
            <w:r w:rsidRPr="005D14B8">
              <w:rPr>
                <w:rFonts w:ascii="Times New Roman" w:hAnsi="Times New Roman"/>
                <w:b/>
                <w:bCs/>
                <w:color w:val="000000"/>
              </w:rPr>
              <w:t>Цель</w:t>
            </w:r>
          </w:p>
        </w:tc>
        <w:tc>
          <w:tcPr>
            <w:tcW w:w="4674" w:type="dxa"/>
            <w:tcBorders>
              <w:top w:val="single" w:sz="4" w:space="0" w:color="auto"/>
              <w:left w:val="nil"/>
              <w:bottom w:val="single" w:sz="4" w:space="0" w:color="auto"/>
              <w:right w:val="single" w:sz="4" w:space="0" w:color="auto"/>
            </w:tcBorders>
            <w:shd w:val="clear" w:color="auto" w:fill="auto"/>
            <w:noWrap/>
            <w:vAlign w:val="center"/>
            <w:hideMark/>
          </w:tcPr>
          <w:p w14:paraId="1DD570CB" w14:textId="77777777" w:rsidR="005D14B8" w:rsidRPr="005D14B8" w:rsidRDefault="005D14B8" w:rsidP="005D14B8">
            <w:pPr>
              <w:spacing w:line="240" w:lineRule="auto"/>
              <w:jc w:val="center"/>
              <w:rPr>
                <w:rFonts w:ascii="Times New Roman" w:hAnsi="Times New Roman"/>
                <w:b/>
                <w:bCs/>
                <w:color w:val="000000"/>
              </w:rPr>
            </w:pPr>
            <w:r w:rsidRPr="005D14B8">
              <w:rPr>
                <w:rFonts w:ascii="Times New Roman" w:hAnsi="Times New Roman"/>
                <w:b/>
                <w:bCs/>
                <w:color w:val="000000"/>
              </w:rPr>
              <w:t>Комментарий</w:t>
            </w:r>
          </w:p>
        </w:tc>
      </w:tr>
      <w:tr w:rsidR="003D7955" w:rsidRPr="00475EC2" w14:paraId="2FECA368"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6AC75"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C33041B" w14:textId="17084C4E" w:rsidR="003D7955" w:rsidRPr="003D7955" w:rsidRDefault="003D7955" w:rsidP="003D7955">
            <w:pPr>
              <w:spacing w:line="240" w:lineRule="auto"/>
              <w:jc w:val="center"/>
              <w:rPr>
                <w:rFonts w:ascii="Times New Roman" w:hAnsi="Times New Roman"/>
                <w:color w:val="000000"/>
                <w:sz w:val="24"/>
                <w:szCs w:val="20"/>
              </w:rPr>
            </w:pPr>
            <w:r w:rsidRPr="003D7955">
              <w:rPr>
                <w:rFonts w:ascii="Times New Roman" w:hAnsi="Times New Roman"/>
                <w:sz w:val="24"/>
                <w:szCs w:val="24"/>
              </w:rPr>
              <w:t>16:16:120601:287</w:t>
            </w:r>
          </w:p>
        </w:tc>
        <w:tc>
          <w:tcPr>
            <w:tcW w:w="2786" w:type="dxa"/>
            <w:tcBorders>
              <w:top w:val="single" w:sz="4" w:space="0" w:color="auto"/>
              <w:left w:val="nil"/>
              <w:bottom w:val="single" w:sz="4" w:space="0" w:color="auto"/>
              <w:right w:val="single" w:sz="4" w:space="0" w:color="auto"/>
            </w:tcBorders>
            <w:shd w:val="clear" w:color="auto" w:fill="auto"/>
            <w:vAlign w:val="center"/>
          </w:tcPr>
          <w:p w14:paraId="2C316689" w14:textId="34640C2D"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7E3770BB" w14:textId="7D33EAE4"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4AB1DF13"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F4088"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61B7C72" w14:textId="4BC73725"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16:16:120601:15072</w:t>
            </w:r>
          </w:p>
        </w:tc>
        <w:tc>
          <w:tcPr>
            <w:tcW w:w="2786" w:type="dxa"/>
            <w:tcBorders>
              <w:top w:val="single" w:sz="4" w:space="0" w:color="auto"/>
              <w:left w:val="nil"/>
              <w:bottom w:val="single" w:sz="4" w:space="0" w:color="auto"/>
              <w:right w:val="single" w:sz="4" w:space="0" w:color="auto"/>
            </w:tcBorders>
            <w:shd w:val="clear" w:color="auto" w:fill="auto"/>
            <w:vAlign w:val="center"/>
          </w:tcPr>
          <w:p w14:paraId="0781EF7E" w14:textId="349B6C45"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ECD7297" w14:textId="49956723"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1505CBD0"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7BC0A"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1D8580D6" w14:textId="03A27BEA"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16:16:120601:15021</w:t>
            </w:r>
          </w:p>
        </w:tc>
        <w:tc>
          <w:tcPr>
            <w:tcW w:w="2786" w:type="dxa"/>
            <w:tcBorders>
              <w:top w:val="single" w:sz="4" w:space="0" w:color="auto"/>
              <w:left w:val="nil"/>
              <w:bottom w:val="single" w:sz="4" w:space="0" w:color="auto"/>
              <w:right w:val="single" w:sz="4" w:space="0" w:color="auto"/>
            </w:tcBorders>
            <w:shd w:val="clear" w:color="auto" w:fill="auto"/>
            <w:vAlign w:val="center"/>
          </w:tcPr>
          <w:p w14:paraId="25AC43DF" w14:textId="0B787D74"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CB48958" w14:textId="28717C85"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6753FA75"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8B20C"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D8334C6" w14:textId="24C2C8B2"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16:16:000000:6809</w:t>
            </w:r>
          </w:p>
        </w:tc>
        <w:tc>
          <w:tcPr>
            <w:tcW w:w="2786" w:type="dxa"/>
            <w:tcBorders>
              <w:top w:val="single" w:sz="4" w:space="0" w:color="auto"/>
              <w:left w:val="nil"/>
              <w:bottom w:val="single" w:sz="4" w:space="0" w:color="auto"/>
              <w:right w:val="single" w:sz="4" w:space="0" w:color="auto"/>
            </w:tcBorders>
            <w:shd w:val="clear" w:color="auto" w:fill="auto"/>
            <w:vAlign w:val="center"/>
          </w:tcPr>
          <w:p w14:paraId="6D8C7588" w14:textId="5F9A07FD"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085C7EF" w14:textId="33315F02"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6B9BF566"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4428"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08F6A5B" w14:textId="0816B15D"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16:16:120601:7</w:t>
            </w:r>
          </w:p>
        </w:tc>
        <w:tc>
          <w:tcPr>
            <w:tcW w:w="2786" w:type="dxa"/>
            <w:tcBorders>
              <w:top w:val="single" w:sz="4" w:space="0" w:color="auto"/>
              <w:left w:val="nil"/>
              <w:bottom w:val="single" w:sz="4" w:space="0" w:color="auto"/>
              <w:right w:val="single" w:sz="4" w:space="0" w:color="auto"/>
            </w:tcBorders>
            <w:shd w:val="clear" w:color="auto" w:fill="auto"/>
            <w:vAlign w:val="center"/>
          </w:tcPr>
          <w:p w14:paraId="38EFE4E6" w14:textId="699EE3E5"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62D1C1A" w14:textId="0F99C15B"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2355FC29"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22FBB"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F8E0582" w14:textId="189B6886"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16:16:120601:555</w:t>
            </w:r>
          </w:p>
        </w:tc>
        <w:tc>
          <w:tcPr>
            <w:tcW w:w="2786" w:type="dxa"/>
            <w:tcBorders>
              <w:top w:val="single" w:sz="4" w:space="0" w:color="auto"/>
              <w:left w:val="nil"/>
              <w:bottom w:val="single" w:sz="4" w:space="0" w:color="auto"/>
              <w:right w:val="single" w:sz="4" w:space="0" w:color="auto"/>
            </w:tcBorders>
            <w:shd w:val="clear" w:color="auto" w:fill="auto"/>
            <w:vAlign w:val="center"/>
          </w:tcPr>
          <w:p w14:paraId="56760745" w14:textId="1D059374"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901C101" w14:textId="79F69A82"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26B8CC47"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77E99"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E8074EA" w14:textId="04927779"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16:16:120601:952</w:t>
            </w:r>
          </w:p>
        </w:tc>
        <w:tc>
          <w:tcPr>
            <w:tcW w:w="2786" w:type="dxa"/>
            <w:tcBorders>
              <w:top w:val="single" w:sz="4" w:space="0" w:color="auto"/>
              <w:left w:val="nil"/>
              <w:bottom w:val="single" w:sz="4" w:space="0" w:color="auto"/>
              <w:right w:val="single" w:sz="4" w:space="0" w:color="auto"/>
            </w:tcBorders>
            <w:shd w:val="clear" w:color="auto" w:fill="auto"/>
            <w:vAlign w:val="center"/>
          </w:tcPr>
          <w:p w14:paraId="21124433" w14:textId="01FE1562"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4CF107F" w14:textId="0B86FB77"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0F30ED7C"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1881A"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64F0BC8" w14:textId="5469B3D0"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16:16:120601:3890</w:t>
            </w:r>
          </w:p>
        </w:tc>
        <w:tc>
          <w:tcPr>
            <w:tcW w:w="2786" w:type="dxa"/>
            <w:tcBorders>
              <w:top w:val="single" w:sz="4" w:space="0" w:color="auto"/>
              <w:left w:val="nil"/>
              <w:bottom w:val="single" w:sz="4" w:space="0" w:color="auto"/>
              <w:right w:val="single" w:sz="4" w:space="0" w:color="auto"/>
            </w:tcBorders>
            <w:shd w:val="clear" w:color="auto" w:fill="auto"/>
            <w:vAlign w:val="center"/>
          </w:tcPr>
          <w:p w14:paraId="5183FCA7" w14:textId="76240A24"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F807C64" w14:textId="5FA604F5"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2C43418F"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369C3"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ACD551F" w14:textId="7F190AD5"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16:16:120601:3889</w:t>
            </w:r>
          </w:p>
        </w:tc>
        <w:tc>
          <w:tcPr>
            <w:tcW w:w="2786" w:type="dxa"/>
            <w:tcBorders>
              <w:top w:val="single" w:sz="4" w:space="0" w:color="auto"/>
              <w:left w:val="nil"/>
              <w:bottom w:val="single" w:sz="4" w:space="0" w:color="auto"/>
              <w:right w:val="single" w:sz="4" w:space="0" w:color="auto"/>
            </w:tcBorders>
            <w:shd w:val="clear" w:color="auto" w:fill="auto"/>
            <w:vAlign w:val="center"/>
          </w:tcPr>
          <w:p w14:paraId="32478D0F" w14:textId="7EC199CB"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7DFB4998" w14:textId="6435E9DE"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2C89AE2A"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6CFCF"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0CF0F43" w14:textId="0359E3DC"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16:16:120601:3137</w:t>
            </w:r>
          </w:p>
        </w:tc>
        <w:tc>
          <w:tcPr>
            <w:tcW w:w="2786" w:type="dxa"/>
            <w:tcBorders>
              <w:top w:val="single" w:sz="4" w:space="0" w:color="auto"/>
              <w:left w:val="nil"/>
              <w:bottom w:val="single" w:sz="4" w:space="0" w:color="auto"/>
              <w:right w:val="single" w:sz="4" w:space="0" w:color="auto"/>
            </w:tcBorders>
            <w:shd w:val="clear" w:color="auto" w:fill="auto"/>
            <w:vAlign w:val="center"/>
          </w:tcPr>
          <w:p w14:paraId="52898017" w14:textId="2A872C37"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003CADA" w14:textId="1EB803CA"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604218B4"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B581A"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79FB2C1" w14:textId="14760CA4"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16:16:120601:3378</w:t>
            </w:r>
          </w:p>
        </w:tc>
        <w:tc>
          <w:tcPr>
            <w:tcW w:w="2786" w:type="dxa"/>
            <w:tcBorders>
              <w:top w:val="single" w:sz="4" w:space="0" w:color="auto"/>
              <w:left w:val="nil"/>
              <w:bottom w:val="single" w:sz="4" w:space="0" w:color="auto"/>
              <w:right w:val="single" w:sz="4" w:space="0" w:color="auto"/>
            </w:tcBorders>
            <w:shd w:val="clear" w:color="auto" w:fill="auto"/>
            <w:vAlign w:val="center"/>
          </w:tcPr>
          <w:p w14:paraId="0499550F" w14:textId="0FCFA228"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960C3BE" w14:textId="2B8CA350"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5F172907" w14:textId="77777777" w:rsidTr="0070380D">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A9292"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A95DB6F" w14:textId="4D61F22D"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16:16:120601:3377</w:t>
            </w:r>
          </w:p>
        </w:tc>
        <w:tc>
          <w:tcPr>
            <w:tcW w:w="2786" w:type="dxa"/>
            <w:tcBorders>
              <w:top w:val="single" w:sz="4" w:space="0" w:color="auto"/>
              <w:left w:val="nil"/>
              <w:bottom w:val="single" w:sz="4" w:space="0" w:color="auto"/>
              <w:right w:val="single" w:sz="4" w:space="0" w:color="auto"/>
            </w:tcBorders>
            <w:shd w:val="clear" w:color="auto" w:fill="auto"/>
            <w:vAlign w:val="center"/>
          </w:tcPr>
          <w:p w14:paraId="520FF67B" w14:textId="41949871"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496FBFA0" w14:textId="7CA8F6B2"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6ACC9F13" w14:textId="77777777" w:rsidTr="0070380D">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DCB76"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8C32025" w14:textId="790D0E16"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16:16:000000:1467</w:t>
            </w:r>
          </w:p>
        </w:tc>
        <w:tc>
          <w:tcPr>
            <w:tcW w:w="2786" w:type="dxa"/>
            <w:tcBorders>
              <w:top w:val="single" w:sz="4" w:space="0" w:color="auto"/>
              <w:left w:val="nil"/>
              <w:bottom w:val="single" w:sz="4" w:space="0" w:color="auto"/>
              <w:right w:val="single" w:sz="4" w:space="0" w:color="auto"/>
            </w:tcBorders>
            <w:shd w:val="clear" w:color="auto" w:fill="auto"/>
            <w:vAlign w:val="center"/>
          </w:tcPr>
          <w:p w14:paraId="50B500B6" w14:textId="04E252EA"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4AE914B7" w14:textId="7993844A"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21FAF035" w14:textId="77777777" w:rsidTr="00F33B54">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F79A3"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1EA450B" w14:textId="488CF0FB"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16:16:000000:1540</w:t>
            </w:r>
          </w:p>
        </w:tc>
        <w:tc>
          <w:tcPr>
            <w:tcW w:w="2786" w:type="dxa"/>
            <w:tcBorders>
              <w:top w:val="single" w:sz="4" w:space="0" w:color="auto"/>
              <w:left w:val="nil"/>
              <w:bottom w:val="single" w:sz="4" w:space="0" w:color="auto"/>
              <w:right w:val="single" w:sz="4" w:space="0" w:color="auto"/>
            </w:tcBorders>
            <w:shd w:val="clear" w:color="auto" w:fill="auto"/>
            <w:vAlign w:val="center"/>
          </w:tcPr>
          <w:p w14:paraId="2367A73E" w14:textId="6205AD17"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5A87ACBF" w14:textId="0ECE3861"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137010F9" w14:textId="77777777" w:rsidTr="00F33B54">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DEC68"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6C332BE" w14:textId="18559FBB"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16:16:000000:1421</w:t>
            </w:r>
          </w:p>
        </w:tc>
        <w:tc>
          <w:tcPr>
            <w:tcW w:w="2786" w:type="dxa"/>
            <w:tcBorders>
              <w:top w:val="single" w:sz="4" w:space="0" w:color="auto"/>
              <w:left w:val="nil"/>
              <w:bottom w:val="single" w:sz="4" w:space="0" w:color="auto"/>
              <w:right w:val="single" w:sz="4" w:space="0" w:color="auto"/>
            </w:tcBorders>
            <w:shd w:val="clear" w:color="auto" w:fill="auto"/>
            <w:vAlign w:val="center"/>
          </w:tcPr>
          <w:p w14:paraId="097E5827" w14:textId="27DD8F25"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4F087B53" w14:textId="79C9397B"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5157A24A" w14:textId="77777777" w:rsidTr="00F33B54">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7D08F"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718EF51" w14:textId="37AF28FB"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16:16:120601:3174</w:t>
            </w:r>
          </w:p>
        </w:tc>
        <w:tc>
          <w:tcPr>
            <w:tcW w:w="2786" w:type="dxa"/>
            <w:tcBorders>
              <w:top w:val="single" w:sz="4" w:space="0" w:color="auto"/>
              <w:left w:val="nil"/>
              <w:bottom w:val="single" w:sz="4" w:space="0" w:color="auto"/>
              <w:right w:val="single" w:sz="4" w:space="0" w:color="auto"/>
            </w:tcBorders>
            <w:shd w:val="clear" w:color="auto" w:fill="auto"/>
            <w:vAlign w:val="center"/>
          </w:tcPr>
          <w:p w14:paraId="72A1C972" w14:textId="55C4046B"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43B9FE25" w14:textId="5BEA518A"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504F09F6" w14:textId="77777777" w:rsidTr="00F33B54">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9CA59"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6ED48D86" w14:textId="4746FEB6" w:rsidR="003D7955" w:rsidRPr="003D7955" w:rsidRDefault="003D7955" w:rsidP="003D7955">
            <w:pPr>
              <w:spacing w:line="240" w:lineRule="auto"/>
              <w:jc w:val="center"/>
              <w:rPr>
                <w:rFonts w:ascii="Times New Roman" w:hAnsi="Times New Roman"/>
                <w:sz w:val="24"/>
                <w:szCs w:val="20"/>
              </w:rPr>
            </w:pPr>
            <w:bookmarkStart w:id="6" w:name="_Hlk149573510"/>
            <w:r w:rsidRPr="003D7955">
              <w:rPr>
                <w:rFonts w:ascii="Times New Roman" w:hAnsi="Times New Roman"/>
                <w:sz w:val="24"/>
                <w:szCs w:val="24"/>
              </w:rPr>
              <w:t>16:00:000000:293</w:t>
            </w:r>
            <w:bookmarkEnd w:id="6"/>
          </w:p>
        </w:tc>
        <w:tc>
          <w:tcPr>
            <w:tcW w:w="2786" w:type="dxa"/>
            <w:tcBorders>
              <w:top w:val="single" w:sz="4" w:space="0" w:color="auto"/>
              <w:left w:val="nil"/>
              <w:bottom w:val="single" w:sz="4" w:space="0" w:color="auto"/>
              <w:right w:val="single" w:sz="4" w:space="0" w:color="auto"/>
            </w:tcBorders>
            <w:shd w:val="clear" w:color="auto" w:fill="auto"/>
            <w:vAlign w:val="center"/>
          </w:tcPr>
          <w:p w14:paraId="6B463BAC" w14:textId="09A67552"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006C2834" w14:textId="51EF7F2A"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0050D4F0" w14:textId="77777777" w:rsidTr="00F33B54">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E0F9E"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EE9D8E4" w14:textId="6BEE46D2"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16:16:000000:3664</w:t>
            </w:r>
          </w:p>
        </w:tc>
        <w:tc>
          <w:tcPr>
            <w:tcW w:w="2786" w:type="dxa"/>
            <w:tcBorders>
              <w:top w:val="single" w:sz="4" w:space="0" w:color="auto"/>
              <w:left w:val="nil"/>
              <w:bottom w:val="single" w:sz="4" w:space="0" w:color="auto"/>
              <w:right w:val="single" w:sz="4" w:space="0" w:color="auto"/>
            </w:tcBorders>
            <w:shd w:val="clear" w:color="auto" w:fill="auto"/>
            <w:vAlign w:val="center"/>
          </w:tcPr>
          <w:p w14:paraId="6C32A162" w14:textId="2F1FDAF4"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сетьа</w:t>
            </w:r>
          </w:p>
        </w:tc>
        <w:tc>
          <w:tcPr>
            <w:tcW w:w="4674" w:type="dxa"/>
            <w:tcBorders>
              <w:top w:val="single" w:sz="4" w:space="0" w:color="auto"/>
              <w:left w:val="nil"/>
              <w:bottom w:val="single" w:sz="4" w:space="0" w:color="auto"/>
              <w:right w:val="single" w:sz="4" w:space="0" w:color="auto"/>
            </w:tcBorders>
            <w:shd w:val="clear" w:color="auto" w:fill="auto"/>
          </w:tcPr>
          <w:p w14:paraId="6D66156C" w14:textId="741F956F"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50C71D74" w14:textId="77777777" w:rsidTr="00F33B54">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5A2AD"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4B3E961F" w14:textId="7AB4B882"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16:16:120601:2133</w:t>
            </w:r>
          </w:p>
        </w:tc>
        <w:tc>
          <w:tcPr>
            <w:tcW w:w="2786" w:type="dxa"/>
            <w:tcBorders>
              <w:top w:val="single" w:sz="4" w:space="0" w:color="auto"/>
              <w:left w:val="nil"/>
              <w:bottom w:val="single" w:sz="4" w:space="0" w:color="auto"/>
              <w:right w:val="single" w:sz="4" w:space="0" w:color="auto"/>
            </w:tcBorders>
            <w:shd w:val="clear" w:color="auto" w:fill="auto"/>
            <w:vAlign w:val="center"/>
          </w:tcPr>
          <w:p w14:paraId="3B12123B" w14:textId="021756BB"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3F523BA6" w14:textId="5466EF04"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293B8F2E" w14:textId="77777777" w:rsidTr="00F33B54">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1D64B"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446A4FC" w14:textId="0BEC574F"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16:33:080709:34</w:t>
            </w:r>
          </w:p>
        </w:tc>
        <w:tc>
          <w:tcPr>
            <w:tcW w:w="2786" w:type="dxa"/>
            <w:tcBorders>
              <w:top w:val="single" w:sz="4" w:space="0" w:color="auto"/>
              <w:left w:val="nil"/>
              <w:bottom w:val="single" w:sz="4" w:space="0" w:color="auto"/>
              <w:right w:val="single" w:sz="4" w:space="0" w:color="auto"/>
            </w:tcBorders>
            <w:shd w:val="clear" w:color="auto" w:fill="auto"/>
            <w:vAlign w:val="center"/>
          </w:tcPr>
          <w:p w14:paraId="253411B2" w14:textId="04DE1691"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5997A255" w14:textId="57147A3D"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Резервирование части земельного участка*</w:t>
            </w:r>
          </w:p>
        </w:tc>
      </w:tr>
      <w:tr w:rsidR="003D7955" w:rsidRPr="00453C2D" w14:paraId="6691AB05"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08FE8"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63CD99F6" w14:textId="47A24D87"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16:16:000000:3281</w:t>
            </w:r>
          </w:p>
        </w:tc>
        <w:tc>
          <w:tcPr>
            <w:tcW w:w="2786" w:type="dxa"/>
            <w:tcBorders>
              <w:top w:val="single" w:sz="4" w:space="0" w:color="auto"/>
              <w:left w:val="nil"/>
              <w:bottom w:val="single" w:sz="4" w:space="0" w:color="auto"/>
              <w:right w:val="single" w:sz="4" w:space="0" w:color="auto"/>
            </w:tcBorders>
            <w:shd w:val="clear" w:color="auto" w:fill="auto"/>
            <w:vAlign w:val="center"/>
          </w:tcPr>
          <w:p w14:paraId="619854BF" w14:textId="388505F1"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2BF8102F" w14:textId="6241B67B"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4DB433E1"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AD7BF"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113C109" w14:textId="0E0274EA"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16:16:120601:15022</w:t>
            </w:r>
          </w:p>
        </w:tc>
        <w:tc>
          <w:tcPr>
            <w:tcW w:w="2786" w:type="dxa"/>
            <w:tcBorders>
              <w:top w:val="single" w:sz="4" w:space="0" w:color="auto"/>
              <w:left w:val="nil"/>
              <w:bottom w:val="single" w:sz="4" w:space="0" w:color="auto"/>
              <w:right w:val="single" w:sz="4" w:space="0" w:color="auto"/>
            </w:tcBorders>
            <w:shd w:val="clear" w:color="auto" w:fill="auto"/>
            <w:vAlign w:val="center"/>
          </w:tcPr>
          <w:p w14:paraId="0DE1397C" w14:textId="0F4BDB86"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466FAE7" w14:textId="6C316517"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02A664EE"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70EEA"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C43E81E" w14:textId="3E001326"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16:16:120601:20979</w:t>
            </w:r>
          </w:p>
        </w:tc>
        <w:tc>
          <w:tcPr>
            <w:tcW w:w="2786" w:type="dxa"/>
            <w:tcBorders>
              <w:top w:val="single" w:sz="4" w:space="0" w:color="auto"/>
              <w:left w:val="nil"/>
              <w:bottom w:val="single" w:sz="4" w:space="0" w:color="auto"/>
              <w:right w:val="single" w:sz="4" w:space="0" w:color="auto"/>
            </w:tcBorders>
            <w:shd w:val="clear" w:color="auto" w:fill="auto"/>
            <w:vAlign w:val="center"/>
          </w:tcPr>
          <w:p w14:paraId="542CC12E" w14:textId="23EB72F2"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3FBEC55" w14:textId="1AA57519"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0464594F"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BA7F1"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F168B63" w14:textId="5D3F1034"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16:16:120601:20977</w:t>
            </w:r>
          </w:p>
        </w:tc>
        <w:tc>
          <w:tcPr>
            <w:tcW w:w="2786" w:type="dxa"/>
            <w:tcBorders>
              <w:top w:val="single" w:sz="4" w:space="0" w:color="auto"/>
              <w:left w:val="nil"/>
              <w:bottom w:val="single" w:sz="4" w:space="0" w:color="auto"/>
              <w:right w:val="single" w:sz="4" w:space="0" w:color="auto"/>
            </w:tcBorders>
            <w:shd w:val="clear" w:color="auto" w:fill="auto"/>
            <w:vAlign w:val="center"/>
          </w:tcPr>
          <w:p w14:paraId="0EEE2FB5" w14:textId="575D7BEC"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2A8E4F4" w14:textId="3867EF31"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7DA7B161"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2D80F"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5E77F4F" w14:textId="064FF835"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16:16:120601:18563</w:t>
            </w:r>
          </w:p>
        </w:tc>
        <w:tc>
          <w:tcPr>
            <w:tcW w:w="2786" w:type="dxa"/>
            <w:tcBorders>
              <w:top w:val="single" w:sz="4" w:space="0" w:color="auto"/>
              <w:left w:val="nil"/>
              <w:bottom w:val="single" w:sz="4" w:space="0" w:color="auto"/>
              <w:right w:val="single" w:sz="4" w:space="0" w:color="auto"/>
            </w:tcBorders>
            <w:shd w:val="clear" w:color="auto" w:fill="auto"/>
            <w:vAlign w:val="center"/>
          </w:tcPr>
          <w:p w14:paraId="1D0BB498" w14:textId="44F1AEB8"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51BFC37" w14:textId="06C89BCB"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2C3274C4"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CC98E"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DDD150C" w14:textId="590D7125"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16:16:120601:18521</w:t>
            </w:r>
          </w:p>
        </w:tc>
        <w:tc>
          <w:tcPr>
            <w:tcW w:w="2786" w:type="dxa"/>
            <w:tcBorders>
              <w:top w:val="single" w:sz="4" w:space="0" w:color="auto"/>
              <w:left w:val="nil"/>
              <w:bottom w:val="single" w:sz="4" w:space="0" w:color="auto"/>
              <w:right w:val="single" w:sz="4" w:space="0" w:color="auto"/>
            </w:tcBorders>
            <w:shd w:val="clear" w:color="auto" w:fill="auto"/>
            <w:vAlign w:val="center"/>
          </w:tcPr>
          <w:p w14:paraId="757D1345" w14:textId="73BA6D55"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A593AD2" w14:textId="52014E5D"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01A6E8CA"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63AF4"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8005B83" w14:textId="172822A0"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16:00:000000:987</w:t>
            </w:r>
          </w:p>
        </w:tc>
        <w:tc>
          <w:tcPr>
            <w:tcW w:w="2786" w:type="dxa"/>
            <w:tcBorders>
              <w:top w:val="single" w:sz="4" w:space="0" w:color="auto"/>
              <w:left w:val="nil"/>
              <w:bottom w:val="single" w:sz="4" w:space="0" w:color="auto"/>
              <w:right w:val="single" w:sz="4" w:space="0" w:color="auto"/>
            </w:tcBorders>
            <w:shd w:val="clear" w:color="auto" w:fill="auto"/>
            <w:vAlign w:val="center"/>
          </w:tcPr>
          <w:p w14:paraId="00C38543" w14:textId="79C5099F"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7DC188E" w14:textId="170F0D21"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163E931E"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D4D38"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9C85441" w14:textId="377761E9"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16:16:120601:9184</w:t>
            </w:r>
          </w:p>
        </w:tc>
        <w:tc>
          <w:tcPr>
            <w:tcW w:w="2786" w:type="dxa"/>
            <w:tcBorders>
              <w:top w:val="single" w:sz="4" w:space="0" w:color="auto"/>
              <w:left w:val="nil"/>
              <w:bottom w:val="single" w:sz="4" w:space="0" w:color="auto"/>
              <w:right w:val="single" w:sz="4" w:space="0" w:color="auto"/>
            </w:tcBorders>
            <w:shd w:val="clear" w:color="auto" w:fill="auto"/>
            <w:vAlign w:val="center"/>
          </w:tcPr>
          <w:p w14:paraId="1555312F" w14:textId="79F406F3"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04C9D63" w14:textId="21BB9A48"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107BF506"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EA98F"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6DBBBFB" w14:textId="351A7554"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16:16:120601:9183</w:t>
            </w:r>
          </w:p>
        </w:tc>
        <w:tc>
          <w:tcPr>
            <w:tcW w:w="2786" w:type="dxa"/>
            <w:tcBorders>
              <w:top w:val="single" w:sz="4" w:space="0" w:color="auto"/>
              <w:left w:val="nil"/>
              <w:bottom w:val="single" w:sz="4" w:space="0" w:color="auto"/>
              <w:right w:val="single" w:sz="4" w:space="0" w:color="auto"/>
            </w:tcBorders>
            <w:shd w:val="clear" w:color="auto" w:fill="auto"/>
            <w:vAlign w:val="center"/>
          </w:tcPr>
          <w:p w14:paraId="46C760ED" w14:textId="5313E1B2"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9DE4EA5" w14:textId="3CC63CC3"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27E3E12B"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39BED"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431CE81" w14:textId="1C15C92D"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16:16:120601:20386</w:t>
            </w:r>
          </w:p>
        </w:tc>
        <w:tc>
          <w:tcPr>
            <w:tcW w:w="2786" w:type="dxa"/>
            <w:tcBorders>
              <w:top w:val="single" w:sz="4" w:space="0" w:color="auto"/>
              <w:left w:val="nil"/>
              <w:bottom w:val="single" w:sz="4" w:space="0" w:color="auto"/>
              <w:right w:val="single" w:sz="4" w:space="0" w:color="auto"/>
            </w:tcBorders>
            <w:shd w:val="clear" w:color="auto" w:fill="auto"/>
            <w:vAlign w:val="center"/>
          </w:tcPr>
          <w:p w14:paraId="75CC0AFE" w14:textId="0AD39001"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2FCEB433" w14:textId="714822DE"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4757C96A"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203E3"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B9C106E" w14:textId="776E9ACD"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16:16:000000:10392</w:t>
            </w:r>
          </w:p>
        </w:tc>
        <w:tc>
          <w:tcPr>
            <w:tcW w:w="2786" w:type="dxa"/>
            <w:tcBorders>
              <w:top w:val="single" w:sz="4" w:space="0" w:color="auto"/>
              <w:left w:val="nil"/>
              <w:bottom w:val="single" w:sz="4" w:space="0" w:color="auto"/>
              <w:right w:val="single" w:sz="4" w:space="0" w:color="auto"/>
            </w:tcBorders>
            <w:shd w:val="clear" w:color="auto" w:fill="auto"/>
            <w:vAlign w:val="center"/>
          </w:tcPr>
          <w:p w14:paraId="6D2F1444" w14:textId="6935A9EC"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2295968" w14:textId="4AC4C1E3"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7AA47A36"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6D129"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522C9B8" w14:textId="794F04AB"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16:16:120601:18309</w:t>
            </w:r>
          </w:p>
        </w:tc>
        <w:tc>
          <w:tcPr>
            <w:tcW w:w="2786" w:type="dxa"/>
            <w:tcBorders>
              <w:top w:val="single" w:sz="4" w:space="0" w:color="auto"/>
              <w:left w:val="nil"/>
              <w:bottom w:val="single" w:sz="4" w:space="0" w:color="auto"/>
              <w:right w:val="single" w:sz="4" w:space="0" w:color="auto"/>
            </w:tcBorders>
            <w:shd w:val="clear" w:color="auto" w:fill="auto"/>
            <w:vAlign w:val="center"/>
          </w:tcPr>
          <w:p w14:paraId="22A157AF" w14:textId="677300D7"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22ADA520" w14:textId="41F42786"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26D06DA6"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175A9"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43B9A9A" w14:textId="4E9D1D57"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16:16:000000:10427</w:t>
            </w:r>
          </w:p>
        </w:tc>
        <w:tc>
          <w:tcPr>
            <w:tcW w:w="2786" w:type="dxa"/>
            <w:tcBorders>
              <w:top w:val="single" w:sz="4" w:space="0" w:color="auto"/>
              <w:left w:val="nil"/>
              <w:bottom w:val="single" w:sz="4" w:space="0" w:color="auto"/>
              <w:right w:val="single" w:sz="4" w:space="0" w:color="auto"/>
            </w:tcBorders>
            <w:shd w:val="clear" w:color="auto" w:fill="auto"/>
            <w:vAlign w:val="center"/>
          </w:tcPr>
          <w:p w14:paraId="0DA6E75B" w14:textId="7C7B6E64"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570646A1" w14:textId="2646DFBA"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453C2D" w14:paraId="2A5EC921"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B4702"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CAFD911" w14:textId="08019D8B"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16:16:120601:20943</w:t>
            </w:r>
          </w:p>
        </w:tc>
        <w:tc>
          <w:tcPr>
            <w:tcW w:w="2786" w:type="dxa"/>
            <w:tcBorders>
              <w:top w:val="single" w:sz="4" w:space="0" w:color="auto"/>
              <w:left w:val="nil"/>
              <w:bottom w:val="single" w:sz="4" w:space="0" w:color="auto"/>
              <w:right w:val="single" w:sz="4" w:space="0" w:color="auto"/>
            </w:tcBorders>
            <w:shd w:val="clear" w:color="auto" w:fill="auto"/>
            <w:vAlign w:val="center"/>
          </w:tcPr>
          <w:p w14:paraId="412723A3" w14:textId="41058F19"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58F027A" w14:textId="0D4F955E"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587701" w14:paraId="784380B9"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6C36B"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48939DD6" w14:textId="4121DE1D"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16:16:120601:3383</w:t>
            </w:r>
          </w:p>
        </w:tc>
        <w:tc>
          <w:tcPr>
            <w:tcW w:w="2786" w:type="dxa"/>
            <w:tcBorders>
              <w:top w:val="single" w:sz="4" w:space="0" w:color="auto"/>
              <w:left w:val="nil"/>
              <w:bottom w:val="single" w:sz="4" w:space="0" w:color="auto"/>
              <w:right w:val="single" w:sz="4" w:space="0" w:color="auto"/>
            </w:tcBorders>
            <w:shd w:val="clear" w:color="auto" w:fill="auto"/>
            <w:vAlign w:val="center"/>
          </w:tcPr>
          <w:p w14:paraId="621AFCE6" w14:textId="4B52C365"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064DB72" w14:textId="411ED0C2"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587701" w14:paraId="6E38835E"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E3104"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459B5160" w14:textId="563B7EDD" w:rsidR="003D7955" w:rsidRPr="003D7955" w:rsidRDefault="003D7955" w:rsidP="003D7955">
            <w:pPr>
              <w:spacing w:line="240" w:lineRule="auto"/>
              <w:jc w:val="center"/>
              <w:rPr>
                <w:rFonts w:ascii="Times New Roman" w:hAnsi="Times New Roman"/>
                <w:sz w:val="24"/>
                <w:szCs w:val="20"/>
              </w:rPr>
            </w:pPr>
            <w:r w:rsidRPr="003D7955">
              <w:rPr>
                <w:rFonts w:ascii="Times New Roman" w:hAnsi="Times New Roman"/>
                <w:sz w:val="24"/>
                <w:szCs w:val="24"/>
              </w:rPr>
              <w:t>16:00:000000:68546</w:t>
            </w:r>
          </w:p>
        </w:tc>
        <w:tc>
          <w:tcPr>
            <w:tcW w:w="2786" w:type="dxa"/>
            <w:tcBorders>
              <w:top w:val="single" w:sz="4" w:space="0" w:color="auto"/>
              <w:left w:val="nil"/>
              <w:bottom w:val="single" w:sz="4" w:space="0" w:color="auto"/>
              <w:right w:val="single" w:sz="4" w:space="0" w:color="auto"/>
            </w:tcBorders>
            <w:shd w:val="clear" w:color="auto" w:fill="auto"/>
            <w:vAlign w:val="center"/>
          </w:tcPr>
          <w:p w14:paraId="728DB16E" w14:textId="437EBCB3"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0DCB5D5" w14:textId="701A05C0" w:rsidR="003D7955" w:rsidRPr="003D7955" w:rsidRDefault="003D7955" w:rsidP="003D7955">
            <w:pPr>
              <w:spacing w:line="240" w:lineRule="auto"/>
              <w:jc w:val="center"/>
              <w:rPr>
                <w:rFonts w:ascii="Times New Roman" w:hAnsi="Times New Roman"/>
                <w:color w:val="000000"/>
                <w:sz w:val="24"/>
                <w:szCs w:val="24"/>
              </w:rPr>
            </w:pPr>
            <w:r w:rsidRPr="003D7955">
              <w:rPr>
                <w:rFonts w:ascii="Times New Roman" w:hAnsi="Times New Roman"/>
                <w:sz w:val="24"/>
                <w:szCs w:val="24"/>
              </w:rPr>
              <w:t>Изъятие части земельного участка</w:t>
            </w:r>
          </w:p>
        </w:tc>
      </w:tr>
      <w:tr w:rsidR="003D7955" w:rsidRPr="00587701" w14:paraId="4A6764B1"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BF6D7"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B197F3B" w14:textId="7B8EB08A"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16:16:120601:3089</w:t>
            </w:r>
          </w:p>
        </w:tc>
        <w:tc>
          <w:tcPr>
            <w:tcW w:w="2786" w:type="dxa"/>
            <w:tcBorders>
              <w:top w:val="single" w:sz="4" w:space="0" w:color="auto"/>
              <w:left w:val="nil"/>
              <w:bottom w:val="single" w:sz="4" w:space="0" w:color="auto"/>
              <w:right w:val="single" w:sz="4" w:space="0" w:color="auto"/>
            </w:tcBorders>
            <w:shd w:val="clear" w:color="auto" w:fill="auto"/>
            <w:vAlign w:val="center"/>
          </w:tcPr>
          <w:p w14:paraId="0C32CE35" w14:textId="2C17A0F6"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41D7D94" w14:textId="2186B68A"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050A0280" w14:textId="77777777" w:rsidTr="005D14B8">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829DD"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6C0AD93A" w14:textId="6C0EAA49"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16:00:000000:832</w:t>
            </w:r>
          </w:p>
        </w:tc>
        <w:tc>
          <w:tcPr>
            <w:tcW w:w="2786" w:type="dxa"/>
            <w:tcBorders>
              <w:top w:val="single" w:sz="4" w:space="0" w:color="auto"/>
              <w:left w:val="nil"/>
              <w:bottom w:val="single" w:sz="4" w:space="0" w:color="auto"/>
              <w:right w:val="single" w:sz="4" w:space="0" w:color="auto"/>
            </w:tcBorders>
            <w:shd w:val="clear" w:color="auto" w:fill="auto"/>
            <w:vAlign w:val="center"/>
          </w:tcPr>
          <w:p w14:paraId="773C6D05" w14:textId="09A79ECB"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42F48D5" w14:textId="7E83975A"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466A848F"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D6623"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5F240030" w14:textId="7F6C44B3"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16:16:120601:3400</w:t>
            </w:r>
          </w:p>
        </w:tc>
        <w:tc>
          <w:tcPr>
            <w:tcW w:w="2786" w:type="dxa"/>
            <w:tcBorders>
              <w:top w:val="single" w:sz="4" w:space="0" w:color="auto"/>
              <w:left w:val="nil"/>
              <w:bottom w:val="single" w:sz="4" w:space="0" w:color="auto"/>
              <w:right w:val="single" w:sz="4" w:space="0" w:color="auto"/>
            </w:tcBorders>
            <w:shd w:val="clear" w:color="auto" w:fill="auto"/>
            <w:vAlign w:val="center"/>
          </w:tcPr>
          <w:p w14:paraId="0328297A" w14:textId="779496A9"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36CBE059" w14:textId="1A64D98B"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Резервирование части земельного участка*</w:t>
            </w:r>
          </w:p>
        </w:tc>
      </w:tr>
      <w:tr w:rsidR="003D7955" w:rsidRPr="00587701" w14:paraId="247E14BA"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4E71A"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972A377" w14:textId="13EDE476"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16:16:120601:3366</w:t>
            </w:r>
          </w:p>
        </w:tc>
        <w:tc>
          <w:tcPr>
            <w:tcW w:w="2786" w:type="dxa"/>
            <w:tcBorders>
              <w:top w:val="single" w:sz="4" w:space="0" w:color="auto"/>
              <w:left w:val="nil"/>
              <w:bottom w:val="single" w:sz="4" w:space="0" w:color="auto"/>
              <w:right w:val="single" w:sz="4" w:space="0" w:color="auto"/>
            </w:tcBorders>
            <w:shd w:val="clear" w:color="auto" w:fill="auto"/>
            <w:vAlign w:val="center"/>
          </w:tcPr>
          <w:p w14:paraId="7DF5EFF5" w14:textId="286241E2"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tcPr>
          <w:p w14:paraId="5F038123" w14:textId="5C864BB9"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Резервирование части земельного участка*</w:t>
            </w:r>
          </w:p>
        </w:tc>
      </w:tr>
      <w:tr w:rsidR="003D7955" w:rsidRPr="00587701" w14:paraId="67A4A7E0"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56EA0"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6431D0C8" w14:textId="32C92101"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16:16:120601:18534</w:t>
            </w:r>
          </w:p>
        </w:tc>
        <w:tc>
          <w:tcPr>
            <w:tcW w:w="2786" w:type="dxa"/>
            <w:tcBorders>
              <w:top w:val="single" w:sz="4" w:space="0" w:color="auto"/>
              <w:left w:val="nil"/>
              <w:bottom w:val="single" w:sz="4" w:space="0" w:color="auto"/>
              <w:right w:val="single" w:sz="4" w:space="0" w:color="auto"/>
            </w:tcBorders>
            <w:shd w:val="clear" w:color="auto" w:fill="auto"/>
            <w:vAlign w:val="center"/>
          </w:tcPr>
          <w:p w14:paraId="66236EA2" w14:textId="6903FB07"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78581EDB" w14:textId="58C22950"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4AAD6BFC"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B3DD8"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1FA067E7" w14:textId="7A1491AA"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16:16:120601:18572</w:t>
            </w:r>
          </w:p>
        </w:tc>
        <w:tc>
          <w:tcPr>
            <w:tcW w:w="2786" w:type="dxa"/>
            <w:tcBorders>
              <w:top w:val="single" w:sz="4" w:space="0" w:color="auto"/>
              <w:left w:val="nil"/>
              <w:bottom w:val="single" w:sz="4" w:space="0" w:color="auto"/>
              <w:right w:val="single" w:sz="4" w:space="0" w:color="auto"/>
            </w:tcBorders>
            <w:shd w:val="clear" w:color="auto" w:fill="auto"/>
            <w:vAlign w:val="center"/>
          </w:tcPr>
          <w:p w14:paraId="67BED9FD" w14:textId="02250EEA"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FBDAD48" w14:textId="62B9C6B3"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2F4ED3D9"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578E7"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296BFB9A" w14:textId="7E21EBD1"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16:16:120601:18558</w:t>
            </w:r>
          </w:p>
        </w:tc>
        <w:tc>
          <w:tcPr>
            <w:tcW w:w="2786" w:type="dxa"/>
            <w:tcBorders>
              <w:top w:val="single" w:sz="4" w:space="0" w:color="auto"/>
              <w:left w:val="nil"/>
              <w:bottom w:val="single" w:sz="4" w:space="0" w:color="auto"/>
              <w:right w:val="single" w:sz="4" w:space="0" w:color="auto"/>
            </w:tcBorders>
            <w:shd w:val="clear" w:color="auto" w:fill="auto"/>
            <w:vAlign w:val="center"/>
          </w:tcPr>
          <w:p w14:paraId="2EA019F0" w14:textId="7660B5C5"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F0FE19B" w14:textId="772A48B7"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59D2950B"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B63F6"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0856D1E0" w14:textId="7080713B"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16:16:120601:11842</w:t>
            </w:r>
          </w:p>
        </w:tc>
        <w:tc>
          <w:tcPr>
            <w:tcW w:w="2786" w:type="dxa"/>
            <w:tcBorders>
              <w:top w:val="single" w:sz="4" w:space="0" w:color="auto"/>
              <w:left w:val="nil"/>
              <w:bottom w:val="single" w:sz="4" w:space="0" w:color="auto"/>
              <w:right w:val="single" w:sz="4" w:space="0" w:color="auto"/>
            </w:tcBorders>
            <w:shd w:val="clear" w:color="auto" w:fill="auto"/>
            <w:vAlign w:val="center"/>
          </w:tcPr>
          <w:p w14:paraId="05BE3B72" w14:textId="749260EF"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6DFB3950" w14:textId="2E9DA5A4"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7ABE3205"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E1886"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7EF9FC7" w14:textId="0A84C731"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16:16:120601:5722</w:t>
            </w:r>
          </w:p>
        </w:tc>
        <w:tc>
          <w:tcPr>
            <w:tcW w:w="2786" w:type="dxa"/>
            <w:tcBorders>
              <w:top w:val="single" w:sz="4" w:space="0" w:color="auto"/>
              <w:left w:val="nil"/>
              <w:bottom w:val="single" w:sz="4" w:space="0" w:color="auto"/>
              <w:right w:val="single" w:sz="4" w:space="0" w:color="auto"/>
            </w:tcBorders>
            <w:shd w:val="clear" w:color="auto" w:fill="auto"/>
            <w:vAlign w:val="center"/>
          </w:tcPr>
          <w:p w14:paraId="7ED159A0" w14:textId="70E83EF2"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40684224" w14:textId="18C3B6DD"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755384E5"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A4C69"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7325546" w14:textId="201E2A1F"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16:16:120601:5721</w:t>
            </w:r>
          </w:p>
        </w:tc>
        <w:tc>
          <w:tcPr>
            <w:tcW w:w="2786" w:type="dxa"/>
            <w:tcBorders>
              <w:top w:val="single" w:sz="4" w:space="0" w:color="auto"/>
              <w:left w:val="nil"/>
              <w:bottom w:val="single" w:sz="4" w:space="0" w:color="auto"/>
              <w:right w:val="single" w:sz="4" w:space="0" w:color="auto"/>
            </w:tcBorders>
            <w:shd w:val="clear" w:color="auto" w:fill="auto"/>
            <w:vAlign w:val="center"/>
          </w:tcPr>
          <w:p w14:paraId="60FE454E" w14:textId="274AF3F5"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5B5AA50" w14:textId="017DD646"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7953A804"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814EF"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3787E9DE" w14:textId="196195BF"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16:16:120601:20937</w:t>
            </w:r>
          </w:p>
        </w:tc>
        <w:tc>
          <w:tcPr>
            <w:tcW w:w="2786" w:type="dxa"/>
            <w:tcBorders>
              <w:top w:val="single" w:sz="4" w:space="0" w:color="auto"/>
              <w:left w:val="nil"/>
              <w:bottom w:val="single" w:sz="4" w:space="0" w:color="auto"/>
              <w:right w:val="single" w:sz="4" w:space="0" w:color="auto"/>
            </w:tcBorders>
            <w:shd w:val="clear" w:color="auto" w:fill="auto"/>
            <w:vAlign w:val="center"/>
          </w:tcPr>
          <w:p w14:paraId="7423C9B4" w14:textId="5391EDDB"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1BFDF95A" w14:textId="205ECDC4"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5D7A041E"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26F6A"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6418F917" w14:textId="2CFCC8C5"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16:16:120601:20936</w:t>
            </w:r>
          </w:p>
        </w:tc>
        <w:tc>
          <w:tcPr>
            <w:tcW w:w="2786" w:type="dxa"/>
            <w:tcBorders>
              <w:top w:val="single" w:sz="4" w:space="0" w:color="auto"/>
              <w:left w:val="nil"/>
              <w:bottom w:val="single" w:sz="4" w:space="0" w:color="auto"/>
              <w:right w:val="single" w:sz="4" w:space="0" w:color="auto"/>
            </w:tcBorders>
            <w:shd w:val="clear" w:color="auto" w:fill="auto"/>
            <w:vAlign w:val="center"/>
          </w:tcPr>
          <w:p w14:paraId="2D18E16A" w14:textId="7008AA06"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2E8C753A" w14:textId="176F8F82"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417F0FA3"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A71EF"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75C1CE83" w14:textId="4287A7EC"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16:16:120601:20935</w:t>
            </w:r>
          </w:p>
        </w:tc>
        <w:tc>
          <w:tcPr>
            <w:tcW w:w="2786" w:type="dxa"/>
            <w:tcBorders>
              <w:top w:val="single" w:sz="4" w:space="0" w:color="auto"/>
              <w:left w:val="nil"/>
              <w:bottom w:val="single" w:sz="4" w:space="0" w:color="auto"/>
              <w:right w:val="single" w:sz="4" w:space="0" w:color="auto"/>
            </w:tcBorders>
            <w:shd w:val="clear" w:color="auto" w:fill="auto"/>
            <w:vAlign w:val="center"/>
          </w:tcPr>
          <w:p w14:paraId="271C7EFD" w14:textId="2DE13449"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0B406C15" w14:textId="339FA7FE"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Изъятие части земельного участка</w:t>
            </w:r>
          </w:p>
        </w:tc>
      </w:tr>
      <w:tr w:rsidR="003D7955" w:rsidRPr="00587701" w14:paraId="022F3278" w14:textId="77777777" w:rsidTr="008C4A4E">
        <w:trPr>
          <w:trHeight w:val="506"/>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E3C9C" w14:textId="77777777" w:rsidR="003D7955" w:rsidRPr="005D14B8" w:rsidRDefault="003D7955" w:rsidP="003D7955">
            <w:pPr>
              <w:pStyle w:val="ac"/>
              <w:numPr>
                <w:ilvl w:val="0"/>
                <w:numId w:val="6"/>
              </w:numPr>
              <w:spacing w:after="0" w:line="240" w:lineRule="auto"/>
              <w:contextualSpacing w:val="0"/>
              <w:jc w:val="center"/>
              <w:rPr>
                <w:rFonts w:ascii="Times New Roman" w:hAnsi="Times New Roman"/>
                <w:color w:val="000000"/>
              </w:rPr>
            </w:pPr>
          </w:p>
        </w:tc>
        <w:tc>
          <w:tcPr>
            <w:tcW w:w="2242" w:type="dxa"/>
            <w:tcBorders>
              <w:top w:val="single" w:sz="4" w:space="0" w:color="auto"/>
              <w:left w:val="nil"/>
              <w:bottom w:val="single" w:sz="4" w:space="0" w:color="auto"/>
              <w:right w:val="single" w:sz="4" w:space="0" w:color="auto"/>
            </w:tcBorders>
            <w:shd w:val="clear" w:color="auto" w:fill="auto"/>
            <w:noWrap/>
            <w:vAlign w:val="center"/>
          </w:tcPr>
          <w:p w14:paraId="69E7EE3B" w14:textId="67AFD818"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16:16:120601:2066</w:t>
            </w:r>
          </w:p>
        </w:tc>
        <w:tc>
          <w:tcPr>
            <w:tcW w:w="2786" w:type="dxa"/>
            <w:tcBorders>
              <w:top w:val="single" w:sz="4" w:space="0" w:color="auto"/>
              <w:left w:val="nil"/>
              <w:bottom w:val="single" w:sz="4" w:space="0" w:color="auto"/>
              <w:right w:val="single" w:sz="4" w:space="0" w:color="auto"/>
            </w:tcBorders>
            <w:shd w:val="clear" w:color="auto" w:fill="auto"/>
            <w:vAlign w:val="center"/>
          </w:tcPr>
          <w:p w14:paraId="01AB4B2B" w14:textId="0EFC7C17"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Улично-дорожная сеть</w:t>
            </w:r>
          </w:p>
        </w:tc>
        <w:tc>
          <w:tcPr>
            <w:tcW w:w="4674" w:type="dxa"/>
            <w:tcBorders>
              <w:top w:val="single" w:sz="4" w:space="0" w:color="auto"/>
              <w:left w:val="nil"/>
              <w:bottom w:val="single" w:sz="4" w:space="0" w:color="auto"/>
              <w:right w:val="single" w:sz="4" w:space="0" w:color="auto"/>
            </w:tcBorders>
            <w:shd w:val="clear" w:color="auto" w:fill="auto"/>
            <w:vAlign w:val="center"/>
          </w:tcPr>
          <w:p w14:paraId="236F5C28" w14:textId="07313668" w:rsidR="003D7955" w:rsidRPr="003D7955" w:rsidRDefault="003D7955" w:rsidP="003D7955">
            <w:pPr>
              <w:spacing w:line="240" w:lineRule="auto"/>
              <w:jc w:val="center"/>
              <w:rPr>
                <w:rFonts w:ascii="Times New Roman" w:hAnsi="Times New Roman"/>
                <w:sz w:val="24"/>
                <w:szCs w:val="24"/>
              </w:rPr>
            </w:pPr>
            <w:r w:rsidRPr="003D7955">
              <w:rPr>
                <w:rFonts w:ascii="Times New Roman" w:hAnsi="Times New Roman"/>
                <w:sz w:val="24"/>
                <w:szCs w:val="24"/>
              </w:rPr>
              <w:t>Резервирование части земельного участка*</w:t>
            </w:r>
          </w:p>
        </w:tc>
      </w:tr>
    </w:tbl>
    <w:p w14:paraId="78A18EFF" w14:textId="77777777" w:rsidR="005D14B8" w:rsidRDefault="005D14B8" w:rsidP="005D14B8">
      <w:pPr>
        <w:pStyle w:val="ac"/>
        <w:ind w:left="450"/>
        <w:jc w:val="both"/>
        <w:rPr>
          <w:rFonts w:ascii="Times New Roman" w:hAnsi="Times New Roman"/>
          <w:sz w:val="24"/>
        </w:rPr>
      </w:pPr>
      <w:r w:rsidRPr="005D14B8">
        <w:rPr>
          <w:rFonts w:ascii="Times New Roman" w:hAnsi="Times New Roman"/>
          <w:sz w:val="24"/>
        </w:rPr>
        <w:t>*Земельный участок, находящийся в муниципальной собственности</w:t>
      </w:r>
    </w:p>
    <w:p w14:paraId="5D6AD3A6" w14:textId="77777777" w:rsidR="003D7955" w:rsidRPr="005D14B8" w:rsidRDefault="003D7955" w:rsidP="005D14B8">
      <w:pPr>
        <w:pStyle w:val="ac"/>
        <w:ind w:left="450"/>
        <w:jc w:val="both"/>
        <w:rPr>
          <w:rFonts w:ascii="Times New Roman" w:hAnsi="Times New Roman"/>
          <w:sz w:val="24"/>
        </w:rPr>
      </w:pPr>
    </w:p>
    <w:p w14:paraId="5FABB970" w14:textId="77777777" w:rsidR="00C32C0A" w:rsidRDefault="00C32C0A" w:rsidP="00C32C0A">
      <w:pPr>
        <w:ind w:left="142"/>
        <w:contextualSpacing/>
        <w:jc w:val="center"/>
        <w:outlineLvl w:val="0"/>
        <w:rPr>
          <w:rFonts w:ascii="Times New Roman" w:hAnsi="Times New Roman"/>
          <w:b/>
          <w:sz w:val="28"/>
          <w:szCs w:val="28"/>
        </w:rPr>
      </w:pPr>
      <w:r w:rsidRPr="00C32C0A">
        <w:rPr>
          <w:rFonts w:ascii="Times New Roman" w:hAnsi="Times New Roman"/>
          <w:b/>
          <w:sz w:val="28"/>
          <w:szCs w:val="28"/>
        </w:rPr>
        <w:t>II</w:t>
      </w:r>
      <w:r w:rsidRPr="00C32C0A">
        <w:rPr>
          <w:rFonts w:ascii="Times New Roman" w:hAnsi="Times New Roman"/>
          <w:b/>
          <w:sz w:val="28"/>
          <w:szCs w:val="28"/>
          <w:lang w:val="en-US"/>
        </w:rPr>
        <w:t>I</w:t>
      </w:r>
      <w:r w:rsidRPr="00C32C0A">
        <w:rPr>
          <w:rFonts w:ascii="Times New Roman" w:hAnsi="Times New Roman"/>
          <w:b/>
          <w:sz w:val="28"/>
          <w:szCs w:val="28"/>
        </w:rPr>
        <w:t>. Положение об очередности планируемого развития территории</w:t>
      </w:r>
    </w:p>
    <w:p w14:paraId="2D8396A5" w14:textId="77777777" w:rsidR="003D7955" w:rsidRPr="00C32C0A" w:rsidRDefault="003D7955" w:rsidP="00C32C0A">
      <w:pPr>
        <w:ind w:left="142"/>
        <w:contextualSpacing/>
        <w:jc w:val="center"/>
        <w:outlineLvl w:val="0"/>
        <w:rPr>
          <w:rFonts w:ascii="Times New Roman" w:hAnsi="Times New Roman"/>
          <w:b/>
          <w:sz w:val="28"/>
          <w:szCs w:val="28"/>
        </w:rPr>
      </w:pPr>
    </w:p>
    <w:p w14:paraId="5ADA1F7E"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Освоение очередей осуществляется последовательно. Очереди проектирования и строительства:</w:t>
      </w:r>
    </w:p>
    <w:p w14:paraId="7CF7135D"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1-я очередь:</w:t>
      </w:r>
    </w:p>
    <w:p w14:paraId="2DAEDAE3"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Начало освоения первой очереди возможно после разработки проекта планировки территории, предусматривающего размещение одного или нескольких линейных объектов (подводящие инженерные сети; часть магистральной улицы общегородского значения непрерывного движения Мамадышский тракт с включением развязки на пересечении с проектируемым проездом №29 в соответствии с Генеральным планом); приведения градостроительного регламента территорий в соответствие с планируемым использованием в границах зон планируемого размещения ОКС №№ 5, 6, 7, 8, 9, 10, 12, 15.</w:t>
      </w:r>
    </w:p>
    <w:p w14:paraId="280FF2EF"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Перечень реализуемых объектов в рамках первой очереди:</w:t>
      </w:r>
    </w:p>
    <w:p w14:paraId="06E784B5"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 строительство 149,3 тыс. кв. м многоквартирного жилищного фонда в границах зон планируемого размещения ОКС №№ 5, 6, 7, 8, 9, 10;</w:t>
      </w:r>
    </w:p>
    <w:p w14:paraId="7ADACAF9"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 строительство дошкольного образовательного учреждения на 340 мест, школы на 750 мест;</w:t>
      </w:r>
    </w:p>
    <w:p w14:paraId="36A9ADA4"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 строительство улично-дорожной сети и локальных инженерных сетей и сооружений, необходимых для обслуживания размещаемых в рамках данной очереди объектов.</w:t>
      </w:r>
    </w:p>
    <w:p w14:paraId="267737BC"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Вводу в эксплуатацию жилищного фонда данной очереди предшествует завершение реконструкции участка магистральной улицы общегородского значения непрерывного движения Мамадышский тракт со строительством развязки на пересечении с проектируемым проездом №29; завершение реконструкции участка проезда Хезмэт (проектируемый проезд №29) в соответствии с нормативными параметрами магистральной улицы общегородского значения регулируемого движения от Мамадышского тракта до северной границы разработки проекта планировки территории.</w:t>
      </w:r>
    </w:p>
    <w:p w14:paraId="46A1E1E4" w14:textId="77777777" w:rsidR="003D7955" w:rsidRPr="003D7955" w:rsidRDefault="003D7955" w:rsidP="003D7955">
      <w:pPr>
        <w:spacing w:after="0" w:line="288" w:lineRule="auto"/>
        <w:ind w:firstLine="709"/>
        <w:jc w:val="both"/>
        <w:rPr>
          <w:rFonts w:ascii="Times New Roman" w:hAnsi="Times New Roman"/>
          <w:sz w:val="28"/>
          <w:szCs w:val="28"/>
        </w:rPr>
      </w:pPr>
    </w:p>
    <w:p w14:paraId="4B63C351"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2-я очередь:</w:t>
      </w:r>
    </w:p>
    <w:p w14:paraId="4D48CBF3"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lastRenderedPageBreak/>
        <w:t>Начало освоения второй очереди возможно после разработки и утверждения проектов планировки территории, предусматривающих размещение одного или нескольких линейных объектов (подводящие инженерные сети; участок магистральной улицы общегородского значения регулируемого движения проектируемый проезд №29 от Мамадышского тракта до Вознесенского тракта в соответствии с Генеральным планом); приведения градостроительного регламента территорий в соответствие с планируемым использованием в границах зон планируемого размещения ОКС №№ 1, 2, 3, 4, 11, 13, 14.</w:t>
      </w:r>
    </w:p>
    <w:p w14:paraId="7CC4F4BA"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Перечень реализуемых объектов в рамках второй очереди:</w:t>
      </w:r>
    </w:p>
    <w:p w14:paraId="2AED8067"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 строительство 170,8 тыс. кв. м многоквартирного жилищного фонда в границах зон планируемого размещения ОКС №№ 1, 2, 3, 4;</w:t>
      </w:r>
    </w:p>
    <w:p w14:paraId="7463BA91"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 строительство двух дошкольных образовательных учреждений на 220 мест и на 340 мест, школы на 1224 места;</w:t>
      </w:r>
    </w:p>
    <w:p w14:paraId="30F953FF"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 строительство улично-дорожной сети и локальных инженерных сетей и сооружений, необходимых для обслуживания размещаемых в рамках данной очереди объектов.</w:t>
      </w:r>
    </w:p>
    <w:p w14:paraId="68183946"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Вводу в эксплуатацию жилищного фонда данной очереди предшествует завершение строительства участка магистральной улицы общегородского значения регулируемого движения, проектируемый проезд №29 от Мамадышского тракта до Вознесенского тракта в соответствии с Генеральным планом.</w:t>
      </w:r>
    </w:p>
    <w:p w14:paraId="045A11E4"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Строительство предусмотренного проектом планировки территории физкультурно-оздоровительного комплекса (при его строительстве в рамках бюджетного финансирования) осуществляется по мере ввода в эксплуатацию жилищного фонда без привязки к установленной настоящим проектом планировки территории очередности, при этом точные сроки проектирования, строительства и ввода в эксплуатацию данного объекта определяются республиканскими и муниципальными программами исходя из фактической численности проживающего населения.</w:t>
      </w:r>
    </w:p>
    <w:p w14:paraId="0E6D1B0B"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Строительство иных коммерческих объектов нежилого назначения (отдельно стоящих объектов торговли, общественного, административно-делового назначения, производственных и коммунально-складских объектов и пр.), а также внесение изменений в Карту градостроительного зонирования (территориальных зон) Правил землепользования и застройки г.Казани в границах зоны их планируемого размещения, осуществляется без привязки к установленной настоящим проектом планировки территории очередности при условии наличия улично-дорожной сети в красных линиях, обеспечивающей доступ к земельным участкам данных объектов.</w:t>
      </w:r>
    </w:p>
    <w:p w14:paraId="0AB325DA"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lastRenderedPageBreak/>
        <w:t>Строительство паркингов осуществляется без привязки к установленной настоящим проектом планировки территории очередности, с учетом обеспечения потребностей текущей очереди реализации.</w:t>
      </w:r>
    </w:p>
    <w:p w14:paraId="15BFE028"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К моменту ввода в эксплуатацию жилищного фонда на каждой очереди должны быть оборудованы машино-места для постоянного хранения легковых автомобилей жителей в количестве не меньшем, чем предусмотрено местными нормативами градостроительного проектирования для соответствующего объема вводимого жилищного фонда. Данные машино-места должны располагаться в границах подготовки настоящего проекта планировки территории вне красных линий улично-дорожной сети и вне территорий, на которых настоящим проектом планировки предусмотрено размещение озелененных территорий общего пользования и объектов социальной и инженерной инфраструктуры.</w:t>
      </w:r>
    </w:p>
    <w:p w14:paraId="7D072EB3" w14:textId="77777777" w:rsidR="003D7955" w:rsidRPr="003D7955"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Получение разрешения на строительство объектов капитального строительства, относящихся к последующим очередям, возможно до завершения текущей очереди при условии завершения строительства и (или) реконструкции всех предусмотренных на предыдущей очереди объектов транспортной и инженерной инфраструктуры, объектов образования.</w:t>
      </w:r>
    </w:p>
    <w:p w14:paraId="4A3B4AA7" w14:textId="179796DF" w:rsidR="00C32C0A" w:rsidRDefault="003D7955" w:rsidP="003D7955">
      <w:pPr>
        <w:spacing w:after="0" w:line="288" w:lineRule="auto"/>
        <w:ind w:firstLine="709"/>
        <w:jc w:val="both"/>
        <w:rPr>
          <w:rFonts w:ascii="Times New Roman" w:hAnsi="Times New Roman"/>
          <w:sz w:val="28"/>
          <w:szCs w:val="28"/>
        </w:rPr>
      </w:pPr>
      <w:r w:rsidRPr="003D7955">
        <w:rPr>
          <w:rFonts w:ascii="Times New Roman" w:hAnsi="Times New Roman"/>
          <w:sz w:val="28"/>
          <w:szCs w:val="28"/>
        </w:rPr>
        <w:t>Предусмотренная настоящим разделом очередность планируемого развития территории является ориентировочной и определяет общую принципиальную последовательность формирования частей района. Точные сроки ввода в эксплуатацию объектов и инфраструктуры определяются и корректируются при необходимости на последующих стадиях реализации проекта.</w:t>
      </w:r>
    </w:p>
    <w:p w14:paraId="0BF1BEEF" w14:textId="77777777" w:rsidR="003D7955" w:rsidRDefault="003D7955" w:rsidP="003D7955">
      <w:pPr>
        <w:spacing w:after="0" w:line="288" w:lineRule="auto"/>
        <w:ind w:firstLine="709"/>
        <w:jc w:val="both"/>
        <w:rPr>
          <w:rFonts w:ascii="Times New Roman" w:hAnsi="Times New Roman"/>
          <w:sz w:val="28"/>
          <w:szCs w:val="28"/>
        </w:rPr>
      </w:pPr>
    </w:p>
    <w:p w14:paraId="54369C22" w14:textId="77777777" w:rsidR="003D7955" w:rsidRDefault="003D7955" w:rsidP="003D7955">
      <w:pPr>
        <w:spacing w:after="0" w:line="288" w:lineRule="auto"/>
        <w:ind w:firstLine="709"/>
        <w:jc w:val="both"/>
        <w:rPr>
          <w:rFonts w:ascii="Times New Roman" w:hAnsi="Times New Roman"/>
          <w:sz w:val="28"/>
          <w:szCs w:val="28"/>
        </w:rPr>
      </w:pPr>
    </w:p>
    <w:p w14:paraId="4E109EDD" w14:textId="77777777" w:rsidR="003D7955" w:rsidRPr="00C32C0A" w:rsidRDefault="003D7955" w:rsidP="003D7955">
      <w:pPr>
        <w:spacing w:after="0" w:line="288" w:lineRule="auto"/>
        <w:ind w:firstLine="709"/>
        <w:jc w:val="both"/>
        <w:rPr>
          <w:rFonts w:ascii="Times New Roman" w:hAnsi="Times New Roman"/>
          <w:sz w:val="28"/>
          <w:szCs w:val="28"/>
        </w:rPr>
      </w:pPr>
    </w:p>
    <w:p w14:paraId="0307572F" w14:textId="77777777" w:rsidR="005D14B8" w:rsidRPr="00C32C0A" w:rsidRDefault="005D14B8" w:rsidP="005D14B8">
      <w:pPr>
        <w:spacing w:line="240" w:lineRule="auto"/>
        <w:ind w:firstLine="709"/>
        <w:rPr>
          <w:rFonts w:ascii="Times New Roman" w:hAnsi="Times New Roman"/>
          <w:sz w:val="28"/>
          <w:szCs w:val="28"/>
        </w:rPr>
      </w:pPr>
    </w:p>
    <w:p w14:paraId="4BA867A3" w14:textId="28ACA72A" w:rsidR="005D14B8" w:rsidRDefault="005D14B8" w:rsidP="005D14B8">
      <w:pPr>
        <w:spacing w:line="240" w:lineRule="auto"/>
        <w:ind w:firstLine="709"/>
        <w:rPr>
          <w:rFonts w:ascii="Times New Roman" w:hAnsi="Times New Roman"/>
          <w:sz w:val="28"/>
          <w:szCs w:val="28"/>
        </w:rPr>
      </w:pPr>
    </w:p>
    <w:p w14:paraId="440D526A" w14:textId="77777777" w:rsidR="003D7955" w:rsidRDefault="003D7955" w:rsidP="005D14B8">
      <w:pPr>
        <w:spacing w:line="240" w:lineRule="auto"/>
        <w:ind w:firstLine="709"/>
        <w:rPr>
          <w:rFonts w:ascii="Times New Roman" w:hAnsi="Times New Roman"/>
          <w:sz w:val="28"/>
          <w:szCs w:val="28"/>
        </w:rPr>
      </w:pPr>
    </w:p>
    <w:p w14:paraId="7D2CACB5" w14:textId="77777777" w:rsidR="003D7955" w:rsidRDefault="003D7955" w:rsidP="005D14B8">
      <w:pPr>
        <w:spacing w:line="240" w:lineRule="auto"/>
        <w:ind w:firstLine="709"/>
        <w:rPr>
          <w:rFonts w:ascii="Times New Roman" w:hAnsi="Times New Roman"/>
          <w:sz w:val="28"/>
          <w:szCs w:val="28"/>
        </w:rPr>
      </w:pPr>
    </w:p>
    <w:p w14:paraId="35EA9883" w14:textId="77777777" w:rsidR="003D7955" w:rsidRDefault="003D7955" w:rsidP="005D14B8">
      <w:pPr>
        <w:spacing w:line="240" w:lineRule="auto"/>
        <w:ind w:firstLine="709"/>
        <w:rPr>
          <w:rFonts w:ascii="Times New Roman" w:hAnsi="Times New Roman"/>
          <w:sz w:val="28"/>
          <w:szCs w:val="28"/>
        </w:rPr>
      </w:pPr>
    </w:p>
    <w:p w14:paraId="03E99DB4" w14:textId="77777777" w:rsidR="003D7955" w:rsidRDefault="003D7955" w:rsidP="005D14B8">
      <w:pPr>
        <w:spacing w:line="240" w:lineRule="auto"/>
        <w:ind w:firstLine="709"/>
        <w:rPr>
          <w:rFonts w:ascii="Times New Roman" w:hAnsi="Times New Roman"/>
          <w:sz w:val="28"/>
          <w:szCs w:val="28"/>
        </w:rPr>
      </w:pPr>
    </w:p>
    <w:p w14:paraId="3453BA23" w14:textId="77777777" w:rsidR="003D7955" w:rsidRDefault="003D7955" w:rsidP="005D14B8">
      <w:pPr>
        <w:spacing w:line="240" w:lineRule="auto"/>
        <w:ind w:firstLine="709"/>
        <w:rPr>
          <w:rFonts w:ascii="Times New Roman" w:hAnsi="Times New Roman"/>
          <w:sz w:val="28"/>
          <w:szCs w:val="28"/>
        </w:rPr>
      </w:pPr>
    </w:p>
    <w:p w14:paraId="0B18AFF4" w14:textId="77777777" w:rsidR="003D7955" w:rsidRDefault="003D7955" w:rsidP="005D14B8">
      <w:pPr>
        <w:spacing w:line="240" w:lineRule="auto"/>
        <w:ind w:firstLine="709"/>
        <w:rPr>
          <w:rFonts w:ascii="Times New Roman" w:hAnsi="Times New Roman"/>
          <w:sz w:val="28"/>
          <w:szCs w:val="28"/>
        </w:rPr>
      </w:pPr>
    </w:p>
    <w:p w14:paraId="4D22D1F2" w14:textId="77777777" w:rsidR="003D7955" w:rsidRDefault="003D7955" w:rsidP="005D14B8">
      <w:pPr>
        <w:spacing w:line="240" w:lineRule="auto"/>
        <w:ind w:firstLine="709"/>
        <w:rPr>
          <w:rFonts w:ascii="Times New Roman" w:hAnsi="Times New Roman"/>
          <w:sz w:val="28"/>
          <w:szCs w:val="28"/>
        </w:rPr>
      </w:pPr>
    </w:p>
    <w:p w14:paraId="4BDD147E" w14:textId="77777777" w:rsidR="003D7955" w:rsidRDefault="003D7955" w:rsidP="005D14B8">
      <w:pPr>
        <w:spacing w:line="240" w:lineRule="auto"/>
        <w:ind w:firstLine="709"/>
        <w:rPr>
          <w:rFonts w:ascii="Times New Roman" w:hAnsi="Times New Roman"/>
          <w:sz w:val="28"/>
          <w:szCs w:val="28"/>
        </w:rPr>
      </w:pPr>
    </w:p>
    <w:p w14:paraId="7B680EF8" w14:textId="77777777" w:rsidR="003D7955" w:rsidRDefault="003D7955" w:rsidP="005D14B8">
      <w:pPr>
        <w:spacing w:line="240" w:lineRule="auto"/>
        <w:ind w:firstLine="709"/>
        <w:rPr>
          <w:rFonts w:ascii="Times New Roman" w:hAnsi="Times New Roman"/>
          <w:sz w:val="28"/>
          <w:szCs w:val="28"/>
        </w:rPr>
      </w:pPr>
    </w:p>
    <w:p w14:paraId="17B8F3CF" w14:textId="77777777" w:rsidR="003D7955" w:rsidRPr="003D7955" w:rsidRDefault="003D7955" w:rsidP="003D7955">
      <w:pPr>
        <w:jc w:val="center"/>
        <w:rPr>
          <w:rFonts w:ascii="Times New Roman" w:hAnsi="Times New Roman"/>
          <w:sz w:val="28"/>
          <w:szCs w:val="28"/>
        </w:rPr>
      </w:pPr>
      <w:r w:rsidRPr="003D7955">
        <w:rPr>
          <w:rFonts w:ascii="Times New Roman" w:hAnsi="Times New Roman"/>
          <w:sz w:val="28"/>
          <w:szCs w:val="28"/>
        </w:rPr>
        <w:t>Очередность планируемого развития территории</w:t>
      </w:r>
    </w:p>
    <w:p w14:paraId="4CDAD206" w14:textId="2EA0554A" w:rsidR="004A55FB" w:rsidRPr="004A55FB" w:rsidRDefault="003D7955" w:rsidP="003D7955">
      <w:pPr>
        <w:spacing w:after="0" w:line="288" w:lineRule="auto"/>
        <w:contextualSpacing/>
        <w:jc w:val="both"/>
        <w:rPr>
          <w:rFonts w:ascii="Times New Roman" w:hAnsi="Times New Roman"/>
          <w:sz w:val="24"/>
          <w:szCs w:val="24"/>
        </w:rPr>
      </w:pPr>
      <w:r w:rsidRPr="00006D84">
        <w:rPr>
          <w:noProof/>
          <w:szCs w:val="28"/>
        </w:rPr>
        <w:drawing>
          <wp:inline distT="0" distB="0" distL="0" distR="0" wp14:anchorId="57F4C68E" wp14:editId="7F979BC0">
            <wp:extent cx="6210300" cy="4385245"/>
            <wp:effectExtent l="0" t="0" r="0" b="0"/>
            <wp:docPr id="3" name="Рисунок 3" descr="\\genplanmos.local\genplan_dfs\Казань ППТ\11_Выпуск 2.3 подэтап\0. Материалы для выпуска\2023.07.26 Вертелевка\Очередность_Вертелевка_утв_2023.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planmos.local\genplan_dfs\Казань ППТ\11_Выпуск 2.3 подэтап\0. Материалы для выпуска\2023.07.26 Вертелевка\Очередность_Вертелевка_утв_2023.08.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0" cy="4385245"/>
                    </a:xfrm>
                    <a:prstGeom prst="rect">
                      <a:avLst/>
                    </a:prstGeom>
                    <a:noFill/>
                    <a:ln>
                      <a:noFill/>
                    </a:ln>
                  </pic:spPr>
                </pic:pic>
              </a:graphicData>
            </a:graphic>
          </wp:inline>
        </w:drawing>
      </w:r>
    </w:p>
    <w:sectPr w:rsidR="004A55FB" w:rsidRPr="004A55FB" w:rsidSect="006D7E77">
      <w:pgSz w:w="11906" w:h="16838" w:code="9"/>
      <w:pgMar w:top="1134" w:right="1134" w:bottom="567" w:left="992" w:header="284" w:footer="28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9B479" w14:textId="77777777" w:rsidR="00953B66" w:rsidRDefault="00953B66" w:rsidP="00636395">
      <w:pPr>
        <w:spacing w:after="0" w:line="240" w:lineRule="auto"/>
      </w:pPr>
      <w:r>
        <w:separator/>
      </w:r>
    </w:p>
  </w:endnote>
  <w:endnote w:type="continuationSeparator" w:id="0">
    <w:p w14:paraId="69F97196" w14:textId="77777777" w:rsidR="00953B66" w:rsidRDefault="00953B66"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agmatica-Bold">
    <w:altName w:val="Times New Roman"/>
    <w:panose1 w:val="020B0604020202020204"/>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imesNewRomanPS">
    <w:altName w:val="Times New Roman"/>
    <w:panose1 w:val="020B0604020202020204"/>
    <w:charset w:val="00"/>
    <w:family w:val="roman"/>
    <w:notTrueType/>
    <w:pitch w:val="variable"/>
    <w:sig w:usb0="00000003" w:usb1="00000000" w:usb2="00000000" w:usb3="00000000" w:csb0="00000001" w:csb1="00000000"/>
  </w:font>
  <w:font w:name="ГОСТ тип А">
    <w:altName w:val="Arial"/>
    <w:charset w:val="CC"/>
    <w:family w:val="swiss"/>
    <w:pitch w:val="variable"/>
    <w:sig w:usb0="00000201" w:usb1="00000000" w:usb2="00000000" w:usb3="00000000" w:csb0="0000009F" w:csb1="00000000"/>
  </w:font>
  <w:font w:name="Pragmatica-BoldItalic">
    <w:altName w:val="Times New Roman"/>
    <w:panose1 w:val="020B0604020202020204"/>
    <w:charset w:val="00"/>
    <w:family w:val="auto"/>
    <w:notTrueType/>
    <w:pitch w:val="variable"/>
    <w:sig w:usb0="00000003" w:usb1="00000000" w:usb2="00000000" w:usb3="00000000" w:csb0="00000001" w:csb1="00000000"/>
  </w:font>
  <w:font w:name="Pragmatica">
    <w:altName w:val="Times New Roman"/>
    <w:panose1 w:val="020B0604020202020204"/>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inion Pro">
    <w:altName w:val="Times New Roman"/>
    <w:panose1 w:val="020B0604020202020204"/>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42EBE" w14:textId="77777777" w:rsidR="00953B66" w:rsidRDefault="00953B66" w:rsidP="00636395">
      <w:pPr>
        <w:spacing w:after="0" w:line="240" w:lineRule="auto"/>
      </w:pPr>
      <w:r>
        <w:separator/>
      </w:r>
    </w:p>
  </w:footnote>
  <w:footnote w:type="continuationSeparator" w:id="0">
    <w:p w14:paraId="4D398207" w14:textId="77777777" w:rsidR="00953B66" w:rsidRDefault="00953B66" w:rsidP="006363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4F24879E"/>
    <w:styleLink w:val="1751113"/>
    <w:lvl w:ilvl="0">
      <w:start w:val="1"/>
      <w:numFmt w:val="decimal"/>
      <w:pStyle w:val="a"/>
      <w:lvlText w:val="%1."/>
      <w:lvlJc w:val="left"/>
      <w:pPr>
        <w:tabs>
          <w:tab w:val="num" w:pos="360"/>
        </w:tabs>
        <w:ind w:left="360" w:hanging="360"/>
      </w:pPr>
      <w:rPr>
        <w:lang w:val="ru-RU"/>
      </w:rPr>
    </w:lvl>
  </w:abstractNum>
  <w:abstractNum w:abstractNumId="1">
    <w:nsid w:val="00000003"/>
    <w:multiLevelType w:val="singleLevel"/>
    <w:tmpl w:val="00000003"/>
    <w:name w:val="WW8Num3"/>
    <w:lvl w:ilvl="0">
      <w:start w:val="1"/>
      <w:numFmt w:val="none"/>
      <w:pStyle w:val="21"/>
      <w:suff w:val="nothing"/>
      <w:lvlText w:val=""/>
      <w:lvlJc w:val="left"/>
      <w:pPr>
        <w:tabs>
          <w:tab w:val="num" w:pos="0"/>
        </w:tabs>
        <w:ind w:left="0" w:firstLine="0"/>
      </w:pPr>
    </w:lvl>
  </w:abstractNum>
  <w:abstractNum w:abstractNumId="2">
    <w:nsid w:val="00000004"/>
    <w:multiLevelType w:val="multilevel"/>
    <w:tmpl w:val="00000004"/>
    <w:name w:val="WW8Num4"/>
    <w:lvl w:ilvl="0">
      <w:start w:val="1"/>
      <w:numFmt w:val="bullet"/>
      <w:pStyle w:val="a0"/>
      <w:lvlText w:val=""/>
      <w:lvlJc w:val="left"/>
      <w:pPr>
        <w:tabs>
          <w:tab w:val="num" w:pos="1287"/>
        </w:tabs>
        <w:ind w:left="1287" w:hanging="360"/>
      </w:pPr>
      <w:rPr>
        <w:rFonts w:ascii="Symbol" w:hAnsi="Symbol"/>
      </w:rPr>
    </w:lvl>
    <w:lvl w:ilv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1287"/>
        </w:tabs>
        <w:ind w:left="1287" w:hanging="360"/>
      </w:pPr>
    </w:lvl>
    <w:lvl w:ilvl="3">
      <w:start w:val="1"/>
      <w:numFmt w:val="decimal"/>
      <w:lvlText w:val="%3.%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5"/>
    <w:multiLevelType w:val="singleLevel"/>
    <w:tmpl w:val="00000005"/>
    <w:name w:val="WW8Num5"/>
    <w:lvl w:ilvl="0">
      <w:start w:val="1"/>
      <w:numFmt w:val="decimal"/>
      <w:pStyle w:val="a1"/>
      <w:lvlText w:val="%1."/>
      <w:lvlJc w:val="left"/>
      <w:pPr>
        <w:tabs>
          <w:tab w:val="num" w:pos="0"/>
        </w:tabs>
        <w:ind w:left="2019" w:hanging="360"/>
      </w:pPr>
      <w:rPr>
        <w:rFonts w:ascii="Pragmatica-Bold" w:hAnsi="Pragmatica-Bold"/>
        <w:b w:val="0"/>
        <w:i w:val="0"/>
        <w:strike w:val="0"/>
        <w:dstrike w:val="0"/>
        <w:sz w:val="20"/>
      </w:rPr>
    </w:lvl>
  </w:abstractNum>
  <w:abstractNum w:abstractNumId="4">
    <w:nsid w:val="00000007"/>
    <w:multiLevelType w:val="singleLevel"/>
    <w:tmpl w:val="00000007"/>
    <w:name w:val="WW8Num8"/>
    <w:lvl w:ilvl="0">
      <w:start w:val="1"/>
      <w:numFmt w:val="none"/>
      <w:pStyle w:val="31"/>
      <w:suff w:val="nothing"/>
      <w:lvlText w:val=""/>
      <w:lvlJc w:val="left"/>
      <w:pPr>
        <w:tabs>
          <w:tab w:val="num" w:pos="0"/>
        </w:tabs>
        <w:ind w:left="0" w:firstLine="0"/>
      </w:pPr>
    </w:lvl>
  </w:abstractNum>
  <w:abstractNum w:abstractNumId="5">
    <w:nsid w:val="0000000A"/>
    <w:multiLevelType w:val="singleLevel"/>
    <w:tmpl w:val="0000000A"/>
    <w:name w:val="WW8Num11"/>
    <w:lvl w:ilvl="0">
      <w:start w:val="1"/>
      <w:numFmt w:val="decimal"/>
      <w:pStyle w:val="a2"/>
      <w:lvlText w:val="Ýòàï %1."/>
      <w:lvlJc w:val="left"/>
      <w:pPr>
        <w:tabs>
          <w:tab w:val="num" w:pos="1191"/>
        </w:tabs>
        <w:ind w:left="1191" w:hanging="1191"/>
      </w:pPr>
      <w:rPr>
        <w:rFonts w:ascii="Pragmatica-Bold" w:hAnsi="Pragmatica-Bold"/>
        <w:b w:val="0"/>
        <w:i w:val="0"/>
        <w:sz w:val="20"/>
      </w:rPr>
    </w:lvl>
  </w:abstractNum>
  <w:abstractNum w:abstractNumId="6">
    <w:nsid w:val="0000000B"/>
    <w:multiLevelType w:val="singleLevel"/>
    <w:tmpl w:val="0000000B"/>
    <w:name w:val="WW8Num12"/>
    <w:lvl w:ilvl="0">
      <w:start w:val="1"/>
      <w:numFmt w:val="none"/>
      <w:pStyle w:val="51"/>
      <w:suff w:val="nothing"/>
      <w:lvlText w:val=""/>
      <w:lvlJc w:val="left"/>
      <w:pPr>
        <w:tabs>
          <w:tab w:val="num" w:pos="0"/>
        </w:tabs>
        <w:ind w:left="0" w:firstLine="0"/>
      </w:pPr>
    </w:lvl>
  </w:abstractNum>
  <w:abstractNum w:abstractNumId="7">
    <w:nsid w:val="0000000C"/>
    <w:multiLevelType w:val="singleLevel"/>
    <w:tmpl w:val="0000000C"/>
    <w:name w:val="WW8Num13"/>
    <w:lvl w:ilvl="0">
      <w:start w:val="1"/>
      <w:numFmt w:val="decimal"/>
      <w:pStyle w:val="210"/>
      <w:lvlText w:val="%1."/>
      <w:lvlJc w:val="left"/>
      <w:pPr>
        <w:tabs>
          <w:tab w:val="num" w:pos="0"/>
        </w:tabs>
        <w:ind w:left="851" w:hanging="360"/>
      </w:pPr>
      <w:rPr>
        <w:rFonts w:ascii="Pragmatica-Bold" w:hAnsi="Pragmatica-Bold"/>
        <w:b w:val="0"/>
        <w:i w:val="0"/>
        <w:strike w:val="0"/>
        <w:dstrike w:val="0"/>
        <w:sz w:val="20"/>
      </w:rPr>
    </w:lvl>
  </w:abstractNum>
  <w:abstractNum w:abstractNumId="8">
    <w:nsid w:val="0000000D"/>
    <w:multiLevelType w:val="singleLevel"/>
    <w:tmpl w:val="0000000D"/>
    <w:name w:val="WW8Num15"/>
    <w:lvl w:ilvl="0">
      <w:start w:val="1"/>
      <w:numFmt w:val="decimal"/>
      <w:pStyle w:val="310"/>
      <w:lvlText w:val="%1"/>
      <w:lvlJc w:val="left"/>
      <w:pPr>
        <w:tabs>
          <w:tab w:val="num" w:pos="0"/>
        </w:tabs>
        <w:ind w:left="1468" w:hanging="170"/>
      </w:pPr>
    </w:lvl>
  </w:abstractNum>
  <w:abstractNum w:abstractNumId="9">
    <w:nsid w:val="0000000E"/>
    <w:multiLevelType w:val="singleLevel"/>
    <w:tmpl w:val="0000000E"/>
    <w:name w:val="WW8Num16"/>
    <w:lvl w:ilvl="0">
      <w:start w:val="1"/>
      <w:numFmt w:val="none"/>
      <w:pStyle w:val="1"/>
      <w:suff w:val="nothing"/>
      <w:lvlText w:val=""/>
      <w:lvlJc w:val="left"/>
      <w:pPr>
        <w:tabs>
          <w:tab w:val="num" w:pos="0"/>
        </w:tabs>
        <w:ind w:left="0" w:firstLine="0"/>
      </w:pPr>
    </w:lvl>
  </w:abstractNum>
  <w:abstractNum w:abstractNumId="10">
    <w:nsid w:val="0000000F"/>
    <w:multiLevelType w:val="singleLevel"/>
    <w:tmpl w:val="0000000F"/>
    <w:name w:val="WW8Num18"/>
    <w:lvl w:ilvl="0">
      <w:start w:val="1"/>
      <w:numFmt w:val="none"/>
      <w:pStyle w:val="41"/>
      <w:suff w:val="nothing"/>
      <w:lvlText w:val=""/>
      <w:lvlJc w:val="left"/>
      <w:pPr>
        <w:tabs>
          <w:tab w:val="num" w:pos="0"/>
        </w:tabs>
        <w:ind w:left="0" w:firstLine="0"/>
      </w:pPr>
    </w:lvl>
  </w:abstractNum>
  <w:abstractNum w:abstractNumId="11">
    <w:nsid w:val="00000010"/>
    <w:multiLevelType w:val="singleLevel"/>
    <w:tmpl w:val="00000010"/>
    <w:name w:val="WW8Num19"/>
    <w:lvl w:ilvl="0">
      <w:start w:val="1"/>
      <w:numFmt w:val="bullet"/>
      <w:pStyle w:val="10"/>
      <w:lvlText w:val=""/>
      <w:lvlJc w:val="left"/>
      <w:pPr>
        <w:tabs>
          <w:tab w:val="num" w:pos="1440"/>
        </w:tabs>
        <w:ind w:left="1440" w:hanging="360"/>
      </w:pPr>
      <w:rPr>
        <w:rFonts w:ascii="Wingdings" w:hAnsi="Wingdings"/>
        <w:sz w:val="16"/>
      </w:rPr>
    </w:lvl>
  </w:abstractNum>
  <w:abstractNum w:abstractNumId="12">
    <w:nsid w:val="00000011"/>
    <w:multiLevelType w:val="singleLevel"/>
    <w:tmpl w:val="00000011"/>
    <w:name w:val="WW8Num20"/>
    <w:lvl w:ilvl="0">
      <w:start w:val="1"/>
      <w:numFmt w:val="bullet"/>
      <w:pStyle w:val="NormalArial12pt"/>
      <w:lvlText w:val=""/>
      <w:lvlJc w:val="left"/>
      <w:pPr>
        <w:tabs>
          <w:tab w:val="num" w:pos="730"/>
        </w:tabs>
        <w:ind w:left="730" w:hanging="360"/>
      </w:pPr>
      <w:rPr>
        <w:rFonts w:ascii="Symbol" w:hAnsi="Symbol"/>
      </w:rPr>
    </w:lvl>
  </w:abstractNum>
  <w:abstractNum w:abstractNumId="13">
    <w:nsid w:val="00000012"/>
    <w:multiLevelType w:val="singleLevel"/>
    <w:tmpl w:val="00000012"/>
    <w:lvl w:ilvl="0">
      <w:numFmt w:val="bullet"/>
      <w:pStyle w:val="410"/>
      <w:lvlText w:val=""/>
      <w:lvlJc w:val="left"/>
      <w:pPr>
        <w:tabs>
          <w:tab w:val="num" w:pos="0"/>
        </w:tabs>
        <w:ind w:left="2160" w:hanging="360"/>
      </w:pPr>
      <w:rPr>
        <w:rFonts w:ascii="Symbol" w:hAnsi="Symbol"/>
      </w:rPr>
    </w:lvl>
  </w:abstractNum>
  <w:abstractNum w:abstractNumId="14">
    <w:nsid w:val="009E5109"/>
    <w:multiLevelType w:val="hybridMultilevel"/>
    <w:tmpl w:val="E46A4AEA"/>
    <w:styleLink w:val="7221"/>
    <w:lvl w:ilvl="0" w:tplc="F4785B9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1875788"/>
    <w:multiLevelType w:val="hybridMultilevel"/>
    <w:tmpl w:val="7C60EADC"/>
    <w:styleLink w:val="114111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006AED"/>
    <w:multiLevelType w:val="hybridMultilevel"/>
    <w:tmpl w:val="B7FE117C"/>
    <w:styleLink w:val="1751111"/>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09C74290"/>
    <w:multiLevelType w:val="multilevel"/>
    <w:tmpl w:val="68062F00"/>
    <w:lvl w:ilvl="0">
      <w:start w:val="1"/>
      <w:numFmt w:val="bullet"/>
      <w:pStyle w:val="a3"/>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0A1A4113"/>
    <w:multiLevelType w:val="hybridMultilevel"/>
    <w:tmpl w:val="8294F200"/>
    <w:styleLink w:val="1141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E3A7046"/>
    <w:multiLevelType w:val="hybridMultilevel"/>
    <w:tmpl w:val="F55EC5EC"/>
    <w:lvl w:ilvl="0" w:tplc="9A5C5116">
      <w:start w:val="1"/>
      <w:numFmt w:val="bullet"/>
      <w:lvlText w:val="–"/>
      <w:lvlJc w:val="left"/>
      <w:pPr>
        <w:ind w:left="112" w:hanging="212"/>
      </w:pPr>
      <w:rPr>
        <w:rFonts w:ascii="Times New Roman" w:eastAsia="Times New Roman" w:hAnsi="Times New Roman" w:cs="Times New Roman" w:hint="default"/>
        <w:sz w:val="28"/>
        <w:szCs w:val="28"/>
        <w:lang w:val="ru-RU" w:eastAsia="en-US" w:bidi="ar-SA"/>
      </w:rPr>
    </w:lvl>
    <w:lvl w:ilvl="1" w:tplc="2DA80574">
      <w:start w:val="1"/>
      <w:numFmt w:val="bullet"/>
      <w:lvlText w:val="•"/>
      <w:lvlJc w:val="left"/>
      <w:pPr>
        <w:ind w:left="1150" w:hanging="212"/>
      </w:pPr>
      <w:rPr>
        <w:rFonts w:hint="default"/>
        <w:lang w:val="ru-RU" w:eastAsia="en-US" w:bidi="ar-SA"/>
      </w:rPr>
    </w:lvl>
    <w:lvl w:ilvl="2" w:tplc="8B3879E8">
      <w:start w:val="1"/>
      <w:numFmt w:val="bullet"/>
      <w:lvlText w:val="•"/>
      <w:lvlJc w:val="left"/>
      <w:pPr>
        <w:ind w:left="2181" w:hanging="212"/>
      </w:pPr>
      <w:rPr>
        <w:rFonts w:hint="default"/>
        <w:lang w:val="ru-RU" w:eastAsia="en-US" w:bidi="ar-SA"/>
      </w:rPr>
    </w:lvl>
    <w:lvl w:ilvl="3" w:tplc="42F2A0CC">
      <w:start w:val="1"/>
      <w:numFmt w:val="bullet"/>
      <w:lvlText w:val="•"/>
      <w:lvlJc w:val="left"/>
      <w:pPr>
        <w:ind w:left="3211" w:hanging="212"/>
      </w:pPr>
      <w:rPr>
        <w:rFonts w:hint="default"/>
        <w:lang w:val="ru-RU" w:eastAsia="en-US" w:bidi="ar-SA"/>
      </w:rPr>
    </w:lvl>
    <w:lvl w:ilvl="4" w:tplc="20908C2A">
      <w:start w:val="1"/>
      <w:numFmt w:val="bullet"/>
      <w:lvlText w:val="•"/>
      <w:lvlJc w:val="left"/>
      <w:pPr>
        <w:ind w:left="4242" w:hanging="212"/>
      </w:pPr>
      <w:rPr>
        <w:rFonts w:hint="default"/>
        <w:lang w:val="ru-RU" w:eastAsia="en-US" w:bidi="ar-SA"/>
      </w:rPr>
    </w:lvl>
    <w:lvl w:ilvl="5" w:tplc="C6CAC4E0">
      <w:start w:val="1"/>
      <w:numFmt w:val="bullet"/>
      <w:lvlText w:val="•"/>
      <w:lvlJc w:val="left"/>
      <w:pPr>
        <w:ind w:left="5273" w:hanging="212"/>
      </w:pPr>
      <w:rPr>
        <w:rFonts w:hint="default"/>
        <w:lang w:val="ru-RU" w:eastAsia="en-US" w:bidi="ar-SA"/>
      </w:rPr>
    </w:lvl>
    <w:lvl w:ilvl="6" w:tplc="51CA3382">
      <w:start w:val="1"/>
      <w:numFmt w:val="bullet"/>
      <w:lvlText w:val="•"/>
      <w:lvlJc w:val="left"/>
      <w:pPr>
        <w:ind w:left="6303" w:hanging="212"/>
      </w:pPr>
      <w:rPr>
        <w:rFonts w:hint="default"/>
        <w:lang w:val="ru-RU" w:eastAsia="en-US" w:bidi="ar-SA"/>
      </w:rPr>
    </w:lvl>
    <w:lvl w:ilvl="7" w:tplc="72280494">
      <w:start w:val="1"/>
      <w:numFmt w:val="bullet"/>
      <w:lvlText w:val="•"/>
      <w:lvlJc w:val="left"/>
      <w:pPr>
        <w:ind w:left="7334" w:hanging="212"/>
      </w:pPr>
      <w:rPr>
        <w:rFonts w:hint="default"/>
        <w:lang w:val="ru-RU" w:eastAsia="en-US" w:bidi="ar-SA"/>
      </w:rPr>
    </w:lvl>
    <w:lvl w:ilvl="8" w:tplc="1B2856F6">
      <w:start w:val="1"/>
      <w:numFmt w:val="bullet"/>
      <w:lvlText w:val="•"/>
      <w:lvlJc w:val="left"/>
      <w:pPr>
        <w:ind w:left="8365" w:hanging="212"/>
      </w:pPr>
      <w:rPr>
        <w:rFonts w:hint="default"/>
        <w:lang w:val="ru-RU" w:eastAsia="en-US" w:bidi="ar-SA"/>
      </w:rPr>
    </w:lvl>
  </w:abstractNum>
  <w:abstractNum w:abstractNumId="2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nsid w:val="1D434BBB"/>
    <w:multiLevelType w:val="hybridMultilevel"/>
    <w:tmpl w:val="00AC32C8"/>
    <w:styleLink w:val="72211"/>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3D6ACE"/>
    <w:multiLevelType w:val="hybridMultilevel"/>
    <w:tmpl w:val="A0CC3C2C"/>
    <w:lvl w:ilvl="0" w:tplc="04963048">
      <w:start w:val="1"/>
      <w:numFmt w:val="bullet"/>
      <w:pStyle w:val="a4"/>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15A3EBA"/>
    <w:multiLevelType w:val="hybridMultilevel"/>
    <w:tmpl w:val="6458F2B0"/>
    <w:styleLink w:val="115211"/>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0E7151"/>
    <w:multiLevelType w:val="hybridMultilevel"/>
    <w:tmpl w:val="DCA0673E"/>
    <w:lvl w:ilvl="0" w:tplc="BF5EFF8C">
      <w:numFmt w:val="bullet"/>
      <w:pStyle w:val="a5"/>
      <w:lvlText w:val="•"/>
      <w:lvlJc w:val="left"/>
      <w:pPr>
        <w:ind w:left="1789" w:hanging="360"/>
      </w:pPr>
      <w:rPr>
        <w:rFonts w:ascii="Times New Roman" w:hAnsi="Times New Roman" w:cs="Times New Roman" w:hint="default"/>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25">
    <w:nsid w:val="28173E9A"/>
    <w:multiLevelType w:val="hybridMultilevel"/>
    <w:tmpl w:val="FF34391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30319C"/>
    <w:multiLevelType w:val="hybridMultilevel"/>
    <w:tmpl w:val="FE7C7700"/>
    <w:lvl w:ilvl="0" w:tplc="3ED6F298">
      <w:start w:val="1"/>
      <w:numFmt w:val="upperRoman"/>
      <w:pStyle w:val="a6"/>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356F2E8A"/>
    <w:multiLevelType w:val="hybridMultilevel"/>
    <w:tmpl w:val="5DC4AB12"/>
    <w:lvl w:ilvl="0" w:tplc="FFFFFFFF">
      <w:start w:val="1"/>
      <w:numFmt w:val="bullet"/>
      <w:pStyle w:val="a7"/>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8">
    <w:nsid w:val="40EC5D68"/>
    <w:multiLevelType w:val="multilevel"/>
    <w:tmpl w:val="3B00D1B8"/>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49F03D51"/>
    <w:multiLevelType w:val="hybridMultilevel"/>
    <w:tmpl w:val="DC7037D4"/>
    <w:lvl w:ilvl="0" w:tplc="2C18DCC0">
      <w:start w:val="1"/>
      <w:numFmt w:val="decimal"/>
      <w:lvlText w:val="%1-"/>
      <w:lvlJc w:val="left"/>
      <w:pPr>
        <w:ind w:left="915" w:hanging="237"/>
      </w:pPr>
      <w:rPr>
        <w:rFonts w:ascii="Times New Roman" w:eastAsia="Times New Roman" w:hAnsi="Times New Roman" w:cs="Times New Roman" w:hint="default"/>
        <w:b w:val="0"/>
        <w:bCs/>
        <w:spacing w:val="0"/>
        <w:sz w:val="26"/>
        <w:szCs w:val="26"/>
        <w:u w:val="single"/>
        <w:lang w:val="ru-RU" w:eastAsia="en-US" w:bidi="ar-SA"/>
      </w:rPr>
    </w:lvl>
    <w:lvl w:ilvl="1" w:tplc="14148BAC">
      <w:start w:val="1"/>
      <w:numFmt w:val="bullet"/>
      <w:lvlText w:val="•"/>
      <w:lvlJc w:val="left"/>
      <w:pPr>
        <w:ind w:left="1870" w:hanging="237"/>
      </w:pPr>
      <w:rPr>
        <w:rFonts w:hint="default"/>
        <w:lang w:val="ru-RU" w:eastAsia="en-US" w:bidi="ar-SA"/>
      </w:rPr>
    </w:lvl>
    <w:lvl w:ilvl="2" w:tplc="CB0879FC">
      <w:start w:val="1"/>
      <w:numFmt w:val="bullet"/>
      <w:lvlText w:val="•"/>
      <w:lvlJc w:val="left"/>
      <w:pPr>
        <w:ind w:left="2821" w:hanging="237"/>
      </w:pPr>
      <w:rPr>
        <w:rFonts w:hint="default"/>
        <w:lang w:val="ru-RU" w:eastAsia="en-US" w:bidi="ar-SA"/>
      </w:rPr>
    </w:lvl>
    <w:lvl w:ilvl="3" w:tplc="3B28F218">
      <w:start w:val="1"/>
      <w:numFmt w:val="bullet"/>
      <w:lvlText w:val="•"/>
      <w:lvlJc w:val="left"/>
      <w:pPr>
        <w:ind w:left="3771" w:hanging="237"/>
      </w:pPr>
      <w:rPr>
        <w:rFonts w:hint="default"/>
        <w:lang w:val="ru-RU" w:eastAsia="en-US" w:bidi="ar-SA"/>
      </w:rPr>
    </w:lvl>
    <w:lvl w:ilvl="4" w:tplc="42F413F0">
      <w:start w:val="1"/>
      <w:numFmt w:val="bullet"/>
      <w:lvlText w:val="•"/>
      <w:lvlJc w:val="left"/>
      <w:pPr>
        <w:ind w:left="4722" w:hanging="237"/>
      </w:pPr>
      <w:rPr>
        <w:rFonts w:hint="default"/>
        <w:lang w:val="ru-RU" w:eastAsia="en-US" w:bidi="ar-SA"/>
      </w:rPr>
    </w:lvl>
    <w:lvl w:ilvl="5" w:tplc="5122EB02">
      <w:start w:val="1"/>
      <w:numFmt w:val="bullet"/>
      <w:lvlText w:val="•"/>
      <w:lvlJc w:val="left"/>
      <w:pPr>
        <w:ind w:left="5673" w:hanging="237"/>
      </w:pPr>
      <w:rPr>
        <w:rFonts w:hint="default"/>
        <w:lang w:val="ru-RU" w:eastAsia="en-US" w:bidi="ar-SA"/>
      </w:rPr>
    </w:lvl>
    <w:lvl w:ilvl="6" w:tplc="5DD658EE">
      <w:start w:val="1"/>
      <w:numFmt w:val="bullet"/>
      <w:lvlText w:val="•"/>
      <w:lvlJc w:val="left"/>
      <w:pPr>
        <w:ind w:left="6623" w:hanging="237"/>
      </w:pPr>
      <w:rPr>
        <w:rFonts w:hint="default"/>
        <w:lang w:val="ru-RU" w:eastAsia="en-US" w:bidi="ar-SA"/>
      </w:rPr>
    </w:lvl>
    <w:lvl w:ilvl="7" w:tplc="30360168">
      <w:start w:val="1"/>
      <w:numFmt w:val="bullet"/>
      <w:lvlText w:val="•"/>
      <w:lvlJc w:val="left"/>
      <w:pPr>
        <w:ind w:left="7574" w:hanging="237"/>
      </w:pPr>
      <w:rPr>
        <w:rFonts w:hint="default"/>
        <w:lang w:val="ru-RU" w:eastAsia="en-US" w:bidi="ar-SA"/>
      </w:rPr>
    </w:lvl>
    <w:lvl w:ilvl="8" w:tplc="643CD4F0">
      <w:start w:val="1"/>
      <w:numFmt w:val="bullet"/>
      <w:lvlText w:val="•"/>
      <w:lvlJc w:val="left"/>
      <w:pPr>
        <w:ind w:left="8525" w:hanging="237"/>
      </w:pPr>
      <w:rPr>
        <w:rFonts w:hint="default"/>
        <w:lang w:val="ru-RU" w:eastAsia="en-US" w:bidi="ar-SA"/>
      </w:rPr>
    </w:lvl>
  </w:abstractNum>
  <w:abstractNum w:abstractNumId="30">
    <w:nsid w:val="4DD77A5C"/>
    <w:multiLevelType w:val="hybridMultilevel"/>
    <w:tmpl w:val="FF34391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F93175"/>
    <w:multiLevelType w:val="hybridMultilevel"/>
    <w:tmpl w:val="7FA2D888"/>
    <w:styleLink w:val="115214"/>
    <w:lvl w:ilvl="0" w:tplc="8AAC694A">
      <w:start w:val="1"/>
      <w:numFmt w:val="decimal"/>
      <w:suff w:val="nothing"/>
      <w:lvlText w:val="3.%1."/>
      <w:lvlJc w:val="left"/>
      <w:pPr>
        <w:ind w:left="567" w:hanging="567"/>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4517156"/>
    <w:multiLevelType w:val="hybridMultilevel"/>
    <w:tmpl w:val="E258FCA0"/>
    <w:styleLink w:val="11411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3EC32DE"/>
    <w:multiLevelType w:val="hybridMultilevel"/>
    <w:tmpl w:val="F4085F22"/>
    <w:lvl w:ilvl="0" w:tplc="31B8B566">
      <w:start w:val="1"/>
      <w:numFmt w:val="decimal"/>
      <w:pStyle w:val="11"/>
      <w:lvlText w:val="%1"/>
      <w:lvlJc w:val="left"/>
      <w:pPr>
        <w:ind w:left="1137" w:hanging="57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59C4C46"/>
    <w:multiLevelType w:val="hybridMultilevel"/>
    <w:tmpl w:val="3DF65440"/>
    <w:styleLink w:val="11521"/>
    <w:lvl w:ilvl="0" w:tplc="9A928008">
      <w:start w:val="1"/>
      <w:numFmt w:val="decimal"/>
      <w:suff w:val="nothing"/>
      <w:lvlText w:val="1.%1."/>
      <w:lvlJc w:val="left"/>
      <w:pPr>
        <w:ind w:left="567" w:hanging="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1F2B0A"/>
    <w:multiLevelType w:val="hybridMultilevel"/>
    <w:tmpl w:val="2E0838C2"/>
    <w:styleLink w:val="175111"/>
    <w:lvl w:ilvl="0" w:tplc="E9FAAD26">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nsid w:val="6DFF0E8D"/>
    <w:multiLevelType w:val="hybridMultilevel"/>
    <w:tmpl w:val="EC32C7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09552CB"/>
    <w:multiLevelType w:val="hybridMultilevel"/>
    <w:tmpl w:val="E596686A"/>
    <w:styleLink w:val="72214"/>
    <w:lvl w:ilvl="0" w:tplc="04190011">
      <w:start w:val="1"/>
      <w:numFmt w:val="decimal"/>
      <w:lvlText w:val="%1)"/>
      <w:lvlJc w:val="left"/>
      <w:pPr>
        <w:ind w:left="1069" w:hanging="360"/>
      </w:pPr>
      <w:rPr>
        <w:rFonts w:hint="default"/>
      </w:rPr>
    </w:lvl>
    <w:lvl w:ilvl="1" w:tplc="040A0003" w:tentative="1">
      <w:start w:val="1"/>
      <w:numFmt w:val="bullet"/>
      <w:lvlText w:val="o"/>
      <w:lvlJc w:val="left"/>
      <w:pPr>
        <w:ind w:left="1789" w:hanging="360"/>
      </w:pPr>
      <w:rPr>
        <w:rFonts w:ascii="Courier New" w:hAnsi="Courier New" w:cs="Courier New"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num w:numId="1">
    <w:abstractNumId w:val="26"/>
  </w:num>
  <w:num w:numId="2">
    <w:abstractNumId w:val="22"/>
  </w:num>
  <w:num w:numId="3">
    <w:abstractNumId w:val="20"/>
  </w:num>
  <w:num w:numId="4">
    <w:abstractNumId w:val="27"/>
  </w:num>
  <w:num w:numId="5">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19"/>
  </w:num>
  <w:num w:numId="8">
    <w:abstractNumId w:val="29"/>
  </w:num>
  <w:num w:numId="9">
    <w:abstractNumId w:val="34"/>
  </w:num>
  <w:num w:numId="10">
    <w:abstractNumId w:val="14"/>
  </w:num>
  <w:num w:numId="11">
    <w:abstractNumId w:val="32"/>
  </w:num>
  <w:num w:numId="12">
    <w:abstractNumId w:val="35"/>
  </w:num>
  <w:num w:numId="13">
    <w:abstractNumId w:val="23"/>
  </w:num>
  <w:num w:numId="14">
    <w:abstractNumId w:val="21"/>
  </w:num>
  <w:num w:numId="15">
    <w:abstractNumId w:val="15"/>
  </w:num>
  <w:num w:numId="16">
    <w:abstractNumId w:val="16"/>
  </w:num>
  <w:num w:numId="17">
    <w:abstractNumId w:val="31"/>
  </w:num>
  <w:num w:numId="18">
    <w:abstractNumId w:val="37"/>
  </w:num>
  <w:num w:numId="19">
    <w:abstractNumId w:val="18"/>
  </w:num>
  <w:num w:numId="20">
    <w:abstractNumId w:val="0"/>
  </w:num>
  <w:num w:numId="21">
    <w:abstractNumId w:val="1"/>
  </w:num>
  <w:num w:numId="22">
    <w:abstractNumId w:val="24"/>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33"/>
  </w:num>
  <w:num w:numId="36">
    <w:abstractNumId w:val="17"/>
  </w:num>
  <w:num w:numId="37">
    <w:abstractNumId w:val="25"/>
  </w:num>
  <w:num w:numId="38">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196"/>
    <w:rsid w:val="00000378"/>
    <w:rsid w:val="00000F47"/>
    <w:rsid w:val="0000137C"/>
    <w:rsid w:val="000015AA"/>
    <w:rsid w:val="00001831"/>
    <w:rsid w:val="00001976"/>
    <w:rsid w:val="00003197"/>
    <w:rsid w:val="0000333B"/>
    <w:rsid w:val="00003F3E"/>
    <w:rsid w:val="00004193"/>
    <w:rsid w:val="00004CB9"/>
    <w:rsid w:val="00004F1D"/>
    <w:rsid w:val="00007859"/>
    <w:rsid w:val="00010026"/>
    <w:rsid w:val="00012023"/>
    <w:rsid w:val="000127A3"/>
    <w:rsid w:val="000212AC"/>
    <w:rsid w:val="000224EE"/>
    <w:rsid w:val="000225A3"/>
    <w:rsid w:val="00023FB6"/>
    <w:rsid w:val="00024B41"/>
    <w:rsid w:val="0002592F"/>
    <w:rsid w:val="00025E29"/>
    <w:rsid w:val="00025FA6"/>
    <w:rsid w:val="00026240"/>
    <w:rsid w:val="0002681F"/>
    <w:rsid w:val="00026A93"/>
    <w:rsid w:val="00030D1F"/>
    <w:rsid w:val="0003397D"/>
    <w:rsid w:val="00033AAA"/>
    <w:rsid w:val="00034233"/>
    <w:rsid w:val="0003453D"/>
    <w:rsid w:val="00034D1E"/>
    <w:rsid w:val="00034F2C"/>
    <w:rsid w:val="0003560C"/>
    <w:rsid w:val="00035E06"/>
    <w:rsid w:val="0003601C"/>
    <w:rsid w:val="00036984"/>
    <w:rsid w:val="00036CE8"/>
    <w:rsid w:val="000378F3"/>
    <w:rsid w:val="00041EFA"/>
    <w:rsid w:val="000423B6"/>
    <w:rsid w:val="00043650"/>
    <w:rsid w:val="000439A8"/>
    <w:rsid w:val="00043D37"/>
    <w:rsid w:val="0004425E"/>
    <w:rsid w:val="00044667"/>
    <w:rsid w:val="000451A6"/>
    <w:rsid w:val="0004559B"/>
    <w:rsid w:val="000468F3"/>
    <w:rsid w:val="000476D7"/>
    <w:rsid w:val="00047BDB"/>
    <w:rsid w:val="000504FB"/>
    <w:rsid w:val="00050FAA"/>
    <w:rsid w:val="000512F8"/>
    <w:rsid w:val="00051703"/>
    <w:rsid w:val="00052174"/>
    <w:rsid w:val="000541BC"/>
    <w:rsid w:val="00054AA0"/>
    <w:rsid w:val="00054C78"/>
    <w:rsid w:val="00055E5A"/>
    <w:rsid w:val="00057F99"/>
    <w:rsid w:val="00060F24"/>
    <w:rsid w:val="00061AD6"/>
    <w:rsid w:val="00062117"/>
    <w:rsid w:val="0006530C"/>
    <w:rsid w:val="00066E2C"/>
    <w:rsid w:val="00067DBD"/>
    <w:rsid w:val="00070F7B"/>
    <w:rsid w:val="00071687"/>
    <w:rsid w:val="00071F81"/>
    <w:rsid w:val="00073641"/>
    <w:rsid w:val="0007560C"/>
    <w:rsid w:val="00075CAE"/>
    <w:rsid w:val="000761D2"/>
    <w:rsid w:val="00077CFD"/>
    <w:rsid w:val="00081B42"/>
    <w:rsid w:val="000830D1"/>
    <w:rsid w:val="000834B9"/>
    <w:rsid w:val="00083F2E"/>
    <w:rsid w:val="00084164"/>
    <w:rsid w:val="000850E4"/>
    <w:rsid w:val="000856E2"/>
    <w:rsid w:val="00085DD9"/>
    <w:rsid w:val="00092082"/>
    <w:rsid w:val="000920C6"/>
    <w:rsid w:val="0009294F"/>
    <w:rsid w:val="000943E5"/>
    <w:rsid w:val="00094E91"/>
    <w:rsid w:val="0009581A"/>
    <w:rsid w:val="00096518"/>
    <w:rsid w:val="00096C1A"/>
    <w:rsid w:val="00096C28"/>
    <w:rsid w:val="00097E70"/>
    <w:rsid w:val="000A004D"/>
    <w:rsid w:val="000A075E"/>
    <w:rsid w:val="000A09E6"/>
    <w:rsid w:val="000A25C4"/>
    <w:rsid w:val="000A34A1"/>
    <w:rsid w:val="000A375D"/>
    <w:rsid w:val="000A3E37"/>
    <w:rsid w:val="000A7008"/>
    <w:rsid w:val="000B115A"/>
    <w:rsid w:val="000B148B"/>
    <w:rsid w:val="000B1FA6"/>
    <w:rsid w:val="000B2757"/>
    <w:rsid w:val="000B50BC"/>
    <w:rsid w:val="000B71A2"/>
    <w:rsid w:val="000B73E0"/>
    <w:rsid w:val="000C0133"/>
    <w:rsid w:val="000C0694"/>
    <w:rsid w:val="000C139B"/>
    <w:rsid w:val="000C15D0"/>
    <w:rsid w:val="000C16BC"/>
    <w:rsid w:val="000C325E"/>
    <w:rsid w:val="000C528F"/>
    <w:rsid w:val="000C55EB"/>
    <w:rsid w:val="000C6CD3"/>
    <w:rsid w:val="000D03BE"/>
    <w:rsid w:val="000D0E65"/>
    <w:rsid w:val="000D2730"/>
    <w:rsid w:val="000D2B23"/>
    <w:rsid w:val="000D3C82"/>
    <w:rsid w:val="000D4AAA"/>
    <w:rsid w:val="000D5636"/>
    <w:rsid w:val="000D62C0"/>
    <w:rsid w:val="000D795C"/>
    <w:rsid w:val="000D7CD2"/>
    <w:rsid w:val="000D7CDF"/>
    <w:rsid w:val="000E25D3"/>
    <w:rsid w:val="000E48EB"/>
    <w:rsid w:val="000E4A2D"/>
    <w:rsid w:val="000E5B09"/>
    <w:rsid w:val="000E5EFC"/>
    <w:rsid w:val="000E756D"/>
    <w:rsid w:val="000E783C"/>
    <w:rsid w:val="000F0602"/>
    <w:rsid w:val="000F0CF4"/>
    <w:rsid w:val="000F1109"/>
    <w:rsid w:val="000F25BA"/>
    <w:rsid w:val="000F29D5"/>
    <w:rsid w:val="000F356C"/>
    <w:rsid w:val="000F3F0A"/>
    <w:rsid w:val="000F5AD3"/>
    <w:rsid w:val="000F6682"/>
    <w:rsid w:val="000F6D53"/>
    <w:rsid w:val="00100B84"/>
    <w:rsid w:val="001011F0"/>
    <w:rsid w:val="00101765"/>
    <w:rsid w:val="00101785"/>
    <w:rsid w:val="0010337B"/>
    <w:rsid w:val="00104386"/>
    <w:rsid w:val="001062B2"/>
    <w:rsid w:val="001075E9"/>
    <w:rsid w:val="00107F84"/>
    <w:rsid w:val="00110DE8"/>
    <w:rsid w:val="00111D16"/>
    <w:rsid w:val="00111DB6"/>
    <w:rsid w:val="00112100"/>
    <w:rsid w:val="00112573"/>
    <w:rsid w:val="0011340A"/>
    <w:rsid w:val="00114524"/>
    <w:rsid w:val="00115B43"/>
    <w:rsid w:val="00120A1B"/>
    <w:rsid w:val="00120AC1"/>
    <w:rsid w:val="0012331E"/>
    <w:rsid w:val="00130660"/>
    <w:rsid w:val="001306D2"/>
    <w:rsid w:val="001323A1"/>
    <w:rsid w:val="00132501"/>
    <w:rsid w:val="0013417D"/>
    <w:rsid w:val="00134B5D"/>
    <w:rsid w:val="001368C5"/>
    <w:rsid w:val="00140C7F"/>
    <w:rsid w:val="00141773"/>
    <w:rsid w:val="00142F3E"/>
    <w:rsid w:val="00143C56"/>
    <w:rsid w:val="0014599C"/>
    <w:rsid w:val="0014623B"/>
    <w:rsid w:val="00147FE6"/>
    <w:rsid w:val="0015029E"/>
    <w:rsid w:val="00152701"/>
    <w:rsid w:val="00152DE3"/>
    <w:rsid w:val="00153660"/>
    <w:rsid w:val="00153870"/>
    <w:rsid w:val="00153BD2"/>
    <w:rsid w:val="00154039"/>
    <w:rsid w:val="00154CE4"/>
    <w:rsid w:val="001563F5"/>
    <w:rsid w:val="0015690C"/>
    <w:rsid w:val="00161751"/>
    <w:rsid w:val="00161F64"/>
    <w:rsid w:val="00162B5A"/>
    <w:rsid w:val="00163FC3"/>
    <w:rsid w:val="0016437D"/>
    <w:rsid w:val="001649B5"/>
    <w:rsid w:val="001655C4"/>
    <w:rsid w:val="001655D5"/>
    <w:rsid w:val="0016789D"/>
    <w:rsid w:val="00170038"/>
    <w:rsid w:val="00173191"/>
    <w:rsid w:val="001751F4"/>
    <w:rsid w:val="0017648C"/>
    <w:rsid w:val="00176BC6"/>
    <w:rsid w:val="00177A88"/>
    <w:rsid w:val="00177D50"/>
    <w:rsid w:val="00180185"/>
    <w:rsid w:val="00180C4D"/>
    <w:rsid w:val="00181C60"/>
    <w:rsid w:val="00182125"/>
    <w:rsid w:val="001833A4"/>
    <w:rsid w:val="001835CC"/>
    <w:rsid w:val="00183BE9"/>
    <w:rsid w:val="00183E8B"/>
    <w:rsid w:val="001849DE"/>
    <w:rsid w:val="0018500E"/>
    <w:rsid w:val="00186752"/>
    <w:rsid w:val="00186B8E"/>
    <w:rsid w:val="00187F41"/>
    <w:rsid w:val="0019018A"/>
    <w:rsid w:val="001903B2"/>
    <w:rsid w:val="00194FA3"/>
    <w:rsid w:val="00196D0D"/>
    <w:rsid w:val="001971B6"/>
    <w:rsid w:val="00197EAC"/>
    <w:rsid w:val="001A0598"/>
    <w:rsid w:val="001A0CCB"/>
    <w:rsid w:val="001A2F71"/>
    <w:rsid w:val="001A3AC5"/>
    <w:rsid w:val="001A496F"/>
    <w:rsid w:val="001A49F9"/>
    <w:rsid w:val="001A4E81"/>
    <w:rsid w:val="001A5D87"/>
    <w:rsid w:val="001B4080"/>
    <w:rsid w:val="001B493C"/>
    <w:rsid w:val="001C02F3"/>
    <w:rsid w:val="001C0D2D"/>
    <w:rsid w:val="001C3928"/>
    <w:rsid w:val="001C7184"/>
    <w:rsid w:val="001C729C"/>
    <w:rsid w:val="001C78EC"/>
    <w:rsid w:val="001C7C95"/>
    <w:rsid w:val="001D0640"/>
    <w:rsid w:val="001D06F0"/>
    <w:rsid w:val="001D1037"/>
    <w:rsid w:val="001D1082"/>
    <w:rsid w:val="001D1D49"/>
    <w:rsid w:val="001D356C"/>
    <w:rsid w:val="001D475D"/>
    <w:rsid w:val="001D4DF7"/>
    <w:rsid w:val="001D5286"/>
    <w:rsid w:val="001D5599"/>
    <w:rsid w:val="001D5C81"/>
    <w:rsid w:val="001D6B96"/>
    <w:rsid w:val="001D7A05"/>
    <w:rsid w:val="001D7E0B"/>
    <w:rsid w:val="001E0B1F"/>
    <w:rsid w:val="001E1477"/>
    <w:rsid w:val="001E17E8"/>
    <w:rsid w:val="001E25D9"/>
    <w:rsid w:val="001E2F1B"/>
    <w:rsid w:val="001E3729"/>
    <w:rsid w:val="001E3AD8"/>
    <w:rsid w:val="001E3C40"/>
    <w:rsid w:val="001E5491"/>
    <w:rsid w:val="001E6A9C"/>
    <w:rsid w:val="001E7F4C"/>
    <w:rsid w:val="001F004E"/>
    <w:rsid w:val="001F161A"/>
    <w:rsid w:val="001F165E"/>
    <w:rsid w:val="001F222C"/>
    <w:rsid w:val="001F3B6F"/>
    <w:rsid w:val="001F4D07"/>
    <w:rsid w:val="001F6061"/>
    <w:rsid w:val="001F6A81"/>
    <w:rsid w:val="00201768"/>
    <w:rsid w:val="00201B06"/>
    <w:rsid w:val="00202C2F"/>
    <w:rsid w:val="00202E11"/>
    <w:rsid w:val="0020310D"/>
    <w:rsid w:val="002044AE"/>
    <w:rsid w:val="00204B69"/>
    <w:rsid w:val="00206A32"/>
    <w:rsid w:val="00207995"/>
    <w:rsid w:val="00207E0A"/>
    <w:rsid w:val="00207F1C"/>
    <w:rsid w:val="0021079D"/>
    <w:rsid w:val="00210D52"/>
    <w:rsid w:val="00210ED1"/>
    <w:rsid w:val="002115EF"/>
    <w:rsid w:val="002121FD"/>
    <w:rsid w:val="002125C7"/>
    <w:rsid w:val="00212903"/>
    <w:rsid w:val="0021360D"/>
    <w:rsid w:val="002143CD"/>
    <w:rsid w:val="0021459E"/>
    <w:rsid w:val="002165F4"/>
    <w:rsid w:val="00220336"/>
    <w:rsid w:val="0022035E"/>
    <w:rsid w:val="00220F1A"/>
    <w:rsid w:val="00221B70"/>
    <w:rsid w:val="00222E3C"/>
    <w:rsid w:val="002238B8"/>
    <w:rsid w:val="00224EA3"/>
    <w:rsid w:val="00224F16"/>
    <w:rsid w:val="00226295"/>
    <w:rsid w:val="002275CF"/>
    <w:rsid w:val="00230A16"/>
    <w:rsid w:val="00230F07"/>
    <w:rsid w:val="00231D52"/>
    <w:rsid w:val="002322F0"/>
    <w:rsid w:val="00232D5A"/>
    <w:rsid w:val="00233410"/>
    <w:rsid w:val="00233A3E"/>
    <w:rsid w:val="00233AFA"/>
    <w:rsid w:val="00234ABA"/>
    <w:rsid w:val="002378A5"/>
    <w:rsid w:val="00237D40"/>
    <w:rsid w:val="00237D90"/>
    <w:rsid w:val="002403EF"/>
    <w:rsid w:val="002416F8"/>
    <w:rsid w:val="002419EE"/>
    <w:rsid w:val="00241DEF"/>
    <w:rsid w:val="00243C00"/>
    <w:rsid w:val="00244077"/>
    <w:rsid w:val="00246410"/>
    <w:rsid w:val="002507E6"/>
    <w:rsid w:val="00250C64"/>
    <w:rsid w:val="00252BC2"/>
    <w:rsid w:val="002548C3"/>
    <w:rsid w:val="002554A6"/>
    <w:rsid w:val="0025558D"/>
    <w:rsid w:val="002555C7"/>
    <w:rsid w:val="00260EFD"/>
    <w:rsid w:val="002632A9"/>
    <w:rsid w:val="00264D6F"/>
    <w:rsid w:val="00265971"/>
    <w:rsid w:val="00265A13"/>
    <w:rsid w:val="0026693E"/>
    <w:rsid w:val="0026699E"/>
    <w:rsid w:val="00266CF2"/>
    <w:rsid w:val="0027005A"/>
    <w:rsid w:val="00270B4E"/>
    <w:rsid w:val="00270FA8"/>
    <w:rsid w:val="00271D84"/>
    <w:rsid w:val="002725D2"/>
    <w:rsid w:val="00273725"/>
    <w:rsid w:val="00273E00"/>
    <w:rsid w:val="00275064"/>
    <w:rsid w:val="002756ED"/>
    <w:rsid w:val="00276C1F"/>
    <w:rsid w:val="0027739D"/>
    <w:rsid w:val="002800B4"/>
    <w:rsid w:val="00280C48"/>
    <w:rsid w:val="002822D1"/>
    <w:rsid w:val="00282324"/>
    <w:rsid w:val="00283C54"/>
    <w:rsid w:val="002846F2"/>
    <w:rsid w:val="0028514A"/>
    <w:rsid w:val="00287289"/>
    <w:rsid w:val="00287E97"/>
    <w:rsid w:val="00290441"/>
    <w:rsid w:val="00290B0D"/>
    <w:rsid w:val="00291177"/>
    <w:rsid w:val="00291857"/>
    <w:rsid w:val="00292030"/>
    <w:rsid w:val="002930C7"/>
    <w:rsid w:val="00294192"/>
    <w:rsid w:val="00294A95"/>
    <w:rsid w:val="00295000"/>
    <w:rsid w:val="002963BD"/>
    <w:rsid w:val="002971AB"/>
    <w:rsid w:val="0029747D"/>
    <w:rsid w:val="002A0031"/>
    <w:rsid w:val="002A02A3"/>
    <w:rsid w:val="002A15B1"/>
    <w:rsid w:val="002A1B7E"/>
    <w:rsid w:val="002A3F08"/>
    <w:rsid w:val="002A48B5"/>
    <w:rsid w:val="002A5028"/>
    <w:rsid w:val="002A52EE"/>
    <w:rsid w:val="002A54E2"/>
    <w:rsid w:val="002A5AAA"/>
    <w:rsid w:val="002B0930"/>
    <w:rsid w:val="002B1027"/>
    <w:rsid w:val="002B1BF0"/>
    <w:rsid w:val="002B2D65"/>
    <w:rsid w:val="002B30EA"/>
    <w:rsid w:val="002B3FC4"/>
    <w:rsid w:val="002B4261"/>
    <w:rsid w:val="002B4BB8"/>
    <w:rsid w:val="002B7E31"/>
    <w:rsid w:val="002C309B"/>
    <w:rsid w:val="002C3F47"/>
    <w:rsid w:val="002C4692"/>
    <w:rsid w:val="002C550A"/>
    <w:rsid w:val="002D1BD2"/>
    <w:rsid w:val="002D2E19"/>
    <w:rsid w:val="002D5654"/>
    <w:rsid w:val="002D5CD2"/>
    <w:rsid w:val="002D6653"/>
    <w:rsid w:val="002D6ECA"/>
    <w:rsid w:val="002D7680"/>
    <w:rsid w:val="002D7DC7"/>
    <w:rsid w:val="002E0223"/>
    <w:rsid w:val="002E1C76"/>
    <w:rsid w:val="002E3902"/>
    <w:rsid w:val="002E3A8C"/>
    <w:rsid w:val="002E3D2D"/>
    <w:rsid w:val="002E3E95"/>
    <w:rsid w:val="002E3EBC"/>
    <w:rsid w:val="002E4202"/>
    <w:rsid w:val="002E48CC"/>
    <w:rsid w:val="002E5EBA"/>
    <w:rsid w:val="002E760B"/>
    <w:rsid w:val="002E7F38"/>
    <w:rsid w:val="002F17E7"/>
    <w:rsid w:val="002F3003"/>
    <w:rsid w:val="002F3A99"/>
    <w:rsid w:val="002F42E6"/>
    <w:rsid w:val="002F4615"/>
    <w:rsid w:val="002F5DC4"/>
    <w:rsid w:val="00300B11"/>
    <w:rsid w:val="00300B57"/>
    <w:rsid w:val="00301402"/>
    <w:rsid w:val="003014E7"/>
    <w:rsid w:val="0030213F"/>
    <w:rsid w:val="00303B5C"/>
    <w:rsid w:val="00305C9D"/>
    <w:rsid w:val="00305EA0"/>
    <w:rsid w:val="00306F73"/>
    <w:rsid w:val="00307BA3"/>
    <w:rsid w:val="00307F00"/>
    <w:rsid w:val="00310D0B"/>
    <w:rsid w:val="00312490"/>
    <w:rsid w:val="00313A6C"/>
    <w:rsid w:val="00315E55"/>
    <w:rsid w:val="00316D95"/>
    <w:rsid w:val="00317893"/>
    <w:rsid w:val="00317BBD"/>
    <w:rsid w:val="0032040D"/>
    <w:rsid w:val="00320412"/>
    <w:rsid w:val="0032072C"/>
    <w:rsid w:val="00320AA1"/>
    <w:rsid w:val="00320D03"/>
    <w:rsid w:val="00321109"/>
    <w:rsid w:val="003227AC"/>
    <w:rsid w:val="003236F1"/>
    <w:rsid w:val="00324683"/>
    <w:rsid w:val="003252AD"/>
    <w:rsid w:val="003254A2"/>
    <w:rsid w:val="00325F74"/>
    <w:rsid w:val="00326C51"/>
    <w:rsid w:val="00326C66"/>
    <w:rsid w:val="003270B8"/>
    <w:rsid w:val="003300B7"/>
    <w:rsid w:val="0033026D"/>
    <w:rsid w:val="0033199F"/>
    <w:rsid w:val="003342B2"/>
    <w:rsid w:val="003343E4"/>
    <w:rsid w:val="003354BF"/>
    <w:rsid w:val="003363B8"/>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B78"/>
    <w:rsid w:val="00351507"/>
    <w:rsid w:val="003538ED"/>
    <w:rsid w:val="00357DAD"/>
    <w:rsid w:val="00361770"/>
    <w:rsid w:val="00361A3C"/>
    <w:rsid w:val="00361EEA"/>
    <w:rsid w:val="003622EA"/>
    <w:rsid w:val="00363DE4"/>
    <w:rsid w:val="00364A7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CBB"/>
    <w:rsid w:val="00380E2B"/>
    <w:rsid w:val="0038214A"/>
    <w:rsid w:val="00382D62"/>
    <w:rsid w:val="003830F4"/>
    <w:rsid w:val="0038755D"/>
    <w:rsid w:val="0038773F"/>
    <w:rsid w:val="00387991"/>
    <w:rsid w:val="003900C6"/>
    <w:rsid w:val="003902FF"/>
    <w:rsid w:val="00390971"/>
    <w:rsid w:val="0039301D"/>
    <w:rsid w:val="00393C01"/>
    <w:rsid w:val="003944ED"/>
    <w:rsid w:val="003957DD"/>
    <w:rsid w:val="003970C9"/>
    <w:rsid w:val="003A0592"/>
    <w:rsid w:val="003A066E"/>
    <w:rsid w:val="003A15B8"/>
    <w:rsid w:val="003A170A"/>
    <w:rsid w:val="003A1AFF"/>
    <w:rsid w:val="003A206D"/>
    <w:rsid w:val="003A229A"/>
    <w:rsid w:val="003A22D1"/>
    <w:rsid w:val="003A2869"/>
    <w:rsid w:val="003A3CEF"/>
    <w:rsid w:val="003A3FF6"/>
    <w:rsid w:val="003A5077"/>
    <w:rsid w:val="003A6A4D"/>
    <w:rsid w:val="003A73E3"/>
    <w:rsid w:val="003B02D8"/>
    <w:rsid w:val="003B062B"/>
    <w:rsid w:val="003B4199"/>
    <w:rsid w:val="003B4268"/>
    <w:rsid w:val="003B466D"/>
    <w:rsid w:val="003B47E8"/>
    <w:rsid w:val="003B4E4F"/>
    <w:rsid w:val="003B5991"/>
    <w:rsid w:val="003B6D51"/>
    <w:rsid w:val="003B6F8E"/>
    <w:rsid w:val="003B791C"/>
    <w:rsid w:val="003B7DD2"/>
    <w:rsid w:val="003C0220"/>
    <w:rsid w:val="003C184B"/>
    <w:rsid w:val="003C3625"/>
    <w:rsid w:val="003C415E"/>
    <w:rsid w:val="003C56F7"/>
    <w:rsid w:val="003C58E7"/>
    <w:rsid w:val="003C6134"/>
    <w:rsid w:val="003D0F06"/>
    <w:rsid w:val="003D1498"/>
    <w:rsid w:val="003D1BD6"/>
    <w:rsid w:val="003D1C34"/>
    <w:rsid w:val="003D32C2"/>
    <w:rsid w:val="003D5D1E"/>
    <w:rsid w:val="003D66A7"/>
    <w:rsid w:val="003D6D1B"/>
    <w:rsid w:val="003D7955"/>
    <w:rsid w:val="003E02FA"/>
    <w:rsid w:val="003E2614"/>
    <w:rsid w:val="003E3B0A"/>
    <w:rsid w:val="003E4720"/>
    <w:rsid w:val="003E6629"/>
    <w:rsid w:val="003E6790"/>
    <w:rsid w:val="003E6C45"/>
    <w:rsid w:val="003F01F8"/>
    <w:rsid w:val="003F2405"/>
    <w:rsid w:val="003F30B4"/>
    <w:rsid w:val="003F3919"/>
    <w:rsid w:val="003F5BC2"/>
    <w:rsid w:val="00400DB6"/>
    <w:rsid w:val="00401388"/>
    <w:rsid w:val="004019EE"/>
    <w:rsid w:val="00401D64"/>
    <w:rsid w:val="00403E93"/>
    <w:rsid w:val="00404D6E"/>
    <w:rsid w:val="00404D8E"/>
    <w:rsid w:val="00405864"/>
    <w:rsid w:val="00406A76"/>
    <w:rsid w:val="004078D0"/>
    <w:rsid w:val="0041008A"/>
    <w:rsid w:val="004103FA"/>
    <w:rsid w:val="00410A4A"/>
    <w:rsid w:val="00410C2E"/>
    <w:rsid w:val="00412042"/>
    <w:rsid w:val="00413201"/>
    <w:rsid w:val="00413F67"/>
    <w:rsid w:val="0041502B"/>
    <w:rsid w:val="0041503F"/>
    <w:rsid w:val="00416F7A"/>
    <w:rsid w:val="004176A7"/>
    <w:rsid w:val="004242D0"/>
    <w:rsid w:val="004277FD"/>
    <w:rsid w:val="00427E97"/>
    <w:rsid w:val="00430223"/>
    <w:rsid w:val="0043088B"/>
    <w:rsid w:val="00431F0B"/>
    <w:rsid w:val="0043575B"/>
    <w:rsid w:val="0043671B"/>
    <w:rsid w:val="00436D19"/>
    <w:rsid w:val="00436E5D"/>
    <w:rsid w:val="00437870"/>
    <w:rsid w:val="00437BBF"/>
    <w:rsid w:val="0044043A"/>
    <w:rsid w:val="0044080D"/>
    <w:rsid w:val="0044113E"/>
    <w:rsid w:val="00441D2C"/>
    <w:rsid w:val="00442307"/>
    <w:rsid w:val="004431AB"/>
    <w:rsid w:val="0044425C"/>
    <w:rsid w:val="004444A6"/>
    <w:rsid w:val="004444F3"/>
    <w:rsid w:val="00445BC5"/>
    <w:rsid w:val="0044719D"/>
    <w:rsid w:val="004476E3"/>
    <w:rsid w:val="0045152D"/>
    <w:rsid w:val="00451664"/>
    <w:rsid w:val="00451B08"/>
    <w:rsid w:val="00452822"/>
    <w:rsid w:val="00453730"/>
    <w:rsid w:val="00454FBB"/>
    <w:rsid w:val="004555F2"/>
    <w:rsid w:val="00455615"/>
    <w:rsid w:val="00455B02"/>
    <w:rsid w:val="00456191"/>
    <w:rsid w:val="00456A92"/>
    <w:rsid w:val="004571B3"/>
    <w:rsid w:val="00457314"/>
    <w:rsid w:val="00457420"/>
    <w:rsid w:val="00462C9B"/>
    <w:rsid w:val="00462F6C"/>
    <w:rsid w:val="00463B9C"/>
    <w:rsid w:val="0046586B"/>
    <w:rsid w:val="00465AFC"/>
    <w:rsid w:val="004675A5"/>
    <w:rsid w:val="00467EE8"/>
    <w:rsid w:val="004711B1"/>
    <w:rsid w:val="004716D2"/>
    <w:rsid w:val="0047195F"/>
    <w:rsid w:val="004723C0"/>
    <w:rsid w:val="00472448"/>
    <w:rsid w:val="0047307F"/>
    <w:rsid w:val="0047428B"/>
    <w:rsid w:val="00475B86"/>
    <w:rsid w:val="00476535"/>
    <w:rsid w:val="004765C9"/>
    <w:rsid w:val="00476A68"/>
    <w:rsid w:val="0048130E"/>
    <w:rsid w:val="00482409"/>
    <w:rsid w:val="0048278D"/>
    <w:rsid w:val="0048344F"/>
    <w:rsid w:val="00484626"/>
    <w:rsid w:val="00484FA4"/>
    <w:rsid w:val="00484FAF"/>
    <w:rsid w:val="00485295"/>
    <w:rsid w:val="00485791"/>
    <w:rsid w:val="00485803"/>
    <w:rsid w:val="00486E6F"/>
    <w:rsid w:val="004873B4"/>
    <w:rsid w:val="00491875"/>
    <w:rsid w:val="0049187E"/>
    <w:rsid w:val="00495126"/>
    <w:rsid w:val="004957FB"/>
    <w:rsid w:val="00496821"/>
    <w:rsid w:val="004969C2"/>
    <w:rsid w:val="0049731D"/>
    <w:rsid w:val="00497709"/>
    <w:rsid w:val="004A0A2D"/>
    <w:rsid w:val="004A0F5E"/>
    <w:rsid w:val="004A1285"/>
    <w:rsid w:val="004A1E5E"/>
    <w:rsid w:val="004A42D3"/>
    <w:rsid w:val="004A55FB"/>
    <w:rsid w:val="004B1D5F"/>
    <w:rsid w:val="004B1F81"/>
    <w:rsid w:val="004B244B"/>
    <w:rsid w:val="004B28B1"/>
    <w:rsid w:val="004B3511"/>
    <w:rsid w:val="004B36D0"/>
    <w:rsid w:val="004B499E"/>
    <w:rsid w:val="004B6179"/>
    <w:rsid w:val="004C0455"/>
    <w:rsid w:val="004C0936"/>
    <w:rsid w:val="004C0A87"/>
    <w:rsid w:val="004C10B4"/>
    <w:rsid w:val="004C2633"/>
    <w:rsid w:val="004C2E5C"/>
    <w:rsid w:val="004C39B7"/>
    <w:rsid w:val="004C4DE1"/>
    <w:rsid w:val="004D1B55"/>
    <w:rsid w:val="004D242D"/>
    <w:rsid w:val="004D25F5"/>
    <w:rsid w:val="004D375B"/>
    <w:rsid w:val="004D69AD"/>
    <w:rsid w:val="004E1DFC"/>
    <w:rsid w:val="004E2D4C"/>
    <w:rsid w:val="004E3DE1"/>
    <w:rsid w:val="004E595A"/>
    <w:rsid w:val="004E741B"/>
    <w:rsid w:val="004F1365"/>
    <w:rsid w:val="004F146F"/>
    <w:rsid w:val="004F247D"/>
    <w:rsid w:val="004F35D1"/>
    <w:rsid w:val="004F3781"/>
    <w:rsid w:val="004F395F"/>
    <w:rsid w:val="004F3D02"/>
    <w:rsid w:val="004F3E52"/>
    <w:rsid w:val="004F59D0"/>
    <w:rsid w:val="004F5DFE"/>
    <w:rsid w:val="004F794A"/>
    <w:rsid w:val="00500529"/>
    <w:rsid w:val="005011A5"/>
    <w:rsid w:val="00502485"/>
    <w:rsid w:val="0050331F"/>
    <w:rsid w:val="005038B3"/>
    <w:rsid w:val="00503A7F"/>
    <w:rsid w:val="005043D1"/>
    <w:rsid w:val="00504E92"/>
    <w:rsid w:val="00506C6F"/>
    <w:rsid w:val="00507655"/>
    <w:rsid w:val="00512BF7"/>
    <w:rsid w:val="00513536"/>
    <w:rsid w:val="005140F2"/>
    <w:rsid w:val="00514C86"/>
    <w:rsid w:val="00520845"/>
    <w:rsid w:val="00520E8F"/>
    <w:rsid w:val="0052135A"/>
    <w:rsid w:val="00522712"/>
    <w:rsid w:val="00524CF8"/>
    <w:rsid w:val="0052622C"/>
    <w:rsid w:val="00526620"/>
    <w:rsid w:val="005279AE"/>
    <w:rsid w:val="0053046B"/>
    <w:rsid w:val="00530B6B"/>
    <w:rsid w:val="00530D0E"/>
    <w:rsid w:val="00531518"/>
    <w:rsid w:val="00531FAC"/>
    <w:rsid w:val="00535A9D"/>
    <w:rsid w:val="005374A3"/>
    <w:rsid w:val="005374B1"/>
    <w:rsid w:val="00537AE6"/>
    <w:rsid w:val="005402CC"/>
    <w:rsid w:val="00540C2E"/>
    <w:rsid w:val="00541A7C"/>
    <w:rsid w:val="005434C0"/>
    <w:rsid w:val="00544B78"/>
    <w:rsid w:val="00544E28"/>
    <w:rsid w:val="00545D2F"/>
    <w:rsid w:val="005468AE"/>
    <w:rsid w:val="00547BAE"/>
    <w:rsid w:val="00550164"/>
    <w:rsid w:val="005504F5"/>
    <w:rsid w:val="00550583"/>
    <w:rsid w:val="00550E57"/>
    <w:rsid w:val="00551537"/>
    <w:rsid w:val="00551905"/>
    <w:rsid w:val="0055224F"/>
    <w:rsid w:val="0055258A"/>
    <w:rsid w:val="00552756"/>
    <w:rsid w:val="00553065"/>
    <w:rsid w:val="00553FFE"/>
    <w:rsid w:val="0055413F"/>
    <w:rsid w:val="00555C7E"/>
    <w:rsid w:val="0055621F"/>
    <w:rsid w:val="005568BF"/>
    <w:rsid w:val="00556C92"/>
    <w:rsid w:val="005576F1"/>
    <w:rsid w:val="00560F24"/>
    <w:rsid w:val="005616CA"/>
    <w:rsid w:val="00561910"/>
    <w:rsid w:val="00561F29"/>
    <w:rsid w:val="005625BF"/>
    <w:rsid w:val="00563CD0"/>
    <w:rsid w:val="00566771"/>
    <w:rsid w:val="00566B4A"/>
    <w:rsid w:val="005677E9"/>
    <w:rsid w:val="00571E90"/>
    <w:rsid w:val="0057287D"/>
    <w:rsid w:val="00573BF8"/>
    <w:rsid w:val="00573EF7"/>
    <w:rsid w:val="0057722D"/>
    <w:rsid w:val="005805A4"/>
    <w:rsid w:val="005809E0"/>
    <w:rsid w:val="00581ACD"/>
    <w:rsid w:val="00583E8D"/>
    <w:rsid w:val="00583F5E"/>
    <w:rsid w:val="0058402E"/>
    <w:rsid w:val="005844ED"/>
    <w:rsid w:val="0058478B"/>
    <w:rsid w:val="005852C0"/>
    <w:rsid w:val="005856B0"/>
    <w:rsid w:val="0058626E"/>
    <w:rsid w:val="0059014D"/>
    <w:rsid w:val="00591C90"/>
    <w:rsid w:val="00591D05"/>
    <w:rsid w:val="00592713"/>
    <w:rsid w:val="00592D76"/>
    <w:rsid w:val="00593A06"/>
    <w:rsid w:val="00596619"/>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EE6"/>
    <w:rsid w:val="005C209D"/>
    <w:rsid w:val="005C2C24"/>
    <w:rsid w:val="005C44A5"/>
    <w:rsid w:val="005C4C66"/>
    <w:rsid w:val="005D105B"/>
    <w:rsid w:val="005D107C"/>
    <w:rsid w:val="005D11F3"/>
    <w:rsid w:val="005D14B8"/>
    <w:rsid w:val="005D2796"/>
    <w:rsid w:val="005D3003"/>
    <w:rsid w:val="005D34AD"/>
    <w:rsid w:val="005D6917"/>
    <w:rsid w:val="005D70B9"/>
    <w:rsid w:val="005D7533"/>
    <w:rsid w:val="005D766E"/>
    <w:rsid w:val="005D7E24"/>
    <w:rsid w:val="005D7E2B"/>
    <w:rsid w:val="005E1D08"/>
    <w:rsid w:val="005E23BE"/>
    <w:rsid w:val="005E27C8"/>
    <w:rsid w:val="005E2865"/>
    <w:rsid w:val="005E30D3"/>
    <w:rsid w:val="005E470E"/>
    <w:rsid w:val="005E4A54"/>
    <w:rsid w:val="005E5A43"/>
    <w:rsid w:val="005E75F2"/>
    <w:rsid w:val="005E7DCD"/>
    <w:rsid w:val="005F0A2D"/>
    <w:rsid w:val="005F0AA1"/>
    <w:rsid w:val="005F0E5A"/>
    <w:rsid w:val="005F103E"/>
    <w:rsid w:val="005F1566"/>
    <w:rsid w:val="005F1793"/>
    <w:rsid w:val="005F243B"/>
    <w:rsid w:val="005F383E"/>
    <w:rsid w:val="005F44AA"/>
    <w:rsid w:val="005F5A3B"/>
    <w:rsid w:val="005F5C72"/>
    <w:rsid w:val="005F64C4"/>
    <w:rsid w:val="005F7EBC"/>
    <w:rsid w:val="005F7F5A"/>
    <w:rsid w:val="00600E6D"/>
    <w:rsid w:val="006010D5"/>
    <w:rsid w:val="00601B17"/>
    <w:rsid w:val="00601C1A"/>
    <w:rsid w:val="00603D81"/>
    <w:rsid w:val="00604EB1"/>
    <w:rsid w:val="00604FF4"/>
    <w:rsid w:val="0060530F"/>
    <w:rsid w:val="00606386"/>
    <w:rsid w:val="00606B43"/>
    <w:rsid w:val="006074B9"/>
    <w:rsid w:val="006076D6"/>
    <w:rsid w:val="006079CF"/>
    <w:rsid w:val="006102A7"/>
    <w:rsid w:val="00611BA5"/>
    <w:rsid w:val="006121EC"/>
    <w:rsid w:val="00613014"/>
    <w:rsid w:val="00613AAE"/>
    <w:rsid w:val="0061630F"/>
    <w:rsid w:val="006172D5"/>
    <w:rsid w:val="006172EB"/>
    <w:rsid w:val="0061730C"/>
    <w:rsid w:val="00620414"/>
    <w:rsid w:val="00620A0D"/>
    <w:rsid w:val="006221D1"/>
    <w:rsid w:val="00623793"/>
    <w:rsid w:val="00624934"/>
    <w:rsid w:val="00624C9F"/>
    <w:rsid w:val="00624EE9"/>
    <w:rsid w:val="00626FA3"/>
    <w:rsid w:val="00630BD0"/>
    <w:rsid w:val="006320E3"/>
    <w:rsid w:val="006335AC"/>
    <w:rsid w:val="006340CB"/>
    <w:rsid w:val="00634D82"/>
    <w:rsid w:val="00636395"/>
    <w:rsid w:val="0063676B"/>
    <w:rsid w:val="00640CBD"/>
    <w:rsid w:val="00641673"/>
    <w:rsid w:val="006423D9"/>
    <w:rsid w:val="00642CAA"/>
    <w:rsid w:val="0064402F"/>
    <w:rsid w:val="00645C74"/>
    <w:rsid w:val="00646358"/>
    <w:rsid w:val="006472F0"/>
    <w:rsid w:val="006502FC"/>
    <w:rsid w:val="006506FA"/>
    <w:rsid w:val="00650709"/>
    <w:rsid w:val="00652541"/>
    <w:rsid w:val="0065273A"/>
    <w:rsid w:val="006533ED"/>
    <w:rsid w:val="00653CD8"/>
    <w:rsid w:val="00654288"/>
    <w:rsid w:val="00656B09"/>
    <w:rsid w:val="0065719E"/>
    <w:rsid w:val="0065779E"/>
    <w:rsid w:val="00657ED8"/>
    <w:rsid w:val="0066022D"/>
    <w:rsid w:val="00661981"/>
    <w:rsid w:val="00662522"/>
    <w:rsid w:val="00663D45"/>
    <w:rsid w:val="0066452A"/>
    <w:rsid w:val="00664E51"/>
    <w:rsid w:val="0066554D"/>
    <w:rsid w:val="00666E16"/>
    <w:rsid w:val="006670C4"/>
    <w:rsid w:val="0066785D"/>
    <w:rsid w:val="0067041D"/>
    <w:rsid w:val="00672C82"/>
    <w:rsid w:val="00672E1F"/>
    <w:rsid w:val="00672E8E"/>
    <w:rsid w:val="006748D0"/>
    <w:rsid w:val="006753BC"/>
    <w:rsid w:val="0067659D"/>
    <w:rsid w:val="006766A2"/>
    <w:rsid w:val="006801F6"/>
    <w:rsid w:val="006806D5"/>
    <w:rsid w:val="00680A4D"/>
    <w:rsid w:val="00681C08"/>
    <w:rsid w:val="00682FA9"/>
    <w:rsid w:val="006830DE"/>
    <w:rsid w:val="00684C95"/>
    <w:rsid w:val="006854F6"/>
    <w:rsid w:val="00685DD6"/>
    <w:rsid w:val="006865F5"/>
    <w:rsid w:val="00687B63"/>
    <w:rsid w:val="00687C74"/>
    <w:rsid w:val="00692011"/>
    <w:rsid w:val="00692170"/>
    <w:rsid w:val="00692507"/>
    <w:rsid w:val="00692A84"/>
    <w:rsid w:val="006957DF"/>
    <w:rsid w:val="00696219"/>
    <w:rsid w:val="006A0EED"/>
    <w:rsid w:val="006A25DE"/>
    <w:rsid w:val="006A2A92"/>
    <w:rsid w:val="006A301C"/>
    <w:rsid w:val="006A496C"/>
    <w:rsid w:val="006A49C9"/>
    <w:rsid w:val="006A77CE"/>
    <w:rsid w:val="006A79D7"/>
    <w:rsid w:val="006B2B42"/>
    <w:rsid w:val="006B35CA"/>
    <w:rsid w:val="006B44E2"/>
    <w:rsid w:val="006B4FEB"/>
    <w:rsid w:val="006B531E"/>
    <w:rsid w:val="006B7238"/>
    <w:rsid w:val="006C6F39"/>
    <w:rsid w:val="006C72FF"/>
    <w:rsid w:val="006D0AAB"/>
    <w:rsid w:val="006D0F1A"/>
    <w:rsid w:val="006D1B1B"/>
    <w:rsid w:val="006D281C"/>
    <w:rsid w:val="006D2CA1"/>
    <w:rsid w:val="006D3CDD"/>
    <w:rsid w:val="006D44DD"/>
    <w:rsid w:val="006D4A3D"/>
    <w:rsid w:val="006D4A45"/>
    <w:rsid w:val="006D4B34"/>
    <w:rsid w:val="006D5F13"/>
    <w:rsid w:val="006D5F32"/>
    <w:rsid w:val="006D6A29"/>
    <w:rsid w:val="006D75A4"/>
    <w:rsid w:val="006D7E77"/>
    <w:rsid w:val="006E0543"/>
    <w:rsid w:val="006E16DA"/>
    <w:rsid w:val="006E1911"/>
    <w:rsid w:val="006E1A93"/>
    <w:rsid w:val="006E1C14"/>
    <w:rsid w:val="006E2605"/>
    <w:rsid w:val="006E2B3B"/>
    <w:rsid w:val="006E2F8B"/>
    <w:rsid w:val="006E37DA"/>
    <w:rsid w:val="006E4007"/>
    <w:rsid w:val="006E46DC"/>
    <w:rsid w:val="006E565F"/>
    <w:rsid w:val="006E5D9F"/>
    <w:rsid w:val="006E669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6F7D29"/>
    <w:rsid w:val="0070027F"/>
    <w:rsid w:val="00701233"/>
    <w:rsid w:val="00702881"/>
    <w:rsid w:val="00704DE9"/>
    <w:rsid w:val="007062AF"/>
    <w:rsid w:val="00707107"/>
    <w:rsid w:val="00707BA3"/>
    <w:rsid w:val="00707EFF"/>
    <w:rsid w:val="0071062D"/>
    <w:rsid w:val="00711527"/>
    <w:rsid w:val="007142FA"/>
    <w:rsid w:val="007144F5"/>
    <w:rsid w:val="00715EE4"/>
    <w:rsid w:val="0071692A"/>
    <w:rsid w:val="00721540"/>
    <w:rsid w:val="007236ED"/>
    <w:rsid w:val="007259B6"/>
    <w:rsid w:val="00726B05"/>
    <w:rsid w:val="00730A44"/>
    <w:rsid w:val="0073135A"/>
    <w:rsid w:val="0073142E"/>
    <w:rsid w:val="007317E5"/>
    <w:rsid w:val="00732351"/>
    <w:rsid w:val="00732E91"/>
    <w:rsid w:val="00733259"/>
    <w:rsid w:val="0073410D"/>
    <w:rsid w:val="007349D3"/>
    <w:rsid w:val="0073540B"/>
    <w:rsid w:val="00737001"/>
    <w:rsid w:val="00737176"/>
    <w:rsid w:val="00737357"/>
    <w:rsid w:val="00737DAC"/>
    <w:rsid w:val="007410D1"/>
    <w:rsid w:val="00741753"/>
    <w:rsid w:val="00742398"/>
    <w:rsid w:val="00743B7B"/>
    <w:rsid w:val="00744645"/>
    <w:rsid w:val="00744BA2"/>
    <w:rsid w:val="00744FB9"/>
    <w:rsid w:val="007458AA"/>
    <w:rsid w:val="00745D5C"/>
    <w:rsid w:val="00746A5B"/>
    <w:rsid w:val="00751315"/>
    <w:rsid w:val="00753777"/>
    <w:rsid w:val="00753D10"/>
    <w:rsid w:val="00754973"/>
    <w:rsid w:val="00755484"/>
    <w:rsid w:val="0075633E"/>
    <w:rsid w:val="00756E49"/>
    <w:rsid w:val="00757048"/>
    <w:rsid w:val="007572F5"/>
    <w:rsid w:val="00757EE9"/>
    <w:rsid w:val="00757F0E"/>
    <w:rsid w:val="007601E9"/>
    <w:rsid w:val="007610A0"/>
    <w:rsid w:val="0076145A"/>
    <w:rsid w:val="007626E7"/>
    <w:rsid w:val="00762AE8"/>
    <w:rsid w:val="00764684"/>
    <w:rsid w:val="00764CF2"/>
    <w:rsid w:val="007658A6"/>
    <w:rsid w:val="00765BB9"/>
    <w:rsid w:val="007676C7"/>
    <w:rsid w:val="007679B4"/>
    <w:rsid w:val="00770177"/>
    <w:rsid w:val="0077065E"/>
    <w:rsid w:val="00770E07"/>
    <w:rsid w:val="0077419A"/>
    <w:rsid w:val="0077518C"/>
    <w:rsid w:val="0077563A"/>
    <w:rsid w:val="00781770"/>
    <w:rsid w:val="00782488"/>
    <w:rsid w:val="007828BF"/>
    <w:rsid w:val="00782BBC"/>
    <w:rsid w:val="00782D9F"/>
    <w:rsid w:val="00785D05"/>
    <w:rsid w:val="0078697A"/>
    <w:rsid w:val="00786E61"/>
    <w:rsid w:val="00787289"/>
    <w:rsid w:val="0078798F"/>
    <w:rsid w:val="00787F45"/>
    <w:rsid w:val="007903B2"/>
    <w:rsid w:val="00790E51"/>
    <w:rsid w:val="007910D0"/>
    <w:rsid w:val="00791A31"/>
    <w:rsid w:val="00791D94"/>
    <w:rsid w:val="007931A1"/>
    <w:rsid w:val="007944E5"/>
    <w:rsid w:val="007956AA"/>
    <w:rsid w:val="007A243A"/>
    <w:rsid w:val="007A25FC"/>
    <w:rsid w:val="007A276E"/>
    <w:rsid w:val="007A4B45"/>
    <w:rsid w:val="007A5A15"/>
    <w:rsid w:val="007A68D5"/>
    <w:rsid w:val="007A69AA"/>
    <w:rsid w:val="007A7EB7"/>
    <w:rsid w:val="007B2B07"/>
    <w:rsid w:val="007B41D9"/>
    <w:rsid w:val="007B4A8B"/>
    <w:rsid w:val="007B56F9"/>
    <w:rsid w:val="007B57D8"/>
    <w:rsid w:val="007B5C15"/>
    <w:rsid w:val="007B5C6E"/>
    <w:rsid w:val="007B6BCB"/>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444"/>
    <w:rsid w:val="007D37F3"/>
    <w:rsid w:val="007D4B0D"/>
    <w:rsid w:val="007D4D34"/>
    <w:rsid w:val="007D4F9D"/>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7EF4"/>
    <w:rsid w:val="0080057E"/>
    <w:rsid w:val="00803B62"/>
    <w:rsid w:val="00805400"/>
    <w:rsid w:val="008057DA"/>
    <w:rsid w:val="00805EFF"/>
    <w:rsid w:val="00806643"/>
    <w:rsid w:val="00806BB7"/>
    <w:rsid w:val="00807639"/>
    <w:rsid w:val="008103B0"/>
    <w:rsid w:val="008116D1"/>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90E"/>
    <w:rsid w:val="00831B4E"/>
    <w:rsid w:val="0083210A"/>
    <w:rsid w:val="0083557F"/>
    <w:rsid w:val="00835B00"/>
    <w:rsid w:val="00836632"/>
    <w:rsid w:val="00836F69"/>
    <w:rsid w:val="00837FBB"/>
    <w:rsid w:val="00840058"/>
    <w:rsid w:val="008414DA"/>
    <w:rsid w:val="00841A12"/>
    <w:rsid w:val="00841FB1"/>
    <w:rsid w:val="00842889"/>
    <w:rsid w:val="0084354E"/>
    <w:rsid w:val="00843664"/>
    <w:rsid w:val="008461D2"/>
    <w:rsid w:val="00850788"/>
    <w:rsid w:val="00851BC7"/>
    <w:rsid w:val="0085306C"/>
    <w:rsid w:val="00853BEF"/>
    <w:rsid w:val="0086001D"/>
    <w:rsid w:val="00862CAB"/>
    <w:rsid w:val="008640F1"/>
    <w:rsid w:val="00864336"/>
    <w:rsid w:val="00864E82"/>
    <w:rsid w:val="00866695"/>
    <w:rsid w:val="00867249"/>
    <w:rsid w:val="00867578"/>
    <w:rsid w:val="0087066F"/>
    <w:rsid w:val="00871284"/>
    <w:rsid w:val="00871370"/>
    <w:rsid w:val="00871564"/>
    <w:rsid w:val="0087178E"/>
    <w:rsid w:val="00873B21"/>
    <w:rsid w:val="00873D30"/>
    <w:rsid w:val="00874F94"/>
    <w:rsid w:val="008767C9"/>
    <w:rsid w:val="0088018D"/>
    <w:rsid w:val="00880370"/>
    <w:rsid w:val="00883CE8"/>
    <w:rsid w:val="008853FA"/>
    <w:rsid w:val="00885523"/>
    <w:rsid w:val="00885709"/>
    <w:rsid w:val="00886349"/>
    <w:rsid w:val="00890031"/>
    <w:rsid w:val="00890082"/>
    <w:rsid w:val="008900C1"/>
    <w:rsid w:val="00890193"/>
    <w:rsid w:val="00890F65"/>
    <w:rsid w:val="008964CA"/>
    <w:rsid w:val="008966B6"/>
    <w:rsid w:val="00896782"/>
    <w:rsid w:val="008969C3"/>
    <w:rsid w:val="00896AD0"/>
    <w:rsid w:val="00897B5C"/>
    <w:rsid w:val="008A00D5"/>
    <w:rsid w:val="008A53CB"/>
    <w:rsid w:val="008A56D9"/>
    <w:rsid w:val="008A5F47"/>
    <w:rsid w:val="008A690F"/>
    <w:rsid w:val="008A6FC4"/>
    <w:rsid w:val="008A74C1"/>
    <w:rsid w:val="008A7BEC"/>
    <w:rsid w:val="008B0033"/>
    <w:rsid w:val="008B1E99"/>
    <w:rsid w:val="008B3980"/>
    <w:rsid w:val="008B43E6"/>
    <w:rsid w:val="008B48EE"/>
    <w:rsid w:val="008B4D15"/>
    <w:rsid w:val="008B52B2"/>
    <w:rsid w:val="008B595C"/>
    <w:rsid w:val="008B5E66"/>
    <w:rsid w:val="008B6EB1"/>
    <w:rsid w:val="008B734E"/>
    <w:rsid w:val="008B73E4"/>
    <w:rsid w:val="008B7B8B"/>
    <w:rsid w:val="008B7DCA"/>
    <w:rsid w:val="008C0B2D"/>
    <w:rsid w:val="008C11CD"/>
    <w:rsid w:val="008C1C89"/>
    <w:rsid w:val="008C1DF3"/>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A8D"/>
    <w:rsid w:val="008D0FD9"/>
    <w:rsid w:val="008D1DF2"/>
    <w:rsid w:val="008D24DA"/>
    <w:rsid w:val="008D269A"/>
    <w:rsid w:val="008D443D"/>
    <w:rsid w:val="008D6737"/>
    <w:rsid w:val="008D6F3F"/>
    <w:rsid w:val="008D7B23"/>
    <w:rsid w:val="008D7D18"/>
    <w:rsid w:val="008D7DFC"/>
    <w:rsid w:val="008E00BE"/>
    <w:rsid w:val="008E08B9"/>
    <w:rsid w:val="008E1D7F"/>
    <w:rsid w:val="008E286A"/>
    <w:rsid w:val="008E2D33"/>
    <w:rsid w:val="008E359C"/>
    <w:rsid w:val="008E5543"/>
    <w:rsid w:val="008E5A2E"/>
    <w:rsid w:val="008E69EC"/>
    <w:rsid w:val="008E6C17"/>
    <w:rsid w:val="008E6D2C"/>
    <w:rsid w:val="008E71F4"/>
    <w:rsid w:val="008E772F"/>
    <w:rsid w:val="008F048E"/>
    <w:rsid w:val="008F1E00"/>
    <w:rsid w:val="008F4674"/>
    <w:rsid w:val="008F49D8"/>
    <w:rsid w:val="008F5351"/>
    <w:rsid w:val="008F5ABA"/>
    <w:rsid w:val="008F5BF5"/>
    <w:rsid w:val="008F61F8"/>
    <w:rsid w:val="008F7551"/>
    <w:rsid w:val="008F75AE"/>
    <w:rsid w:val="008F7B26"/>
    <w:rsid w:val="008F7BB0"/>
    <w:rsid w:val="009002E6"/>
    <w:rsid w:val="0090226B"/>
    <w:rsid w:val="0090268D"/>
    <w:rsid w:val="0090269D"/>
    <w:rsid w:val="00905601"/>
    <w:rsid w:val="0091045C"/>
    <w:rsid w:val="00911C18"/>
    <w:rsid w:val="00914D6C"/>
    <w:rsid w:val="00915DD6"/>
    <w:rsid w:val="009162DB"/>
    <w:rsid w:val="00916887"/>
    <w:rsid w:val="00917A59"/>
    <w:rsid w:val="009201B5"/>
    <w:rsid w:val="0092196C"/>
    <w:rsid w:val="009226D5"/>
    <w:rsid w:val="00922AA0"/>
    <w:rsid w:val="00922CCA"/>
    <w:rsid w:val="00923C54"/>
    <w:rsid w:val="00923E6B"/>
    <w:rsid w:val="0092439C"/>
    <w:rsid w:val="00924649"/>
    <w:rsid w:val="009259AB"/>
    <w:rsid w:val="00926408"/>
    <w:rsid w:val="00926ECF"/>
    <w:rsid w:val="009271BF"/>
    <w:rsid w:val="00932F8A"/>
    <w:rsid w:val="00933DA9"/>
    <w:rsid w:val="0093602E"/>
    <w:rsid w:val="0094035C"/>
    <w:rsid w:val="00940989"/>
    <w:rsid w:val="00941747"/>
    <w:rsid w:val="00942364"/>
    <w:rsid w:val="009426F7"/>
    <w:rsid w:val="009430FD"/>
    <w:rsid w:val="009435C2"/>
    <w:rsid w:val="00943B53"/>
    <w:rsid w:val="00944962"/>
    <w:rsid w:val="00944D75"/>
    <w:rsid w:val="00944F58"/>
    <w:rsid w:val="00945CC4"/>
    <w:rsid w:val="00950993"/>
    <w:rsid w:val="00950C8D"/>
    <w:rsid w:val="009517CE"/>
    <w:rsid w:val="00953221"/>
    <w:rsid w:val="00953B66"/>
    <w:rsid w:val="00954A6E"/>
    <w:rsid w:val="009553DD"/>
    <w:rsid w:val="00956446"/>
    <w:rsid w:val="0095672D"/>
    <w:rsid w:val="00956836"/>
    <w:rsid w:val="00957535"/>
    <w:rsid w:val="00961263"/>
    <w:rsid w:val="0096139E"/>
    <w:rsid w:val="00962AE4"/>
    <w:rsid w:val="00964B43"/>
    <w:rsid w:val="0096575F"/>
    <w:rsid w:val="0096790F"/>
    <w:rsid w:val="00967C58"/>
    <w:rsid w:val="0097036A"/>
    <w:rsid w:val="00971695"/>
    <w:rsid w:val="0097169A"/>
    <w:rsid w:val="009717BC"/>
    <w:rsid w:val="00971C8D"/>
    <w:rsid w:val="00972145"/>
    <w:rsid w:val="00972EF7"/>
    <w:rsid w:val="009738B1"/>
    <w:rsid w:val="00976E08"/>
    <w:rsid w:val="009771DE"/>
    <w:rsid w:val="00980C71"/>
    <w:rsid w:val="009814DE"/>
    <w:rsid w:val="0098481A"/>
    <w:rsid w:val="00986DE5"/>
    <w:rsid w:val="00987091"/>
    <w:rsid w:val="009871B1"/>
    <w:rsid w:val="0098781F"/>
    <w:rsid w:val="00990B02"/>
    <w:rsid w:val="00991998"/>
    <w:rsid w:val="00992466"/>
    <w:rsid w:val="00993691"/>
    <w:rsid w:val="009966C6"/>
    <w:rsid w:val="00997149"/>
    <w:rsid w:val="00997411"/>
    <w:rsid w:val="0099747E"/>
    <w:rsid w:val="00997690"/>
    <w:rsid w:val="0099774E"/>
    <w:rsid w:val="00997C7E"/>
    <w:rsid w:val="009A02D3"/>
    <w:rsid w:val="009A04D5"/>
    <w:rsid w:val="009A05E3"/>
    <w:rsid w:val="009A0F05"/>
    <w:rsid w:val="009A274B"/>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5526"/>
    <w:rsid w:val="009B5684"/>
    <w:rsid w:val="009B5DA4"/>
    <w:rsid w:val="009B6815"/>
    <w:rsid w:val="009C11C9"/>
    <w:rsid w:val="009C2010"/>
    <w:rsid w:val="009C3316"/>
    <w:rsid w:val="009C3F2C"/>
    <w:rsid w:val="009C4054"/>
    <w:rsid w:val="009C5DF6"/>
    <w:rsid w:val="009C6E77"/>
    <w:rsid w:val="009C7A93"/>
    <w:rsid w:val="009D1C96"/>
    <w:rsid w:val="009D1D48"/>
    <w:rsid w:val="009D2532"/>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0A2"/>
    <w:rsid w:val="009E79A1"/>
    <w:rsid w:val="009F1EE1"/>
    <w:rsid w:val="009F37AC"/>
    <w:rsid w:val="009F3E00"/>
    <w:rsid w:val="009F549C"/>
    <w:rsid w:val="009F56DB"/>
    <w:rsid w:val="009F7C8F"/>
    <w:rsid w:val="009F7CFA"/>
    <w:rsid w:val="00A0006B"/>
    <w:rsid w:val="00A00DA0"/>
    <w:rsid w:val="00A01389"/>
    <w:rsid w:val="00A04727"/>
    <w:rsid w:val="00A05757"/>
    <w:rsid w:val="00A0659A"/>
    <w:rsid w:val="00A06921"/>
    <w:rsid w:val="00A0763E"/>
    <w:rsid w:val="00A07E78"/>
    <w:rsid w:val="00A101E3"/>
    <w:rsid w:val="00A10453"/>
    <w:rsid w:val="00A10DCE"/>
    <w:rsid w:val="00A13012"/>
    <w:rsid w:val="00A13195"/>
    <w:rsid w:val="00A13698"/>
    <w:rsid w:val="00A1415F"/>
    <w:rsid w:val="00A15BCD"/>
    <w:rsid w:val="00A160CC"/>
    <w:rsid w:val="00A20746"/>
    <w:rsid w:val="00A20E79"/>
    <w:rsid w:val="00A2136F"/>
    <w:rsid w:val="00A214BF"/>
    <w:rsid w:val="00A24A59"/>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E33"/>
    <w:rsid w:val="00A47ECD"/>
    <w:rsid w:val="00A527E7"/>
    <w:rsid w:val="00A52C88"/>
    <w:rsid w:val="00A5427F"/>
    <w:rsid w:val="00A543A4"/>
    <w:rsid w:val="00A54E23"/>
    <w:rsid w:val="00A55A1A"/>
    <w:rsid w:val="00A57684"/>
    <w:rsid w:val="00A57980"/>
    <w:rsid w:val="00A601D9"/>
    <w:rsid w:val="00A611D4"/>
    <w:rsid w:val="00A62BF3"/>
    <w:rsid w:val="00A667CF"/>
    <w:rsid w:val="00A67143"/>
    <w:rsid w:val="00A67725"/>
    <w:rsid w:val="00A67B2E"/>
    <w:rsid w:val="00A7153B"/>
    <w:rsid w:val="00A71F06"/>
    <w:rsid w:val="00A72EB5"/>
    <w:rsid w:val="00A73340"/>
    <w:rsid w:val="00A73A83"/>
    <w:rsid w:val="00A7461A"/>
    <w:rsid w:val="00A747B7"/>
    <w:rsid w:val="00A76D79"/>
    <w:rsid w:val="00A7711F"/>
    <w:rsid w:val="00A77486"/>
    <w:rsid w:val="00A80420"/>
    <w:rsid w:val="00A8138C"/>
    <w:rsid w:val="00A81511"/>
    <w:rsid w:val="00A8209E"/>
    <w:rsid w:val="00A8307C"/>
    <w:rsid w:val="00A84847"/>
    <w:rsid w:val="00A84C1C"/>
    <w:rsid w:val="00A84CFA"/>
    <w:rsid w:val="00A852C2"/>
    <w:rsid w:val="00A8544C"/>
    <w:rsid w:val="00A86C64"/>
    <w:rsid w:val="00A87ACB"/>
    <w:rsid w:val="00A87B98"/>
    <w:rsid w:val="00A90341"/>
    <w:rsid w:val="00A906BA"/>
    <w:rsid w:val="00A90EC8"/>
    <w:rsid w:val="00A93455"/>
    <w:rsid w:val="00A935D1"/>
    <w:rsid w:val="00A96172"/>
    <w:rsid w:val="00A968A2"/>
    <w:rsid w:val="00A97021"/>
    <w:rsid w:val="00A974D7"/>
    <w:rsid w:val="00A9756B"/>
    <w:rsid w:val="00A979E3"/>
    <w:rsid w:val="00AA1479"/>
    <w:rsid w:val="00AA1B14"/>
    <w:rsid w:val="00AA1C71"/>
    <w:rsid w:val="00AA25C5"/>
    <w:rsid w:val="00AA2C89"/>
    <w:rsid w:val="00AA2E87"/>
    <w:rsid w:val="00AA33B2"/>
    <w:rsid w:val="00AA48FC"/>
    <w:rsid w:val="00AA5CAB"/>
    <w:rsid w:val="00AA6139"/>
    <w:rsid w:val="00AA6DC5"/>
    <w:rsid w:val="00AA7F52"/>
    <w:rsid w:val="00AB0C34"/>
    <w:rsid w:val="00AB0D6C"/>
    <w:rsid w:val="00AB2157"/>
    <w:rsid w:val="00AB3463"/>
    <w:rsid w:val="00AB5D29"/>
    <w:rsid w:val="00AB628C"/>
    <w:rsid w:val="00AB7AE6"/>
    <w:rsid w:val="00AC01E8"/>
    <w:rsid w:val="00AC01F4"/>
    <w:rsid w:val="00AC044D"/>
    <w:rsid w:val="00AC12A8"/>
    <w:rsid w:val="00AC2873"/>
    <w:rsid w:val="00AC30BF"/>
    <w:rsid w:val="00AC4861"/>
    <w:rsid w:val="00AC4C31"/>
    <w:rsid w:val="00AC5066"/>
    <w:rsid w:val="00AC6647"/>
    <w:rsid w:val="00AC68AC"/>
    <w:rsid w:val="00AD1741"/>
    <w:rsid w:val="00AD2577"/>
    <w:rsid w:val="00AD4046"/>
    <w:rsid w:val="00AD5DBE"/>
    <w:rsid w:val="00AD5E67"/>
    <w:rsid w:val="00AD6208"/>
    <w:rsid w:val="00AD652B"/>
    <w:rsid w:val="00AD661A"/>
    <w:rsid w:val="00AD7042"/>
    <w:rsid w:val="00AD728D"/>
    <w:rsid w:val="00AD79A7"/>
    <w:rsid w:val="00AE00BD"/>
    <w:rsid w:val="00AE01C6"/>
    <w:rsid w:val="00AE2699"/>
    <w:rsid w:val="00AE3F6C"/>
    <w:rsid w:val="00AE4506"/>
    <w:rsid w:val="00AE4865"/>
    <w:rsid w:val="00AE4CFA"/>
    <w:rsid w:val="00AE4FF8"/>
    <w:rsid w:val="00AE5035"/>
    <w:rsid w:val="00AE71F7"/>
    <w:rsid w:val="00AE720E"/>
    <w:rsid w:val="00AE73E7"/>
    <w:rsid w:val="00AE77BC"/>
    <w:rsid w:val="00AE7BC2"/>
    <w:rsid w:val="00AE7D63"/>
    <w:rsid w:val="00AF053E"/>
    <w:rsid w:val="00AF08F5"/>
    <w:rsid w:val="00AF1921"/>
    <w:rsid w:val="00AF207E"/>
    <w:rsid w:val="00AF34CF"/>
    <w:rsid w:val="00AF3928"/>
    <w:rsid w:val="00AF3EC0"/>
    <w:rsid w:val="00AF3EF7"/>
    <w:rsid w:val="00AF440A"/>
    <w:rsid w:val="00AF4440"/>
    <w:rsid w:val="00AF5374"/>
    <w:rsid w:val="00AF6C73"/>
    <w:rsid w:val="00AF6DD8"/>
    <w:rsid w:val="00AF7CE4"/>
    <w:rsid w:val="00B00C12"/>
    <w:rsid w:val="00B01BC4"/>
    <w:rsid w:val="00B0207D"/>
    <w:rsid w:val="00B02129"/>
    <w:rsid w:val="00B0305E"/>
    <w:rsid w:val="00B034FF"/>
    <w:rsid w:val="00B04C2F"/>
    <w:rsid w:val="00B05DF2"/>
    <w:rsid w:val="00B06A93"/>
    <w:rsid w:val="00B12BF3"/>
    <w:rsid w:val="00B13C47"/>
    <w:rsid w:val="00B13EDC"/>
    <w:rsid w:val="00B13F52"/>
    <w:rsid w:val="00B1489F"/>
    <w:rsid w:val="00B15321"/>
    <w:rsid w:val="00B159EA"/>
    <w:rsid w:val="00B16E4F"/>
    <w:rsid w:val="00B2088F"/>
    <w:rsid w:val="00B25721"/>
    <w:rsid w:val="00B26131"/>
    <w:rsid w:val="00B26DB2"/>
    <w:rsid w:val="00B27231"/>
    <w:rsid w:val="00B27F63"/>
    <w:rsid w:val="00B32885"/>
    <w:rsid w:val="00B32B18"/>
    <w:rsid w:val="00B352E9"/>
    <w:rsid w:val="00B35812"/>
    <w:rsid w:val="00B37142"/>
    <w:rsid w:val="00B4027D"/>
    <w:rsid w:val="00B41D24"/>
    <w:rsid w:val="00B421C1"/>
    <w:rsid w:val="00B42652"/>
    <w:rsid w:val="00B42D6A"/>
    <w:rsid w:val="00B435E3"/>
    <w:rsid w:val="00B43C42"/>
    <w:rsid w:val="00B43CDB"/>
    <w:rsid w:val="00B4400A"/>
    <w:rsid w:val="00B45D20"/>
    <w:rsid w:val="00B4656D"/>
    <w:rsid w:val="00B475B7"/>
    <w:rsid w:val="00B5100A"/>
    <w:rsid w:val="00B526EC"/>
    <w:rsid w:val="00B551E2"/>
    <w:rsid w:val="00B556FD"/>
    <w:rsid w:val="00B5593C"/>
    <w:rsid w:val="00B55994"/>
    <w:rsid w:val="00B55C47"/>
    <w:rsid w:val="00B5660A"/>
    <w:rsid w:val="00B57D6B"/>
    <w:rsid w:val="00B61535"/>
    <w:rsid w:val="00B63C7D"/>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6875"/>
    <w:rsid w:val="00B77860"/>
    <w:rsid w:val="00B803B0"/>
    <w:rsid w:val="00B8062D"/>
    <w:rsid w:val="00B80642"/>
    <w:rsid w:val="00B807CA"/>
    <w:rsid w:val="00B82F86"/>
    <w:rsid w:val="00B8387B"/>
    <w:rsid w:val="00B854F6"/>
    <w:rsid w:val="00B85F84"/>
    <w:rsid w:val="00B86851"/>
    <w:rsid w:val="00B87583"/>
    <w:rsid w:val="00B87C5A"/>
    <w:rsid w:val="00B9095D"/>
    <w:rsid w:val="00B90D13"/>
    <w:rsid w:val="00B91331"/>
    <w:rsid w:val="00B9164C"/>
    <w:rsid w:val="00B92449"/>
    <w:rsid w:val="00B92CD6"/>
    <w:rsid w:val="00B94914"/>
    <w:rsid w:val="00B959BD"/>
    <w:rsid w:val="00B967DD"/>
    <w:rsid w:val="00B971D3"/>
    <w:rsid w:val="00B975F7"/>
    <w:rsid w:val="00B97E6E"/>
    <w:rsid w:val="00BA0325"/>
    <w:rsid w:val="00BA11AE"/>
    <w:rsid w:val="00BA32A8"/>
    <w:rsid w:val="00BA33D2"/>
    <w:rsid w:val="00BA6186"/>
    <w:rsid w:val="00BA6CFD"/>
    <w:rsid w:val="00BA7138"/>
    <w:rsid w:val="00BB01A2"/>
    <w:rsid w:val="00BB074E"/>
    <w:rsid w:val="00BB1B44"/>
    <w:rsid w:val="00BB509B"/>
    <w:rsid w:val="00BB5F79"/>
    <w:rsid w:val="00BB792E"/>
    <w:rsid w:val="00BC025A"/>
    <w:rsid w:val="00BC036A"/>
    <w:rsid w:val="00BC068B"/>
    <w:rsid w:val="00BC0D20"/>
    <w:rsid w:val="00BC0D5E"/>
    <w:rsid w:val="00BC2BBC"/>
    <w:rsid w:val="00BC4518"/>
    <w:rsid w:val="00BC62DE"/>
    <w:rsid w:val="00BD0FC7"/>
    <w:rsid w:val="00BD1DD1"/>
    <w:rsid w:val="00BD3702"/>
    <w:rsid w:val="00BD372B"/>
    <w:rsid w:val="00BD3739"/>
    <w:rsid w:val="00BD3EF7"/>
    <w:rsid w:val="00BD4B21"/>
    <w:rsid w:val="00BD4D41"/>
    <w:rsid w:val="00BD6260"/>
    <w:rsid w:val="00BD62DD"/>
    <w:rsid w:val="00BD66A9"/>
    <w:rsid w:val="00BD66E5"/>
    <w:rsid w:val="00BD6F9A"/>
    <w:rsid w:val="00BD73B2"/>
    <w:rsid w:val="00BE084A"/>
    <w:rsid w:val="00BE24FA"/>
    <w:rsid w:val="00BE2EA6"/>
    <w:rsid w:val="00BE3F8D"/>
    <w:rsid w:val="00BE4709"/>
    <w:rsid w:val="00BE4ECE"/>
    <w:rsid w:val="00BF02B1"/>
    <w:rsid w:val="00BF0598"/>
    <w:rsid w:val="00BF0961"/>
    <w:rsid w:val="00BF0E29"/>
    <w:rsid w:val="00BF1687"/>
    <w:rsid w:val="00BF26EC"/>
    <w:rsid w:val="00BF5CC4"/>
    <w:rsid w:val="00BF6552"/>
    <w:rsid w:val="00BF66E2"/>
    <w:rsid w:val="00BF6773"/>
    <w:rsid w:val="00BF7061"/>
    <w:rsid w:val="00BF78E3"/>
    <w:rsid w:val="00C01B65"/>
    <w:rsid w:val="00C02073"/>
    <w:rsid w:val="00C02076"/>
    <w:rsid w:val="00C054B5"/>
    <w:rsid w:val="00C05E50"/>
    <w:rsid w:val="00C071D9"/>
    <w:rsid w:val="00C07EEA"/>
    <w:rsid w:val="00C102F7"/>
    <w:rsid w:val="00C10D2D"/>
    <w:rsid w:val="00C11CCB"/>
    <w:rsid w:val="00C1324F"/>
    <w:rsid w:val="00C15AC8"/>
    <w:rsid w:val="00C1766D"/>
    <w:rsid w:val="00C20B07"/>
    <w:rsid w:val="00C21314"/>
    <w:rsid w:val="00C239EE"/>
    <w:rsid w:val="00C300DF"/>
    <w:rsid w:val="00C30ACB"/>
    <w:rsid w:val="00C31E97"/>
    <w:rsid w:val="00C32764"/>
    <w:rsid w:val="00C32AE5"/>
    <w:rsid w:val="00C32C0A"/>
    <w:rsid w:val="00C32EB2"/>
    <w:rsid w:val="00C35DF7"/>
    <w:rsid w:val="00C36C98"/>
    <w:rsid w:val="00C377A3"/>
    <w:rsid w:val="00C378D1"/>
    <w:rsid w:val="00C37F32"/>
    <w:rsid w:val="00C41235"/>
    <w:rsid w:val="00C41AE1"/>
    <w:rsid w:val="00C41B18"/>
    <w:rsid w:val="00C41DCF"/>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D07"/>
    <w:rsid w:val="00C60D92"/>
    <w:rsid w:val="00C61336"/>
    <w:rsid w:val="00C63A65"/>
    <w:rsid w:val="00C63EE9"/>
    <w:rsid w:val="00C64195"/>
    <w:rsid w:val="00C64F82"/>
    <w:rsid w:val="00C6585A"/>
    <w:rsid w:val="00C658FC"/>
    <w:rsid w:val="00C66520"/>
    <w:rsid w:val="00C6770B"/>
    <w:rsid w:val="00C67A13"/>
    <w:rsid w:val="00C7192C"/>
    <w:rsid w:val="00C72597"/>
    <w:rsid w:val="00C742FC"/>
    <w:rsid w:val="00C74BF6"/>
    <w:rsid w:val="00C756D0"/>
    <w:rsid w:val="00C768F8"/>
    <w:rsid w:val="00C76F52"/>
    <w:rsid w:val="00C77A9F"/>
    <w:rsid w:val="00C77B9B"/>
    <w:rsid w:val="00C80C33"/>
    <w:rsid w:val="00C80DA1"/>
    <w:rsid w:val="00C81924"/>
    <w:rsid w:val="00C84E95"/>
    <w:rsid w:val="00C8568E"/>
    <w:rsid w:val="00C8659B"/>
    <w:rsid w:val="00C870CA"/>
    <w:rsid w:val="00C878B9"/>
    <w:rsid w:val="00C87AFD"/>
    <w:rsid w:val="00C87C60"/>
    <w:rsid w:val="00C87C77"/>
    <w:rsid w:val="00C87E02"/>
    <w:rsid w:val="00C91272"/>
    <w:rsid w:val="00C9259E"/>
    <w:rsid w:val="00C92616"/>
    <w:rsid w:val="00C933FB"/>
    <w:rsid w:val="00C93F40"/>
    <w:rsid w:val="00C9490B"/>
    <w:rsid w:val="00C94EA1"/>
    <w:rsid w:val="00C952A6"/>
    <w:rsid w:val="00C95C34"/>
    <w:rsid w:val="00C967E7"/>
    <w:rsid w:val="00C96AD9"/>
    <w:rsid w:val="00CA1D39"/>
    <w:rsid w:val="00CA2DD9"/>
    <w:rsid w:val="00CA3472"/>
    <w:rsid w:val="00CA3B03"/>
    <w:rsid w:val="00CA4FF5"/>
    <w:rsid w:val="00CA53EE"/>
    <w:rsid w:val="00CA5B4B"/>
    <w:rsid w:val="00CA5ED7"/>
    <w:rsid w:val="00CA7B42"/>
    <w:rsid w:val="00CB0FC7"/>
    <w:rsid w:val="00CB2427"/>
    <w:rsid w:val="00CB6C15"/>
    <w:rsid w:val="00CB77B0"/>
    <w:rsid w:val="00CB7E78"/>
    <w:rsid w:val="00CC02E1"/>
    <w:rsid w:val="00CC0808"/>
    <w:rsid w:val="00CC162D"/>
    <w:rsid w:val="00CC1C98"/>
    <w:rsid w:val="00CC37CF"/>
    <w:rsid w:val="00CC3DAE"/>
    <w:rsid w:val="00CC3F04"/>
    <w:rsid w:val="00CC4B29"/>
    <w:rsid w:val="00CC5DE0"/>
    <w:rsid w:val="00CC66C0"/>
    <w:rsid w:val="00CC6AAE"/>
    <w:rsid w:val="00CC6D3E"/>
    <w:rsid w:val="00CC6FBC"/>
    <w:rsid w:val="00CD0054"/>
    <w:rsid w:val="00CD0093"/>
    <w:rsid w:val="00CD1425"/>
    <w:rsid w:val="00CD2E2A"/>
    <w:rsid w:val="00CD52FE"/>
    <w:rsid w:val="00CD5902"/>
    <w:rsid w:val="00CD63DF"/>
    <w:rsid w:val="00CD6778"/>
    <w:rsid w:val="00CE174B"/>
    <w:rsid w:val="00CE293B"/>
    <w:rsid w:val="00CE315B"/>
    <w:rsid w:val="00CE33BD"/>
    <w:rsid w:val="00CE3850"/>
    <w:rsid w:val="00CE58C4"/>
    <w:rsid w:val="00CE5C12"/>
    <w:rsid w:val="00CE5C2C"/>
    <w:rsid w:val="00CE6EC9"/>
    <w:rsid w:val="00CF1214"/>
    <w:rsid w:val="00CF15C1"/>
    <w:rsid w:val="00CF2CA4"/>
    <w:rsid w:val="00CF4D95"/>
    <w:rsid w:val="00CF5777"/>
    <w:rsid w:val="00CF5FF3"/>
    <w:rsid w:val="00CF68F1"/>
    <w:rsid w:val="00CF764A"/>
    <w:rsid w:val="00D01F68"/>
    <w:rsid w:val="00D02397"/>
    <w:rsid w:val="00D057DA"/>
    <w:rsid w:val="00D06E11"/>
    <w:rsid w:val="00D0758A"/>
    <w:rsid w:val="00D10340"/>
    <w:rsid w:val="00D107F5"/>
    <w:rsid w:val="00D1123A"/>
    <w:rsid w:val="00D125C3"/>
    <w:rsid w:val="00D12CC1"/>
    <w:rsid w:val="00D141CC"/>
    <w:rsid w:val="00D14A01"/>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29D5"/>
    <w:rsid w:val="00D43504"/>
    <w:rsid w:val="00D43630"/>
    <w:rsid w:val="00D44FF3"/>
    <w:rsid w:val="00D4584B"/>
    <w:rsid w:val="00D4680E"/>
    <w:rsid w:val="00D50AE4"/>
    <w:rsid w:val="00D526EB"/>
    <w:rsid w:val="00D527C7"/>
    <w:rsid w:val="00D53705"/>
    <w:rsid w:val="00D53759"/>
    <w:rsid w:val="00D56532"/>
    <w:rsid w:val="00D60119"/>
    <w:rsid w:val="00D60294"/>
    <w:rsid w:val="00D60551"/>
    <w:rsid w:val="00D62059"/>
    <w:rsid w:val="00D629AA"/>
    <w:rsid w:val="00D62A11"/>
    <w:rsid w:val="00D6348B"/>
    <w:rsid w:val="00D63D80"/>
    <w:rsid w:val="00D63FFF"/>
    <w:rsid w:val="00D641C2"/>
    <w:rsid w:val="00D648EC"/>
    <w:rsid w:val="00D65145"/>
    <w:rsid w:val="00D66355"/>
    <w:rsid w:val="00D674AD"/>
    <w:rsid w:val="00D67D5C"/>
    <w:rsid w:val="00D67DD8"/>
    <w:rsid w:val="00D70832"/>
    <w:rsid w:val="00D70F86"/>
    <w:rsid w:val="00D7169E"/>
    <w:rsid w:val="00D71773"/>
    <w:rsid w:val="00D71DCF"/>
    <w:rsid w:val="00D73A66"/>
    <w:rsid w:val="00D73BDC"/>
    <w:rsid w:val="00D76095"/>
    <w:rsid w:val="00D766B5"/>
    <w:rsid w:val="00D80B4D"/>
    <w:rsid w:val="00D8170D"/>
    <w:rsid w:val="00D824DF"/>
    <w:rsid w:val="00D82D6E"/>
    <w:rsid w:val="00D830D6"/>
    <w:rsid w:val="00D83436"/>
    <w:rsid w:val="00D83858"/>
    <w:rsid w:val="00D84141"/>
    <w:rsid w:val="00D84985"/>
    <w:rsid w:val="00D855EF"/>
    <w:rsid w:val="00D859F7"/>
    <w:rsid w:val="00D85F6C"/>
    <w:rsid w:val="00D86748"/>
    <w:rsid w:val="00D8737E"/>
    <w:rsid w:val="00D873CB"/>
    <w:rsid w:val="00D90599"/>
    <w:rsid w:val="00D910D2"/>
    <w:rsid w:val="00D91BDB"/>
    <w:rsid w:val="00D91F3B"/>
    <w:rsid w:val="00D937B5"/>
    <w:rsid w:val="00D94657"/>
    <w:rsid w:val="00D9551E"/>
    <w:rsid w:val="00D9559E"/>
    <w:rsid w:val="00D95D63"/>
    <w:rsid w:val="00D96E3C"/>
    <w:rsid w:val="00D97214"/>
    <w:rsid w:val="00D9779B"/>
    <w:rsid w:val="00DA0AAB"/>
    <w:rsid w:val="00DA0CD2"/>
    <w:rsid w:val="00DA0CDD"/>
    <w:rsid w:val="00DA1B52"/>
    <w:rsid w:val="00DA4588"/>
    <w:rsid w:val="00DA6754"/>
    <w:rsid w:val="00DA6B90"/>
    <w:rsid w:val="00DA6FE8"/>
    <w:rsid w:val="00DA7673"/>
    <w:rsid w:val="00DB0AED"/>
    <w:rsid w:val="00DB1332"/>
    <w:rsid w:val="00DB2526"/>
    <w:rsid w:val="00DB3433"/>
    <w:rsid w:val="00DB5F44"/>
    <w:rsid w:val="00DB75DC"/>
    <w:rsid w:val="00DC1A74"/>
    <w:rsid w:val="00DC1D5F"/>
    <w:rsid w:val="00DC26E5"/>
    <w:rsid w:val="00DC4267"/>
    <w:rsid w:val="00DC5053"/>
    <w:rsid w:val="00DC66D1"/>
    <w:rsid w:val="00DD0914"/>
    <w:rsid w:val="00DD11CB"/>
    <w:rsid w:val="00DD1216"/>
    <w:rsid w:val="00DD192F"/>
    <w:rsid w:val="00DD208B"/>
    <w:rsid w:val="00DD2B1F"/>
    <w:rsid w:val="00DD2E1B"/>
    <w:rsid w:val="00DD32FE"/>
    <w:rsid w:val="00DD331F"/>
    <w:rsid w:val="00DD499A"/>
    <w:rsid w:val="00DD4DA6"/>
    <w:rsid w:val="00DD6970"/>
    <w:rsid w:val="00DE1C68"/>
    <w:rsid w:val="00DE2458"/>
    <w:rsid w:val="00DE2616"/>
    <w:rsid w:val="00DE4E75"/>
    <w:rsid w:val="00DE54EC"/>
    <w:rsid w:val="00DE5646"/>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1EF4"/>
    <w:rsid w:val="00E124EE"/>
    <w:rsid w:val="00E12529"/>
    <w:rsid w:val="00E12965"/>
    <w:rsid w:val="00E12AA9"/>
    <w:rsid w:val="00E1339D"/>
    <w:rsid w:val="00E14A64"/>
    <w:rsid w:val="00E1590C"/>
    <w:rsid w:val="00E16540"/>
    <w:rsid w:val="00E16D6D"/>
    <w:rsid w:val="00E175A9"/>
    <w:rsid w:val="00E20949"/>
    <w:rsid w:val="00E21532"/>
    <w:rsid w:val="00E225D6"/>
    <w:rsid w:val="00E2311A"/>
    <w:rsid w:val="00E248F2"/>
    <w:rsid w:val="00E251C9"/>
    <w:rsid w:val="00E2564E"/>
    <w:rsid w:val="00E25794"/>
    <w:rsid w:val="00E25BB4"/>
    <w:rsid w:val="00E25D58"/>
    <w:rsid w:val="00E2686C"/>
    <w:rsid w:val="00E278D4"/>
    <w:rsid w:val="00E3039C"/>
    <w:rsid w:val="00E30DE3"/>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845"/>
    <w:rsid w:val="00E46E6E"/>
    <w:rsid w:val="00E478C8"/>
    <w:rsid w:val="00E50D4F"/>
    <w:rsid w:val="00E512F9"/>
    <w:rsid w:val="00E52C9B"/>
    <w:rsid w:val="00E53585"/>
    <w:rsid w:val="00E54188"/>
    <w:rsid w:val="00E542D5"/>
    <w:rsid w:val="00E607B9"/>
    <w:rsid w:val="00E62576"/>
    <w:rsid w:val="00E63FBD"/>
    <w:rsid w:val="00E64E4D"/>
    <w:rsid w:val="00E65BB3"/>
    <w:rsid w:val="00E66DF0"/>
    <w:rsid w:val="00E67603"/>
    <w:rsid w:val="00E67B77"/>
    <w:rsid w:val="00E67E2C"/>
    <w:rsid w:val="00E71ECA"/>
    <w:rsid w:val="00E72855"/>
    <w:rsid w:val="00E73520"/>
    <w:rsid w:val="00E7445D"/>
    <w:rsid w:val="00E74DAB"/>
    <w:rsid w:val="00E75741"/>
    <w:rsid w:val="00E76BBA"/>
    <w:rsid w:val="00E76FD8"/>
    <w:rsid w:val="00E803CA"/>
    <w:rsid w:val="00E803FB"/>
    <w:rsid w:val="00E80AC4"/>
    <w:rsid w:val="00E818E5"/>
    <w:rsid w:val="00E81AAC"/>
    <w:rsid w:val="00E82A10"/>
    <w:rsid w:val="00E82DE7"/>
    <w:rsid w:val="00E83097"/>
    <w:rsid w:val="00E847CF"/>
    <w:rsid w:val="00E855DB"/>
    <w:rsid w:val="00E85634"/>
    <w:rsid w:val="00E85AC3"/>
    <w:rsid w:val="00E85DD2"/>
    <w:rsid w:val="00E9070E"/>
    <w:rsid w:val="00E90A01"/>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2FC1"/>
    <w:rsid w:val="00EA34BE"/>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3EDF"/>
    <w:rsid w:val="00ED4406"/>
    <w:rsid w:val="00ED4576"/>
    <w:rsid w:val="00ED4D41"/>
    <w:rsid w:val="00ED63BD"/>
    <w:rsid w:val="00ED6FBD"/>
    <w:rsid w:val="00ED774B"/>
    <w:rsid w:val="00ED7F34"/>
    <w:rsid w:val="00EE0B3C"/>
    <w:rsid w:val="00EE2527"/>
    <w:rsid w:val="00EE2802"/>
    <w:rsid w:val="00EE367F"/>
    <w:rsid w:val="00EE3DAA"/>
    <w:rsid w:val="00EE3F3A"/>
    <w:rsid w:val="00EE42E2"/>
    <w:rsid w:val="00EE4A07"/>
    <w:rsid w:val="00EE73B4"/>
    <w:rsid w:val="00EE7E26"/>
    <w:rsid w:val="00EF1695"/>
    <w:rsid w:val="00EF1A12"/>
    <w:rsid w:val="00EF2312"/>
    <w:rsid w:val="00EF34FB"/>
    <w:rsid w:val="00EF4608"/>
    <w:rsid w:val="00EF4694"/>
    <w:rsid w:val="00EF610B"/>
    <w:rsid w:val="00EF64B0"/>
    <w:rsid w:val="00F0067A"/>
    <w:rsid w:val="00F03948"/>
    <w:rsid w:val="00F055C0"/>
    <w:rsid w:val="00F0591F"/>
    <w:rsid w:val="00F06092"/>
    <w:rsid w:val="00F075F4"/>
    <w:rsid w:val="00F11B37"/>
    <w:rsid w:val="00F16724"/>
    <w:rsid w:val="00F171A7"/>
    <w:rsid w:val="00F17AD4"/>
    <w:rsid w:val="00F2261A"/>
    <w:rsid w:val="00F22A06"/>
    <w:rsid w:val="00F22EA6"/>
    <w:rsid w:val="00F2306D"/>
    <w:rsid w:val="00F235AD"/>
    <w:rsid w:val="00F239AB"/>
    <w:rsid w:val="00F24A87"/>
    <w:rsid w:val="00F24D9C"/>
    <w:rsid w:val="00F255B4"/>
    <w:rsid w:val="00F25661"/>
    <w:rsid w:val="00F26482"/>
    <w:rsid w:val="00F30FBA"/>
    <w:rsid w:val="00F31736"/>
    <w:rsid w:val="00F31D20"/>
    <w:rsid w:val="00F32337"/>
    <w:rsid w:val="00F3348E"/>
    <w:rsid w:val="00F33644"/>
    <w:rsid w:val="00F33D79"/>
    <w:rsid w:val="00F344D1"/>
    <w:rsid w:val="00F34A95"/>
    <w:rsid w:val="00F359AE"/>
    <w:rsid w:val="00F35EE4"/>
    <w:rsid w:val="00F36E7D"/>
    <w:rsid w:val="00F37071"/>
    <w:rsid w:val="00F374AF"/>
    <w:rsid w:val="00F409F4"/>
    <w:rsid w:val="00F40D6D"/>
    <w:rsid w:val="00F41E1D"/>
    <w:rsid w:val="00F41FF7"/>
    <w:rsid w:val="00F423BB"/>
    <w:rsid w:val="00F43046"/>
    <w:rsid w:val="00F4689F"/>
    <w:rsid w:val="00F46DF9"/>
    <w:rsid w:val="00F475F5"/>
    <w:rsid w:val="00F477D8"/>
    <w:rsid w:val="00F51549"/>
    <w:rsid w:val="00F517C0"/>
    <w:rsid w:val="00F51AC1"/>
    <w:rsid w:val="00F523EA"/>
    <w:rsid w:val="00F54378"/>
    <w:rsid w:val="00F5541D"/>
    <w:rsid w:val="00F5554B"/>
    <w:rsid w:val="00F56FF4"/>
    <w:rsid w:val="00F575CA"/>
    <w:rsid w:val="00F613BC"/>
    <w:rsid w:val="00F61E38"/>
    <w:rsid w:val="00F61F75"/>
    <w:rsid w:val="00F6279C"/>
    <w:rsid w:val="00F65B93"/>
    <w:rsid w:val="00F65E58"/>
    <w:rsid w:val="00F669A5"/>
    <w:rsid w:val="00F67731"/>
    <w:rsid w:val="00F71BBE"/>
    <w:rsid w:val="00F71D2B"/>
    <w:rsid w:val="00F72B2B"/>
    <w:rsid w:val="00F735C2"/>
    <w:rsid w:val="00F74A33"/>
    <w:rsid w:val="00F75BFB"/>
    <w:rsid w:val="00F75F3F"/>
    <w:rsid w:val="00F761CC"/>
    <w:rsid w:val="00F764F6"/>
    <w:rsid w:val="00F76853"/>
    <w:rsid w:val="00F77BB2"/>
    <w:rsid w:val="00F817CB"/>
    <w:rsid w:val="00F81C90"/>
    <w:rsid w:val="00F82CF4"/>
    <w:rsid w:val="00F830AF"/>
    <w:rsid w:val="00F84818"/>
    <w:rsid w:val="00F84942"/>
    <w:rsid w:val="00F8597D"/>
    <w:rsid w:val="00F870B5"/>
    <w:rsid w:val="00F8750E"/>
    <w:rsid w:val="00F9150C"/>
    <w:rsid w:val="00F91B06"/>
    <w:rsid w:val="00F91C2D"/>
    <w:rsid w:val="00F92FE8"/>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B0D3F"/>
    <w:rsid w:val="00FB242C"/>
    <w:rsid w:val="00FB3E38"/>
    <w:rsid w:val="00FB50FA"/>
    <w:rsid w:val="00FB6D5C"/>
    <w:rsid w:val="00FB7EC5"/>
    <w:rsid w:val="00FC0A9B"/>
    <w:rsid w:val="00FC0E4F"/>
    <w:rsid w:val="00FC23D9"/>
    <w:rsid w:val="00FC2BD6"/>
    <w:rsid w:val="00FC2E8C"/>
    <w:rsid w:val="00FC329D"/>
    <w:rsid w:val="00FC365A"/>
    <w:rsid w:val="00FC4133"/>
    <w:rsid w:val="00FC5723"/>
    <w:rsid w:val="00FC7C3A"/>
    <w:rsid w:val="00FD2493"/>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20AB"/>
    <w:rsid w:val="00FF3A4E"/>
    <w:rsid w:val="00FF4FA5"/>
    <w:rsid w:val="00FF554E"/>
    <w:rsid w:val="00FF5784"/>
    <w:rsid w:val="00FF5826"/>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3A5AC"/>
  <w15:docId w15:val="{344AFAD3-73EF-4274-8FD0-172AF37B1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pPr>
      <w:spacing w:after="200" w:line="276" w:lineRule="auto"/>
    </w:pPr>
    <w:rPr>
      <w:sz w:val="22"/>
      <w:szCs w:val="22"/>
    </w:rPr>
  </w:style>
  <w:style w:type="paragraph" w:styleId="12">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8"/>
    <w:next w:val="a8"/>
    <w:link w:val="13"/>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8"/>
    <w:next w:val="a8"/>
    <w:link w:val="22"/>
    <w:uiPriority w:val="9"/>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8"/>
    <w:next w:val="a8"/>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Список 1,2,3"/>
    <w:basedOn w:val="a8"/>
    <w:next w:val="a8"/>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aliases w:val="Список а,б,в"/>
    <w:basedOn w:val="a8"/>
    <w:next w:val="a8"/>
    <w:link w:val="50"/>
    <w:qFormat/>
    <w:rsid w:val="005F7EBC"/>
    <w:pPr>
      <w:keepNext/>
      <w:spacing w:after="0" w:line="240" w:lineRule="auto"/>
      <w:ind w:left="-391" w:hanging="1"/>
      <w:outlineLvl w:val="4"/>
    </w:pPr>
    <w:rPr>
      <w:rFonts w:ascii="Times New Roman" w:hAnsi="Times New Roman"/>
      <w:sz w:val="24"/>
      <w:szCs w:val="20"/>
    </w:rPr>
  </w:style>
  <w:style w:type="paragraph" w:styleId="6">
    <w:name w:val="heading 6"/>
    <w:aliases w:val="Список -"/>
    <w:basedOn w:val="a8"/>
    <w:next w:val="a8"/>
    <w:link w:val="60"/>
    <w:qFormat/>
    <w:rsid w:val="005F7EBC"/>
    <w:pPr>
      <w:keepNext/>
      <w:spacing w:after="0" w:line="240" w:lineRule="auto"/>
      <w:outlineLvl w:val="5"/>
    </w:pPr>
    <w:rPr>
      <w:rFonts w:ascii="Times New Roman" w:hAnsi="Times New Roman"/>
      <w:b/>
      <w:sz w:val="24"/>
      <w:szCs w:val="20"/>
    </w:rPr>
  </w:style>
  <w:style w:type="paragraph" w:styleId="7">
    <w:name w:val="heading 7"/>
    <w:aliases w:val="Список a,c"/>
    <w:basedOn w:val="a8"/>
    <w:next w:val="a8"/>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8"/>
    <w:next w:val="a8"/>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8"/>
    <w:next w:val="a8"/>
    <w:link w:val="90"/>
    <w:qFormat/>
    <w:rsid w:val="005F7EBC"/>
    <w:pPr>
      <w:keepNext/>
      <w:spacing w:after="0" w:line="240" w:lineRule="auto"/>
      <w:jc w:val="center"/>
      <w:outlineLvl w:val="8"/>
    </w:pPr>
    <w:rPr>
      <w:rFonts w:ascii="Times New Roman" w:hAnsi="Times New Roman"/>
      <w:sz w:val="2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List Paragraph"/>
    <w:aliases w:val="Bullet List,FooterText,numbered,список 1,ПАРАГРАФ,Абзац списка1,Абзац списка3,List Paragraph,Абзац списка основной,Имя рисунка,Table-Normal,RSHB_Table-Normal,Paragraphe de liste1,lp1,SL_Абзац списка,Нумерованый список,СпБезКС,UL"/>
    <w:basedOn w:val="a8"/>
    <w:link w:val="ad"/>
    <w:uiPriority w:val="34"/>
    <w:qFormat/>
    <w:rsid w:val="0055413F"/>
    <w:pPr>
      <w:ind w:left="720"/>
      <w:contextualSpacing/>
    </w:pPr>
  </w:style>
  <w:style w:type="character" w:customStyle="1" w:styleId="13">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2"/>
    <w:uiPriority w:val="9"/>
    <w:rsid w:val="005F7EBC"/>
    <w:rPr>
      <w:rFonts w:ascii="Arial" w:eastAsia="Times New Roman" w:hAnsi="Arial" w:cs="Times New Roman"/>
      <w:b/>
      <w:bCs/>
      <w:kern w:val="32"/>
      <w:sz w:val="32"/>
      <w:szCs w:val="32"/>
    </w:rPr>
  </w:style>
  <w:style w:type="character" w:customStyle="1" w:styleId="22">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Список 1 Знак,2 Знак,3 Знак"/>
    <w:link w:val="4"/>
    <w:rsid w:val="005F7EBC"/>
    <w:rPr>
      <w:rFonts w:ascii="Times New Roman" w:eastAsia="Times New Roman" w:hAnsi="Times New Roman" w:cs="Times New Roman"/>
      <w:sz w:val="24"/>
      <w:szCs w:val="20"/>
    </w:rPr>
  </w:style>
  <w:style w:type="character" w:customStyle="1" w:styleId="50">
    <w:name w:val="Заголовок 5 Знак"/>
    <w:aliases w:val="Список а Знак,б Знак,в Знак"/>
    <w:link w:val="5"/>
    <w:rsid w:val="005F7EBC"/>
    <w:rPr>
      <w:rFonts w:ascii="Times New Roman" w:eastAsia="Times New Roman" w:hAnsi="Times New Roman" w:cs="Times New Roman"/>
      <w:sz w:val="24"/>
      <w:szCs w:val="20"/>
    </w:rPr>
  </w:style>
  <w:style w:type="character" w:customStyle="1" w:styleId="60">
    <w:name w:val="Заголовок 6 Знак"/>
    <w:aliases w:val="Список - Знак"/>
    <w:link w:val="6"/>
    <w:rsid w:val="005F7EBC"/>
    <w:rPr>
      <w:rFonts w:ascii="Times New Roman" w:eastAsia="Times New Roman" w:hAnsi="Times New Roman" w:cs="Times New Roman"/>
      <w:b/>
      <w:sz w:val="24"/>
      <w:szCs w:val="20"/>
    </w:rPr>
  </w:style>
  <w:style w:type="character" w:customStyle="1" w:styleId="70">
    <w:name w:val="Заголовок 7 Знак"/>
    <w:aliases w:val="Список a Знак,c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4">
    <w:name w:val="Нет списка1"/>
    <w:next w:val="ab"/>
    <w:semiHidden/>
    <w:rsid w:val="005F7EBC"/>
  </w:style>
  <w:style w:type="paragraph" w:styleId="ae">
    <w:name w:val="header"/>
    <w:aliases w:val="ВерхКолонтитул,Header Char"/>
    <w:basedOn w:val="a8"/>
    <w:link w:val="af"/>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f">
    <w:name w:val="Верхний колонтитул Знак"/>
    <w:aliases w:val="ВерхКолонтитул Знак,Header Char Знак"/>
    <w:link w:val="ae"/>
    <w:uiPriority w:val="99"/>
    <w:rsid w:val="005F7EBC"/>
    <w:rPr>
      <w:rFonts w:ascii="Times New Roman" w:eastAsia="Times New Roman" w:hAnsi="Times New Roman" w:cs="Times New Roman"/>
      <w:sz w:val="20"/>
      <w:szCs w:val="20"/>
      <w:lang w:eastAsia="ru-RU"/>
    </w:rPr>
  </w:style>
  <w:style w:type="paragraph" w:styleId="af0">
    <w:name w:val="footer"/>
    <w:basedOn w:val="a8"/>
    <w:link w:val="af1"/>
    <w:rsid w:val="005F7EBC"/>
    <w:pPr>
      <w:tabs>
        <w:tab w:val="center" w:pos="4677"/>
        <w:tab w:val="right" w:pos="9355"/>
      </w:tabs>
      <w:spacing w:after="0" w:line="240" w:lineRule="auto"/>
    </w:pPr>
    <w:rPr>
      <w:rFonts w:ascii="Times New Roman" w:hAnsi="Times New Roman"/>
      <w:sz w:val="20"/>
      <w:szCs w:val="20"/>
    </w:rPr>
  </w:style>
  <w:style w:type="character" w:customStyle="1" w:styleId="af1">
    <w:name w:val="Нижний колонтитул Знак"/>
    <w:link w:val="af0"/>
    <w:rsid w:val="005F7EBC"/>
    <w:rPr>
      <w:rFonts w:ascii="Times New Roman" w:eastAsia="Times New Roman" w:hAnsi="Times New Roman" w:cs="Times New Roman"/>
      <w:sz w:val="20"/>
      <w:szCs w:val="20"/>
      <w:lang w:eastAsia="ru-RU"/>
    </w:rPr>
  </w:style>
  <w:style w:type="character" w:styleId="af2">
    <w:name w:val="page number"/>
    <w:basedOn w:val="a9"/>
    <w:rsid w:val="005F7EBC"/>
  </w:style>
  <w:style w:type="paragraph" w:styleId="af3">
    <w:name w:val="Plain Text"/>
    <w:aliases w:val="Текст Знак2"/>
    <w:basedOn w:val="a8"/>
    <w:link w:val="af4"/>
    <w:qFormat/>
    <w:rsid w:val="005F7EBC"/>
    <w:pPr>
      <w:spacing w:after="0" w:line="240" w:lineRule="auto"/>
    </w:pPr>
    <w:rPr>
      <w:rFonts w:ascii="Courier New" w:hAnsi="Courier New"/>
      <w:sz w:val="20"/>
      <w:szCs w:val="20"/>
    </w:rPr>
  </w:style>
  <w:style w:type="character" w:customStyle="1" w:styleId="af4">
    <w:name w:val="Текст Знак"/>
    <w:aliases w:val="Текст Знак2 Знак"/>
    <w:link w:val="af3"/>
    <w:rsid w:val="005F7EBC"/>
    <w:rPr>
      <w:rFonts w:ascii="Courier New" w:eastAsia="Times New Roman" w:hAnsi="Courier New" w:cs="Times New Roman"/>
      <w:sz w:val="20"/>
      <w:szCs w:val="20"/>
    </w:rPr>
  </w:style>
  <w:style w:type="table" w:styleId="af5">
    <w:name w:val="Table Grid"/>
    <w:basedOn w:val="aa"/>
    <w:uiPriority w:val="59"/>
    <w:rsid w:val="005F7EB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Indent"/>
    <w:basedOn w:val="a8"/>
    <w:link w:val="af7"/>
    <w:rsid w:val="005F7EBC"/>
    <w:pPr>
      <w:spacing w:after="0" w:line="240" w:lineRule="auto"/>
      <w:ind w:firstLine="567"/>
    </w:pPr>
    <w:rPr>
      <w:rFonts w:ascii="Times New Roman" w:hAnsi="Times New Roman"/>
      <w:sz w:val="24"/>
      <w:szCs w:val="20"/>
    </w:rPr>
  </w:style>
  <w:style w:type="character" w:customStyle="1" w:styleId="af7">
    <w:name w:val="Основной текст с отступом Знак"/>
    <w:link w:val="af6"/>
    <w:rsid w:val="005F7EBC"/>
    <w:rPr>
      <w:rFonts w:ascii="Times New Roman" w:eastAsia="Times New Roman" w:hAnsi="Times New Roman" w:cs="Times New Roman"/>
      <w:sz w:val="24"/>
      <w:szCs w:val="20"/>
    </w:rPr>
  </w:style>
  <w:style w:type="paragraph" w:styleId="af8">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bt"/>
    <w:basedOn w:val="a8"/>
    <w:link w:val="af9"/>
    <w:uiPriority w:val="1"/>
    <w:qFormat/>
    <w:rsid w:val="005F7EBC"/>
    <w:pPr>
      <w:spacing w:after="0" w:line="240" w:lineRule="auto"/>
    </w:pPr>
    <w:rPr>
      <w:rFonts w:ascii="Times New Roman" w:hAnsi="Times New Roman"/>
      <w:sz w:val="24"/>
      <w:szCs w:val="20"/>
    </w:rPr>
  </w:style>
  <w:style w:type="character" w:customStyle="1" w:styleId="af9">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8"/>
    <w:rsid w:val="005F7EBC"/>
    <w:rPr>
      <w:rFonts w:ascii="Times New Roman" w:eastAsia="Times New Roman" w:hAnsi="Times New Roman" w:cs="Times New Roman"/>
      <w:sz w:val="24"/>
      <w:szCs w:val="20"/>
    </w:rPr>
  </w:style>
  <w:style w:type="paragraph" w:styleId="23">
    <w:name w:val="Body Text Indent 2"/>
    <w:basedOn w:val="a8"/>
    <w:link w:val="24"/>
    <w:rsid w:val="005F7EBC"/>
    <w:pPr>
      <w:spacing w:after="0" w:line="240" w:lineRule="auto"/>
      <w:ind w:right="78" w:firstLine="567"/>
      <w:jc w:val="both"/>
    </w:pPr>
    <w:rPr>
      <w:rFonts w:ascii="Times New Roman" w:hAnsi="Times New Roman"/>
      <w:sz w:val="24"/>
      <w:szCs w:val="20"/>
    </w:rPr>
  </w:style>
  <w:style w:type="character" w:customStyle="1" w:styleId="24">
    <w:name w:val="Основной текст с отступом 2 Знак"/>
    <w:link w:val="23"/>
    <w:rsid w:val="005F7EBC"/>
    <w:rPr>
      <w:rFonts w:ascii="Times New Roman" w:eastAsia="Times New Roman" w:hAnsi="Times New Roman" w:cs="Times New Roman"/>
      <w:sz w:val="24"/>
      <w:szCs w:val="20"/>
    </w:rPr>
  </w:style>
  <w:style w:type="paragraph" w:styleId="32">
    <w:name w:val="Body Text Indent 3"/>
    <w:basedOn w:val="a8"/>
    <w:link w:val="33"/>
    <w:rsid w:val="005F7EBC"/>
    <w:pPr>
      <w:spacing w:after="0" w:line="240" w:lineRule="auto"/>
      <w:ind w:firstLine="567"/>
      <w:jc w:val="both"/>
    </w:pPr>
    <w:rPr>
      <w:rFonts w:ascii="Times New Roman" w:hAnsi="Times New Roman"/>
      <w:sz w:val="24"/>
      <w:szCs w:val="20"/>
    </w:rPr>
  </w:style>
  <w:style w:type="character" w:customStyle="1" w:styleId="33">
    <w:name w:val="Основной текст с отступом 3 Знак"/>
    <w:link w:val="32"/>
    <w:rsid w:val="005F7EBC"/>
    <w:rPr>
      <w:rFonts w:ascii="Times New Roman" w:eastAsia="Times New Roman" w:hAnsi="Times New Roman" w:cs="Times New Roman"/>
      <w:sz w:val="24"/>
      <w:szCs w:val="20"/>
    </w:rPr>
  </w:style>
  <w:style w:type="paragraph" w:styleId="25">
    <w:name w:val="Body Text 2"/>
    <w:basedOn w:val="a8"/>
    <w:link w:val="26"/>
    <w:rsid w:val="005F7EBC"/>
    <w:pPr>
      <w:spacing w:after="0" w:line="240" w:lineRule="auto"/>
      <w:jc w:val="both"/>
    </w:pPr>
    <w:rPr>
      <w:rFonts w:ascii="Times New Roman" w:hAnsi="Times New Roman"/>
      <w:sz w:val="24"/>
      <w:szCs w:val="20"/>
    </w:rPr>
  </w:style>
  <w:style w:type="character" w:customStyle="1" w:styleId="26">
    <w:name w:val="Основной текст 2 Знак"/>
    <w:link w:val="25"/>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a">
    <w:name w:val="List"/>
    <w:basedOn w:val="a8"/>
    <w:rsid w:val="005F7EBC"/>
    <w:pPr>
      <w:spacing w:after="0" w:line="240" w:lineRule="auto"/>
      <w:ind w:left="283" w:hanging="283"/>
    </w:pPr>
    <w:rPr>
      <w:rFonts w:ascii="MS Sans Serif" w:hAnsi="MS Sans Serif"/>
      <w:sz w:val="20"/>
      <w:szCs w:val="20"/>
      <w:lang w:val="en-US"/>
    </w:rPr>
  </w:style>
  <w:style w:type="paragraph" w:styleId="27">
    <w:name w:val="List 2"/>
    <w:basedOn w:val="a8"/>
    <w:rsid w:val="005F7EBC"/>
    <w:pPr>
      <w:spacing w:after="0" w:line="240" w:lineRule="auto"/>
      <w:ind w:left="566" w:hanging="283"/>
    </w:pPr>
    <w:rPr>
      <w:rFonts w:ascii="MS Sans Serif" w:hAnsi="MS Sans Serif"/>
      <w:sz w:val="20"/>
      <w:szCs w:val="20"/>
      <w:lang w:val="en-US"/>
    </w:rPr>
  </w:style>
  <w:style w:type="paragraph" w:styleId="34">
    <w:name w:val="List 3"/>
    <w:basedOn w:val="a8"/>
    <w:rsid w:val="005F7EBC"/>
    <w:pPr>
      <w:spacing w:after="0" w:line="240" w:lineRule="auto"/>
      <w:ind w:left="849" w:hanging="283"/>
    </w:pPr>
    <w:rPr>
      <w:rFonts w:ascii="MS Sans Serif" w:hAnsi="MS Sans Serif"/>
      <w:sz w:val="20"/>
      <w:szCs w:val="20"/>
      <w:lang w:val="en-US"/>
    </w:rPr>
  </w:style>
  <w:style w:type="paragraph" w:styleId="42">
    <w:name w:val="List 4"/>
    <w:basedOn w:val="a8"/>
    <w:rsid w:val="005F7EBC"/>
    <w:pPr>
      <w:spacing w:after="0" w:line="240" w:lineRule="auto"/>
      <w:ind w:left="1132" w:hanging="283"/>
    </w:pPr>
    <w:rPr>
      <w:rFonts w:ascii="MS Sans Serif" w:hAnsi="MS Sans Serif"/>
      <w:sz w:val="20"/>
      <w:szCs w:val="20"/>
      <w:lang w:val="en-US"/>
    </w:rPr>
  </w:style>
  <w:style w:type="paragraph" w:styleId="52">
    <w:name w:val="List 5"/>
    <w:basedOn w:val="a8"/>
    <w:rsid w:val="005F7EBC"/>
    <w:pPr>
      <w:spacing w:after="0" w:line="240" w:lineRule="auto"/>
      <w:ind w:left="1415" w:hanging="283"/>
    </w:pPr>
    <w:rPr>
      <w:rFonts w:ascii="MS Sans Serif" w:hAnsi="MS Sans Serif"/>
      <w:sz w:val="20"/>
      <w:szCs w:val="20"/>
      <w:lang w:val="en-US"/>
    </w:rPr>
  </w:style>
  <w:style w:type="paragraph" w:customStyle="1" w:styleId="15">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8"/>
    <w:link w:val="afb"/>
    <w:qFormat/>
    <w:rsid w:val="005F7EBC"/>
    <w:pPr>
      <w:spacing w:after="0" w:line="240" w:lineRule="auto"/>
      <w:jc w:val="center"/>
    </w:pPr>
    <w:rPr>
      <w:rFonts w:ascii="Courier New" w:hAnsi="Courier New"/>
      <w:b/>
      <w:sz w:val="28"/>
      <w:szCs w:val="20"/>
    </w:rPr>
  </w:style>
  <w:style w:type="character" w:customStyle="1" w:styleId="afb">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5"/>
    <w:rsid w:val="005F7EBC"/>
    <w:rPr>
      <w:rFonts w:ascii="Courier New" w:eastAsia="Times New Roman" w:hAnsi="Courier New" w:cs="Times New Roman"/>
      <w:b/>
      <w:sz w:val="28"/>
      <w:szCs w:val="20"/>
    </w:rPr>
  </w:style>
  <w:style w:type="paragraph" w:styleId="2">
    <w:name w:val="List Continue 2"/>
    <w:basedOn w:val="a8"/>
    <w:rsid w:val="005F7EBC"/>
    <w:pPr>
      <w:numPr>
        <w:numId w:val="3"/>
      </w:numPr>
      <w:tabs>
        <w:tab w:val="clear" w:pos="1751"/>
      </w:tabs>
      <w:spacing w:after="120" w:line="240" w:lineRule="auto"/>
      <w:ind w:left="566"/>
    </w:pPr>
    <w:rPr>
      <w:rFonts w:ascii="MS Sans Serif" w:hAnsi="MS Sans Serif"/>
      <w:sz w:val="20"/>
      <w:szCs w:val="20"/>
      <w:lang w:val="en-US"/>
    </w:rPr>
  </w:style>
  <w:style w:type="paragraph" w:styleId="35">
    <w:name w:val="List Continue 3"/>
    <w:basedOn w:val="a8"/>
    <w:rsid w:val="005F7EBC"/>
    <w:pPr>
      <w:spacing w:after="120" w:line="240" w:lineRule="auto"/>
      <w:ind w:left="849"/>
    </w:pPr>
    <w:rPr>
      <w:rFonts w:ascii="MS Sans Serif" w:hAnsi="MS Sans Serif"/>
      <w:sz w:val="20"/>
      <w:szCs w:val="20"/>
      <w:lang w:val="en-US"/>
    </w:rPr>
  </w:style>
  <w:style w:type="paragraph" w:styleId="43">
    <w:name w:val="List Continue 4"/>
    <w:basedOn w:val="a8"/>
    <w:rsid w:val="005F7EBC"/>
    <w:pPr>
      <w:spacing w:after="120" w:line="240" w:lineRule="auto"/>
      <w:ind w:left="1132"/>
    </w:pPr>
    <w:rPr>
      <w:rFonts w:ascii="MS Sans Serif" w:hAnsi="MS Sans Serif"/>
      <w:sz w:val="20"/>
      <w:szCs w:val="20"/>
      <w:lang w:val="en-US"/>
    </w:rPr>
  </w:style>
  <w:style w:type="paragraph" w:styleId="36">
    <w:name w:val="Body Text 3"/>
    <w:basedOn w:val="a8"/>
    <w:link w:val="37"/>
    <w:rsid w:val="005F7EBC"/>
    <w:pPr>
      <w:spacing w:after="0" w:line="360" w:lineRule="auto"/>
      <w:jc w:val="center"/>
    </w:pPr>
    <w:rPr>
      <w:rFonts w:ascii="MS Sans Serif" w:hAnsi="MS Sans Serif"/>
      <w:sz w:val="20"/>
      <w:szCs w:val="20"/>
      <w:lang w:val="en-US"/>
    </w:rPr>
  </w:style>
  <w:style w:type="character" w:customStyle="1" w:styleId="37">
    <w:name w:val="Основной текст 3 Знак"/>
    <w:link w:val="36"/>
    <w:rsid w:val="005F7EBC"/>
    <w:rPr>
      <w:rFonts w:ascii="MS Sans Serif" w:eastAsia="Times New Roman" w:hAnsi="MS Sans Serif" w:cs="Times New Roman"/>
      <w:sz w:val="20"/>
      <w:szCs w:val="20"/>
      <w:lang w:val="en-US"/>
    </w:rPr>
  </w:style>
  <w:style w:type="paragraph" w:styleId="afc">
    <w:name w:val="Block Text"/>
    <w:basedOn w:val="a8"/>
    <w:rsid w:val="005F7EBC"/>
    <w:pPr>
      <w:spacing w:after="0" w:line="240" w:lineRule="auto"/>
      <w:ind w:left="-1276" w:right="327"/>
      <w:jc w:val="center"/>
    </w:pPr>
    <w:rPr>
      <w:rFonts w:ascii="Times New Roman" w:hAnsi="Times New Roman"/>
      <w:sz w:val="28"/>
      <w:szCs w:val="20"/>
    </w:rPr>
  </w:style>
  <w:style w:type="paragraph" w:styleId="a7">
    <w:name w:val="Balloon Text"/>
    <w:basedOn w:val="a8"/>
    <w:link w:val="afd"/>
    <w:rsid w:val="005F7EBC"/>
    <w:pPr>
      <w:numPr>
        <w:numId w:val="4"/>
      </w:numPr>
      <w:tabs>
        <w:tab w:val="clear" w:pos="990"/>
      </w:tabs>
      <w:spacing w:after="0" w:line="240" w:lineRule="auto"/>
      <w:ind w:left="0" w:firstLine="0"/>
    </w:pPr>
    <w:rPr>
      <w:rFonts w:ascii="Tahoma" w:hAnsi="Tahoma"/>
      <w:sz w:val="16"/>
      <w:szCs w:val="16"/>
    </w:rPr>
  </w:style>
  <w:style w:type="character" w:customStyle="1" w:styleId="afd">
    <w:name w:val="Текст выноски Знак"/>
    <w:link w:val="a7"/>
    <w:rsid w:val="005F7EBC"/>
    <w:rPr>
      <w:rFonts w:ascii="Tahoma" w:hAnsi="Tahoma"/>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e">
    <w:name w:val="Чертежный"/>
    <w:rsid w:val="005F7EBC"/>
    <w:pPr>
      <w:jc w:val="both"/>
    </w:pPr>
    <w:rPr>
      <w:rFonts w:ascii="ISOCPEUR" w:hAnsi="ISOCPEUR"/>
      <w:i/>
      <w:sz w:val="28"/>
      <w:lang w:val="uk-UA"/>
    </w:rPr>
  </w:style>
  <w:style w:type="character" w:customStyle="1" w:styleId="ad">
    <w:name w:val="Абзац списка Знак"/>
    <w:aliases w:val="Bullet List Знак,FooterText Знак,numbered Знак,список 1 Знак,ПАРАГРАФ Знак,Абзац списка1 Знак,Абзац списка3 Знак,List Paragraph Знак,Абзац списка основной Знак,Имя рисунка Знак,Table-Normal Знак,RSHB_Table-Normal Знак,lp1 Знак,UL Знак"/>
    <w:link w:val="ac"/>
    <w:uiPriority w:val="34"/>
    <w:rsid w:val="005F7EBC"/>
  </w:style>
  <w:style w:type="paragraph" w:customStyle="1" w:styleId="Style4">
    <w:name w:val="Style4"/>
    <w:basedOn w:val="a8"/>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2"/>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8"/>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6">
    <w:name w:val="Маркер"/>
    <w:basedOn w:val="a8"/>
    <w:link w:val="aff"/>
    <w:rsid w:val="005F7EBC"/>
    <w:pPr>
      <w:numPr>
        <w:numId w:val="1"/>
      </w:numPr>
      <w:spacing w:after="0" w:line="240" w:lineRule="auto"/>
      <w:jc w:val="both"/>
    </w:pPr>
    <w:rPr>
      <w:rFonts w:ascii="Times New Roman" w:hAnsi="Times New Roman"/>
      <w:sz w:val="28"/>
      <w:szCs w:val="20"/>
    </w:rPr>
  </w:style>
  <w:style w:type="character" w:customStyle="1" w:styleId="aff">
    <w:name w:val="Маркер Знак Знак"/>
    <w:link w:val="a6"/>
    <w:locked/>
    <w:rsid w:val="005F7EBC"/>
    <w:rPr>
      <w:rFonts w:ascii="Times New Roman" w:hAnsi="Times New Roman"/>
      <w:sz w:val="28"/>
    </w:rPr>
  </w:style>
  <w:style w:type="paragraph" w:customStyle="1" w:styleId="aff0">
    <w:name w:val="Осн_текст"/>
    <w:basedOn w:val="a8"/>
    <w:link w:val="aff1"/>
    <w:qFormat/>
    <w:rsid w:val="005F7EBC"/>
    <w:pPr>
      <w:spacing w:after="0" w:line="240" w:lineRule="auto"/>
      <w:ind w:firstLine="709"/>
      <w:jc w:val="both"/>
    </w:pPr>
    <w:rPr>
      <w:rFonts w:ascii="Times New Roman" w:eastAsia="Calibri" w:hAnsi="Times New Roman"/>
      <w:sz w:val="28"/>
      <w:szCs w:val="24"/>
    </w:rPr>
  </w:style>
  <w:style w:type="character" w:customStyle="1" w:styleId="aff1">
    <w:name w:val="Осн_текст Знак"/>
    <w:link w:val="aff0"/>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4">
    <w:name w:val="List Bullet"/>
    <w:basedOn w:val="a8"/>
    <w:rsid w:val="005F7EBC"/>
    <w:pPr>
      <w:numPr>
        <w:numId w:val="2"/>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8"/>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f2">
    <w:name w:val="Normal (Web)"/>
    <w:aliases w:val="Обычный (Web),Обычный (Web)1"/>
    <w:basedOn w:val="a8"/>
    <w:link w:val="aff3"/>
    <w:uiPriority w:val="99"/>
    <w:unhideWhenUsed/>
    <w:rsid w:val="005F7EBC"/>
    <w:pPr>
      <w:spacing w:before="225" w:after="100" w:afterAutospacing="1" w:line="288" w:lineRule="atLeast"/>
      <w:ind w:left="225" w:right="375"/>
    </w:pPr>
    <w:rPr>
      <w:rFonts w:ascii="Verdana" w:hAnsi="Verdana"/>
      <w:sz w:val="21"/>
      <w:szCs w:val="21"/>
    </w:rPr>
  </w:style>
  <w:style w:type="character" w:styleId="aff4">
    <w:name w:val="Strong"/>
    <w:qFormat/>
    <w:rsid w:val="005F7EBC"/>
    <w:rPr>
      <w:b/>
      <w:bCs/>
    </w:rPr>
  </w:style>
  <w:style w:type="character" w:customStyle="1" w:styleId="28">
    <w:name w:val="Основной текст (2)_"/>
    <w:link w:val="29"/>
    <w:rsid w:val="005F7EBC"/>
    <w:rPr>
      <w:shd w:val="clear" w:color="auto" w:fill="FFFFFF"/>
    </w:rPr>
  </w:style>
  <w:style w:type="paragraph" w:customStyle="1" w:styleId="29">
    <w:name w:val="Основной текст (2)"/>
    <w:basedOn w:val="a8"/>
    <w:link w:val="28"/>
    <w:rsid w:val="005F7EBC"/>
    <w:pPr>
      <w:widowControl w:val="0"/>
      <w:shd w:val="clear" w:color="auto" w:fill="FFFFFF"/>
      <w:spacing w:before="480" w:after="0" w:line="413" w:lineRule="exact"/>
      <w:jc w:val="both"/>
    </w:pPr>
  </w:style>
  <w:style w:type="paragraph" w:customStyle="1" w:styleId="311">
    <w:name w:val="Основной текст 31"/>
    <w:basedOn w:val="a8"/>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1">
    <w:name w:val="Основной текст с отступом 21"/>
    <w:basedOn w:val="a8"/>
    <w:rsid w:val="005F7EBC"/>
    <w:pPr>
      <w:widowControl w:val="0"/>
      <w:spacing w:after="0" w:line="240" w:lineRule="auto"/>
      <w:ind w:firstLine="851"/>
      <w:jc w:val="both"/>
    </w:pPr>
    <w:rPr>
      <w:rFonts w:ascii="Arial" w:hAnsi="Arial"/>
      <w:kern w:val="2"/>
      <w:sz w:val="24"/>
      <w:szCs w:val="20"/>
      <w:lang w:eastAsia="ja-JP"/>
    </w:rPr>
  </w:style>
  <w:style w:type="paragraph" w:styleId="aff5">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8"/>
    <w:next w:val="a8"/>
    <w:link w:val="aff6"/>
    <w:qFormat/>
    <w:rsid w:val="005F7EBC"/>
    <w:pPr>
      <w:spacing w:after="0" w:line="240" w:lineRule="auto"/>
    </w:pPr>
    <w:rPr>
      <w:rFonts w:ascii="Times New Roman" w:hAnsi="Times New Roman"/>
      <w:b/>
      <w:bCs/>
      <w:sz w:val="20"/>
      <w:szCs w:val="20"/>
    </w:rPr>
  </w:style>
  <w:style w:type="character" w:customStyle="1" w:styleId="aff6">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f5"/>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6">
    <w:name w:val="Обычный 1 Знак"/>
    <w:link w:val="17"/>
    <w:locked/>
    <w:rsid w:val="005F7EBC"/>
    <w:rPr>
      <w:rFonts w:ascii="Calibri" w:eastAsia="Calibri" w:hAnsi="Calibri"/>
    </w:rPr>
  </w:style>
  <w:style w:type="paragraph" w:customStyle="1" w:styleId="17">
    <w:name w:val="Обычный 1"/>
    <w:basedOn w:val="a8"/>
    <w:link w:val="16"/>
    <w:rsid w:val="005F7EBC"/>
    <w:pPr>
      <w:spacing w:after="0" w:line="360" w:lineRule="auto"/>
      <w:ind w:firstLine="720"/>
      <w:jc w:val="both"/>
    </w:pPr>
    <w:rPr>
      <w:rFonts w:eastAsia="Calibri"/>
    </w:rPr>
  </w:style>
  <w:style w:type="paragraph" w:customStyle="1" w:styleId="aff7">
    <w:name w:val="Шапка таблицы"/>
    <w:basedOn w:val="a8"/>
    <w:link w:val="aff8"/>
    <w:rsid w:val="005F7EBC"/>
    <w:pPr>
      <w:spacing w:after="0" w:line="240" w:lineRule="auto"/>
      <w:jc w:val="center"/>
    </w:pPr>
    <w:rPr>
      <w:rFonts w:ascii="Times New Roman" w:hAnsi="Times New Roman"/>
      <w:sz w:val="24"/>
      <w:szCs w:val="24"/>
    </w:rPr>
  </w:style>
  <w:style w:type="character" w:customStyle="1" w:styleId="aff8">
    <w:name w:val="Шапка таблицы Знак"/>
    <w:link w:val="aff7"/>
    <w:rsid w:val="005F7EBC"/>
    <w:rPr>
      <w:rFonts w:ascii="Times New Roman" w:eastAsia="Times New Roman" w:hAnsi="Times New Roman" w:cs="Times New Roman"/>
      <w:sz w:val="24"/>
      <w:szCs w:val="24"/>
    </w:rPr>
  </w:style>
  <w:style w:type="paragraph" w:customStyle="1" w:styleId="aff9">
    <w:name w:val="Маркированный"/>
    <w:basedOn w:val="a8"/>
    <w:link w:val="affa"/>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a">
    <w:name w:val="Маркированный Знак Знак"/>
    <w:link w:val="aff9"/>
    <w:rsid w:val="005F7EBC"/>
    <w:rPr>
      <w:rFonts w:ascii="Times New Roman" w:eastAsia="Times New Roman" w:hAnsi="Times New Roman" w:cs="Times New Roman"/>
      <w:sz w:val="28"/>
      <w:szCs w:val="24"/>
    </w:rPr>
  </w:style>
  <w:style w:type="character" w:styleId="affb">
    <w:name w:val="Emphasis"/>
    <w:uiPriority w:val="20"/>
    <w:qFormat/>
    <w:rsid w:val="005F7EBC"/>
    <w:rPr>
      <w:rFonts w:ascii="Arial Black" w:hAnsi="Arial Black" w:cs="Arial Black"/>
      <w:spacing w:val="-4"/>
      <w:sz w:val="18"/>
      <w:szCs w:val="18"/>
    </w:rPr>
  </w:style>
  <w:style w:type="paragraph" w:styleId="affc">
    <w:name w:val="No Spacing"/>
    <w:aliases w:val="МОЙ"/>
    <w:link w:val="affd"/>
    <w:uiPriority w:val="1"/>
    <w:qFormat/>
    <w:rsid w:val="005F7EBC"/>
    <w:rPr>
      <w:sz w:val="22"/>
      <w:szCs w:val="22"/>
    </w:rPr>
  </w:style>
  <w:style w:type="character" w:customStyle="1" w:styleId="affd">
    <w:name w:val="Без интервала Знак"/>
    <w:aliases w:val="МОЙ Знак"/>
    <w:link w:val="affc"/>
    <w:uiPriority w:val="1"/>
    <w:rsid w:val="005F7EBC"/>
    <w:rPr>
      <w:rFonts w:ascii="Calibri" w:eastAsia="Times New Roman" w:hAnsi="Calibri" w:cs="Times New Roman"/>
    </w:rPr>
  </w:style>
  <w:style w:type="character" w:styleId="affe">
    <w:name w:val="Hyperlink"/>
    <w:uiPriority w:val="99"/>
    <w:rsid w:val="005F7EBC"/>
    <w:rPr>
      <w:color w:val="0000FF"/>
      <w:u w:val="single"/>
    </w:rPr>
  </w:style>
  <w:style w:type="paragraph" w:customStyle="1" w:styleId="38">
    <w:name w:val="стиль3"/>
    <w:basedOn w:val="a8"/>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8"/>
    <w:rsid w:val="005F7EBC"/>
    <w:pPr>
      <w:spacing w:after="0" w:line="240" w:lineRule="auto"/>
      <w:jc w:val="center"/>
    </w:pPr>
    <w:rPr>
      <w:rFonts w:ascii="ISOCPEUR" w:hAnsi="ISOCPEUR" w:cs="Arial"/>
      <w:i/>
      <w:sz w:val="28"/>
      <w:szCs w:val="28"/>
    </w:rPr>
  </w:style>
  <w:style w:type="paragraph" w:customStyle="1" w:styleId="18">
    <w:name w:val="Стиль1"/>
    <w:basedOn w:val="a8"/>
    <w:link w:val="19"/>
    <w:rsid w:val="005F7EBC"/>
    <w:pPr>
      <w:spacing w:after="0" w:line="288" w:lineRule="auto"/>
      <w:jc w:val="both"/>
    </w:pPr>
    <w:rPr>
      <w:rFonts w:ascii="Times New Roman" w:hAnsi="Times New Roman"/>
      <w:sz w:val="24"/>
      <w:szCs w:val="20"/>
    </w:rPr>
  </w:style>
  <w:style w:type="character" w:customStyle="1" w:styleId="19">
    <w:name w:val="Стиль1 Знак"/>
    <w:link w:val="18"/>
    <w:locked/>
    <w:rsid w:val="005F7EBC"/>
    <w:rPr>
      <w:rFonts w:ascii="Times New Roman" w:eastAsia="Times New Roman" w:hAnsi="Times New Roman" w:cs="Times New Roman"/>
      <w:sz w:val="24"/>
      <w:szCs w:val="20"/>
    </w:rPr>
  </w:style>
  <w:style w:type="paragraph" w:customStyle="1" w:styleId="afff">
    <w:name w:val="ДБ_ТЕКСТ"/>
    <w:basedOn w:val="a8"/>
    <w:link w:val="afff0"/>
    <w:qFormat/>
    <w:rsid w:val="005F7EBC"/>
    <w:pPr>
      <w:spacing w:after="0" w:line="288" w:lineRule="auto"/>
      <w:ind w:firstLine="709"/>
      <w:jc w:val="both"/>
    </w:pPr>
    <w:rPr>
      <w:rFonts w:ascii="Times New Roman" w:hAnsi="Times New Roman"/>
      <w:sz w:val="24"/>
      <w:szCs w:val="24"/>
    </w:rPr>
  </w:style>
  <w:style w:type="character" w:customStyle="1" w:styleId="afff0">
    <w:name w:val="ДБ_ТЕКСТ Знак"/>
    <w:link w:val="afff"/>
    <w:locked/>
    <w:rsid w:val="005F7EBC"/>
    <w:rPr>
      <w:rFonts w:ascii="Times New Roman" w:eastAsia="Times New Roman" w:hAnsi="Times New Roman" w:cs="Times New Roman"/>
      <w:sz w:val="24"/>
      <w:szCs w:val="24"/>
    </w:rPr>
  </w:style>
  <w:style w:type="character" w:customStyle="1" w:styleId="1a">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8"/>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f1">
    <w:name w:val="FollowedHyperlink"/>
    <w:uiPriority w:val="99"/>
    <w:unhideWhenUsed/>
    <w:rsid w:val="005F7EBC"/>
    <w:rPr>
      <w:color w:val="800080"/>
      <w:u w:val="single"/>
    </w:rPr>
  </w:style>
  <w:style w:type="paragraph" w:styleId="afff2">
    <w:name w:val="Intense Quote"/>
    <w:basedOn w:val="a8"/>
    <w:next w:val="a8"/>
    <w:link w:val="afff3"/>
    <w:uiPriority w:val="30"/>
    <w:qFormat/>
    <w:rsid w:val="00D141CC"/>
    <w:pPr>
      <w:pBdr>
        <w:bottom w:val="single" w:sz="4" w:space="4" w:color="4F81BD"/>
      </w:pBdr>
      <w:spacing w:before="200" w:after="280"/>
      <w:ind w:left="936" w:right="936"/>
    </w:pPr>
    <w:rPr>
      <w:b/>
      <w:bCs/>
      <w:i/>
      <w:iCs/>
      <w:color w:val="4F81BD"/>
    </w:rPr>
  </w:style>
  <w:style w:type="character" w:customStyle="1" w:styleId="afff3">
    <w:name w:val="Выделенная цитата Знак"/>
    <w:link w:val="afff2"/>
    <w:uiPriority w:val="30"/>
    <w:rsid w:val="00D141CC"/>
    <w:rPr>
      <w:rFonts w:eastAsia="Times New Roman"/>
      <w:b/>
      <w:bCs/>
      <w:i/>
      <w:iCs/>
      <w:color w:val="4F81BD"/>
      <w:lang w:eastAsia="ru-RU"/>
    </w:rPr>
  </w:style>
  <w:style w:type="numbering" w:customStyle="1" w:styleId="2a">
    <w:name w:val="Нет списка2"/>
    <w:next w:val="ab"/>
    <w:semiHidden/>
    <w:unhideWhenUsed/>
    <w:rsid w:val="00234ABA"/>
  </w:style>
  <w:style w:type="paragraph" w:customStyle="1" w:styleId="TableParagraph">
    <w:name w:val="Table Paragraph"/>
    <w:basedOn w:val="a8"/>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9">
    <w:name w:val="Нет списка3"/>
    <w:next w:val="ab"/>
    <w:semiHidden/>
    <w:unhideWhenUsed/>
    <w:rsid w:val="00364A8F"/>
  </w:style>
  <w:style w:type="table" w:customStyle="1" w:styleId="1b">
    <w:name w:val="Сетка таблицы1"/>
    <w:basedOn w:val="aa"/>
    <w:next w:val="af5"/>
    <w:uiPriority w:val="39"/>
    <w:rsid w:val="00364A8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annotation reference"/>
    <w:unhideWhenUsed/>
    <w:rsid w:val="00E07FEC"/>
    <w:rPr>
      <w:sz w:val="16"/>
      <w:szCs w:val="16"/>
    </w:rPr>
  </w:style>
  <w:style w:type="paragraph" w:styleId="afff5">
    <w:name w:val="annotation text"/>
    <w:basedOn w:val="a8"/>
    <w:link w:val="afff6"/>
    <w:unhideWhenUsed/>
    <w:rsid w:val="00E07FEC"/>
    <w:pPr>
      <w:spacing w:line="240" w:lineRule="auto"/>
    </w:pPr>
    <w:rPr>
      <w:sz w:val="20"/>
      <w:szCs w:val="20"/>
    </w:rPr>
  </w:style>
  <w:style w:type="character" w:customStyle="1" w:styleId="afff6">
    <w:name w:val="Текст примечания Знак"/>
    <w:link w:val="afff5"/>
    <w:rsid w:val="00E07FEC"/>
    <w:rPr>
      <w:sz w:val="20"/>
      <w:szCs w:val="20"/>
    </w:rPr>
  </w:style>
  <w:style w:type="paragraph" w:styleId="afff7">
    <w:name w:val="annotation subject"/>
    <w:basedOn w:val="afff5"/>
    <w:next w:val="afff5"/>
    <w:link w:val="afff8"/>
    <w:unhideWhenUsed/>
    <w:rsid w:val="00E07FEC"/>
    <w:rPr>
      <w:b/>
      <w:bCs/>
    </w:rPr>
  </w:style>
  <w:style w:type="character" w:customStyle="1" w:styleId="afff8">
    <w:name w:val="Тема примечания Знак"/>
    <w:link w:val="afff7"/>
    <w:rsid w:val="00E07FEC"/>
    <w:rPr>
      <w:b/>
      <w:bCs/>
      <w:sz w:val="20"/>
      <w:szCs w:val="20"/>
    </w:rPr>
  </w:style>
  <w:style w:type="paragraph" w:styleId="afff9">
    <w:name w:val="Revision"/>
    <w:hidden/>
    <w:uiPriority w:val="99"/>
    <w:semiHidden/>
    <w:rsid w:val="00052174"/>
    <w:rPr>
      <w:sz w:val="22"/>
      <w:szCs w:val="22"/>
    </w:rPr>
  </w:style>
  <w:style w:type="paragraph" w:styleId="aff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Зна"/>
    <w:basedOn w:val="a8"/>
    <w:link w:val="afffb"/>
    <w:uiPriority w:val="99"/>
    <w:unhideWhenUsed/>
    <w:qFormat/>
    <w:rsid w:val="00B91331"/>
    <w:pPr>
      <w:spacing w:after="0" w:line="240" w:lineRule="auto"/>
    </w:pPr>
    <w:rPr>
      <w:sz w:val="20"/>
      <w:szCs w:val="20"/>
    </w:rPr>
  </w:style>
  <w:style w:type="character" w:customStyle="1" w:styleId="af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Знак,Зна Знак"/>
    <w:basedOn w:val="a9"/>
    <w:link w:val="afffa"/>
    <w:uiPriority w:val="99"/>
    <w:rsid w:val="00B91331"/>
  </w:style>
  <w:style w:type="character" w:styleId="afffc">
    <w:name w:val="footnote reference"/>
    <w:aliases w:val="Знак сноски-FN,Знак сноски 1"/>
    <w:basedOn w:val="a9"/>
    <w:uiPriority w:val="99"/>
    <w:unhideWhenUsed/>
    <w:rsid w:val="00B91331"/>
    <w:rPr>
      <w:vertAlign w:val="superscript"/>
    </w:rPr>
  </w:style>
  <w:style w:type="paragraph" w:customStyle="1" w:styleId="msonormal0">
    <w:name w:val="msonormal"/>
    <w:basedOn w:val="a8"/>
    <w:rsid w:val="00B27F63"/>
    <w:pPr>
      <w:spacing w:before="100" w:beforeAutospacing="1" w:after="100" w:afterAutospacing="1" w:line="240" w:lineRule="auto"/>
    </w:pPr>
    <w:rPr>
      <w:rFonts w:ascii="Times New Roman" w:hAnsi="Times New Roman"/>
      <w:sz w:val="24"/>
      <w:szCs w:val="24"/>
    </w:rPr>
  </w:style>
  <w:style w:type="paragraph" w:customStyle="1" w:styleId="xl65">
    <w:name w:val="xl65"/>
    <w:basedOn w:val="a8"/>
    <w:rsid w:val="00B27F63"/>
    <w:pPr>
      <w:spacing w:before="100" w:beforeAutospacing="1" w:after="100" w:afterAutospacing="1" w:line="240" w:lineRule="auto"/>
      <w:jc w:val="right"/>
    </w:pPr>
    <w:rPr>
      <w:rFonts w:ascii="Times New Roman" w:hAnsi="Times New Roman"/>
      <w:sz w:val="24"/>
      <w:szCs w:val="24"/>
    </w:rPr>
  </w:style>
  <w:style w:type="paragraph" w:customStyle="1" w:styleId="150">
    <w:name w:val="Обычный + 15 пт"/>
    <w:basedOn w:val="a8"/>
    <w:rsid w:val="000468F3"/>
    <w:pPr>
      <w:spacing w:after="0" w:line="336" w:lineRule="auto"/>
      <w:ind w:firstLine="709"/>
      <w:jc w:val="both"/>
    </w:pPr>
    <w:rPr>
      <w:rFonts w:ascii="Times New Roman" w:hAnsi="Times New Roman"/>
      <w:sz w:val="30"/>
      <w:szCs w:val="30"/>
    </w:rPr>
  </w:style>
  <w:style w:type="table" w:customStyle="1" w:styleId="190">
    <w:name w:val="Сетка таблицы19"/>
    <w:basedOn w:val="aa"/>
    <w:next w:val="af5"/>
    <w:uiPriority w:val="39"/>
    <w:rsid w:val="002A48B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8"/>
    <w:uiPriority w:val="1"/>
    <w:qFormat/>
    <w:rsid w:val="00C32C0A"/>
    <w:pPr>
      <w:widowControl w:val="0"/>
      <w:spacing w:before="4" w:after="0" w:line="240" w:lineRule="auto"/>
      <w:ind w:left="915" w:hanging="237"/>
      <w:outlineLvl w:val="0"/>
    </w:pPr>
    <w:rPr>
      <w:rFonts w:ascii="Times New Roman" w:hAnsi="Times New Roman"/>
      <w:b/>
      <w:bCs/>
      <w:sz w:val="28"/>
      <w:szCs w:val="28"/>
      <w:u w:val="single"/>
      <w:lang w:eastAsia="en-US"/>
    </w:rPr>
  </w:style>
  <w:style w:type="numbering" w:customStyle="1" w:styleId="11521">
    <w:name w:val="Стиль11521"/>
    <w:rsid w:val="00C32C0A"/>
    <w:pPr>
      <w:numPr>
        <w:numId w:val="9"/>
      </w:numPr>
    </w:pPr>
  </w:style>
  <w:style w:type="numbering" w:customStyle="1" w:styleId="7221">
    <w:name w:val="Стиль7221"/>
    <w:rsid w:val="00C32C0A"/>
    <w:pPr>
      <w:numPr>
        <w:numId w:val="10"/>
      </w:numPr>
    </w:pPr>
  </w:style>
  <w:style w:type="numbering" w:customStyle="1" w:styleId="1141111">
    <w:name w:val="Стиль1141111"/>
    <w:rsid w:val="00C32C0A"/>
    <w:pPr>
      <w:numPr>
        <w:numId w:val="11"/>
      </w:numPr>
    </w:pPr>
  </w:style>
  <w:style w:type="numbering" w:customStyle="1" w:styleId="175111">
    <w:name w:val="Стиль175111"/>
    <w:rsid w:val="00C32C0A"/>
    <w:pPr>
      <w:numPr>
        <w:numId w:val="12"/>
      </w:numPr>
    </w:pPr>
  </w:style>
  <w:style w:type="paragraph" w:customStyle="1" w:styleId="ConsPlusTitle">
    <w:name w:val="ConsPlusTitle"/>
    <w:link w:val="ConsPlusTitleChar"/>
    <w:uiPriority w:val="99"/>
    <w:rsid w:val="00C32C0A"/>
    <w:pPr>
      <w:widowControl w:val="0"/>
      <w:autoSpaceDE w:val="0"/>
      <w:autoSpaceDN w:val="0"/>
      <w:adjustRightInd w:val="0"/>
    </w:pPr>
    <w:rPr>
      <w:rFonts w:ascii="Arial" w:eastAsiaTheme="minorEastAsia" w:hAnsi="Arial" w:cs="Arial"/>
      <w:b/>
      <w:bCs/>
      <w:sz w:val="24"/>
      <w:szCs w:val="24"/>
    </w:rPr>
  </w:style>
  <w:style w:type="paragraph" w:styleId="afffd">
    <w:name w:val="TOC Heading"/>
    <w:basedOn w:val="12"/>
    <w:next w:val="a8"/>
    <w:uiPriority w:val="39"/>
    <w:unhideWhenUsed/>
    <w:qFormat/>
    <w:rsid w:val="00C32C0A"/>
    <w:pPr>
      <w:keepLines/>
      <w:spacing w:before="480" w:after="0" w:line="360" w:lineRule="auto"/>
      <w:outlineLvl w:val="9"/>
    </w:pPr>
    <w:rPr>
      <w:rFonts w:asciiTheme="majorHAnsi" w:eastAsiaTheme="majorEastAsia" w:hAnsiTheme="majorHAnsi" w:cstheme="majorBidi"/>
      <w:color w:val="2E74B5" w:themeColor="accent1" w:themeShade="BF"/>
      <w:kern w:val="0"/>
      <w:sz w:val="28"/>
      <w:szCs w:val="28"/>
    </w:rPr>
  </w:style>
  <w:style w:type="paragraph" w:styleId="1c">
    <w:name w:val="toc 1"/>
    <w:basedOn w:val="a8"/>
    <w:next w:val="a8"/>
    <w:link w:val="1d"/>
    <w:autoRedefine/>
    <w:uiPriority w:val="39"/>
    <w:unhideWhenUsed/>
    <w:qFormat/>
    <w:rsid w:val="00C32C0A"/>
    <w:pPr>
      <w:spacing w:after="100" w:line="360" w:lineRule="auto"/>
    </w:pPr>
    <w:rPr>
      <w:rFonts w:ascii="Times New Roman" w:eastAsiaTheme="minorHAnsi" w:hAnsi="Times New Roman" w:cstheme="minorBidi"/>
      <w:sz w:val="28"/>
      <w:lang w:eastAsia="en-US"/>
    </w:rPr>
  </w:style>
  <w:style w:type="paragraph" w:styleId="2b">
    <w:name w:val="toc 2"/>
    <w:basedOn w:val="a8"/>
    <w:next w:val="a8"/>
    <w:autoRedefine/>
    <w:uiPriority w:val="39"/>
    <w:unhideWhenUsed/>
    <w:qFormat/>
    <w:rsid w:val="00C32C0A"/>
    <w:pPr>
      <w:spacing w:after="100" w:line="360" w:lineRule="auto"/>
      <w:ind w:left="220"/>
    </w:pPr>
    <w:rPr>
      <w:rFonts w:ascii="Times New Roman" w:eastAsiaTheme="minorHAnsi" w:hAnsi="Times New Roman" w:cstheme="minorBidi"/>
      <w:sz w:val="28"/>
      <w:lang w:eastAsia="en-US"/>
    </w:rPr>
  </w:style>
  <w:style w:type="paragraph" w:styleId="3a">
    <w:name w:val="toc 3"/>
    <w:basedOn w:val="a8"/>
    <w:next w:val="a8"/>
    <w:autoRedefine/>
    <w:uiPriority w:val="39"/>
    <w:unhideWhenUsed/>
    <w:qFormat/>
    <w:rsid w:val="00C32C0A"/>
    <w:pPr>
      <w:spacing w:after="100" w:line="360" w:lineRule="auto"/>
      <w:ind w:left="440"/>
    </w:pPr>
    <w:rPr>
      <w:rFonts w:ascii="Times New Roman" w:eastAsiaTheme="minorHAnsi" w:hAnsi="Times New Roman" w:cstheme="minorBidi"/>
      <w:sz w:val="28"/>
      <w:lang w:eastAsia="en-US"/>
    </w:rPr>
  </w:style>
  <w:style w:type="table" w:customStyle="1" w:styleId="2c">
    <w:name w:val="Сетка таблицы2"/>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C32C0A"/>
    <w:pPr>
      <w:widowControl w:val="0"/>
      <w:autoSpaceDE w:val="0"/>
      <w:autoSpaceDN w:val="0"/>
      <w:adjustRightInd w:val="0"/>
    </w:pPr>
    <w:rPr>
      <w:rFonts w:ascii="Times New Roman" w:eastAsiaTheme="minorEastAsia" w:hAnsi="Times New Roman"/>
      <w:sz w:val="24"/>
      <w:szCs w:val="24"/>
    </w:rPr>
  </w:style>
  <w:style w:type="character" w:customStyle="1" w:styleId="blk">
    <w:name w:val="blk"/>
    <w:basedOn w:val="a9"/>
    <w:rsid w:val="00C32C0A"/>
  </w:style>
  <w:style w:type="paragraph" w:styleId="44">
    <w:name w:val="toc 4"/>
    <w:basedOn w:val="a8"/>
    <w:next w:val="a8"/>
    <w:autoRedefine/>
    <w:uiPriority w:val="39"/>
    <w:unhideWhenUsed/>
    <w:rsid w:val="00C32C0A"/>
    <w:pPr>
      <w:spacing w:after="100" w:line="360" w:lineRule="auto"/>
      <w:ind w:left="840"/>
    </w:pPr>
    <w:rPr>
      <w:rFonts w:ascii="Times New Roman" w:eastAsiaTheme="minorHAnsi" w:hAnsi="Times New Roman" w:cstheme="minorBidi"/>
      <w:sz w:val="28"/>
      <w:lang w:eastAsia="en-US"/>
    </w:rPr>
  </w:style>
  <w:style w:type="paragraph" w:styleId="53">
    <w:name w:val="toc 5"/>
    <w:basedOn w:val="a8"/>
    <w:next w:val="a8"/>
    <w:autoRedefine/>
    <w:uiPriority w:val="39"/>
    <w:unhideWhenUsed/>
    <w:rsid w:val="00C32C0A"/>
    <w:pPr>
      <w:spacing w:after="100" w:line="360" w:lineRule="auto"/>
      <w:ind w:left="1120"/>
    </w:pPr>
    <w:rPr>
      <w:rFonts w:ascii="Times New Roman" w:eastAsiaTheme="minorHAnsi" w:hAnsi="Times New Roman" w:cstheme="minorBidi"/>
      <w:sz w:val="28"/>
      <w:lang w:eastAsia="en-US"/>
    </w:rPr>
  </w:style>
  <w:style w:type="paragraph" w:customStyle="1" w:styleId="afffe">
    <w:name w:val="Статья"/>
    <w:basedOn w:val="ConsPlusNormal"/>
    <w:link w:val="affff"/>
    <w:qFormat/>
    <w:rsid w:val="00C32C0A"/>
    <w:pPr>
      <w:spacing w:before="120" w:after="120"/>
      <w:ind w:firstLine="709"/>
      <w:jc w:val="both"/>
      <w:outlineLvl w:val="3"/>
    </w:pPr>
    <w:rPr>
      <w:rFonts w:ascii="Times New Roman" w:eastAsiaTheme="minorEastAsia" w:hAnsi="Times New Roman" w:cs="Times New Roman"/>
      <w:color w:val="000000" w:themeColor="text1"/>
      <w:sz w:val="24"/>
      <w:szCs w:val="24"/>
      <w:lang w:eastAsia="es-ES_tradnl"/>
    </w:rPr>
  </w:style>
  <w:style w:type="character" w:customStyle="1" w:styleId="affff">
    <w:name w:val="Статья Знак"/>
    <w:basedOn w:val="a9"/>
    <w:link w:val="afffe"/>
    <w:rsid w:val="00C32C0A"/>
    <w:rPr>
      <w:rFonts w:ascii="Times New Roman" w:eastAsiaTheme="minorEastAsia" w:hAnsi="Times New Roman"/>
      <w:color w:val="000000" w:themeColor="text1"/>
      <w:sz w:val="24"/>
      <w:szCs w:val="24"/>
      <w:lang w:eastAsia="es-ES_tradnl"/>
    </w:rPr>
  </w:style>
  <w:style w:type="paragraph" w:customStyle="1" w:styleId="-">
    <w:name w:val="Стиль - текст статьи"/>
    <w:basedOn w:val="ConsPlusNormal"/>
    <w:link w:val="-0"/>
    <w:qFormat/>
    <w:rsid w:val="00C32C0A"/>
    <w:pPr>
      <w:ind w:firstLine="709"/>
      <w:jc w:val="both"/>
    </w:pPr>
    <w:rPr>
      <w:rFonts w:ascii="Times New Roman" w:eastAsiaTheme="minorEastAsia" w:hAnsi="Times New Roman"/>
      <w:sz w:val="24"/>
      <w:szCs w:val="24"/>
      <w:lang w:eastAsia="es-ES_tradnl"/>
    </w:rPr>
  </w:style>
  <w:style w:type="character" w:customStyle="1" w:styleId="-0">
    <w:name w:val="Стиль - текст статьи Знак"/>
    <w:basedOn w:val="ConsPlusNormal0"/>
    <w:link w:val="-"/>
    <w:rsid w:val="00C32C0A"/>
    <w:rPr>
      <w:rFonts w:ascii="Times New Roman" w:eastAsiaTheme="minorEastAsia" w:hAnsi="Times New Roman" w:cs="Arial"/>
      <w:sz w:val="24"/>
      <w:szCs w:val="24"/>
      <w:lang w:eastAsia="es-ES_tradnl"/>
    </w:rPr>
  </w:style>
  <w:style w:type="paragraph" w:customStyle="1" w:styleId="affff0">
    <w:name w:val="Таблица"/>
    <w:basedOn w:val="a8"/>
    <w:link w:val="affff1"/>
    <w:qFormat/>
    <w:rsid w:val="00C32C0A"/>
    <w:pPr>
      <w:autoSpaceDE w:val="0"/>
      <w:autoSpaceDN w:val="0"/>
      <w:spacing w:before="60" w:after="60" w:line="240" w:lineRule="auto"/>
      <w:ind w:firstLine="709"/>
      <w:jc w:val="both"/>
    </w:pPr>
    <w:rPr>
      <w:rFonts w:ascii="Times New Roman" w:hAnsi="Times New Roman"/>
      <w:sz w:val="24"/>
      <w:szCs w:val="28"/>
    </w:rPr>
  </w:style>
  <w:style w:type="character" w:customStyle="1" w:styleId="affff1">
    <w:name w:val="Таблица Знак"/>
    <w:basedOn w:val="a9"/>
    <w:link w:val="affff0"/>
    <w:rsid w:val="00C32C0A"/>
    <w:rPr>
      <w:rFonts w:ascii="Times New Roman" w:hAnsi="Times New Roman"/>
      <w:sz w:val="24"/>
      <w:szCs w:val="28"/>
    </w:rPr>
  </w:style>
  <w:style w:type="character" w:customStyle="1" w:styleId="Heading1Char">
    <w:name w:val="Heading 1 Char"/>
    <w:basedOn w:val="a9"/>
    <w:link w:val="Heading11"/>
    <w:uiPriority w:val="9"/>
    <w:rsid w:val="00C32C0A"/>
    <w:rPr>
      <w:rFonts w:ascii="Calibri Light" w:hAnsi="Calibri Light"/>
      <w:color w:val="2E74B5"/>
      <w:sz w:val="32"/>
      <w:szCs w:val="32"/>
    </w:rPr>
  </w:style>
  <w:style w:type="table" w:customStyle="1" w:styleId="212">
    <w:name w:val="Сетка таблицы2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w:basedOn w:val="a8"/>
    <w:link w:val="affff3"/>
    <w:qFormat/>
    <w:rsid w:val="00C32C0A"/>
    <w:pPr>
      <w:spacing w:after="0" w:line="360" w:lineRule="auto"/>
      <w:ind w:firstLine="709"/>
      <w:jc w:val="both"/>
    </w:pPr>
    <w:rPr>
      <w:rFonts w:ascii="Times New Roman" w:eastAsiaTheme="minorHAnsi" w:hAnsi="Times New Roman"/>
      <w:sz w:val="28"/>
      <w:szCs w:val="28"/>
      <w:lang w:eastAsia="en-US"/>
    </w:rPr>
  </w:style>
  <w:style w:type="character" w:customStyle="1" w:styleId="affff3">
    <w:name w:val="текст Знак"/>
    <w:basedOn w:val="a9"/>
    <w:link w:val="affff2"/>
    <w:rsid w:val="00C32C0A"/>
    <w:rPr>
      <w:rFonts w:ascii="Times New Roman" w:eastAsiaTheme="minorHAnsi" w:hAnsi="Times New Roman"/>
      <w:sz w:val="28"/>
      <w:szCs w:val="28"/>
      <w:lang w:eastAsia="en-US"/>
    </w:rPr>
  </w:style>
  <w:style w:type="paragraph" w:customStyle="1" w:styleId="affff4">
    <w:name w:val="Стиль таблица"/>
    <w:basedOn w:val="a8"/>
    <w:link w:val="affff5"/>
    <w:qFormat/>
    <w:rsid w:val="00C32C0A"/>
    <w:pPr>
      <w:spacing w:after="0" w:line="240" w:lineRule="auto"/>
      <w:jc w:val="both"/>
    </w:pPr>
    <w:rPr>
      <w:rFonts w:ascii="Times New Roman" w:eastAsia="Calibri" w:hAnsi="Times New Roman"/>
      <w:sz w:val="24"/>
      <w:szCs w:val="28"/>
    </w:rPr>
  </w:style>
  <w:style w:type="character" w:customStyle="1" w:styleId="affff5">
    <w:name w:val="Стиль таблица Знак"/>
    <w:basedOn w:val="a9"/>
    <w:link w:val="affff4"/>
    <w:rsid w:val="00C32C0A"/>
    <w:rPr>
      <w:rFonts w:ascii="Times New Roman" w:eastAsia="Calibri" w:hAnsi="Times New Roman"/>
      <w:sz w:val="24"/>
      <w:szCs w:val="28"/>
    </w:rPr>
  </w:style>
  <w:style w:type="character" w:customStyle="1" w:styleId="ConsPlusTitleChar">
    <w:name w:val="ConsPlusTitle Char"/>
    <w:basedOn w:val="a9"/>
    <w:link w:val="ConsPlusTitle"/>
    <w:uiPriority w:val="99"/>
    <w:rsid w:val="00C32C0A"/>
    <w:rPr>
      <w:rFonts w:ascii="Arial" w:eastAsiaTheme="minorEastAsia" w:hAnsi="Arial" w:cs="Arial"/>
      <w:b/>
      <w:bCs/>
      <w:sz w:val="24"/>
      <w:szCs w:val="24"/>
    </w:rPr>
  </w:style>
  <w:style w:type="character" w:customStyle="1" w:styleId="Char">
    <w:name w:val="Статья Char"/>
    <w:basedOn w:val="ConsPlusTitleChar"/>
    <w:rsid w:val="00C32C0A"/>
    <w:rPr>
      <w:rFonts w:ascii="Times New Roman" w:eastAsia="Times New Roman" w:hAnsi="Times New Roman" w:cs="Times New Roman"/>
      <w:b/>
      <w:bCs w:val="0"/>
      <w:sz w:val="28"/>
      <w:szCs w:val="28"/>
    </w:rPr>
  </w:style>
  <w:style w:type="paragraph" w:customStyle="1" w:styleId="affff6">
    <w:name w:val="ГЛАВА"/>
    <w:basedOn w:val="ConsPlusTitle"/>
    <w:link w:val="Char0"/>
    <w:qFormat/>
    <w:rsid w:val="00C32C0A"/>
    <w:pPr>
      <w:spacing w:line="360" w:lineRule="auto"/>
      <w:jc w:val="center"/>
      <w:outlineLvl w:val="2"/>
    </w:pPr>
    <w:rPr>
      <w:rFonts w:ascii="Times New Roman" w:hAnsi="Times New Roman"/>
      <w:sz w:val="28"/>
      <w:szCs w:val="28"/>
    </w:rPr>
  </w:style>
  <w:style w:type="character" w:customStyle="1" w:styleId="affff7">
    <w:name w:val="Основной текст_"/>
    <w:basedOn w:val="a9"/>
    <w:link w:val="2d"/>
    <w:rsid w:val="00C32C0A"/>
    <w:rPr>
      <w:rFonts w:ascii="Times New Roman" w:hAnsi="Times New Roman"/>
      <w:shd w:val="clear" w:color="auto" w:fill="FFFFFF"/>
    </w:rPr>
  </w:style>
  <w:style w:type="character" w:customStyle="1" w:styleId="Char0">
    <w:name w:val="ГЛАВА Char"/>
    <w:basedOn w:val="ConsPlusTitleChar"/>
    <w:link w:val="affff6"/>
    <w:rsid w:val="00C32C0A"/>
    <w:rPr>
      <w:rFonts w:ascii="Times New Roman" w:eastAsiaTheme="minorEastAsia" w:hAnsi="Times New Roman" w:cs="Arial"/>
      <w:b/>
      <w:bCs/>
      <w:sz w:val="28"/>
      <w:szCs w:val="28"/>
    </w:rPr>
  </w:style>
  <w:style w:type="paragraph" w:customStyle="1" w:styleId="2d">
    <w:name w:val="Основной текст2"/>
    <w:basedOn w:val="a8"/>
    <w:link w:val="affff7"/>
    <w:rsid w:val="00C32C0A"/>
    <w:pPr>
      <w:widowControl w:val="0"/>
      <w:shd w:val="clear" w:color="auto" w:fill="FFFFFF"/>
      <w:spacing w:after="0" w:line="274" w:lineRule="exact"/>
    </w:pPr>
    <w:rPr>
      <w:rFonts w:ascii="Times New Roman" w:hAnsi="Times New Roman"/>
      <w:sz w:val="20"/>
      <w:szCs w:val="20"/>
    </w:rPr>
  </w:style>
  <w:style w:type="table" w:customStyle="1" w:styleId="81">
    <w:name w:val="Сетка таблицы8"/>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ТАБЛИЦА"/>
    <w:basedOn w:val="ConsPlusTitle"/>
    <w:link w:val="Char1"/>
    <w:qFormat/>
    <w:rsid w:val="00C32C0A"/>
    <w:pPr>
      <w:spacing w:line="360" w:lineRule="auto"/>
      <w:outlineLvl w:val="4"/>
    </w:pPr>
    <w:rPr>
      <w:rFonts w:ascii="Times New Roman" w:hAnsi="Times New Roman"/>
      <w:sz w:val="28"/>
    </w:rPr>
  </w:style>
  <w:style w:type="character" w:customStyle="1" w:styleId="Char1">
    <w:name w:val="ТАБЛИЦА Char"/>
    <w:basedOn w:val="ConsPlusTitleChar"/>
    <w:link w:val="affff8"/>
    <w:rsid w:val="00C32C0A"/>
    <w:rPr>
      <w:rFonts w:ascii="Times New Roman" w:eastAsiaTheme="minorEastAsia" w:hAnsi="Times New Roman" w:cs="Arial"/>
      <w:b/>
      <w:bCs/>
      <w:sz w:val="28"/>
      <w:szCs w:val="24"/>
    </w:rPr>
  </w:style>
  <w:style w:type="paragraph" w:customStyle="1" w:styleId="affff9">
    <w:name w:val="ЧАСТЬ"/>
    <w:basedOn w:val="ConsPlusTitle"/>
    <w:link w:val="Char2"/>
    <w:qFormat/>
    <w:rsid w:val="00C32C0A"/>
    <w:pPr>
      <w:spacing w:before="120" w:after="120" w:line="360" w:lineRule="auto"/>
      <w:jc w:val="center"/>
      <w:outlineLvl w:val="1"/>
    </w:pPr>
    <w:rPr>
      <w:rFonts w:ascii="Times New Roman" w:hAnsi="Times New Roman"/>
      <w:sz w:val="28"/>
    </w:rPr>
  </w:style>
  <w:style w:type="paragraph" w:customStyle="1" w:styleId="Heading11">
    <w:name w:val="Heading 11"/>
    <w:basedOn w:val="a8"/>
    <w:next w:val="a8"/>
    <w:link w:val="Heading1Char"/>
    <w:uiPriority w:val="9"/>
    <w:qFormat/>
    <w:rsid w:val="00C32C0A"/>
    <w:pPr>
      <w:keepNext/>
      <w:keepLines/>
      <w:spacing w:before="240" w:after="240" w:line="360" w:lineRule="auto"/>
      <w:ind w:firstLine="709"/>
      <w:jc w:val="both"/>
      <w:outlineLvl w:val="0"/>
    </w:pPr>
    <w:rPr>
      <w:rFonts w:ascii="Calibri Light" w:hAnsi="Calibri Light"/>
      <w:color w:val="2E74B5"/>
      <w:sz w:val="32"/>
      <w:szCs w:val="32"/>
    </w:rPr>
  </w:style>
  <w:style w:type="character" w:customStyle="1" w:styleId="Char2">
    <w:name w:val="ЧАСТЬ Char"/>
    <w:basedOn w:val="ConsPlusTitleChar"/>
    <w:link w:val="affff9"/>
    <w:rsid w:val="00C32C0A"/>
    <w:rPr>
      <w:rFonts w:ascii="Times New Roman" w:eastAsiaTheme="minorEastAsia" w:hAnsi="Times New Roman" w:cs="Arial"/>
      <w:b/>
      <w:bCs/>
      <w:sz w:val="28"/>
      <w:szCs w:val="24"/>
    </w:rPr>
  </w:style>
  <w:style w:type="paragraph" w:customStyle="1" w:styleId="Heading51">
    <w:name w:val="Heading 51"/>
    <w:basedOn w:val="3"/>
    <w:next w:val="a8"/>
    <w:uiPriority w:val="9"/>
    <w:unhideWhenUsed/>
    <w:qFormat/>
    <w:rsid w:val="00C32C0A"/>
    <w:pPr>
      <w:keepLines/>
      <w:spacing w:before="120" w:after="120" w:line="360" w:lineRule="auto"/>
      <w:ind w:firstLine="709"/>
      <w:jc w:val="both"/>
      <w:outlineLvl w:val="4"/>
    </w:pPr>
    <w:rPr>
      <w:b/>
      <w:sz w:val="28"/>
      <w:szCs w:val="28"/>
      <w:lang w:eastAsia="en-US"/>
    </w:rPr>
  </w:style>
  <w:style w:type="numbering" w:customStyle="1" w:styleId="NoList1">
    <w:name w:val="No List1"/>
    <w:next w:val="ab"/>
    <w:uiPriority w:val="99"/>
    <w:semiHidden/>
    <w:unhideWhenUsed/>
    <w:rsid w:val="00C32C0A"/>
  </w:style>
  <w:style w:type="table" w:customStyle="1" w:styleId="TableGrid1">
    <w:name w:val="Table Grid1"/>
    <w:basedOn w:val="aa"/>
    <w:next w:val="af5"/>
    <w:uiPriority w:val="59"/>
    <w:rsid w:val="00C32C0A"/>
    <w:rPr>
      <w:rFonts w:ascii="Times New Roman" w:eastAsiaTheme="minorHAnsi" w:hAnsi="Times New Roman" w:cstheme="minorBid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1">
    <w:name w:val="Стиль115211"/>
    <w:rsid w:val="00C32C0A"/>
    <w:pPr>
      <w:numPr>
        <w:numId w:val="13"/>
      </w:numPr>
    </w:pPr>
  </w:style>
  <w:style w:type="numbering" w:customStyle="1" w:styleId="72211">
    <w:name w:val="Стиль72211"/>
    <w:rsid w:val="00C32C0A"/>
    <w:pPr>
      <w:numPr>
        <w:numId w:val="14"/>
      </w:numPr>
    </w:pPr>
  </w:style>
  <w:style w:type="numbering" w:customStyle="1" w:styleId="11411111">
    <w:name w:val="Стиль11411111"/>
    <w:rsid w:val="00C32C0A"/>
    <w:pPr>
      <w:numPr>
        <w:numId w:val="15"/>
      </w:numPr>
    </w:pPr>
  </w:style>
  <w:style w:type="numbering" w:customStyle="1" w:styleId="1751111">
    <w:name w:val="Стиль1751111"/>
    <w:rsid w:val="00C32C0A"/>
    <w:pPr>
      <w:numPr>
        <w:numId w:val="16"/>
      </w:numPr>
    </w:pPr>
  </w:style>
  <w:style w:type="table" w:customStyle="1" w:styleId="112">
    <w:name w:val="Сетка таблицы1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a">
    <w:name w:val="endnote text"/>
    <w:basedOn w:val="a8"/>
    <w:link w:val="affffb"/>
    <w:uiPriority w:val="99"/>
    <w:unhideWhenUsed/>
    <w:rsid w:val="00C32C0A"/>
    <w:pPr>
      <w:spacing w:after="0" w:line="360" w:lineRule="auto"/>
      <w:ind w:firstLine="709"/>
      <w:jc w:val="both"/>
    </w:pPr>
    <w:rPr>
      <w:rFonts w:eastAsia="Calibri"/>
      <w:sz w:val="20"/>
      <w:szCs w:val="20"/>
      <w:lang w:eastAsia="en-US"/>
    </w:rPr>
  </w:style>
  <w:style w:type="character" w:customStyle="1" w:styleId="affffb">
    <w:name w:val="Текст концевой сноски Знак"/>
    <w:basedOn w:val="a9"/>
    <w:link w:val="affffa"/>
    <w:uiPriority w:val="99"/>
    <w:rsid w:val="00C32C0A"/>
    <w:rPr>
      <w:rFonts w:eastAsia="Calibri"/>
      <w:lang w:eastAsia="en-US"/>
    </w:rPr>
  </w:style>
  <w:style w:type="character" w:styleId="affffc">
    <w:name w:val="endnote reference"/>
    <w:basedOn w:val="a9"/>
    <w:uiPriority w:val="99"/>
    <w:semiHidden/>
    <w:unhideWhenUsed/>
    <w:rsid w:val="00C32C0A"/>
    <w:rPr>
      <w:vertAlign w:val="superscript"/>
    </w:rPr>
  </w:style>
  <w:style w:type="paragraph" w:customStyle="1" w:styleId="headertext">
    <w:name w:val="headertext"/>
    <w:basedOn w:val="a8"/>
    <w:rsid w:val="00C32C0A"/>
    <w:pPr>
      <w:spacing w:before="100" w:beforeAutospacing="1" w:after="100" w:afterAutospacing="1" w:line="240" w:lineRule="auto"/>
      <w:ind w:firstLine="709"/>
      <w:jc w:val="both"/>
    </w:pPr>
    <w:rPr>
      <w:rFonts w:ascii="Times New Roman" w:hAnsi="Times New Roman"/>
      <w:sz w:val="24"/>
      <w:szCs w:val="24"/>
    </w:rPr>
  </w:style>
  <w:style w:type="paragraph" w:customStyle="1" w:styleId="formattext">
    <w:name w:val="formattext"/>
    <w:basedOn w:val="a8"/>
    <w:rsid w:val="00C32C0A"/>
    <w:pPr>
      <w:spacing w:before="100" w:beforeAutospacing="1" w:after="100" w:afterAutospacing="1" w:line="240" w:lineRule="auto"/>
      <w:ind w:firstLine="709"/>
      <w:jc w:val="both"/>
    </w:pPr>
    <w:rPr>
      <w:rFonts w:ascii="Times New Roman" w:hAnsi="Times New Roman"/>
      <w:sz w:val="24"/>
      <w:szCs w:val="24"/>
    </w:rPr>
  </w:style>
  <w:style w:type="table" w:customStyle="1" w:styleId="2110">
    <w:name w:val="Сетка таблицы211"/>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b"/>
    <w:uiPriority w:val="99"/>
    <w:semiHidden/>
    <w:unhideWhenUsed/>
    <w:rsid w:val="00C32C0A"/>
  </w:style>
  <w:style w:type="paragraph" w:customStyle="1" w:styleId="54">
    <w:name w:val="Основной текст5"/>
    <w:basedOn w:val="a8"/>
    <w:rsid w:val="00C32C0A"/>
    <w:pPr>
      <w:shd w:val="clear" w:color="auto" w:fill="FFFFFF"/>
      <w:spacing w:before="480" w:after="3420" w:line="0" w:lineRule="atLeast"/>
      <w:ind w:hanging="1960"/>
      <w:jc w:val="both"/>
    </w:pPr>
    <w:rPr>
      <w:sz w:val="27"/>
      <w:szCs w:val="27"/>
      <w:lang w:eastAsia="en-US"/>
    </w:rPr>
  </w:style>
  <w:style w:type="paragraph" w:customStyle="1" w:styleId="affffd">
    <w:name w:val="!Простой текст!"/>
    <w:basedOn w:val="a8"/>
    <w:rsid w:val="00C32C0A"/>
    <w:pPr>
      <w:spacing w:after="120" w:line="240" w:lineRule="auto"/>
      <w:ind w:firstLine="709"/>
      <w:jc w:val="both"/>
    </w:pPr>
    <w:rPr>
      <w:rFonts w:ascii="Times New Roman" w:hAnsi="Times New Roman"/>
      <w:sz w:val="24"/>
      <w:szCs w:val="24"/>
    </w:rPr>
  </w:style>
  <w:style w:type="paragraph" w:styleId="a">
    <w:name w:val="List Number"/>
    <w:basedOn w:val="a8"/>
    <w:rsid w:val="00C32C0A"/>
    <w:pPr>
      <w:numPr>
        <w:numId w:val="20"/>
      </w:numPr>
      <w:spacing w:after="0" w:line="240" w:lineRule="auto"/>
      <w:jc w:val="both"/>
    </w:pPr>
    <w:rPr>
      <w:rFonts w:ascii="Times New Roman" w:hAnsi="Times New Roman"/>
      <w:sz w:val="28"/>
      <w:szCs w:val="24"/>
    </w:rPr>
  </w:style>
  <w:style w:type="paragraph" w:styleId="affffe">
    <w:name w:val="Title"/>
    <w:basedOn w:val="a8"/>
    <w:link w:val="afffff"/>
    <w:uiPriority w:val="10"/>
    <w:qFormat/>
    <w:rsid w:val="00C32C0A"/>
    <w:pPr>
      <w:spacing w:after="0" w:line="240" w:lineRule="auto"/>
      <w:ind w:firstLine="709"/>
      <w:jc w:val="center"/>
    </w:pPr>
    <w:rPr>
      <w:rFonts w:ascii="Times New Roman" w:hAnsi="Times New Roman"/>
      <w:sz w:val="28"/>
      <w:szCs w:val="20"/>
    </w:rPr>
  </w:style>
  <w:style w:type="character" w:customStyle="1" w:styleId="afffff">
    <w:name w:val="Название Знак"/>
    <w:basedOn w:val="a9"/>
    <w:link w:val="affffe"/>
    <w:uiPriority w:val="10"/>
    <w:rsid w:val="00C32C0A"/>
    <w:rPr>
      <w:rFonts w:ascii="Times New Roman" w:hAnsi="Times New Roman"/>
      <w:sz w:val="28"/>
    </w:rPr>
  </w:style>
  <w:style w:type="table" w:customStyle="1" w:styleId="312">
    <w:name w:val="Сетка таблицы31"/>
    <w:basedOn w:val="aa"/>
    <w:next w:val="af5"/>
    <w:uiPriority w:val="3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a"/>
    <w:next w:val="af5"/>
    <w:rsid w:val="00C32C0A"/>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9"/>
    <w:uiPriority w:val="99"/>
    <w:semiHidden/>
    <w:unhideWhenUsed/>
    <w:rsid w:val="00C32C0A"/>
    <w:rPr>
      <w:color w:val="800080"/>
      <w:u w:val="single"/>
    </w:rPr>
  </w:style>
  <w:style w:type="paragraph" w:customStyle="1" w:styleId="lead">
    <w:name w:val="lead"/>
    <w:basedOn w:val="a8"/>
    <w:rsid w:val="00C32C0A"/>
    <w:pPr>
      <w:spacing w:before="100" w:beforeAutospacing="1" w:after="100" w:afterAutospacing="1" w:line="240" w:lineRule="auto"/>
      <w:ind w:firstLine="709"/>
      <w:jc w:val="both"/>
    </w:pPr>
    <w:rPr>
      <w:rFonts w:ascii="Times New Roman" w:hAnsi="Times New Roman"/>
      <w:sz w:val="24"/>
      <w:szCs w:val="24"/>
    </w:rPr>
  </w:style>
  <w:style w:type="paragraph" w:customStyle="1" w:styleId="ConsPlusCell">
    <w:name w:val="ConsPlusCell"/>
    <w:uiPriority w:val="99"/>
    <w:rsid w:val="00C32C0A"/>
    <w:pPr>
      <w:widowControl w:val="0"/>
      <w:autoSpaceDE w:val="0"/>
      <w:autoSpaceDN w:val="0"/>
      <w:adjustRightInd w:val="0"/>
    </w:pPr>
    <w:rPr>
      <w:rFonts w:cs="Calibri"/>
      <w:sz w:val="22"/>
      <w:szCs w:val="22"/>
    </w:rPr>
  </w:style>
  <w:style w:type="paragraph" w:customStyle="1" w:styleId="46">
    <w:name w:val="4"/>
    <w:basedOn w:val="a8"/>
    <w:rsid w:val="00C32C0A"/>
    <w:pPr>
      <w:tabs>
        <w:tab w:val="num" w:pos="360"/>
        <w:tab w:val="num" w:pos="638"/>
        <w:tab w:val="left" w:pos="4678"/>
      </w:tabs>
      <w:spacing w:before="120" w:after="120" w:line="360" w:lineRule="auto"/>
      <w:ind w:left="638" w:hanging="360"/>
      <w:jc w:val="both"/>
    </w:pPr>
    <w:rPr>
      <w:rFonts w:ascii="Times New Roman" w:hAnsi="Times New Roman"/>
      <w:sz w:val="24"/>
      <w:szCs w:val="20"/>
    </w:rPr>
  </w:style>
  <w:style w:type="numbering" w:customStyle="1" w:styleId="213">
    <w:name w:val="Нет списка21"/>
    <w:next w:val="ab"/>
    <w:uiPriority w:val="99"/>
    <w:semiHidden/>
    <w:unhideWhenUsed/>
    <w:rsid w:val="00C32C0A"/>
  </w:style>
  <w:style w:type="table" w:customStyle="1" w:styleId="55">
    <w:name w:val="Сетка таблицы5"/>
    <w:basedOn w:val="aa"/>
    <w:next w:val="af5"/>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1">
    <w:name w:val="rteindent1"/>
    <w:basedOn w:val="a8"/>
    <w:rsid w:val="00C32C0A"/>
    <w:pPr>
      <w:spacing w:after="240" w:line="240" w:lineRule="auto"/>
      <w:ind w:left="600" w:firstLine="709"/>
      <w:jc w:val="both"/>
    </w:pPr>
    <w:rPr>
      <w:rFonts w:ascii="Times New Roman" w:hAnsi="Times New Roman"/>
      <w:sz w:val="24"/>
      <w:szCs w:val="24"/>
    </w:rPr>
  </w:style>
  <w:style w:type="character" w:customStyle="1" w:styleId="61">
    <w:name w:val="Основной текст (6)"/>
    <w:basedOn w:val="a9"/>
    <w:uiPriority w:val="99"/>
    <w:rsid w:val="00C32C0A"/>
    <w:rPr>
      <w:rFonts w:ascii="Arial Unicode MS" w:eastAsia="Arial Unicode MS" w:cs="Arial Unicode MS"/>
      <w:spacing w:val="1"/>
      <w:u w:val="none"/>
    </w:rPr>
  </w:style>
  <w:style w:type="character" w:customStyle="1" w:styleId="2e">
    <w:name w:val="Оглавление (2)_"/>
    <w:basedOn w:val="a9"/>
    <w:link w:val="2f"/>
    <w:uiPriority w:val="99"/>
    <w:rsid w:val="00C32C0A"/>
    <w:rPr>
      <w:rFonts w:ascii="Arial Unicode MS" w:eastAsia="Arial Unicode MS" w:cs="Arial Unicode MS"/>
      <w:sz w:val="12"/>
      <w:szCs w:val="12"/>
      <w:shd w:val="clear" w:color="auto" w:fill="FFFFFF"/>
    </w:rPr>
  </w:style>
  <w:style w:type="paragraph" w:customStyle="1" w:styleId="2f">
    <w:name w:val="Оглавление (2)"/>
    <w:basedOn w:val="a8"/>
    <w:link w:val="2e"/>
    <w:uiPriority w:val="99"/>
    <w:rsid w:val="00C32C0A"/>
    <w:pPr>
      <w:widowControl w:val="0"/>
      <w:shd w:val="clear" w:color="auto" w:fill="FFFFFF"/>
      <w:spacing w:after="0" w:line="254" w:lineRule="exact"/>
      <w:ind w:firstLine="709"/>
      <w:jc w:val="both"/>
    </w:pPr>
    <w:rPr>
      <w:rFonts w:ascii="Arial Unicode MS" w:eastAsia="Arial Unicode MS" w:cs="Arial Unicode MS"/>
      <w:sz w:val="12"/>
      <w:szCs w:val="12"/>
    </w:rPr>
  </w:style>
  <w:style w:type="character" w:customStyle="1" w:styleId="63">
    <w:name w:val="Основной текст (6)3"/>
    <w:basedOn w:val="a9"/>
    <w:uiPriority w:val="99"/>
    <w:rsid w:val="00C32C0A"/>
    <w:rPr>
      <w:rFonts w:ascii="Arial Unicode MS" w:eastAsia="Arial Unicode MS" w:cs="Arial Unicode MS"/>
      <w:spacing w:val="1"/>
      <w:u w:val="none"/>
    </w:rPr>
  </w:style>
  <w:style w:type="character" w:customStyle="1" w:styleId="1e">
    <w:name w:val="Основной текст Знак1"/>
    <w:basedOn w:val="a9"/>
    <w:uiPriority w:val="99"/>
    <w:rsid w:val="00C32C0A"/>
    <w:rPr>
      <w:rFonts w:ascii="Tahoma" w:hAnsi="Tahoma" w:cs="Tahoma"/>
      <w:spacing w:val="12"/>
      <w:sz w:val="14"/>
      <w:szCs w:val="14"/>
      <w:shd w:val="clear" w:color="auto" w:fill="FFFFFF"/>
    </w:rPr>
  </w:style>
  <w:style w:type="paragraph" w:customStyle="1" w:styleId="FR1">
    <w:name w:val="FR1"/>
    <w:rsid w:val="00C32C0A"/>
    <w:pPr>
      <w:widowControl w:val="0"/>
      <w:ind w:firstLine="740"/>
    </w:pPr>
    <w:rPr>
      <w:rFonts w:ascii="Courier New" w:hAnsi="Courier New"/>
      <w:sz w:val="32"/>
    </w:rPr>
  </w:style>
  <w:style w:type="character" w:customStyle="1" w:styleId="muted">
    <w:name w:val="muted"/>
    <w:basedOn w:val="a9"/>
    <w:rsid w:val="00C32C0A"/>
  </w:style>
  <w:style w:type="table" w:customStyle="1" w:styleId="62">
    <w:name w:val="Сетка таблицы6"/>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нак Знак Знак1 Знак Знак Знак1 Знак Знак Знак Знак Знак Знак Знак Знак Знак"/>
    <w:basedOn w:val="a8"/>
    <w:next w:val="20"/>
    <w:autoRedefine/>
    <w:rsid w:val="00C32C0A"/>
    <w:pPr>
      <w:spacing w:after="160" w:line="240" w:lineRule="exact"/>
      <w:ind w:firstLine="709"/>
      <w:jc w:val="both"/>
    </w:pPr>
    <w:rPr>
      <w:rFonts w:ascii="Times New Roman" w:hAnsi="Times New Roman"/>
      <w:sz w:val="24"/>
      <w:szCs w:val="20"/>
      <w:lang w:val="en-US" w:eastAsia="en-US"/>
    </w:rPr>
  </w:style>
  <w:style w:type="character" w:customStyle="1" w:styleId="nova-v-person-inline-itemfullname">
    <w:name w:val="nova-v-person-inline-item__fullname"/>
    <w:basedOn w:val="a9"/>
    <w:rsid w:val="00C32C0A"/>
  </w:style>
  <w:style w:type="character" w:customStyle="1" w:styleId="FontStyle18">
    <w:name w:val="Font Style18"/>
    <w:basedOn w:val="a9"/>
    <w:uiPriority w:val="99"/>
    <w:rsid w:val="00C32C0A"/>
    <w:rPr>
      <w:rFonts w:ascii="Times New Roman" w:hAnsi="Times New Roman" w:cs="Times New Roman"/>
      <w:sz w:val="22"/>
      <w:szCs w:val="22"/>
    </w:rPr>
  </w:style>
  <w:style w:type="character" w:customStyle="1" w:styleId="aff3">
    <w:name w:val="Обычный (веб) Знак"/>
    <w:aliases w:val="Обычный (Web) Знак,Обычный (Web)1 Знак"/>
    <w:link w:val="aff2"/>
    <w:uiPriority w:val="99"/>
    <w:rsid w:val="00C32C0A"/>
    <w:rPr>
      <w:rFonts w:ascii="Verdana" w:hAnsi="Verdana"/>
      <w:sz w:val="21"/>
      <w:szCs w:val="21"/>
    </w:rPr>
  </w:style>
  <w:style w:type="paragraph" w:customStyle="1" w:styleId="1f">
    <w:name w:val="Обычный1"/>
    <w:uiPriority w:val="99"/>
    <w:rsid w:val="00C32C0A"/>
    <w:rPr>
      <w:rFonts w:ascii="Times New Roman" w:hAnsi="Times New Roman"/>
    </w:rPr>
  </w:style>
  <w:style w:type="numbering" w:customStyle="1" w:styleId="722111">
    <w:name w:val="Стиль722111"/>
    <w:rsid w:val="00C32C0A"/>
  </w:style>
  <w:style w:type="numbering" w:customStyle="1" w:styleId="114111111">
    <w:name w:val="Стиль114111111"/>
    <w:rsid w:val="00C32C0A"/>
  </w:style>
  <w:style w:type="numbering" w:customStyle="1" w:styleId="1152111">
    <w:name w:val="Стиль1152111"/>
    <w:rsid w:val="00C32C0A"/>
  </w:style>
  <w:style w:type="table" w:customStyle="1" w:styleId="71">
    <w:name w:val="Сетка таблицы7"/>
    <w:basedOn w:val="aa"/>
    <w:next w:val="af5"/>
    <w:uiPriority w:val="39"/>
    <w:rsid w:val="00C32C0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
    <w:name w:val="Стиль115212"/>
    <w:rsid w:val="00C32C0A"/>
  </w:style>
  <w:style w:type="numbering" w:customStyle="1" w:styleId="72212">
    <w:name w:val="Стиль72212"/>
    <w:rsid w:val="00C32C0A"/>
  </w:style>
  <w:style w:type="numbering" w:customStyle="1" w:styleId="11411112">
    <w:name w:val="Стиль11411112"/>
    <w:rsid w:val="00C32C0A"/>
  </w:style>
  <w:style w:type="table" w:customStyle="1" w:styleId="810">
    <w:name w:val="Сетка таблицы8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b"/>
    <w:uiPriority w:val="99"/>
    <w:semiHidden/>
    <w:unhideWhenUsed/>
    <w:rsid w:val="00C32C0A"/>
  </w:style>
  <w:style w:type="table" w:customStyle="1" w:styleId="91">
    <w:name w:val="Сетка таблицы9"/>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_"/>
    <w:basedOn w:val="a9"/>
    <w:link w:val="57"/>
    <w:rsid w:val="00C32C0A"/>
    <w:rPr>
      <w:rFonts w:ascii="Times New Roman" w:hAnsi="Times New Roman"/>
      <w:b/>
      <w:bCs/>
      <w:shd w:val="clear" w:color="auto" w:fill="FFFFFF"/>
    </w:rPr>
  </w:style>
  <w:style w:type="paragraph" w:customStyle="1" w:styleId="57">
    <w:name w:val="Основной текст (5)"/>
    <w:basedOn w:val="a8"/>
    <w:link w:val="56"/>
    <w:rsid w:val="00C32C0A"/>
    <w:pPr>
      <w:widowControl w:val="0"/>
      <w:shd w:val="clear" w:color="auto" w:fill="FFFFFF"/>
      <w:spacing w:after="240" w:line="0" w:lineRule="atLeast"/>
      <w:jc w:val="both"/>
    </w:pPr>
    <w:rPr>
      <w:rFonts w:ascii="Times New Roman" w:hAnsi="Times New Roman"/>
      <w:b/>
      <w:bCs/>
      <w:sz w:val="20"/>
      <w:szCs w:val="20"/>
    </w:rPr>
  </w:style>
  <w:style w:type="table" w:customStyle="1" w:styleId="100">
    <w:name w:val="Сетка таблицы10"/>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подписи"/>
    <w:basedOn w:val="affff2"/>
    <w:link w:val="afffff1"/>
    <w:qFormat/>
    <w:rsid w:val="00C32C0A"/>
    <w:pPr>
      <w:spacing w:after="120"/>
      <w:ind w:firstLine="0"/>
    </w:pPr>
  </w:style>
  <w:style w:type="character" w:customStyle="1" w:styleId="afffff1">
    <w:name w:val="подписи Знак"/>
    <w:basedOn w:val="affff3"/>
    <w:link w:val="afffff0"/>
    <w:rsid w:val="00C32C0A"/>
    <w:rPr>
      <w:rFonts w:ascii="Times New Roman" w:eastAsiaTheme="minorHAnsi" w:hAnsi="Times New Roman"/>
      <w:sz w:val="28"/>
      <w:szCs w:val="28"/>
      <w:lang w:eastAsia="en-US"/>
    </w:rPr>
  </w:style>
  <w:style w:type="paragraph" w:customStyle="1" w:styleId="consplusnormal1">
    <w:name w:val="consplusnormal"/>
    <w:basedOn w:val="a8"/>
    <w:rsid w:val="00C32C0A"/>
    <w:pPr>
      <w:spacing w:before="100" w:beforeAutospacing="1" w:after="100" w:afterAutospacing="1" w:line="240" w:lineRule="auto"/>
    </w:pPr>
    <w:rPr>
      <w:rFonts w:ascii="Times New Roman" w:hAnsi="Times New Roman"/>
      <w:sz w:val="24"/>
      <w:szCs w:val="24"/>
    </w:rPr>
  </w:style>
  <w:style w:type="character" w:customStyle="1" w:styleId="Heading5Char1">
    <w:name w:val="Heading 5 Char1"/>
    <w:basedOn w:val="a9"/>
    <w:uiPriority w:val="9"/>
    <w:semiHidden/>
    <w:rsid w:val="00C32C0A"/>
    <w:rPr>
      <w:rFonts w:ascii="Calibri Light" w:eastAsia="Times New Roman" w:hAnsi="Calibri Light" w:cs="Times New Roman"/>
      <w:color w:val="2E74B5"/>
    </w:rPr>
  </w:style>
  <w:style w:type="character" w:customStyle="1" w:styleId="1f0">
    <w:name w:val="Просмотренная гиперссылка1"/>
    <w:basedOn w:val="a9"/>
    <w:uiPriority w:val="99"/>
    <w:semiHidden/>
    <w:unhideWhenUsed/>
    <w:rsid w:val="00C32C0A"/>
    <w:rPr>
      <w:color w:val="954F72"/>
      <w:u w:val="single"/>
    </w:rPr>
  </w:style>
  <w:style w:type="numbering" w:customStyle="1" w:styleId="58">
    <w:name w:val="Нет списка5"/>
    <w:next w:val="ab"/>
    <w:uiPriority w:val="99"/>
    <w:semiHidden/>
    <w:unhideWhenUsed/>
    <w:rsid w:val="00C32C0A"/>
  </w:style>
  <w:style w:type="table" w:customStyle="1" w:styleId="120">
    <w:name w:val="Сетка таблицы12"/>
    <w:basedOn w:val="aa"/>
    <w:next w:val="af5"/>
    <w:uiPriority w:val="59"/>
    <w:rsid w:val="00C32C0A"/>
    <w:rPr>
      <w:rFonts w:ascii="Times New Roman" w:eastAsiaTheme="minorHAnsi" w:hAnsi="Times New Roman" w:cstheme="minorBid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
    <w:name w:val="Стиль115213"/>
    <w:rsid w:val="00C32C0A"/>
  </w:style>
  <w:style w:type="numbering" w:customStyle="1" w:styleId="72213">
    <w:name w:val="Стиль72213"/>
    <w:rsid w:val="00C32C0A"/>
  </w:style>
  <w:style w:type="numbering" w:customStyle="1" w:styleId="11411113">
    <w:name w:val="Стиль11411113"/>
    <w:rsid w:val="00C32C0A"/>
  </w:style>
  <w:style w:type="numbering" w:customStyle="1" w:styleId="1751112">
    <w:name w:val="Стиль1751112"/>
    <w:rsid w:val="00C32C0A"/>
  </w:style>
  <w:style w:type="table" w:customStyle="1" w:styleId="130">
    <w:name w:val="Сетка таблицы13"/>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b"/>
    <w:uiPriority w:val="99"/>
    <w:semiHidden/>
    <w:unhideWhenUsed/>
    <w:rsid w:val="00C32C0A"/>
  </w:style>
  <w:style w:type="table" w:customStyle="1" w:styleId="320">
    <w:name w:val="Сетка таблицы32"/>
    <w:basedOn w:val="aa"/>
    <w:next w:val="af5"/>
    <w:uiPriority w:val="3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a"/>
    <w:next w:val="af5"/>
    <w:uiPriority w:val="59"/>
    <w:rsid w:val="00C32C0A"/>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b"/>
    <w:uiPriority w:val="99"/>
    <w:semiHidden/>
    <w:unhideWhenUsed/>
    <w:rsid w:val="00C32C0A"/>
  </w:style>
  <w:style w:type="table" w:customStyle="1" w:styleId="510">
    <w:name w:val="Сетка таблицы51"/>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b"/>
    <w:semiHidden/>
    <w:rsid w:val="00C32C0A"/>
  </w:style>
  <w:style w:type="table" w:customStyle="1" w:styleId="610">
    <w:name w:val="Сетка таблицы6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12">
    <w:name w:val="Стиль722112"/>
    <w:rsid w:val="00C32C0A"/>
  </w:style>
  <w:style w:type="numbering" w:customStyle="1" w:styleId="114111112">
    <w:name w:val="Стиль114111112"/>
    <w:rsid w:val="00C32C0A"/>
  </w:style>
  <w:style w:type="numbering" w:customStyle="1" w:styleId="1152112">
    <w:name w:val="Стиль1152112"/>
    <w:rsid w:val="00C32C0A"/>
  </w:style>
  <w:style w:type="table" w:customStyle="1" w:styleId="710">
    <w:name w:val="Сетка таблицы71"/>
    <w:basedOn w:val="aa"/>
    <w:next w:val="af5"/>
    <w:uiPriority w:val="39"/>
    <w:rsid w:val="00C32C0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21">
    <w:name w:val="Стиль1152121"/>
    <w:rsid w:val="00C32C0A"/>
  </w:style>
  <w:style w:type="numbering" w:customStyle="1" w:styleId="722121">
    <w:name w:val="Стиль722121"/>
    <w:rsid w:val="00C32C0A"/>
  </w:style>
  <w:style w:type="numbering" w:customStyle="1" w:styleId="114111121">
    <w:name w:val="Стиль114111121"/>
    <w:rsid w:val="00C32C0A"/>
  </w:style>
  <w:style w:type="table" w:customStyle="1" w:styleId="82">
    <w:name w:val="Сетка таблицы82"/>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b"/>
    <w:uiPriority w:val="99"/>
    <w:semiHidden/>
    <w:unhideWhenUsed/>
    <w:rsid w:val="00C32C0A"/>
  </w:style>
  <w:style w:type="table" w:customStyle="1" w:styleId="910">
    <w:name w:val="Сетка таблицы9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8"/>
    <w:rsid w:val="00C32C0A"/>
    <w:pPr>
      <w:spacing w:before="100" w:beforeAutospacing="1" w:after="100" w:afterAutospacing="1" w:line="240" w:lineRule="auto"/>
    </w:pPr>
    <w:rPr>
      <w:rFonts w:ascii="Times New Roman" w:hAnsi="Times New Roman"/>
      <w:color w:val="000000"/>
      <w:sz w:val="20"/>
      <w:szCs w:val="20"/>
    </w:rPr>
  </w:style>
  <w:style w:type="paragraph" w:customStyle="1" w:styleId="xl66">
    <w:name w:val="xl66"/>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7">
    <w:name w:val="xl67"/>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68">
    <w:name w:val="xl68"/>
    <w:basedOn w:val="a8"/>
    <w:rsid w:val="00C32C0A"/>
    <w:pPr>
      <w:spacing w:before="100" w:beforeAutospacing="1" w:after="100" w:afterAutospacing="1" w:line="240" w:lineRule="auto"/>
    </w:pPr>
    <w:rPr>
      <w:rFonts w:ascii="Times New Roman" w:hAnsi="Times New Roman"/>
      <w:sz w:val="20"/>
      <w:szCs w:val="20"/>
    </w:rPr>
  </w:style>
  <w:style w:type="paragraph" w:customStyle="1" w:styleId="xl69">
    <w:name w:val="xl69"/>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0">
    <w:name w:val="xl70"/>
    <w:basedOn w:val="a8"/>
    <w:rsid w:val="00C32C0A"/>
    <w:pPr>
      <w:spacing w:before="100" w:beforeAutospacing="1" w:after="100" w:afterAutospacing="1" w:line="240" w:lineRule="auto"/>
      <w:textAlignment w:val="center"/>
    </w:pPr>
    <w:rPr>
      <w:rFonts w:ascii="Times New Roman" w:hAnsi="Times New Roman"/>
      <w:sz w:val="20"/>
      <w:szCs w:val="20"/>
    </w:rPr>
  </w:style>
  <w:style w:type="paragraph" w:customStyle="1" w:styleId="xl71">
    <w:name w:val="xl71"/>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3">
    <w:name w:val="xl73"/>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4">
    <w:name w:val="xl74"/>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5">
    <w:name w:val="xl75"/>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6">
    <w:name w:val="xl76"/>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0"/>
      <w:szCs w:val="20"/>
    </w:rPr>
  </w:style>
  <w:style w:type="paragraph" w:customStyle="1" w:styleId="xl77">
    <w:name w:val="xl77"/>
    <w:basedOn w:val="a8"/>
    <w:rsid w:val="00C32C0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Times New Roman" w:hAnsi="Times New Roman"/>
      <w:sz w:val="20"/>
      <w:szCs w:val="20"/>
    </w:rPr>
  </w:style>
  <w:style w:type="paragraph" w:customStyle="1" w:styleId="xl78">
    <w:name w:val="xl78"/>
    <w:basedOn w:val="a8"/>
    <w:rsid w:val="00C32C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rPr>
  </w:style>
  <w:style w:type="paragraph" w:customStyle="1" w:styleId="xl79">
    <w:name w:val="xl79"/>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80">
    <w:name w:val="xl80"/>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81">
    <w:name w:val="xl81"/>
    <w:basedOn w:val="a8"/>
    <w:rsid w:val="00C32C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0"/>
      <w:szCs w:val="20"/>
    </w:rPr>
  </w:style>
  <w:style w:type="paragraph" w:customStyle="1" w:styleId="xl82">
    <w:name w:val="xl82"/>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83">
    <w:name w:val="xl83"/>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84">
    <w:name w:val="xl84"/>
    <w:basedOn w:val="a8"/>
    <w:rsid w:val="00C32C0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85">
    <w:name w:val="xl85"/>
    <w:basedOn w:val="a8"/>
    <w:rsid w:val="00C32C0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sz w:val="20"/>
      <w:szCs w:val="20"/>
    </w:rPr>
  </w:style>
  <w:style w:type="paragraph" w:customStyle="1" w:styleId="xl86">
    <w:name w:val="xl86"/>
    <w:basedOn w:val="a8"/>
    <w:rsid w:val="00C32C0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hAnsi="Times New Roman"/>
      <w:sz w:val="20"/>
      <w:szCs w:val="20"/>
    </w:rPr>
  </w:style>
  <w:style w:type="paragraph" w:customStyle="1" w:styleId="xl87">
    <w:name w:val="xl87"/>
    <w:basedOn w:val="a8"/>
    <w:rsid w:val="00C32C0A"/>
    <w:pPr>
      <w:spacing w:before="100" w:beforeAutospacing="1" w:after="100" w:afterAutospacing="1" w:line="240" w:lineRule="auto"/>
      <w:textAlignment w:val="top"/>
    </w:pPr>
    <w:rPr>
      <w:rFonts w:ascii="Times New Roman" w:hAnsi="Times New Roman"/>
      <w:sz w:val="20"/>
      <w:szCs w:val="20"/>
    </w:rPr>
  </w:style>
  <w:style w:type="paragraph" w:customStyle="1" w:styleId="xl88">
    <w:name w:val="xl88"/>
    <w:basedOn w:val="a8"/>
    <w:rsid w:val="00C32C0A"/>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9">
    <w:name w:val="xl89"/>
    <w:basedOn w:val="a8"/>
    <w:rsid w:val="00C32C0A"/>
    <w:pPr>
      <w:spacing w:before="100" w:beforeAutospacing="1" w:after="100" w:afterAutospacing="1" w:line="240" w:lineRule="auto"/>
      <w:textAlignment w:val="center"/>
    </w:pPr>
    <w:rPr>
      <w:rFonts w:ascii="Times New Roman" w:hAnsi="Times New Roman"/>
      <w:sz w:val="20"/>
      <w:szCs w:val="20"/>
    </w:rPr>
  </w:style>
  <w:style w:type="paragraph" w:customStyle="1" w:styleId="xl90">
    <w:name w:val="xl90"/>
    <w:basedOn w:val="a8"/>
    <w:rsid w:val="00C32C0A"/>
    <w:pPr>
      <w:spacing w:before="100" w:beforeAutospacing="1" w:after="100" w:afterAutospacing="1" w:line="240" w:lineRule="auto"/>
      <w:textAlignment w:val="top"/>
    </w:pPr>
    <w:rPr>
      <w:rFonts w:ascii="Times New Roman" w:hAnsi="Times New Roman"/>
      <w:sz w:val="20"/>
      <w:szCs w:val="20"/>
    </w:rPr>
  </w:style>
  <w:style w:type="paragraph" w:customStyle="1" w:styleId="xl91">
    <w:name w:val="xl91"/>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92">
    <w:name w:val="xl92"/>
    <w:basedOn w:val="a8"/>
    <w:rsid w:val="00C32C0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8"/>
    <w:rsid w:val="00C32C0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4">
    <w:name w:val="xl94"/>
    <w:basedOn w:val="a8"/>
    <w:rsid w:val="00C32C0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8"/>
    <w:rsid w:val="00C32C0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8"/>
    <w:rsid w:val="00C32C0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8">
    <w:name w:val="xl98"/>
    <w:basedOn w:val="a8"/>
    <w:rsid w:val="00C32C0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9">
    <w:name w:val="xl99"/>
    <w:basedOn w:val="a8"/>
    <w:rsid w:val="00C32C0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8"/>
    <w:rsid w:val="00C32C0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1">
    <w:name w:val="xl101"/>
    <w:basedOn w:val="a8"/>
    <w:rsid w:val="00C32C0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2">
    <w:name w:val="xl102"/>
    <w:basedOn w:val="a8"/>
    <w:rsid w:val="00C32C0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8"/>
    <w:rsid w:val="00C32C0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5">
    <w:name w:val="xl105"/>
    <w:basedOn w:val="a8"/>
    <w:rsid w:val="00C32C0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8"/>
    <w:rsid w:val="00C32C0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7">
    <w:name w:val="xl107"/>
    <w:basedOn w:val="a8"/>
    <w:rsid w:val="00C32C0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8">
    <w:name w:val="xl108"/>
    <w:basedOn w:val="a8"/>
    <w:rsid w:val="00C32C0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9">
    <w:name w:val="xl109"/>
    <w:basedOn w:val="a8"/>
    <w:rsid w:val="00C32C0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0">
    <w:name w:val="xl110"/>
    <w:basedOn w:val="a8"/>
    <w:rsid w:val="00C32C0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1">
    <w:name w:val="xl111"/>
    <w:basedOn w:val="a8"/>
    <w:rsid w:val="00C32C0A"/>
    <w:pPr>
      <w:pBdr>
        <w:top w:val="single" w:sz="8" w:space="0" w:color="auto"/>
        <w:left w:val="single" w:sz="8" w:space="0" w:color="auto"/>
      </w:pBdr>
      <w:spacing w:before="100" w:beforeAutospacing="1" w:after="100" w:afterAutospacing="1" w:line="240" w:lineRule="auto"/>
      <w:textAlignment w:val="top"/>
    </w:pPr>
    <w:rPr>
      <w:rFonts w:ascii="Times New Roman" w:hAnsi="Times New Roman"/>
      <w:b/>
      <w:bCs/>
      <w:sz w:val="24"/>
      <w:szCs w:val="24"/>
    </w:rPr>
  </w:style>
  <w:style w:type="paragraph" w:customStyle="1" w:styleId="xl112">
    <w:name w:val="xl112"/>
    <w:basedOn w:val="a8"/>
    <w:rsid w:val="00C32C0A"/>
    <w:pPr>
      <w:pBdr>
        <w:top w:val="single" w:sz="8" w:space="0" w:color="auto"/>
      </w:pBdr>
      <w:spacing w:before="100" w:beforeAutospacing="1" w:after="100" w:afterAutospacing="1" w:line="240" w:lineRule="auto"/>
      <w:textAlignment w:val="top"/>
    </w:pPr>
    <w:rPr>
      <w:rFonts w:ascii="Times New Roman" w:hAnsi="Times New Roman"/>
      <w:b/>
      <w:bCs/>
      <w:sz w:val="24"/>
      <w:szCs w:val="24"/>
    </w:rPr>
  </w:style>
  <w:style w:type="numbering" w:customStyle="1" w:styleId="64">
    <w:name w:val="Нет списка6"/>
    <w:next w:val="ab"/>
    <w:uiPriority w:val="99"/>
    <w:semiHidden/>
    <w:unhideWhenUsed/>
    <w:rsid w:val="00C32C0A"/>
  </w:style>
  <w:style w:type="table" w:customStyle="1" w:styleId="140">
    <w:name w:val="Сетка таблицы14"/>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ab"/>
    <w:uiPriority w:val="99"/>
    <w:semiHidden/>
    <w:unhideWhenUsed/>
    <w:rsid w:val="00C32C0A"/>
  </w:style>
  <w:style w:type="numbering" w:customStyle="1" w:styleId="115214">
    <w:name w:val="Стиль115214"/>
    <w:rsid w:val="00C32C0A"/>
    <w:pPr>
      <w:numPr>
        <w:numId w:val="17"/>
      </w:numPr>
    </w:pPr>
  </w:style>
  <w:style w:type="numbering" w:customStyle="1" w:styleId="72214">
    <w:name w:val="Стиль72214"/>
    <w:rsid w:val="00C32C0A"/>
    <w:pPr>
      <w:numPr>
        <w:numId w:val="18"/>
      </w:numPr>
    </w:pPr>
  </w:style>
  <w:style w:type="numbering" w:customStyle="1" w:styleId="11411114">
    <w:name w:val="Стиль11411114"/>
    <w:rsid w:val="00C32C0A"/>
    <w:pPr>
      <w:numPr>
        <w:numId w:val="19"/>
      </w:numPr>
    </w:pPr>
  </w:style>
  <w:style w:type="numbering" w:customStyle="1" w:styleId="1751113">
    <w:name w:val="Стиль1751113"/>
    <w:rsid w:val="00C32C0A"/>
    <w:pPr>
      <w:numPr>
        <w:numId w:val="20"/>
      </w:numPr>
    </w:pPr>
  </w:style>
  <w:style w:type="table" w:customStyle="1" w:styleId="2130">
    <w:name w:val="Сетка таблицы213"/>
    <w:basedOn w:val="aa"/>
    <w:next w:val="af5"/>
    <w:uiPriority w:val="59"/>
    <w:rsid w:val="00C32C0A"/>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b"/>
    <w:uiPriority w:val="99"/>
    <w:semiHidden/>
    <w:unhideWhenUsed/>
    <w:rsid w:val="00C32C0A"/>
  </w:style>
  <w:style w:type="numbering" w:customStyle="1" w:styleId="230">
    <w:name w:val="Нет списка23"/>
    <w:next w:val="ab"/>
    <w:uiPriority w:val="99"/>
    <w:semiHidden/>
    <w:unhideWhenUsed/>
    <w:rsid w:val="00C32C0A"/>
  </w:style>
  <w:style w:type="numbering" w:customStyle="1" w:styleId="321">
    <w:name w:val="Нет списка32"/>
    <w:next w:val="ab"/>
    <w:semiHidden/>
    <w:rsid w:val="00C32C0A"/>
  </w:style>
  <w:style w:type="numbering" w:customStyle="1" w:styleId="722113">
    <w:name w:val="Стиль722113"/>
    <w:rsid w:val="00C32C0A"/>
  </w:style>
  <w:style w:type="numbering" w:customStyle="1" w:styleId="114111113">
    <w:name w:val="Стиль114111113"/>
    <w:rsid w:val="00C32C0A"/>
  </w:style>
  <w:style w:type="numbering" w:customStyle="1" w:styleId="1152113">
    <w:name w:val="Стиль1152113"/>
    <w:rsid w:val="00C32C0A"/>
  </w:style>
  <w:style w:type="numbering" w:customStyle="1" w:styleId="1152122">
    <w:name w:val="Стиль1152122"/>
    <w:rsid w:val="00C32C0A"/>
  </w:style>
  <w:style w:type="numbering" w:customStyle="1" w:styleId="722122">
    <w:name w:val="Стиль722122"/>
    <w:rsid w:val="00C32C0A"/>
  </w:style>
  <w:style w:type="numbering" w:customStyle="1" w:styleId="114111122">
    <w:name w:val="Стиль114111122"/>
    <w:rsid w:val="00C32C0A"/>
  </w:style>
  <w:style w:type="numbering" w:customStyle="1" w:styleId="420">
    <w:name w:val="Нет списка42"/>
    <w:next w:val="ab"/>
    <w:uiPriority w:val="99"/>
    <w:semiHidden/>
    <w:unhideWhenUsed/>
    <w:rsid w:val="00C32C0A"/>
  </w:style>
  <w:style w:type="numbering" w:customStyle="1" w:styleId="NoList2">
    <w:name w:val="No List2"/>
    <w:next w:val="ab"/>
    <w:uiPriority w:val="99"/>
    <w:semiHidden/>
    <w:unhideWhenUsed/>
    <w:rsid w:val="00C32C0A"/>
  </w:style>
  <w:style w:type="table" w:customStyle="1" w:styleId="TableGrid2">
    <w:name w:val="Table Grid2"/>
    <w:basedOn w:val="aa"/>
    <w:next w:val="af5"/>
    <w:uiPriority w:val="59"/>
    <w:rsid w:val="00C32C0A"/>
    <w:rPr>
      <w:rFonts w:ascii="Times New Roman" w:eastAsiaTheme="minorHAnsi" w:hAnsi="Times New Roman" w:cstheme="minorBid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131">
    <w:name w:val="Стиль1152131"/>
    <w:rsid w:val="00C32C0A"/>
  </w:style>
  <w:style w:type="numbering" w:customStyle="1" w:styleId="722131">
    <w:name w:val="Стиль722131"/>
    <w:rsid w:val="00C32C0A"/>
  </w:style>
  <w:style w:type="numbering" w:customStyle="1" w:styleId="114111131">
    <w:name w:val="Стиль114111131"/>
    <w:rsid w:val="00C32C0A"/>
  </w:style>
  <w:style w:type="numbering" w:customStyle="1" w:styleId="17511111">
    <w:name w:val="Стиль17511111"/>
    <w:rsid w:val="00C32C0A"/>
  </w:style>
  <w:style w:type="numbering" w:customStyle="1" w:styleId="1110">
    <w:name w:val="Нет списка111"/>
    <w:next w:val="ab"/>
    <w:uiPriority w:val="99"/>
    <w:semiHidden/>
    <w:unhideWhenUsed/>
    <w:rsid w:val="00C32C0A"/>
  </w:style>
  <w:style w:type="numbering" w:customStyle="1" w:styleId="2111">
    <w:name w:val="Нет списка211"/>
    <w:next w:val="ab"/>
    <w:uiPriority w:val="99"/>
    <w:semiHidden/>
    <w:unhideWhenUsed/>
    <w:rsid w:val="00C32C0A"/>
  </w:style>
  <w:style w:type="numbering" w:customStyle="1" w:styleId="3110">
    <w:name w:val="Нет списка311"/>
    <w:next w:val="ab"/>
    <w:semiHidden/>
    <w:rsid w:val="00C32C0A"/>
  </w:style>
  <w:style w:type="numbering" w:customStyle="1" w:styleId="7221111">
    <w:name w:val="Стиль7221111"/>
    <w:rsid w:val="00C32C0A"/>
  </w:style>
  <w:style w:type="numbering" w:customStyle="1" w:styleId="1141111111">
    <w:name w:val="Стиль1141111111"/>
    <w:rsid w:val="00C32C0A"/>
  </w:style>
  <w:style w:type="numbering" w:customStyle="1" w:styleId="11521111">
    <w:name w:val="Стиль11521111"/>
    <w:rsid w:val="00C32C0A"/>
  </w:style>
  <w:style w:type="numbering" w:customStyle="1" w:styleId="11521211">
    <w:name w:val="Стиль11521211"/>
    <w:rsid w:val="00C32C0A"/>
  </w:style>
  <w:style w:type="numbering" w:customStyle="1" w:styleId="7221211">
    <w:name w:val="Стиль7221211"/>
    <w:rsid w:val="00C32C0A"/>
  </w:style>
  <w:style w:type="numbering" w:customStyle="1" w:styleId="1141111211">
    <w:name w:val="Стиль1141111211"/>
    <w:rsid w:val="00C32C0A"/>
  </w:style>
  <w:style w:type="numbering" w:customStyle="1" w:styleId="4110">
    <w:name w:val="Нет списка411"/>
    <w:next w:val="ab"/>
    <w:uiPriority w:val="99"/>
    <w:semiHidden/>
    <w:unhideWhenUsed/>
    <w:rsid w:val="00C32C0A"/>
  </w:style>
  <w:style w:type="table" w:customStyle="1" w:styleId="92">
    <w:name w:val="Сетка таблицы92"/>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32C0A"/>
    <w:pPr>
      <w:suppressAutoHyphens/>
      <w:autoSpaceDN w:val="0"/>
      <w:textAlignment w:val="baseline"/>
    </w:pPr>
    <w:rPr>
      <w:rFonts w:eastAsia="Segoe UI" w:cs="Tahoma"/>
      <w:color w:val="000000"/>
      <w:kern w:val="3"/>
      <w:sz w:val="24"/>
      <w:szCs w:val="24"/>
    </w:rPr>
  </w:style>
  <w:style w:type="numbering" w:customStyle="1" w:styleId="72">
    <w:name w:val="Нет списка7"/>
    <w:next w:val="ab"/>
    <w:uiPriority w:val="99"/>
    <w:semiHidden/>
    <w:unhideWhenUsed/>
    <w:rsid w:val="00C32C0A"/>
  </w:style>
  <w:style w:type="table" w:customStyle="1" w:styleId="151">
    <w:name w:val="Сетка таблицы15"/>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b"/>
    <w:uiPriority w:val="99"/>
    <w:semiHidden/>
    <w:unhideWhenUsed/>
    <w:rsid w:val="00C32C0A"/>
  </w:style>
  <w:style w:type="paragraph" w:customStyle="1" w:styleId="ConsPlusNonformat">
    <w:name w:val="ConsPlusNonformat"/>
    <w:uiPriority w:val="99"/>
    <w:rsid w:val="00C32C0A"/>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C32C0A"/>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rsid w:val="00C32C0A"/>
    <w:pPr>
      <w:widowControl w:val="0"/>
      <w:autoSpaceDE w:val="0"/>
      <w:autoSpaceDN w:val="0"/>
      <w:adjustRightInd w:val="0"/>
    </w:pPr>
    <w:rPr>
      <w:rFonts w:ascii="Tahoma" w:hAnsi="Tahoma" w:cs="Tahoma"/>
      <w:sz w:val="24"/>
      <w:szCs w:val="24"/>
    </w:rPr>
  </w:style>
  <w:style w:type="paragraph" w:customStyle="1" w:styleId="ConsPlusTextList">
    <w:name w:val="ConsPlusTextList"/>
    <w:uiPriority w:val="99"/>
    <w:rsid w:val="00C32C0A"/>
    <w:pPr>
      <w:widowControl w:val="0"/>
      <w:autoSpaceDE w:val="0"/>
      <w:autoSpaceDN w:val="0"/>
      <w:adjustRightInd w:val="0"/>
    </w:pPr>
    <w:rPr>
      <w:rFonts w:ascii="Times New Roman" w:hAnsi="Times New Roman"/>
      <w:sz w:val="24"/>
      <w:szCs w:val="24"/>
    </w:rPr>
  </w:style>
  <w:style w:type="paragraph" w:customStyle="1" w:styleId="ConsPlusTextList1">
    <w:name w:val="ConsPlusTextList1"/>
    <w:uiPriority w:val="99"/>
    <w:rsid w:val="00C32C0A"/>
    <w:pPr>
      <w:widowControl w:val="0"/>
      <w:autoSpaceDE w:val="0"/>
      <w:autoSpaceDN w:val="0"/>
      <w:adjustRightInd w:val="0"/>
    </w:pPr>
    <w:rPr>
      <w:rFonts w:ascii="Times New Roman" w:hAnsi="Times New Roman"/>
      <w:sz w:val="24"/>
      <w:szCs w:val="24"/>
    </w:rPr>
  </w:style>
  <w:style w:type="table" w:customStyle="1" w:styleId="160">
    <w:name w:val="Сетка таблицы16"/>
    <w:basedOn w:val="aa"/>
    <w:next w:val="af5"/>
    <w:uiPriority w:val="39"/>
    <w:rsid w:val="00C32C0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a"/>
    <w:next w:val="af5"/>
    <w:uiPriority w:val="5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a"/>
    <w:next w:val="af5"/>
    <w:uiPriority w:val="39"/>
    <w:rsid w:val="00C32C0A"/>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b"/>
    <w:uiPriority w:val="99"/>
    <w:semiHidden/>
    <w:unhideWhenUsed/>
    <w:rsid w:val="00C32C0A"/>
  </w:style>
  <w:style w:type="table" w:customStyle="1" w:styleId="180">
    <w:name w:val="Сетка таблицы18"/>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2">
    <w:name w:val="МОЙ АБЗАЦ"/>
    <w:basedOn w:val="af8"/>
    <w:qFormat/>
    <w:rsid w:val="00C32C0A"/>
    <w:pPr>
      <w:ind w:firstLine="709"/>
      <w:jc w:val="both"/>
    </w:pPr>
    <w:rPr>
      <w:rFonts w:eastAsia="Calibri"/>
      <w:sz w:val="28"/>
      <w:szCs w:val="28"/>
    </w:rPr>
  </w:style>
  <w:style w:type="paragraph" w:customStyle="1" w:styleId="S">
    <w:name w:val="S_Обычный жирный"/>
    <w:basedOn w:val="a8"/>
    <w:link w:val="S0"/>
    <w:qFormat/>
    <w:rsid w:val="00C32C0A"/>
    <w:pPr>
      <w:ind w:firstLine="709"/>
      <w:jc w:val="both"/>
    </w:pPr>
    <w:rPr>
      <w:rFonts w:ascii="Times New Roman" w:hAnsi="Times New Roman"/>
      <w:sz w:val="28"/>
      <w:szCs w:val="28"/>
    </w:rPr>
  </w:style>
  <w:style w:type="character" w:customStyle="1" w:styleId="S0">
    <w:name w:val="S_Обычный жирный Знак"/>
    <w:link w:val="S"/>
    <w:rsid w:val="00C32C0A"/>
    <w:rPr>
      <w:rFonts w:ascii="Times New Roman" w:hAnsi="Times New Roman"/>
      <w:sz w:val="28"/>
      <w:szCs w:val="28"/>
    </w:rPr>
  </w:style>
  <w:style w:type="table" w:customStyle="1" w:styleId="200">
    <w:name w:val="Сетка таблицы20"/>
    <w:basedOn w:val="aa"/>
    <w:next w:val="af5"/>
    <w:uiPriority w:val="3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Продолжение списка 21"/>
    <w:basedOn w:val="a8"/>
    <w:rsid w:val="00C32C0A"/>
    <w:pPr>
      <w:keepLines/>
      <w:numPr>
        <w:numId w:val="21"/>
      </w:numPr>
      <w:suppressAutoHyphens/>
      <w:spacing w:after="0"/>
      <w:ind w:left="1276" w:right="454" w:firstLine="113"/>
      <w:jc w:val="both"/>
    </w:pPr>
    <w:rPr>
      <w:rFonts w:ascii="Arial" w:hAnsi="Arial" w:cs="TimesNewRomanPS"/>
      <w:szCs w:val="20"/>
      <w:lang w:eastAsia="ar-SA"/>
    </w:rPr>
  </w:style>
  <w:style w:type="paragraph" w:customStyle="1" w:styleId="xl63">
    <w:name w:val="xl63"/>
    <w:basedOn w:val="a8"/>
    <w:rsid w:val="00C32C0A"/>
    <w:pPr>
      <w:spacing w:before="100" w:beforeAutospacing="1" w:after="100" w:afterAutospacing="1" w:line="240" w:lineRule="auto"/>
    </w:pPr>
    <w:rPr>
      <w:rFonts w:ascii="Times New Roman" w:hAnsi="Times New Roman"/>
      <w:sz w:val="24"/>
      <w:szCs w:val="24"/>
    </w:rPr>
  </w:style>
  <w:style w:type="paragraph" w:customStyle="1" w:styleId="xl64">
    <w:name w:val="xl64"/>
    <w:basedOn w:val="a8"/>
    <w:rsid w:val="00C32C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rPr>
  </w:style>
  <w:style w:type="paragraph" w:customStyle="1" w:styleId="2f0">
    <w:name w:val="Обычный2"/>
    <w:rsid w:val="00C32C0A"/>
    <w:pPr>
      <w:spacing w:line="360" w:lineRule="auto"/>
    </w:pPr>
    <w:rPr>
      <w:rFonts w:ascii="Times New Roman" w:hAnsi="Times New Roman"/>
      <w:sz w:val="28"/>
      <w:szCs w:val="28"/>
    </w:rPr>
  </w:style>
  <w:style w:type="paragraph" w:customStyle="1" w:styleId="TNR14">
    <w:name w:val="TNR 14"/>
    <w:basedOn w:val="a8"/>
    <w:link w:val="TNR140"/>
    <w:qFormat/>
    <w:rsid w:val="00C32C0A"/>
    <w:pPr>
      <w:spacing w:after="0" w:line="360" w:lineRule="auto"/>
      <w:ind w:firstLine="708"/>
      <w:jc w:val="both"/>
    </w:pPr>
    <w:rPr>
      <w:rFonts w:ascii="Times New Roman" w:hAnsi="Times New Roman"/>
      <w:sz w:val="28"/>
      <w:szCs w:val="28"/>
      <w:lang w:eastAsia="en-US"/>
    </w:rPr>
  </w:style>
  <w:style w:type="character" w:customStyle="1" w:styleId="TNR140">
    <w:name w:val="TNR 14 Знак"/>
    <w:link w:val="TNR14"/>
    <w:locked/>
    <w:rsid w:val="00C32C0A"/>
    <w:rPr>
      <w:rFonts w:ascii="Times New Roman" w:hAnsi="Times New Roman"/>
      <w:sz w:val="28"/>
      <w:szCs w:val="28"/>
      <w:lang w:eastAsia="en-US"/>
    </w:rPr>
  </w:style>
  <w:style w:type="character" w:customStyle="1" w:styleId="afffff3">
    <w:name w:val="Список_маркер Знак"/>
    <w:basedOn w:val="a9"/>
    <w:link w:val="a5"/>
    <w:locked/>
    <w:rsid w:val="00C32C0A"/>
    <w:rPr>
      <w:rFonts w:ascii="Times New Roman" w:eastAsia="Arial" w:hAnsi="Times New Roman"/>
      <w:sz w:val="28"/>
      <w:szCs w:val="28"/>
    </w:rPr>
  </w:style>
  <w:style w:type="paragraph" w:customStyle="1" w:styleId="a5">
    <w:name w:val="Список_маркер"/>
    <w:basedOn w:val="ac"/>
    <w:link w:val="afffff3"/>
    <w:qFormat/>
    <w:rsid w:val="00C32C0A"/>
    <w:pPr>
      <w:numPr>
        <w:numId w:val="22"/>
      </w:numPr>
      <w:spacing w:after="120" w:line="240" w:lineRule="auto"/>
      <w:ind w:left="1135" w:hanging="284"/>
      <w:contextualSpacing w:val="0"/>
      <w:jc w:val="both"/>
    </w:pPr>
    <w:rPr>
      <w:rFonts w:ascii="Times New Roman" w:eastAsia="Arial" w:hAnsi="Times New Roman"/>
      <w:sz w:val="28"/>
      <w:szCs w:val="28"/>
    </w:rPr>
  </w:style>
  <w:style w:type="table" w:customStyle="1" w:styleId="1120">
    <w:name w:val="Сетка таблицы112"/>
    <w:basedOn w:val="aa"/>
    <w:next w:val="af5"/>
    <w:rsid w:val="00C32C0A"/>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a"/>
    <w:rsid w:val="00C32C0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32">
    <w:name w:val="ГОСТ 7.32"/>
    <w:basedOn w:val="a8"/>
    <w:link w:val="7320"/>
    <w:qFormat/>
    <w:rsid w:val="00C32C0A"/>
    <w:pPr>
      <w:spacing w:after="0" w:line="360" w:lineRule="auto"/>
      <w:ind w:firstLine="567"/>
      <w:jc w:val="both"/>
    </w:pPr>
    <w:rPr>
      <w:rFonts w:ascii="Times New Roman" w:eastAsia="Calibri" w:hAnsi="Times New Roman"/>
      <w:sz w:val="28"/>
      <w:szCs w:val="28"/>
      <w:lang w:eastAsia="en-US"/>
    </w:rPr>
  </w:style>
  <w:style w:type="character" w:customStyle="1" w:styleId="7320">
    <w:name w:val="ГОСТ 7.32 Знак"/>
    <w:link w:val="732"/>
    <w:locked/>
    <w:rsid w:val="00C32C0A"/>
    <w:rPr>
      <w:rFonts w:ascii="Times New Roman" w:eastAsia="Calibri" w:hAnsi="Times New Roman"/>
      <w:sz w:val="28"/>
      <w:szCs w:val="28"/>
      <w:lang w:eastAsia="en-US"/>
    </w:rPr>
  </w:style>
  <w:style w:type="table" w:customStyle="1" w:styleId="TableNormal">
    <w:name w:val="Table Normal"/>
    <w:uiPriority w:val="2"/>
    <w:semiHidden/>
    <w:unhideWhenUsed/>
    <w:qFormat/>
    <w:rsid w:val="00C32C0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afffff4">
    <w:name w:val="Текст ос"/>
    <w:basedOn w:val="a8"/>
    <w:link w:val="afffff5"/>
    <w:qFormat/>
    <w:rsid w:val="00C32C0A"/>
    <w:pPr>
      <w:widowControl w:val="0"/>
      <w:tabs>
        <w:tab w:val="left" w:leader="dot" w:pos="9356"/>
      </w:tabs>
      <w:spacing w:before="60" w:after="0" w:line="360" w:lineRule="auto"/>
      <w:ind w:firstLine="851"/>
      <w:jc w:val="both"/>
    </w:pPr>
    <w:rPr>
      <w:rFonts w:ascii="Times New Roman" w:hAnsi="Times New Roman"/>
      <w:sz w:val="26"/>
      <w:szCs w:val="26"/>
    </w:rPr>
  </w:style>
  <w:style w:type="character" w:customStyle="1" w:styleId="afffff5">
    <w:name w:val="Текст ос Знак"/>
    <w:basedOn w:val="a9"/>
    <w:link w:val="afffff4"/>
    <w:rsid w:val="00C32C0A"/>
    <w:rPr>
      <w:rFonts w:ascii="Times New Roman" w:hAnsi="Times New Roman"/>
      <w:sz w:val="26"/>
      <w:szCs w:val="26"/>
    </w:rPr>
  </w:style>
  <w:style w:type="paragraph" w:customStyle="1" w:styleId="afffff6">
    <w:name w:val="Абзац"/>
    <w:basedOn w:val="a8"/>
    <w:link w:val="afffff7"/>
    <w:qFormat/>
    <w:rsid w:val="00C32C0A"/>
    <w:pPr>
      <w:spacing w:before="120" w:after="60" w:line="240" w:lineRule="auto"/>
      <w:ind w:firstLine="567"/>
      <w:jc w:val="both"/>
    </w:pPr>
    <w:rPr>
      <w:rFonts w:ascii="Times New Roman" w:hAnsi="Times New Roman"/>
      <w:sz w:val="24"/>
      <w:szCs w:val="24"/>
    </w:rPr>
  </w:style>
  <w:style w:type="character" w:customStyle="1" w:styleId="afffff7">
    <w:name w:val="Абзац Знак"/>
    <w:link w:val="afffff6"/>
    <w:rsid w:val="00C32C0A"/>
    <w:rPr>
      <w:rFonts w:ascii="Times New Roman" w:hAnsi="Times New Roman"/>
      <w:sz w:val="24"/>
      <w:szCs w:val="24"/>
    </w:rPr>
  </w:style>
  <w:style w:type="paragraph" w:customStyle="1" w:styleId="afffff8">
    <w:name w:val="ППТ_Основной"/>
    <w:basedOn w:val="a8"/>
    <w:link w:val="afffff9"/>
    <w:qFormat/>
    <w:rsid w:val="00C32C0A"/>
    <w:pPr>
      <w:spacing w:after="0" w:line="240" w:lineRule="auto"/>
      <w:ind w:firstLine="709"/>
      <w:jc w:val="both"/>
    </w:pPr>
    <w:rPr>
      <w:rFonts w:ascii="Times New Roman" w:eastAsia="Calibri" w:hAnsi="Times New Roman"/>
      <w:sz w:val="28"/>
      <w:lang w:eastAsia="en-US"/>
    </w:rPr>
  </w:style>
  <w:style w:type="character" w:customStyle="1" w:styleId="afffff9">
    <w:name w:val="ППТ_Основной Знак"/>
    <w:link w:val="afffff8"/>
    <w:rsid w:val="00C32C0A"/>
    <w:rPr>
      <w:rFonts w:ascii="Times New Roman" w:eastAsia="Calibri" w:hAnsi="Times New Roman"/>
      <w:sz w:val="28"/>
      <w:szCs w:val="22"/>
      <w:lang w:eastAsia="en-US"/>
    </w:rPr>
  </w:style>
  <w:style w:type="paragraph" w:customStyle="1" w:styleId="314">
    <w:name w:val="Основной текст с отступом 31"/>
    <w:basedOn w:val="a8"/>
    <w:rsid w:val="00C32C0A"/>
    <w:pPr>
      <w:widowControl w:val="0"/>
      <w:spacing w:after="0" w:line="240" w:lineRule="auto"/>
      <w:ind w:firstLine="709"/>
      <w:jc w:val="both"/>
    </w:pPr>
    <w:rPr>
      <w:rFonts w:ascii="Times New Roman" w:hAnsi="Times New Roman"/>
      <w:b/>
      <w:sz w:val="24"/>
      <w:szCs w:val="20"/>
    </w:rPr>
  </w:style>
  <w:style w:type="paragraph" w:styleId="2f1">
    <w:name w:val="List Bullet 2"/>
    <w:basedOn w:val="a8"/>
    <w:rsid w:val="00C32C0A"/>
    <w:pPr>
      <w:spacing w:after="0" w:line="240" w:lineRule="auto"/>
      <w:ind w:left="566" w:hanging="283"/>
      <w:jc w:val="both"/>
    </w:pPr>
    <w:rPr>
      <w:rFonts w:ascii="Times New Roman" w:hAnsi="Times New Roman"/>
      <w:sz w:val="24"/>
      <w:szCs w:val="20"/>
    </w:rPr>
  </w:style>
  <w:style w:type="character" w:customStyle="1" w:styleId="152">
    <w:name w:val="Стиль 15 пт Черный"/>
    <w:rsid w:val="00C32C0A"/>
    <w:rPr>
      <w:color w:val="000000"/>
      <w:sz w:val="30"/>
    </w:rPr>
  </w:style>
  <w:style w:type="paragraph" w:customStyle="1" w:styleId="1511">
    <w:name w:val="Стиль 15 пт Черный1"/>
    <w:basedOn w:val="a8"/>
    <w:link w:val="1512"/>
    <w:rsid w:val="00C32C0A"/>
    <w:pPr>
      <w:spacing w:after="0" w:line="240" w:lineRule="auto"/>
      <w:ind w:firstLine="851"/>
      <w:jc w:val="both"/>
    </w:pPr>
    <w:rPr>
      <w:rFonts w:ascii="Times New Roman" w:hAnsi="Times New Roman"/>
      <w:color w:val="000000"/>
      <w:spacing w:val="10"/>
      <w:sz w:val="30"/>
      <w:szCs w:val="32"/>
    </w:rPr>
  </w:style>
  <w:style w:type="character" w:customStyle="1" w:styleId="1512">
    <w:name w:val="Стиль 15 пт Черный1 Знак"/>
    <w:link w:val="1511"/>
    <w:rsid w:val="00C32C0A"/>
    <w:rPr>
      <w:rFonts w:ascii="Times New Roman" w:hAnsi="Times New Roman"/>
      <w:color w:val="000000"/>
      <w:spacing w:val="10"/>
      <w:sz w:val="30"/>
      <w:szCs w:val="32"/>
    </w:rPr>
  </w:style>
  <w:style w:type="paragraph" w:customStyle="1" w:styleId="afffffa">
    <w:name w:val="Записка"/>
    <w:link w:val="afffffb"/>
    <w:rsid w:val="00C32C0A"/>
    <w:pPr>
      <w:ind w:firstLine="737"/>
      <w:jc w:val="both"/>
    </w:pPr>
    <w:rPr>
      <w:rFonts w:ascii="Times New Roman" w:hAnsi="Times New Roman"/>
      <w:sz w:val="32"/>
    </w:rPr>
  </w:style>
  <w:style w:type="character" w:customStyle="1" w:styleId="afffffb">
    <w:name w:val="Записка Знак"/>
    <w:link w:val="afffffa"/>
    <w:rsid w:val="00C32C0A"/>
    <w:rPr>
      <w:rFonts w:ascii="Times New Roman" w:hAnsi="Times New Roman"/>
      <w:sz w:val="32"/>
    </w:rPr>
  </w:style>
  <w:style w:type="paragraph" w:customStyle="1" w:styleId="DefaultParagraphFontParaCharChar">
    <w:name w:val="Default Paragraph Font Para Char Char Знак"/>
    <w:basedOn w:val="a8"/>
    <w:rsid w:val="00C32C0A"/>
    <w:pPr>
      <w:spacing w:after="160" w:line="240" w:lineRule="exact"/>
    </w:pPr>
    <w:rPr>
      <w:rFonts w:ascii="Verdana" w:hAnsi="Verdana" w:cs="Verdana"/>
      <w:sz w:val="20"/>
      <w:szCs w:val="20"/>
      <w:lang w:val="en-US" w:eastAsia="en-US"/>
    </w:rPr>
  </w:style>
  <w:style w:type="paragraph" w:customStyle="1" w:styleId="afffffc">
    <w:name w:val="подзаголовок"/>
    <w:basedOn w:val="32"/>
    <w:rsid w:val="00C32C0A"/>
    <w:pPr>
      <w:spacing w:before="240" w:after="120"/>
      <w:ind w:firstLine="0"/>
      <w:jc w:val="center"/>
    </w:pPr>
    <w:rPr>
      <w:b/>
      <w:spacing w:val="20"/>
      <w:szCs w:val="24"/>
    </w:rPr>
  </w:style>
  <w:style w:type="paragraph" w:customStyle="1" w:styleId="214">
    <w:name w:val="Основной текст 21"/>
    <w:basedOn w:val="a8"/>
    <w:rsid w:val="00C32C0A"/>
    <w:pPr>
      <w:tabs>
        <w:tab w:val="left" w:pos="0"/>
        <w:tab w:val="left" w:pos="1458"/>
        <w:tab w:val="left" w:pos="2178"/>
        <w:tab w:val="left" w:pos="2898"/>
        <w:tab w:val="left" w:pos="3618"/>
        <w:tab w:val="left" w:pos="4338"/>
      </w:tabs>
      <w:autoSpaceDE w:val="0"/>
      <w:spacing w:after="0" w:line="240" w:lineRule="atLeast"/>
      <w:jc w:val="both"/>
    </w:pPr>
    <w:rPr>
      <w:rFonts w:ascii="Times New Roman" w:hAnsi="Times New Roman"/>
      <w:sz w:val="24"/>
      <w:szCs w:val="20"/>
      <w:lang w:eastAsia="ar-SA"/>
    </w:rPr>
  </w:style>
  <w:style w:type="paragraph" w:customStyle="1" w:styleId="NatashaBase0">
    <w:name w:val="Natasha_Base_0"/>
    <w:basedOn w:val="a8"/>
    <w:rsid w:val="00C32C0A"/>
    <w:pPr>
      <w:spacing w:after="60" w:line="240" w:lineRule="auto"/>
      <w:ind w:firstLine="567"/>
      <w:jc w:val="both"/>
    </w:pPr>
    <w:rPr>
      <w:rFonts w:ascii="Times New Roman" w:hAnsi="Times New Roman"/>
      <w:color w:val="000080"/>
      <w:sz w:val="24"/>
      <w:szCs w:val="20"/>
      <w:lang w:eastAsia="en-US"/>
    </w:rPr>
  </w:style>
  <w:style w:type="paragraph" w:customStyle="1" w:styleId="161">
    <w:name w:val="Мой 16"/>
    <w:basedOn w:val="a8"/>
    <w:rsid w:val="00C32C0A"/>
    <w:pPr>
      <w:shd w:val="clear" w:color="auto" w:fill="FFFFFF"/>
      <w:autoSpaceDE w:val="0"/>
      <w:autoSpaceDN w:val="0"/>
      <w:adjustRightInd w:val="0"/>
      <w:spacing w:after="0" w:line="240" w:lineRule="auto"/>
      <w:ind w:firstLine="851"/>
      <w:jc w:val="both"/>
    </w:pPr>
    <w:rPr>
      <w:rFonts w:ascii="Times New Roman" w:hAnsi="Times New Roman"/>
      <w:spacing w:val="-1"/>
      <w:sz w:val="32"/>
      <w:szCs w:val="28"/>
    </w:rPr>
  </w:style>
  <w:style w:type="paragraph" w:customStyle="1" w:styleId="afffffd">
    <w:name w:val="Знак Знак Знак Знак Знак Знак"/>
    <w:basedOn w:val="a8"/>
    <w:rsid w:val="00C32C0A"/>
    <w:pPr>
      <w:widowControl w:val="0"/>
      <w:autoSpaceDE w:val="0"/>
      <w:autoSpaceDN w:val="0"/>
      <w:adjustRightInd w:val="0"/>
      <w:spacing w:after="160" w:line="240" w:lineRule="exact"/>
    </w:pPr>
    <w:rPr>
      <w:rFonts w:ascii="Verdana" w:hAnsi="Verdana"/>
      <w:color w:val="000000"/>
      <w:sz w:val="20"/>
      <w:szCs w:val="20"/>
      <w:lang w:val="en-US" w:eastAsia="en-US"/>
    </w:rPr>
  </w:style>
  <w:style w:type="character" w:customStyle="1" w:styleId="1f1">
    <w:name w:val="Основной текст1"/>
    <w:rsid w:val="00C32C0A"/>
  </w:style>
  <w:style w:type="character" w:customStyle="1" w:styleId="ts61">
    <w:name w:val="ts61"/>
    <w:rsid w:val="00C32C0A"/>
    <w:rPr>
      <w:rFonts w:ascii="Times New Roman" w:hAnsi="Times New Roman" w:cs="Times New Roman" w:hint="default"/>
      <w:color w:val="884706"/>
      <w:sz w:val="20"/>
      <w:szCs w:val="20"/>
    </w:rPr>
  </w:style>
  <w:style w:type="paragraph" w:customStyle="1" w:styleId="Style3">
    <w:name w:val="Style3"/>
    <w:basedOn w:val="a8"/>
    <w:rsid w:val="00C32C0A"/>
    <w:pPr>
      <w:widowControl w:val="0"/>
      <w:autoSpaceDE w:val="0"/>
      <w:autoSpaceDN w:val="0"/>
      <w:adjustRightInd w:val="0"/>
      <w:spacing w:after="0" w:line="240" w:lineRule="auto"/>
    </w:pPr>
    <w:rPr>
      <w:rFonts w:ascii="Lucida Sans Unicode" w:hAnsi="Lucida Sans Unicode"/>
      <w:sz w:val="24"/>
      <w:szCs w:val="24"/>
    </w:rPr>
  </w:style>
  <w:style w:type="paragraph" w:customStyle="1" w:styleId="Style19">
    <w:name w:val="Style19"/>
    <w:basedOn w:val="a8"/>
    <w:rsid w:val="00C32C0A"/>
    <w:pPr>
      <w:widowControl w:val="0"/>
      <w:autoSpaceDE w:val="0"/>
      <w:autoSpaceDN w:val="0"/>
      <w:adjustRightInd w:val="0"/>
      <w:spacing w:after="0" w:line="240" w:lineRule="auto"/>
      <w:jc w:val="center"/>
    </w:pPr>
    <w:rPr>
      <w:rFonts w:ascii="Lucida Sans Unicode" w:hAnsi="Lucida Sans Unicode"/>
      <w:sz w:val="24"/>
      <w:szCs w:val="24"/>
    </w:rPr>
  </w:style>
  <w:style w:type="character" w:customStyle="1" w:styleId="FontStyle85">
    <w:name w:val="Font Style85"/>
    <w:rsid w:val="00C32C0A"/>
    <w:rPr>
      <w:rFonts w:ascii="Times New Roman" w:hAnsi="Times New Roman" w:cs="Times New Roman"/>
      <w:b/>
      <w:bCs/>
      <w:sz w:val="26"/>
      <w:szCs w:val="26"/>
    </w:rPr>
  </w:style>
  <w:style w:type="paragraph" w:customStyle="1" w:styleId="Style36">
    <w:name w:val="Style36"/>
    <w:basedOn w:val="a8"/>
    <w:rsid w:val="00C32C0A"/>
    <w:pPr>
      <w:widowControl w:val="0"/>
      <w:autoSpaceDE w:val="0"/>
      <w:autoSpaceDN w:val="0"/>
      <w:adjustRightInd w:val="0"/>
      <w:spacing w:after="0" w:line="322" w:lineRule="exact"/>
      <w:ind w:firstLine="734"/>
      <w:jc w:val="both"/>
    </w:pPr>
    <w:rPr>
      <w:rFonts w:ascii="Lucida Sans Unicode" w:hAnsi="Lucida Sans Unicode"/>
      <w:sz w:val="24"/>
      <w:szCs w:val="24"/>
    </w:rPr>
  </w:style>
  <w:style w:type="character" w:customStyle="1" w:styleId="FontStyle86">
    <w:name w:val="Font Style86"/>
    <w:rsid w:val="00C32C0A"/>
    <w:rPr>
      <w:rFonts w:ascii="Times New Roman" w:hAnsi="Times New Roman" w:cs="Times New Roman"/>
      <w:sz w:val="26"/>
      <w:szCs w:val="26"/>
    </w:rPr>
  </w:style>
  <w:style w:type="paragraph" w:customStyle="1" w:styleId="Style8">
    <w:name w:val="Style8"/>
    <w:basedOn w:val="a8"/>
    <w:rsid w:val="00C32C0A"/>
    <w:pPr>
      <w:widowControl w:val="0"/>
      <w:autoSpaceDE w:val="0"/>
      <w:autoSpaceDN w:val="0"/>
      <w:adjustRightInd w:val="0"/>
      <w:spacing w:after="0" w:line="240" w:lineRule="auto"/>
      <w:jc w:val="both"/>
    </w:pPr>
    <w:rPr>
      <w:rFonts w:ascii="Lucida Sans Unicode" w:hAnsi="Lucida Sans Unicode"/>
      <w:sz w:val="24"/>
      <w:szCs w:val="24"/>
    </w:rPr>
  </w:style>
  <w:style w:type="paragraph" w:customStyle="1" w:styleId="Style70">
    <w:name w:val="Style70"/>
    <w:basedOn w:val="a8"/>
    <w:rsid w:val="00C32C0A"/>
    <w:pPr>
      <w:widowControl w:val="0"/>
      <w:autoSpaceDE w:val="0"/>
      <w:autoSpaceDN w:val="0"/>
      <w:adjustRightInd w:val="0"/>
      <w:spacing w:after="0" w:line="324" w:lineRule="exact"/>
      <w:ind w:firstLine="739"/>
    </w:pPr>
    <w:rPr>
      <w:rFonts w:ascii="Lucida Sans Unicode" w:hAnsi="Lucida Sans Unicode"/>
      <w:sz w:val="24"/>
      <w:szCs w:val="24"/>
    </w:rPr>
  </w:style>
  <w:style w:type="paragraph" w:customStyle="1" w:styleId="Style60">
    <w:name w:val="Style60"/>
    <w:basedOn w:val="a8"/>
    <w:rsid w:val="00C32C0A"/>
    <w:pPr>
      <w:widowControl w:val="0"/>
      <w:autoSpaceDE w:val="0"/>
      <w:autoSpaceDN w:val="0"/>
      <w:adjustRightInd w:val="0"/>
      <w:spacing w:after="0" w:line="322" w:lineRule="exact"/>
      <w:ind w:firstLine="1128"/>
      <w:jc w:val="both"/>
    </w:pPr>
    <w:rPr>
      <w:rFonts w:ascii="Lucida Sans Unicode" w:hAnsi="Lucida Sans Unicode"/>
      <w:sz w:val="24"/>
      <w:szCs w:val="24"/>
    </w:rPr>
  </w:style>
  <w:style w:type="paragraph" w:styleId="1f2">
    <w:name w:val="index 1"/>
    <w:basedOn w:val="a8"/>
    <w:next w:val="a8"/>
    <w:autoRedefine/>
    <w:rsid w:val="00C32C0A"/>
    <w:pPr>
      <w:spacing w:after="0" w:line="240" w:lineRule="auto"/>
      <w:ind w:left="240" w:hanging="240"/>
    </w:pPr>
    <w:rPr>
      <w:rFonts w:ascii="Times New Roman" w:hAnsi="Times New Roman"/>
      <w:sz w:val="20"/>
      <w:szCs w:val="20"/>
    </w:rPr>
  </w:style>
  <w:style w:type="paragraph" w:styleId="2f2">
    <w:name w:val="index 2"/>
    <w:basedOn w:val="a8"/>
    <w:next w:val="a8"/>
    <w:autoRedefine/>
    <w:rsid w:val="00C32C0A"/>
    <w:pPr>
      <w:spacing w:after="0" w:line="240" w:lineRule="auto"/>
      <w:ind w:left="480" w:hanging="240"/>
    </w:pPr>
    <w:rPr>
      <w:rFonts w:ascii="Times New Roman" w:hAnsi="Times New Roman"/>
      <w:sz w:val="20"/>
      <w:szCs w:val="20"/>
    </w:rPr>
  </w:style>
  <w:style w:type="paragraph" w:styleId="3c">
    <w:name w:val="index 3"/>
    <w:basedOn w:val="a8"/>
    <w:next w:val="a8"/>
    <w:autoRedefine/>
    <w:rsid w:val="00C32C0A"/>
    <w:pPr>
      <w:spacing w:after="0" w:line="240" w:lineRule="auto"/>
      <w:ind w:left="720" w:hanging="240"/>
    </w:pPr>
    <w:rPr>
      <w:rFonts w:ascii="Times New Roman" w:hAnsi="Times New Roman"/>
      <w:sz w:val="20"/>
      <w:szCs w:val="20"/>
    </w:rPr>
  </w:style>
  <w:style w:type="paragraph" w:styleId="48">
    <w:name w:val="index 4"/>
    <w:basedOn w:val="a8"/>
    <w:next w:val="a8"/>
    <w:autoRedefine/>
    <w:semiHidden/>
    <w:rsid w:val="00C32C0A"/>
    <w:pPr>
      <w:spacing w:after="0" w:line="240" w:lineRule="auto"/>
      <w:ind w:left="960" w:hanging="240"/>
    </w:pPr>
    <w:rPr>
      <w:rFonts w:ascii="Times New Roman" w:hAnsi="Times New Roman"/>
      <w:sz w:val="20"/>
      <w:szCs w:val="20"/>
    </w:rPr>
  </w:style>
  <w:style w:type="paragraph" w:styleId="59">
    <w:name w:val="index 5"/>
    <w:basedOn w:val="a8"/>
    <w:next w:val="a8"/>
    <w:autoRedefine/>
    <w:semiHidden/>
    <w:rsid w:val="00C32C0A"/>
    <w:pPr>
      <w:spacing w:after="0" w:line="240" w:lineRule="auto"/>
      <w:ind w:left="1200" w:hanging="240"/>
    </w:pPr>
    <w:rPr>
      <w:rFonts w:ascii="Times New Roman" w:hAnsi="Times New Roman"/>
      <w:sz w:val="20"/>
      <w:szCs w:val="20"/>
    </w:rPr>
  </w:style>
  <w:style w:type="paragraph" w:styleId="65">
    <w:name w:val="index 6"/>
    <w:basedOn w:val="a8"/>
    <w:next w:val="a8"/>
    <w:autoRedefine/>
    <w:semiHidden/>
    <w:rsid w:val="00C32C0A"/>
    <w:pPr>
      <w:spacing w:after="0" w:line="240" w:lineRule="auto"/>
      <w:ind w:left="1440" w:hanging="240"/>
    </w:pPr>
    <w:rPr>
      <w:rFonts w:ascii="Times New Roman" w:hAnsi="Times New Roman"/>
      <w:sz w:val="20"/>
      <w:szCs w:val="20"/>
    </w:rPr>
  </w:style>
  <w:style w:type="paragraph" w:styleId="74">
    <w:name w:val="index 7"/>
    <w:basedOn w:val="a8"/>
    <w:next w:val="a8"/>
    <w:autoRedefine/>
    <w:semiHidden/>
    <w:rsid w:val="00C32C0A"/>
    <w:pPr>
      <w:spacing w:after="0" w:line="240" w:lineRule="auto"/>
      <w:ind w:left="1680" w:hanging="240"/>
    </w:pPr>
    <w:rPr>
      <w:rFonts w:ascii="Times New Roman" w:hAnsi="Times New Roman"/>
      <w:sz w:val="20"/>
      <w:szCs w:val="20"/>
    </w:rPr>
  </w:style>
  <w:style w:type="paragraph" w:styleId="84">
    <w:name w:val="index 8"/>
    <w:basedOn w:val="a8"/>
    <w:next w:val="a8"/>
    <w:autoRedefine/>
    <w:semiHidden/>
    <w:rsid w:val="00C32C0A"/>
    <w:pPr>
      <w:spacing w:after="0" w:line="240" w:lineRule="auto"/>
      <w:ind w:left="1920" w:hanging="240"/>
    </w:pPr>
    <w:rPr>
      <w:rFonts w:ascii="Times New Roman" w:hAnsi="Times New Roman"/>
      <w:sz w:val="20"/>
      <w:szCs w:val="20"/>
    </w:rPr>
  </w:style>
  <w:style w:type="paragraph" w:styleId="95">
    <w:name w:val="index 9"/>
    <w:basedOn w:val="a8"/>
    <w:next w:val="a8"/>
    <w:autoRedefine/>
    <w:semiHidden/>
    <w:rsid w:val="00C32C0A"/>
    <w:pPr>
      <w:spacing w:after="0" w:line="240" w:lineRule="auto"/>
      <w:ind w:left="2160" w:hanging="240"/>
    </w:pPr>
    <w:rPr>
      <w:rFonts w:ascii="Times New Roman" w:hAnsi="Times New Roman"/>
      <w:sz w:val="20"/>
      <w:szCs w:val="20"/>
    </w:rPr>
  </w:style>
  <w:style w:type="paragraph" w:styleId="afffffe">
    <w:name w:val="index heading"/>
    <w:basedOn w:val="a8"/>
    <w:next w:val="1f2"/>
    <w:rsid w:val="00C32C0A"/>
    <w:pPr>
      <w:spacing w:after="0" w:line="240" w:lineRule="auto"/>
      <w:ind w:firstLine="1134"/>
    </w:pPr>
    <w:rPr>
      <w:rFonts w:ascii="Times New Roman" w:hAnsi="Times New Roman"/>
      <w:sz w:val="20"/>
      <w:szCs w:val="20"/>
    </w:rPr>
  </w:style>
  <w:style w:type="character" w:customStyle="1" w:styleId="FontStyle32">
    <w:name w:val="Font Style32"/>
    <w:rsid w:val="00C32C0A"/>
    <w:rPr>
      <w:rFonts w:ascii="Times New Roman" w:hAnsi="Times New Roman" w:cs="Times New Roman"/>
      <w:sz w:val="22"/>
      <w:szCs w:val="22"/>
    </w:rPr>
  </w:style>
  <w:style w:type="paragraph" w:customStyle="1" w:styleId="Style17">
    <w:name w:val="Style17"/>
    <w:basedOn w:val="a8"/>
    <w:rsid w:val="00C32C0A"/>
    <w:pPr>
      <w:widowControl w:val="0"/>
      <w:autoSpaceDE w:val="0"/>
      <w:autoSpaceDN w:val="0"/>
      <w:adjustRightInd w:val="0"/>
      <w:spacing w:after="0" w:line="254" w:lineRule="exact"/>
      <w:jc w:val="center"/>
    </w:pPr>
    <w:rPr>
      <w:rFonts w:ascii="Times New Roman" w:hAnsi="Times New Roman"/>
      <w:sz w:val="24"/>
      <w:szCs w:val="24"/>
    </w:rPr>
  </w:style>
  <w:style w:type="paragraph" w:customStyle="1" w:styleId="Style22">
    <w:name w:val="Style22"/>
    <w:basedOn w:val="a8"/>
    <w:rsid w:val="00C32C0A"/>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rsid w:val="00C32C0A"/>
    <w:rPr>
      <w:rFonts w:ascii="Times New Roman" w:hAnsi="Times New Roman" w:cs="Times New Roman"/>
      <w:b/>
      <w:bCs/>
      <w:sz w:val="22"/>
      <w:szCs w:val="22"/>
    </w:rPr>
  </w:style>
  <w:style w:type="character" w:customStyle="1" w:styleId="FontStyle19">
    <w:name w:val="Font Style19"/>
    <w:rsid w:val="00C32C0A"/>
    <w:rPr>
      <w:rFonts w:ascii="Times New Roman" w:hAnsi="Times New Roman" w:cs="Times New Roman"/>
      <w:sz w:val="26"/>
      <w:szCs w:val="26"/>
    </w:rPr>
  </w:style>
  <w:style w:type="character" w:customStyle="1" w:styleId="FontStyle36">
    <w:name w:val="Font Style36"/>
    <w:rsid w:val="00C32C0A"/>
    <w:rPr>
      <w:rFonts w:ascii="Times New Roman" w:hAnsi="Times New Roman" w:cs="Times New Roman"/>
      <w:sz w:val="22"/>
      <w:szCs w:val="22"/>
    </w:rPr>
  </w:style>
  <w:style w:type="character" w:customStyle="1" w:styleId="49">
    <w:name w:val="Основной текст (4)_"/>
    <w:basedOn w:val="a9"/>
    <w:link w:val="4a"/>
    <w:rsid w:val="00C32C0A"/>
    <w:rPr>
      <w:sz w:val="26"/>
      <w:szCs w:val="26"/>
      <w:shd w:val="clear" w:color="auto" w:fill="FFFFFF"/>
    </w:rPr>
  </w:style>
  <w:style w:type="paragraph" w:customStyle="1" w:styleId="4a">
    <w:name w:val="Основной текст (4)"/>
    <w:basedOn w:val="a8"/>
    <w:link w:val="49"/>
    <w:rsid w:val="00C32C0A"/>
    <w:pPr>
      <w:widowControl w:val="0"/>
      <w:shd w:val="clear" w:color="auto" w:fill="FFFFFF"/>
      <w:spacing w:after="0" w:line="307" w:lineRule="exact"/>
      <w:jc w:val="both"/>
    </w:pPr>
    <w:rPr>
      <w:sz w:val="26"/>
      <w:szCs w:val="26"/>
    </w:rPr>
  </w:style>
  <w:style w:type="paragraph" w:customStyle="1" w:styleId="142">
    <w:name w:val="Записка 14"/>
    <w:basedOn w:val="afffffa"/>
    <w:link w:val="143"/>
    <w:qFormat/>
    <w:rsid w:val="00C32C0A"/>
    <w:rPr>
      <w:sz w:val="28"/>
      <w:szCs w:val="28"/>
    </w:rPr>
  </w:style>
  <w:style w:type="character" w:customStyle="1" w:styleId="143">
    <w:name w:val="Записка 14 Знак"/>
    <w:link w:val="142"/>
    <w:rsid w:val="00C32C0A"/>
    <w:rPr>
      <w:rFonts w:ascii="Times New Roman" w:hAnsi="Times New Roman"/>
      <w:sz w:val="28"/>
      <w:szCs w:val="28"/>
    </w:rPr>
  </w:style>
  <w:style w:type="paragraph" w:customStyle="1" w:styleId="affffff">
    <w:name w:val="Саша"/>
    <w:basedOn w:val="afffffa"/>
    <w:link w:val="affffff0"/>
    <w:qFormat/>
    <w:rsid w:val="00C32C0A"/>
    <w:rPr>
      <w:sz w:val="28"/>
      <w:szCs w:val="28"/>
    </w:rPr>
  </w:style>
  <w:style w:type="character" w:customStyle="1" w:styleId="affffff0">
    <w:name w:val="Саша Знак"/>
    <w:basedOn w:val="afffffb"/>
    <w:link w:val="affffff"/>
    <w:rsid w:val="00C32C0A"/>
    <w:rPr>
      <w:rFonts w:ascii="Times New Roman" w:hAnsi="Times New Roman"/>
      <w:sz w:val="28"/>
      <w:szCs w:val="28"/>
    </w:rPr>
  </w:style>
  <w:style w:type="paragraph" w:styleId="affffff1">
    <w:name w:val="Subtitle"/>
    <w:basedOn w:val="a8"/>
    <w:link w:val="affffff2"/>
    <w:uiPriority w:val="11"/>
    <w:qFormat/>
    <w:rsid w:val="00C32C0A"/>
    <w:pPr>
      <w:spacing w:after="60" w:line="240" w:lineRule="auto"/>
      <w:ind w:firstLine="1134"/>
      <w:jc w:val="center"/>
    </w:pPr>
    <w:rPr>
      <w:rFonts w:ascii="Arial" w:hAnsi="Arial"/>
      <w:i/>
      <w:sz w:val="24"/>
      <w:szCs w:val="20"/>
    </w:rPr>
  </w:style>
  <w:style w:type="character" w:customStyle="1" w:styleId="affffff2">
    <w:name w:val="Подзаголовок Знак"/>
    <w:basedOn w:val="a9"/>
    <w:link w:val="affffff1"/>
    <w:uiPriority w:val="11"/>
    <w:rsid w:val="00C32C0A"/>
    <w:rPr>
      <w:rFonts w:ascii="Arial" w:hAnsi="Arial"/>
      <w:i/>
      <w:sz w:val="24"/>
    </w:rPr>
  </w:style>
  <w:style w:type="paragraph" w:styleId="affffff3">
    <w:name w:val="table of authorities"/>
    <w:basedOn w:val="a8"/>
    <w:next w:val="a8"/>
    <w:qFormat/>
    <w:rsid w:val="00C32C0A"/>
    <w:pPr>
      <w:widowControl w:val="0"/>
      <w:spacing w:after="0"/>
      <w:jc w:val="center"/>
    </w:pPr>
    <w:rPr>
      <w:rFonts w:ascii="ГОСТ тип А" w:hAnsi="ГОСТ тип А"/>
      <w:sz w:val="24"/>
      <w:szCs w:val="24"/>
    </w:rPr>
  </w:style>
  <w:style w:type="paragraph" w:customStyle="1" w:styleId="05">
    <w:name w:val="05 Внутр таблицы"/>
    <w:basedOn w:val="a8"/>
    <w:link w:val="050"/>
    <w:qFormat/>
    <w:rsid w:val="00C32C0A"/>
    <w:pPr>
      <w:spacing w:after="0" w:line="240" w:lineRule="auto"/>
      <w:jc w:val="both"/>
    </w:pPr>
    <w:rPr>
      <w:rFonts w:ascii="Times New Roman" w:eastAsiaTheme="minorHAnsi" w:hAnsi="Times New Roman"/>
      <w:sz w:val="24"/>
      <w:szCs w:val="24"/>
      <w:lang w:eastAsia="en-US"/>
    </w:rPr>
  </w:style>
  <w:style w:type="character" w:customStyle="1" w:styleId="050">
    <w:name w:val="05 Внутр таблицы Знак"/>
    <w:basedOn w:val="a9"/>
    <w:link w:val="05"/>
    <w:rsid w:val="00C32C0A"/>
    <w:rPr>
      <w:rFonts w:ascii="Times New Roman" w:eastAsiaTheme="minorHAnsi" w:hAnsi="Times New Roman"/>
      <w:sz w:val="24"/>
      <w:szCs w:val="24"/>
      <w:lang w:eastAsia="en-US"/>
    </w:rPr>
  </w:style>
  <w:style w:type="paragraph" w:customStyle="1" w:styleId="01">
    <w:name w:val="01 Обычный текст"/>
    <w:basedOn w:val="a8"/>
    <w:link w:val="010"/>
    <w:qFormat/>
    <w:rsid w:val="00C32C0A"/>
    <w:pPr>
      <w:spacing w:after="0" w:line="240" w:lineRule="auto"/>
      <w:ind w:firstLine="720"/>
      <w:jc w:val="both"/>
    </w:pPr>
    <w:rPr>
      <w:rFonts w:ascii="Times New Roman" w:eastAsiaTheme="minorHAnsi" w:hAnsi="Times New Roman"/>
      <w:sz w:val="28"/>
      <w:szCs w:val="28"/>
      <w:lang w:eastAsia="en-US"/>
    </w:rPr>
  </w:style>
  <w:style w:type="character" w:customStyle="1" w:styleId="010">
    <w:name w:val="01 Обычный текст Знак"/>
    <w:basedOn w:val="a9"/>
    <w:link w:val="01"/>
    <w:rsid w:val="00C32C0A"/>
    <w:rPr>
      <w:rFonts w:ascii="Times New Roman" w:eastAsiaTheme="minorHAnsi" w:hAnsi="Times New Roman"/>
      <w:sz w:val="28"/>
      <w:szCs w:val="28"/>
      <w:lang w:eastAsia="en-US"/>
    </w:rPr>
  </w:style>
  <w:style w:type="paragraph" w:customStyle="1" w:styleId="affffff4">
    <w:name w:val="ППТ Заголовок"/>
    <w:basedOn w:val="afffffa"/>
    <w:link w:val="affffff5"/>
    <w:qFormat/>
    <w:rsid w:val="00C32C0A"/>
    <w:pPr>
      <w:spacing w:before="240" w:after="240"/>
      <w:ind w:firstLine="0"/>
      <w:jc w:val="center"/>
      <w:outlineLvl w:val="0"/>
    </w:pPr>
    <w:rPr>
      <w:b/>
      <w:sz w:val="28"/>
      <w:szCs w:val="28"/>
    </w:rPr>
  </w:style>
  <w:style w:type="paragraph" w:customStyle="1" w:styleId="affffff6">
    <w:name w:val="ППТ Записка"/>
    <w:basedOn w:val="a8"/>
    <w:link w:val="affffff7"/>
    <w:qFormat/>
    <w:rsid w:val="00C32C0A"/>
    <w:pPr>
      <w:spacing w:after="0" w:line="300" w:lineRule="auto"/>
      <w:ind w:firstLine="709"/>
      <w:jc w:val="both"/>
    </w:pPr>
    <w:rPr>
      <w:rFonts w:ascii="Times New Roman" w:hAnsi="Times New Roman"/>
      <w:spacing w:val="-7"/>
      <w:sz w:val="28"/>
      <w:szCs w:val="20"/>
    </w:rPr>
  </w:style>
  <w:style w:type="character" w:customStyle="1" w:styleId="affffff5">
    <w:name w:val="ППТ Заголовок Знак"/>
    <w:basedOn w:val="afffffb"/>
    <w:link w:val="affffff4"/>
    <w:rsid w:val="00C32C0A"/>
    <w:rPr>
      <w:rFonts w:ascii="Times New Roman" w:hAnsi="Times New Roman"/>
      <w:b/>
      <w:sz w:val="28"/>
      <w:szCs w:val="28"/>
    </w:rPr>
  </w:style>
  <w:style w:type="character" w:customStyle="1" w:styleId="affffff7">
    <w:name w:val="ППТ Записка Знак"/>
    <w:basedOn w:val="a9"/>
    <w:link w:val="affffff6"/>
    <w:rsid w:val="00C32C0A"/>
    <w:rPr>
      <w:rFonts w:ascii="Times New Roman" w:hAnsi="Times New Roman"/>
      <w:spacing w:val="-7"/>
      <w:sz w:val="28"/>
    </w:rPr>
  </w:style>
  <w:style w:type="character" w:styleId="affffff8">
    <w:name w:val="Placeholder Text"/>
    <w:basedOn w:val="a9"/>
    <w:uiPriority w:val="99"/>
    <w:semiHidden/>
    <w:rsid w:val="00C32C0A"/>
    <w:rPr>
      <w:color w:val="808080"/>
    </w:rPr>
  </w:style>
  <w:style w:type="paragraph" w:styleId="HTML">
    <w:name w:val="HTML Address"/>
    <w:basedOn w:val="a8"/>
    <w:link w:val="HTML0"/>
    <w:uiPriority w:val="99"/>
    <w:unhideWhenUsed/>
    <w:rsid w:val="00C32C0A"/>
    <w:pPr>
      <w:suppressAutoHyphens/>
      <w:spacing w:after="0"/>
      <w:ind w:left="454" w:right="57" w:firstLine="454"/>
      <w:jc w:val="both"/>
    </w:pPr>
    <w:rPr>
      <w:rFonts w:ascii="Arial" w:hAnsi="Arial" w:cs="TimesNewRomanPS"/>
      <w:i/>
      <w:iCs/>
      <w:color w:val="4F81BD"/>
      <w:sz w:val="20"/>
      <w:szCs w:val="20"/>
      <w:u w:val="single"/>
      <w:lang w:eastAsia="ar-SA"/>
    </w:rPr>
  </w:style>
  <w:style w:type="character" w:customStyle="1" w:styleId="HTML0">
    <w:name w:val="Адрес HTML Знак"/>
    <w:basedOn w:val="a9"/>
    <w:link w:val="HTML"/>
    <w:uiPriority w:val="99"/>
    <w:rsid w:val="00C32C0A"/>
    <w:rPr>
      <w:rFonts w:ascii="Arial" w:hAnsi="Arial" w:cs="TimesNewRomanPS"/>
      <w:i/>
      <w:iCs/>
      <w:color w:val="4F81BD"/>
      <w:u w:val="single"/>
      <w:lang w:eastAsia="ar-SA"/>
    </w:rPr>
  </w:style>
  <w:style w:type="character" w:styleId="affffff9">
    <w:name w:val="Subtle Emphasis"/>
    <w:basedOn w:val="a9"/>
    <w:uiPriority w:val="19"/>
    <w:qFormat/>
    <w:rsid w:val="00C32C0A"/>
    <w:rPr>
      <w:i/>
      <w:iCs/>
      <w:color w:val="808080"/>
    </w:rPr>
  </w:style>
  <w:style w:type="character" w:styleId="affffffa">
    <w:name w:val="Intense Emphasis"/>
    <w:basedOn w:val="a9"/>
    <w:uiPriority w:val="21"/>
    <w:qFormat/>
    <w:rsid w:val="00C32C0A"/>
    <w:rPr>
      <w:b/>
      <w:bCs/>
      <w:i/>
      <w:iCs/>
      <w:color w:val="4F81BD"/>
    </w:rPr>
  </w:style>
  <w:style w:type="character" w:customStyle="1" w:styleId="1f3">
    <w:name w:val="Основной шрифт абзаца1"/>
    <w:rsid w:val="00C32C0A"/>
  </w:style>
  <w:style w:type="character" w:customStyle="1" w:styleId="affffffb">
    <w:name w:val="Символы концевой сноски"/>
    <w:rsid w:val="00C32C0A"/>
    <w:rPr>
      <w:rFonts w:ascii="Pragmatica-Bold" w:hAnsi="Pragmatica-Bold"/>
      <w:vertAlign w:val="superscript"/>
    </w:rPr>
  </w:style>
  <w:style w:type="character" w:customStyle="1" w:styleId="affffffc">
    <w:name w:val="Символ сноски"/>
    <w:rsid w:val="00C32C0A"/>
    <w:rPr>
      <w:rFonts w:ascii="Pragmatica-BoldItalic" w:hAnsi="Pragmatica-BoldItalic"/>
      <w:sz w:val="18"/>
    </w:rPr>
  </w:style>
  <w:style w:type="character" w:customStyle="1" w:styleId="affffffd">
    <w:name w:val="Полужирный курсив"/>
    <w:rsid w:val="00C32C0A"/>
    <w:rPr>
      <w:rFonts w:ascii="Pragmatica-BoldItalic" w:hAnsi="Pragmatica-BoldItalic"/>
    </w:rPr>
  </w:style>
  <w:style w:type="character" w:styleId="affffffe">
    <w:name w:val="line number"/>
    <w:rsid w:val="00C32C0A"/>
  </w:style>
  <w:style w:type="character" w:customStyle="1" w:styleId="afffffff">
    <w:name w:val="Курсив"/>
    <w:rsid w:val="00C32C0A"/>
    <w:rPr>
      <w:rFonts w:ascii="Pragmatica" w:hAnsi="Pragmatica"/>
      <w:i/>
      <w:sz w:val="20"/>
    </w:rPr>
  </w:style>
  <w:style w:type="character" w:customStyle="1" w:styleId="1f4">
    <w:name w:val="Знак примечания1"/>
    <w:rsid w:val="00C32C0A"/>
    <w:rPr>
      <w:sz w:val="16"/>
    </w:rPr>
  </w:style>
  <w:style w:type="character" w:customStyle="1" w:styleId="afffffff0">
    <w:name w:val="Список Знак Знак"/>
    <w:basedOn w:val="1f1"/>
    <w:rsid w:val="00C32C0A"/>
    <w:rPr>
      <w:rFonts w:ascii="Arial" w:hAnsi="Arial"/>
      <w:sz w:val="22"/>
      <w:lang w:val="ru-RU" w:eastAsia="ar-SA" w:bidi="ar-SA"/>
    </w:rPr>
  </w:style>
  <w:style w:type="character" w:customStyle="1" w:styleId="afffffff1">
    <w:name w:val="Маркированный список Знак Знак Знак"/>
    <w:basedOn w:val="afffffff0"/>
    <w:rsid w:val="00C32C0A"/>
    <w:rPr>
      <w:rFonts w:ascii="Arial" w:hAnsi="Arial"/>
      <w:sz w:val="22"/>
      <w:lang w:val="ru-RU" w:eastAsia="ar-SA" w:bidi="ar-SA"/>
    </w:rPr>
  </w:style>
  <w:style w:type="character" w:customStyle="1" w:styleId="10pt">
    <w:name w:val="Стиль Маркированный список + 10 pt Знак Знак"/>
    <w:basedOn w:val="afffffff1"/>
    <w:rsid w:val="00C32C0A"/>
    <w:rPr>
      <w:rFonts w:ascii="Arial" w:hAnsi="Arial"/>
      <w:sz w:val="22"/>
      <w:lang w:val="ru-RU" w:eastAsia="ar-SA" w:bidi="ar-SA"/>
    </w:rPr>
  </w:style>
  <w:style w:type="character" w:customStyle="1" w:styleId="10pt0">
    <w:name w:val="Стиль Маркированный список + 10 pt Знак Знак Знак"/>
    <w:basedOn w:val="1f3"/>
    <w:rsid w:val="00C32C0A"/>
    <w:rPr>
      <w:rFonts w:ascii="Arial" w:hAnsi="Arial"/>
      <w:sz w:val="22"/>
      <w:lang w:val="ru-RU" w:eastAsia="ar-SA" w:bidi="ar-SA"/>
    </w:rPr>
  </w:style>
  <w:style w:type="paragraph" w:customStyle="1" w:styleId="1f5">
    <w:name w:val="Название1"/>
    <w:basedOn w:val="a8"/>
    <w:rsid w:val="00C32C0A"/>
    <w:pPr>
      <w:suppressLineNumbers/>
      <w:suppressAutoHyphens/>
      <w:spacing w:before="120" w:after="120"/>
      <w:ind w:left="454" w:right="57" w:firstLine="454"/>
      <w:jc w:val="both"/>
    </w:pPr>
    <w:rPr>
      <w:rFonts w:ascii="Arial" w:hAnsi="Arial" w:cs="Tahoma"/>
      <w:i/>
      <w:iCs/>
      <w:sz w:val="24"/>
      <w:szCs w:val="24"/>
      <w:lang w:eastAsia="ar-SA"/>
    </w:rPr>
  </w:style>
  <w:style w:type="paragraph" w:customStyle="1" w:styleId="1f6">
    <w:name w:val="Указатель1"/>
    <w:basedOn w:val="a8"/>
    <w:rsid w:val="00C32C0A"/>
    <w:pPr>
      <w:suppressLineNumbers/>
      <w:suppressAutoHyphens/>
      <w:spacing w:after="0"/>
      <w:ind w:left="454" w:right="57" w:firstLine="454"/>
      <w:jc w:val="both"/>
    </w:pPr>
    <w:rPr>
      <w:rFonts w:ascii="Arial" w:hAnsi="Arial" w:cs="Tahoma"/>
      <w:szCs w:val="20"/>
      <w:lang w:eastAsia="ar-SA"/>
    </w:rPr>
  </w:style>
  <w:style w:type="paragraph" w:customStyle="1" w:styleId="1f7">
    <w:name w:val="Текст примечания1"/>
    <w:basedOn w:val="a8"/>
    <w:rsid w:val="00C32C0A"/>
    <w:pPr>
      <w:keepLines/>
      <w:suppressAutoHyphens/>
      <w:spacing w:after="0" w:line="240" w:lineRule="exact"/>
      <w:ind w:left="709" w:right="454" w:firstLine="11"/>
      <w:jc w:val="both"/>
    </w:pPr>
    <w:rPr>
      <w:rFonts w:ascii="Arial" w:hAnsi="Arial" w:cs="TimesNewRomanPS"/>
      <w:i/>
      <w:sz w:val="18"/>
      <w:szCs w:val="20"/>
      <w:lang w:eastAsia="ar-SA"/>
    </w:rPr>
  </w:style>
  <w:style w:type="paragraph" w:customStyle="1" w:styleId="1f8">
    <w:name w:val="Шапка1"/>
    <w:basedOn w:val="af8"/>
    <w:rsid w:val="00C32C0A"/>
    <w:pPr>
      <w:keepLines/>
      <w:suppressAutoHyphens/>
      <w:spacing w:line="276" w:lineRule="auto"/>
      <w:ind w:left="1980" w:right="2880" w:hanging="1260"/>
      <w:jc w:val="both"/>
    </w:pPr>
    <w:rPr>
      <w:rFonts w:ascii="Arial" w:hAnsi="Arial" w:cs="TimesNewRomanPS"/>
      <w:sz w:val="22"/>
      <w:lang w:eastAsia="ar-SA"/>
    </w:rPr>
  </w:style>
  <w:style w:type="paragraph" w:customStyle="1" w:styleId="1f9">
    <w:name w:val="Цитата1"/>
    <w:basedOn w:val="af8"/>
    <w:rsid w:val="00C32C0A"/>
    <w:pPr>
      <w:keepLines/>
      <w:suppressAutoHyphens/>
      <w:spacing w:line="276" w:lineRule="auto"/>
      <w:ind w:left="720" w:right="720" w:firstLine="113"/>
      <w:jc w:val="both"/>
    </w:pPr>
    <w:rPr>
      <w:rFonts w:ascii="Arial" w:hAnsi="Arial" w:cs="TimesNewRomanPS"/>
      <w:i/>
      <w:sz w:val="22"/>
      <w:lang w:eastAsia="ar-SA"/>
    </w:rPr>
  </w:style>
  <w:style w:type="paragraph" w:customStyle="1" w:styleId="afffffff2">
    <w:name w:val="Основной текст в середине"/>
    <w:basedOn w:val="af8"/>
    <w:next w:val="1fa"/>
    <w:qFormat/>
    <w:rsid w:val="00C32C0A"/>
    <w:pPr>
      <w:keepNext/>
      <w:suppressAutoHyphens/>
      <w:spacing w:line="276" w:lineRule="auto"/>
      <w:jc w:val="center"/>
    </w:pPr>
    <w:rPr>
      <w:rFonts w:ascii="Arial" w:hAnsi="Arial" w:cs="TimesNewRomanPS"/>
      <w:sz w:val="22"/>
      <w:lang w:eastAsia="ar-SA"/>
    </w:rPr>
  </w:style>
  <w:style w:type="paragraph" w:customStyle="1" w:styleId="1fa">
    <w:name w:val="Заключение1"/>
    <w:basedOn w:val="af8"/>
    <w:next w:val="afffffff3"/>
    <w:rsid w:val="00C32C0A"/>
    <w:pPr>
      <w:keepNext/>
      <w:suppressAutoHyphens/>
      <w:spacing w:line="276" w:lineRule="auto"/>
      <w:ind w:left="4680" w:right="454" w:firstLine="113"/>
      <w:jc w:val="both"/>
    </w:pPr>
    <w:rPr>
      <w:rFonts w:ascii="Arial" w:hAnsi="Arial" w:cs="TimesNewRomanPS"/>
      <w:sz w:val="22"/>
      <w:lang w:eastAsia="ar-SA"/>
    </w:rPr>
  </w:style>
  <w:style w:type="paragraph" w:customStyle="1" w:styleId="afffffff3">
    <w:name w:val="Подпись Название организации"/>
    <w:basedOn w:val="afffffff4"/>
    <w:next w:val="afffffff5"/>
    <w:rsid w:val="00C32C0A"/>
    <w:pPr>
      <w:spacing w:before="60"/>
    </w:pPr>
  </w:style>
  <w:style w:type="paragraph" w:styleId="afffffff4">
    <w:name w:val="Signature"/>
    <w:basedOn w:val="af8"/>
    <w:link w:val="afffffff6"/>
    <w:rsid w:val="00C32C0A"/>
    <w:pPr>
      <w:suppressAutoHyphens/>
      <w:spacing w:line="276" w:lineRule="auto"/>
      <w:ind w:left="4680" w:right="454" w:firstLine="113"/>
      <w:jc w:val="both"/>
    </w:pPr>
    <w:rPr>
      <w:rFonts w:ascii="Arial" w:hAnsi="Arial" w:cs="TimesNewRomanPS"/>
      <w:sz w:val="22"/>
      <w:lang w:eastAsia="ar-SA"/>
    </w:rPr>
  </w:style>
  <w:style w:type="character" w:customStyle="1" w:styleId="afffffff6">
    <w:name w:val="Подпись Знак"/>
    <w:basedOn w:val="a9"/>
    <w:link w:val="afffffff4"/>
    <w:rsid w:val="00C32C0A"/>
    <w:rPr>
      <w:rFonts w:ascii="Arial" w:hAnsi="Arial" w:cs="TimesNewRomanPS"/>
      <w:sz w:val="22"/>
      <w:lang w:eastAsia="ar-SA"/>
    </w:rPr>
  </w:style>
  <w:style w:type="paragraph" w:customStyle="1" w:styleId="afffffff5">
    <w:name w:val="Подпись Имя"/>
    <w:basedOn w:val="afffffff4"/>
    <w:next w:val="afffffff7"/>
    <w:rsid w:val="00C32C0A"/>
    <w:pPr>
      <w:keepNext/>
      <w:spacing w:before="960"/>
    </w:pPr>
  </w:style>
  <w:style w:type="paragraph" w:customStyle="1" w:styleId="afffffff7">
    <w:name w:val="Подпись Должность"/>
    <w:basedOn w:val="afffffff4"/>
    <w:next w:val="afffffff8"/>
    <w:rsid w:val="00C32C0A"/>
    <w:pPr>
      <w:keepNext/>
      <w:spacing w:before="60"/>
      <w:ind w:left="5400" w:hanging="720"/>
    </w:pPr>
  </w:style>
  <w:style w:type="paragraph" w:customStyle="1" w:styleId="afffffff8">
    <w:name w:val="Инициалы для ссылки"/>
    <w:basedOn w:val="af8"/>
    <w:next w:val="a8"/>
    <w:rsid w:val="00C32C0A"/>
    <w:pPr>
      <w:keepNext/>
      <w:suppressAutoHyphens/>
      <w:spacing w:before="240" w:line="276" w:lineRule="auto"/>
      <w:ind w:left="454" w:right="57" w:firstLine="454"/>
      <w:jc w:val="both"/>
    </w:pPr>
    <w:rPr>
      <w:rFonts w:ascii="Arial" w:hAnsi="Arial" w:cs="TimesNewRomanPS"/>
      <w:sz w:val="22"/>
      <w:lang w:eastAsia="ar-SA"/>
    </w:rPr>
  </w:style>
  <w:style w:type="paragraph" w:customStyle="1" w:styleId="afffffff9">
    <w:name w:val="Название организации"/>
    <w:basedOn w:val="af8"/>
    <w:next w:val="afffffffa"/>
    <w:rsid w:val="00C32C0A"/>
    <w:pPr>
      <w:keepNext/>
      <w:suppressAutoHyphens/>
      <w:spacing w:before="60" w:line="276" w:lineRule="auto"/>
      <w:ind w:left="5400" w:right="454" w:hanging="720"/>
      <w:jc w:val="both"/>
    </w:pPr>
    <w:rPr>
      <w:rFonts w:ascii="Arial" w:hAnsi="Arial" w:cs="TimesNewRomanPS"/>
      <w:caps/>
      <w:sz w:val="22"/>
      <w:lang w:eastAsia="ar-SA"/>
    </w:rPr>
  </w:style>
  <w:style w:type="paragraph" w:customStyle="1" w:styleId="afffffffa">
    <w:name w:val="Обратный адрес"/>
    <w:basedOn w:val="a8"/>
    <w:next w:val="a8"/>
    <w:rsid w:val="00C32C0A"/>
    <w:pPr>
      <w:keepLines/>
      <w:suppressAutoHyphens/>
      <w:spacing w:before="60" w:after="0"/>
      <w:ind w:left="4680" w:right="454" w:firstLine="113"/>
      <w:jc w:val="both"/>
    </w:pPr>
    <w:rPr>
      <w:rFonts w:ascii="Arial" w:hAnsi="Arial" w:cs="TimesNewRomanPS"/>
      <w:szCs w:val="20"/>
      <w:lang w:eastAsia="ar-SA"/>
    </w:rPr>
  </w:style>
  <w:style w:type="paragraph" w:customStyle="1" w:styleId="afffffffb">
    <w:name w:val="Копия"/>
    <w:basedOn w:val="af8"/>
    <w:rsid w:val="00C32C0A"/>
    <w:pPr>
      <w:suppressAutoHyphens/>
      <w:spacing w:before="240" w:line="276" w:lineRule="auto"/>
      <w:ind w:left="547" w:right="454" w:hanging="547"/>
      <w:jc w:val="both"/>
    </w:pPr>
    <w:rPr>
      <w:rFonts w:ascii="Arial" w:hAnsi="Arial" w:cs="TimesNewRomanPS"/>
      <w:sz w:val="22"/>
      <w:lang w:eastAsia="ar-SA"/>
    </w:rPr>
  </w:style>
  <w:style w:type="paragraph" w:customStyle="1" w:styleId="afffffffc">
    <w:name w:val="Иллюстрация"/>
    <w:basedOn w:val="af8"/>
    <w:next w:val="1fb"/>
    <w:rsid w:val="00C32C0A"/>
    <w:pPr>
      <w:keepNext/>
      <w:suppressAutoHyphens/>
      <w:spacing w:line="276" w:lineRule="auto"/>
      <w:ind w:left="4680" w:right="454" w:firstLine="113"/>
      <w:jc w:val="both"/>
    </w:pPr>
    <w:rPr>
      <w:rFonts w:ascii="Arial" w:hAnsi="Arial" w:cs="TimesNewRomanPS"/>
      <w:sz w:val="22"/>
      <w:lang w:eastAsia="ar-SA"/>
    </w:rPr>
  </w:style>
  <w:style w:type="paragraph" w:customStyle="1" w:styleId="1fb">
    <w:name w:val="Название объекта1"/>
    <w:basedOn w:val="afffffffc"/>
    <w:next w:val="af8"/>
    <w:uiPriority w:val="35"/>
    <w:qFormat/>
    <w:rsid w:val="00C32C0A"/>
    <w:rPr>
      <w:i/>
    </w:rPr>
  </w:style>
  <w:style w:type="paragraph" w:customStyle="1" w:styleId="afffffffd">
    <w:name w:val="Строка Внимание"/>
    <w:basedOn w:val="af8"/>
    <w:next w:val="1fc"/>
    <w:rsid w:val="00C32C0A"/>
    <w:pPr>
      <w:suppressAutoHyphens/>
      <w:spacing w:before="240" w:line="276" w:lineRule="auto"/>
      <w:ind w:left="454" w:right="57" w:firstLine="454"/>
      <w:jc w:val="center"/>
    </w:pPr>
    <w:rPr>
      <w:rFonts w:ascii="Arial" w:hAnsi="Arial" w:cs="TimesNewRomanPS"/>
      <w:sz w:val="22"/>
      <w:lang w:eastAsia="ar-SA"/>
    </w:rPr>
  </w:style>
  <w:style w:type="paragraph" w:customStyle="1" w:styleId="1fc">
    <w:name w:val="Приветствие1"/>
    <w:basedOn w:val="af8"/>
    <w:next w:val="afffffffe"/>
    <w:rsid w:val="00C32C0A"/>
    <w:pPr>
      <w:suppressAutoHyphens/>
      <w:spacing w:before="240" w:after="60" w:line="276" w:lineRule="auto"/>
      <w:ind w:left="454" w:right="57" w:firstLine="454"/>
      <w:jc w:val="both"/>
    </w:pPr>
    <w:rPr>
      <w:rFonts w:ascii="Arial" w:hAnsi="Arial" w:cs="TimesNewRomanPS"/>
      <w:sz w:val="22"/>
      <w:lang w:eastAsia="ar-SA"/>
    </w:rPr>
  </w:style>
  <w:style w:type="paragraph" w:customStyle="1" w:styleId="afffffffe">
    <w:name w:val="Строка Тема"/>
    <w:basedOn w:val="af8"/>
    <w:next w:val="af8"/>
    <w:rsid w:val="00C32C0A"/>
    <w:pPr>
      <w:keepNext/>
      <w:keepLines/>
      <w:suppressAutoHyphens/>
      <w:spacing w:line="276" w:lineRule="auto"/>
      <w:ind w:left="454" w:right="57" w:firstLine="454"/>
      <w:jc w:val="center"/>
    </w:pPr>
    <w:rPr>
      <w:rFonts w:ascii="Arial" w:hAnsi="Arial" w:cs="TimesNewRomanPS"/>
      <w:sz w:val="22"/>
      <w:u w:val="single"/>
      <w:lang w:eastAsia="ar-SA"/>
    </w:rPr>
  </w:style>
  <w:style w:type="paragraph" w:styleId="2f3">
    <w:name w:val="envelope return"/>
    <w:basedOn w:val="a8"/>
    <w:rsid w:val="00C32C0A"/>
    <w:pPr>
      <w:keepLines/>
      <w:suppressAutoHyphens/>
      <w:spacing w:before="60" w:after="0"/>
      <w:ind w:left="426" w:right="5040" w:firstLine="113"/>
      <w:jc w:val="both"/>
    </w:pPr>
    <w:rPr>
      <w:rFonts w:ascii="Arial" w:hAnsi="Arial" w:cs="TimesNewRomanPS"/>
      <w:szCs w:val="20"/>
      <w:lang w:eastAsia="ar-SA"/>
    </w:rPr>
  </w:style>
  <w:style w:type="paragraph" w:customStyle="1" w:styleId="10">
    <w:name w:val="Маркированный список1"/>
    <w:basedOn w:val="afa"/>
    <w:rsid w:val="00C32C0A"/>
    <w:pPr>
      <w:keepLines/>
      <w:numPr>
        <w:numId w:val="32"/>
      </w:numPr>
      <w:suppressAutoHyphens/>
      <w:spacing w:before="60" w:line="276" w:lineRule="auto"/>
      <w:ind w:left="1134" w:right="425" w:firstLine="113"/>
      <w:jc w:val="both"/>
    </w:pPr>
    <w:rPr>
      <w:rFonts w:ascii="Arial" w:hAnsi="Arial" w:cs="TimesNewRomanPS"/>
      <w:sz w:val="22"/>
      <w:lang w:val="ru-RU" w:eastAsia="ar-SA"/>
    </w:rPr>
  </w:style>
  <w:style w:type="paragraph" w:customStyle="1" w:styleId="1fd">
    <w:name w:val="Текст макроса1"/>
    <w:basedOn w:val="af8"/>
    <w:rsid w:val="00C32C0A"/>
    <w:pPr>
      <w:suppressAutoHyphens/>
      <w:spacing w:before="60" w:after="120" w:line="276" w:lineRule="auto"/>
      <w:ind w:left="454" w:right="57" w:firstLine="454"/>
      <w:jc w:val="both"/>
    </w:pPr>
    <w:rPr>
      <w:rFonts w:ascii="Arial" w:hAnsi="Arial" w:cs="TimesNewRomanPS"/>
      <w:sz w:val="18"/>
      <w:lang w:eastAsia="ar-SA"/>
    </w:rPr>
  </w:style>
  <w:style w:type="paragraph" w:customStyle="1" w:styleId="affffffff">
    <w:name w:val="Маркированный список первый"/>
    <w:basedOn w:val="10"/>
    <w:next w:val="10"/>
    <w:rsid w:val="00C32C0A"/>
  </w:style>
  <w:style w:type="paragraph" w:customStyle="1" w:styleId="affffffff0">
    <w:name w:val="Маркированный список последний"/>
    <w:basedOn w:val="10"/>
    <w:next w:val="af8"/>
    <w:rsid w:val="00C32C0A"/>
  </w:style>
  <w:style w:type="paragraph" w:customStyle="1" w:styleId="1fe">
    <w:name w:val="Нумерованный список1"/>
    <w:basedOn w:val="afa"/>
    <w:rsid w:val="00C32C0A"/>
    <w:pPr>
      <w:keepLines/>
      <w:suppressAutoHyphens/>
      <w:spacing w:line="276" w:lineRule="auto"/>
      <w:ind w:left="0" w:right="454" w:firstLine="113"/>
      <w:jc w:val="both"/>
    </w:pPr>
    <w:rPr>
      <w:rFonts w:ascii="Arial" w:hAnsi="Arial" w:cs="TimesNewRomanPS"/>
      <w:sz w:val="22"/>
      <w:lang w:val="ru-RU" w:eastAsia="ar-SA"/>
    </w:rPr>
  </w:style>
  <w:style w:type="paragraph" w:customStyle="1" w:styleId="affffffff1">
    <w:name w:val="Список нум. первый"/>
    <w:basedOn w:val="1fe"/>
    <w:next w:val="1fe"/>
    <w:rsid w:val="00C32C0A"/>
    <w:pPr>
      <w:ind w:left="851" w:hanging="360"/>
    </w:pPr>
  </w:style>
  <w:style w:type="paragraph" w:customStyle="1" w:styleId="a1">
    <w:name w:val="Список нум. последний"/>
    <w:basedOn w:val="1fe"/>
    <w:next w:val="af8"/>
    <w:rsid w:val="00C32C0A"/>
    <w:pPr>
      <w:numPr>
        <w:numId w:val="24"/>
      </w:numPr>
      <w:ind w:left="851" w:firstLine="113"/>
    </w:pPr>
  </w:style>
  <w:style w:type="paragraph" w:customStyle="1" w:styleId="affffffff2">
    <w:name w:val="Цитата первая"/>
    <w:basedOn w:val="1f9"/>
    <w:next w:val="1f9"/>
    <w:rsid w:val="00C32C0A"/>
    <w:pPr>
      <w:spacing w:before="120" w:after="60"/>
    </w:pPr>
  </w:style>
  <w:style w:type="paragraph" w:customStyle="1" w:styleId="affffffff3">
    <w:name w:val="Цитата последняя"/>
    <w:basedOn w:val="1f9"/>
    <w:next w:val="af8"/>
    <w:rsid w:val="00C32C0A"/>
    <w:pPr>
      <w:spacing w:before="60" w:after="360"/>
    </w:pPr>
  </w:style>
  <w:style w:type="paragraph" w:customStyle="1" w:styleId="affffffff4">
    <w:name w:val="Нижн.колонтитул первый"/>
    <w:basedOn w:val="af0"/>
    <w:rsid w:val="00C32C0A"/>
    <w:pPr>
      <w:keepLines/>
      <w:tabs>
        <w:tab w:val="clear" w:pos="4677"/>
        <w:tab w:val="clear" w:pos="9355"/>
        <w:tab w:val="center" w:pos="4320"/>
        <w:tab w:val="right" w:pos="8640"/>
      </w:tabs>
      <w:suppressAutoHyphens/>
      <w:spacing w:line="276" w:lineRule="auto"/>
      <w:ind w:left="454" w:right="57" w:firstLine="454"/>
      <w:jc w:val="center"/>
    </w:pPr>
    <w:rPr>
      <w:rFonts w:ascii="Arial" w:hAnsi="Arial" w:cs="TimesNewRomanPS"/>
      <w:sz w:val="12"/>
      <w:lang w:eastAsia="ar-SA"/>
    </w:rPr>
  </w:style>
  <w:style w:type="paragraph" w:customStyle="1" w:styleId="affffffff5">
    <w:name w:val="Нижн.колонтитул четн."/>
    <w:basedOn w:val="af0"/>
    <w:rsid w:val="00C32C0A"/>
    <w:pPr>
      <w:keepLines/>
      <w:tabs>
        <w:tab w:val="clear" w:pos="4677"/>
        <w:tab w:val="clear" w:pos="9355"/>
        <w:tab w:val="center" w:pos="4320"/>
        <w:tab w:val="right" w:pos="8640"/>
      </w:tabs>
      <w:suppressAutoHyphens/>
      <w:spacing w:line="276" w:lineRule="auto"/>
      <w:ind w:left="454" w:right="57" w:firstLine="454"/>
      <w:jc w:val="right"/>
    </w:pPr>
    <w:rPr>
      <w:rFonts w:ascii="Arial" w:hAnsi="Arial" w:cs="TimesNewRomanPS"/>
      <w:sz w:val="12"/>
      <w:lang w:eastAsia="ar-SA"/>
    </w:rPr>
  </w:style>
  <w:style w:type="paragraph" w:customStyle="1" w:styleId="affffffff6">
    <w:name w:val="Нижн.колонтитул нечетн."/>
    <w:basedOn w:val="af0"/>
    <w:rsid w:val="00C32C0A"/>
    <w:pPr>
      <w:keepLines/>
      <w:tabs>
        <w:tab w:val="clear" w:pos="4677"/>
        <w:tab w:val="clear" w:pos="9355"/>
        <w:tab w:val="right" w:pos="0"/>
        <w:tab w:val="center" w:pos="4320"/>
        <w:tab w:val="right" w:pos="8640"/>
      </w:tabs>
      <w:suppressAutoHyphens/>
      <w:spacing w:line="276" w:lineRule="auto"/>
      <w:ind w:left="454" w:right="57" w:firstLine="454"/>
      <w:jc w:val="right"/>
    </w:pPr>
    <w:rPr>
      <w:rFonts w:ascii="Arial" w:hAnsi="Arial" w:cs="TimesNewRomanPS"/>
      <w:sz w:val="12"/>
      <w:lang w:eastAsia="ar-SA"/>
    </w:rPr>
  </w:style>
  <w:style w:type="paragraph" w:customStyle="1" w:styleId="affffffff7">
    <w:name w:val="Список первый"/>
    <w:basedOn w:val="afa"/>
    <w:next w:val="afa"/>
    <w:rsid w:val="00C32C0A"/>
    <w:pPr>
      <w:keepLines/>
      <w:suppressAutoHyphens/>
      <w:spacing w:before="120" w:after="60" w:line="276" w:lineRule="auto"/>
      <w:ind w:left="1134" w:right="454" w:firstLine="113"/>
      <w:jc w:val="both"/>
    </w:pPr>
    <w:rPr>
      <w:rFonts w:ascii="Arial" w:hAnsi="Arial" w:cs="TimesNewRomanPS"/>
      <w:sz w:val="22"/>
      <w:lang w:val="ru-RU" w:eastAsia="ar-SA"/>
    </w:rPr>
  </w:style>
  <w:style w:type="paragraph" w:customStyle="1" w:styleId="affffffff8">
    <w:name w:val="Список последний"/>
    <w:basedOn w:val="afa"/>
    <w:next w:val="af8"/>
    <w:rsid w:val="00C32C0A"/>
    <w:pPr>
      <w:keepLines/>
      <w:suppressAutoHyphens/>
      <w:spacing w:before="60" w:after="360" w:line="276" w:lineRule="auto"/>
      <w:ind w:left="1134" w:right="454" w:firstLine="113"/>
      <w:jc w:val="both"/>
    </w:pPr>
    <w:rPr>
      <w:rFonts w:ascii="Arial" w:hAnsi="Arial" w:cs="TimesNewRomanPS"/>
      <w:sz w:val="22"/>
      <w:lang w:val="ru-RU" w:eastAsia="ar-SA"/>
    </w:rPr>
  </w:style>
  <w:style w:type="paragraph" w:customStyle="1" w:styleId="511">
    <w:name w:val="Нумерованный список 51"/>
    <w:basedOn w:val="1fe"/>
    <w:rsid w:val="00C32C0A"/>
    <w:pPr>
      <w:ind w:left="2410" w:hanging="392"/>
    </w:pPr>
  </w:style>
  <w:style w:type="paragraph" w:customStyle="1" w:styleId="413">
    <w:name w:val="Нумерованный список 41"/>
    <w:basedOn w:val="1fe"/>
    <w:rsid w:val="00C32C0A"/>
    <w:pPr>
      <w:ind w:left="2127" w:hanging="468"/>
    </w:pPr>
  </w:style>
  <w:style w:type="paragraph" w:customStyle="1" w:styleId="310">
    <w:name w:val="Нумерованный список 31"/>
    <w:basedOn w:val="1fe"/>
    <w:rsid w:val="00C32C0A"/>
    <w:pPr>
      <w:numPr>
        <w:numId w:val="29"/>
      </w:numPr>
      <w:ind w:left="1560" w:hanging="262"/>
    </w:pPr>
  </w:style>
  <w:style w:type="paragraph" w:customStyle="1" w:styleId="210">
    <w:name w:val="Нумерованный список 21"/>
    <w:basedOn w:val="1fe"/>
    <w:rsid w:val="00C32C0A"/>
    <w:pPr>
      <w:numPr>
        <w:numId w:val="28"/>
      </w:numPr>
      <w:spacing w:before="120" w:after="60"/>
    </w:pPr>
  </w:style>
  <w:style w:type="paragraph" w:customStyle="1" w:styleId="512">
    <w:name w:val="Маркированный список 51"/>
    <w:basedOn w:val="10"/>
    <w:rsid w:val="00C32C0A"/>
    <w:pPr>
      <w:ind w:left="2552" w:hanging="392"/>
    </w:pPr>
  </w:style>
  <w:style w:type="paragraph" w:customStyle="1" w:styleId="410">
    <w:name w:val="Маркированный список 41"/>
    <w:basedOn w:val="10"/>
    <w:rsid w:val="00C32C0A"/>
    <w:pPr>
      <w:numPr>
        <w:numId w:val="34"/>
      </w:numPr>
      <w:ind w:left="2127" w:hanging="327"/>
    </w:pPr>
  </w:style>
  <w:style w:type="paragraph" w:customStyle="1" w:styleId="315">
    <w:name w:val="Маркированный список 31"/>
    <w:basedOn w:val="10"/>
    <w:rsid w:val="00C32C0A"/>
    <w:pPr>
      <w:ind w:left="1843" w:hanging="403"/>
    </w:pPr>
  </w:style>
  <w:style w:type="paragraph" w:customStyle="1" w:styleId="215">
    <w:name w:val="Маркированный список 21"/>
    <w:basedOn w:val="10"/>
    <w:rsid w:val="00C32C0A"/>
    <w:pPr>
      <w:numPr>
        <w:numId w:val="0"/>
      </w:numPr>
      <w:ind w:right="0"/>
    </w:pPr>
  </w:style>
  <w:style w:type="paragraph" w:customStyle="1" w:styleId="513">
    <w:name w:val="Список 51"/>
    <w:basedOn w:val="afa"/>
    <w:rsid w:val="00C32C0A"/>
    <w:pPr>
      <w:keepLines/>
      <w:suppressAutoHyphens/>
      <w:spacing w:line="276" w:lineRule="auto"/>
      <w:ind w:left="2552" w:right="454" w:firstLine="113"/>
      <w:jc w:val="both"/>
    </w:pPr>
    <w:rPr>
      <w:rFonts w:ascii="Arial" w:hAnsi="Arial" w:cs="TimesNewRomanPS"/>
      <w:sz w:val="22"/>
      <w:lang w:val="ru-RU" w:eastAsia="ar-SA"/>
    </w:rPr>
  </w:style>
  <w:style w:type="paragraph" w:customStyle="1" w:styleId="414">
    <w:name w:val="Список 41"/>
    <w:basedOn w:val="afa"/>
    <w:rsid w:val="00C32C0A"/>
    <w:pPr>
      <w:keepLines/>
      <w:suppressAutoHyphens/>
      <w:spacing w:line="276" w:lineRule="auto"/>
      <w:ind w:left="2127" w:right="454" w:firstLine="113"/>
      <w:jc w:val="both"/>
    </w:pPr>
    <w:rPr>
      <w:rFonts w:ascii="Arial" w:hAnsi="Arial" w:cs="TimesNewRomanPS"/>
      <w:sz w:val="22"/>
      <w:lang w:val="ru-RU" w:eastAsia="ar-SA"/>
    </w:rPr>
  </w:style>
  <w:style w:type="paragraph" w:customStyle="1" w:styleId="316">
    <w:name w:val="Список 31"/>
    <w:basedOn w:val="afa"/>
    <w:rsid w:val="00C32C0A"/>
    <w:pPr>
      <w:keepLines/>
      <w:suppressAutoHyphens/>
      <w:spacing w:line="276" w:lineRule="auto"/>
      <w:ind w:left="1843" w:right="454" w:firstLine="113"/>
      <w:jc w:val="both"/>
    </w:pPr>
    <w:rPr>
      <w:rFonts w:ascii="Arial" w:hAnsi="Arial" w:cs="TimesNewRomanPS"/>
      <w:sz w:val="22"/>
      <w:lang w:val="ru-RU" w:eastAsia="ar-SA"/>
    </w:rPr>
  </w:style>
  <w:style w:type="paragraph" w:customStyle="1" w:styleId="216">
    <w:name w:val="Список 21"/>
    <w:basedOn w:val="afa"/>
    <w:rsid w:val="00C32C0A"/>
    <w:pPr>
      <w:keepLines/>
      <w:suppressAutoHyphens/>
      <w:spacing w:line="276" w:lineRule="auto"/>
      <w:ind w:left="1418" w:right="454" w:firstLine="113"/>
      <w:jc w:val="both"/>
    </w:pPr>
    <w:rPr>
      <w:rFonts w:ascii="Arial" w:hAnsi="Arial" w:cs="TimesNewRomanPS"/>
      <w:sz w:val="22"/>
      <w:lang w:val="ru-RU" w:eastAsia="ar-SA"/>
    </w:rPr>
  </w:style>
  <w:style w:type="paragraph" w:customStyle="1" w:styleId="1">
    <w:name w:val="Продолжение списка1"/>
    <w:basedOn w:val="afa"/>
    <w:rsid w:val="00C32C0A"/>
    <w:pPr>
      <w:keepLines/>
      <w:numPr>
        <w:numId w:val="30"/>
      </w:numPr>
      <w:suppressAutoHyphens/>
      <w:spacing w:line="276" w:lineRule="auto"/>
      <w:ind w:left="851" w:right="454" w:firstLine="113"/>
      <w:jc w:val="both"/>
    </w:pPr>
    <w:rPr>
      <w:rFonts w:ascii="Arial" w:hAnsi="Arial" w:cs="TimesNewRomanPS"/>
      <w:sz w:val="22"/>
      <w:lang w:val="ru-RU" w:eastAsia="ar-SA"/>
    </w:rPr>
  </w:style>
  <w:style w:type="paragraph" w:customStyle="1" w:styleId="31">
    <w:name w:val="Продолжение списка 31"/>
    <w:basedOn w:val="1"/>
    <w:rsid w:val="00C32C0A"/>
    <w:pPr>
      <w:numPr>
        <w:numId w:val="25"/>
      </w:numPr>
      <w:ind w:left="1560" w:firstLine="113"/>
    </w:pPr>
  </w:style>
  <w:style w:type="paragraph" w:customStyle="1" w:styleId="41">
    <w:name w:val="Продолжение списка 41"/>
    <w:basedOn w:val="1"/>
    <w:rsid w:val="00C32C0A"/>
    <w:pPr>
      <w:numPr>
        <w:numId w:val="31"/>
      </w:numPr>
      <w:ind w:left="2127" w:firstLine="113"/>
    </w:pPr>
  </w:style>
  <w:style w:type="paragraph" w:customStyle="1" w:styleId="51">
    <w:name w:val="Продолжение списка 51"/>
    <w:basedOn w:val="1"/>
    <w:rsid w:val="00C32C0A"/>
    <w:pPr>
      <w:numPr>
        <w:numId w:val="27"/>
      </w:numPr>
      <w:ind w:left="2410" w:firstLine="113"/>
    </w:pPr>
  </w:style>
  <w:style w:type="paragraph" w:styleId="66">
    <w:name w:val="toc 6"/>
    <w:basedOn w:val="a8"/>
    <w:next w:val="a8"/>
    <w:uiPriority w:val="39"/>
    <w:rsid w:val="00C32C0A"/>
    <w:pPr>
      <w:suppressAutoHyphens/>
      <w:spacing w:after="0"/>
      <w:ind w:left="1100" w:right="57" w:firstLine="454"/>
    </w:pPr>
    <w:rPr>
      <w:rFonts w:asciiTheme="minorHAnsi" w:hAnsiTheme="minorHAnsi" w:cstheme="minorHAnsi"/>
      <w:sz w:val="18"/>
      <w:szCs w:val="18"/>
      <w:lang w:eastAsia="ar-SA"/>
    </w:rPr>
  </w:style>
  <w:style w:type="paragraph" w:styleId="75">
    <w:name w:val="toc 7"/>
    <w:basedOn w:val="a8"/>
    <w:next w:val="a8"/>
    <w:uiPriority w:val="39"/>
    <w:rsid w:val="00C32C0A"/>
    <w:pPr>
      <w:suppressAutoHyphens/>
      <w:spacing w:after="0"/>
      <w:ind w:left="1320" w:right="57" w:firstLine="454"/>
    </w:pPr>
    <w:rPr>
      <w:rFonts w:asciiTheme="minorHAnsi" w:hAnsiTheme="minorHAnsi" w:cstheme="minorHAnsi"/>
      <w:sz w:val="18"/>
      <w:szCs w:val="18"/>
      <w:lang w:eastAsia="ar-SA"/>
    </w:rPr>
  </w:style>
  <w:style w:type="paragraph" w:styleId="85">
    <w:name w:val="toc 8"/>
    <w:basedOn w:val="a8"/>
    <w:next w:val="a8"/>
    <w:uiPriority w:val="39"/>
    <w:rsid w:val="00C32C0A"/>
    <w:pPr>
      <w:suppressAutoHyphens/>
      <w:spacing w:after="0"/>
      <w:ind w:left="1540" w:right="57" w:firstLine="454"/>
    </w:pPr>
    <w:rPr>
      <w:rFonts w:asciiTheme="minorHAnsi" w:hAnsiTheme="minorHAnsi" w:cstheme="minorHAnsi"/>
      <w:sz w:val="18"/>
      <w:szCs w:val="18"/>
      <w:lang w:eastAsia="ar-SA"/>
    </w:rPr>
  </w:style>
  <w:style w:type="paragraph" w:styleId="96">
    <w:name w:val="toc 9"/>
    <w:basedOn w:val="a8"/>
    <w:next w:val="a8"/>
    <w:uiPriority w:val="39"/>
    <w:rsid w:val="00C32C0A"/>
    <w:pPr>
      <w:suppressAutoHyphens/>
      <w:spacing w:after="0"/>
      <w:ind w:left="1760" w:right="57" w:firstLine="454"/>
    </w:pPr>
    <w:rPr>
      <w:rFonts w:asciiTheme="minorHAnsi" w:hAnsiTheme="minorHAnsi" w:cstheme="minorHAnsi"/>
      <w:sz w:val="18"/>
      <w:szCs w:val="18"/>
      <w:lang w:eastAsia="ar-SA"/>
    </w:rPr>
  </w:style>
  <w:style w:type="paragraph" w:customStyle="1" w:styleId="1ff">
    <w:name w:val="Обычный отступ1"/>
    <w:basedOn w:val="a8"/>
    <w:rsid w:val="00C32C0A"/>
    <w:pPr>
      <w:suppressAutoHyphens/>
      <w:spacing w:after="0"/>
      <w:ind w:left="708" w:right="454" w:firstLine="113"/>
      <w:jc w:val="both"/>
    </w:pPr>
    <w:rPr>
      <w:rFonts w:ascii="Arial" w:hAnsi="Arial" w:cs="TimesNewRomanPS"/>
      <w:szCs w:val="20"/>
      <w:lang w:eastAsia="ar-SA"/>
    </w:rPr>
  </w:style>
  <w:style w:type="paragraph" w:customStyle="1" w:styleId="415">
    <w:name w:val="Указатель 41"/>
    <w:basedOn w:val="a8"/>
    <w:next w:val="a8"/>
    <w:rsid w:val="00C32C0A"/>
    <w:pPr>
      <w:tabs>
        <w:tab w:val="right" w:leader="dot" w:pos="8313"/>
      </w:tabs>
      <w:suppressAutoHyphens/>
      <w:spacing w:after="0"/>
      <w:ind w:left="960" w:right="454" w:hanging="240"/>
      <w:jc w:val="both"/>
    </w:pPr>
    <w:rPr>
      <w:rFonts w:ascii="Pragmatica-BoldItalic" w:hAnsi="Pragmatica-BoldItalic" w:cs="TimesNewRomanPS"/>
      <w:sz w:val="18"/>
      <w:szCs w:val="20"/>
      <w:lang w:eastAsia="ar-SA"/>
    </w:rPr>
  </w:style>
  <w:style w:type="paragraph" w:customStyle="1" w:styleId="514">
    <w:name w:val="Указатель 51"/>
    <w:basedOn w:val="a8"/>
    <w:next w:val="a8"/>
    <w:rsid w:val="00C32C0A"/>
    <w:pPr>
      <w:tabs>
        <w:tab w:val="right" w:leader="dot" w:pos="8313"/>
      </w:tabs>
      <w:suppressAutoHyphens/>
      <w:spacing w:after="0"/>
      <w:ind w:left="1200" w:right="454" w:hanging="240"/>
      <w:jc w:val="both"/>
    </w:pPr>
    <w:rPr>
      <w:rFonts w:ascii="Pragmatica-BoldItalic" w:hAnsi="Pragmatica-BoldItalic" w:cs="TimesNewRomanPS"/>
      <w:sz w:val="18"/>
      <w:szCs w:val="20"/>
      <w:lang w:eastAsia="ar-SA"/>
    </w:rPr>
  </w:style>
  <w:style w:type="paragraph" w:customStyle="1" w:styleId="611">
    <w:name w:val="Указатель 61"/>
    <w:basedOn w:val="a8"/>
    <w:next w:val="a8"/>
    <w:rsid w:val="00C32C0A"/>
    <w:pPr>
      <w:tabs>
        <w:tab w:val="right" w:leader="dot" w:pos="8313"/>
      </w:tabs>
      <w:suppressAutoHyphens/>
      <w:spacing w:after="0"/>
      <w:ind w:left="1440" w:right="454" w:hanging="240"/>
      <w:jc w:val="both"/>
    </w:pPr>
    <w:rPr>
      <w:rFonts w:ascii="Pragmatica-BoldItalic" w:hAnsi="Pragmatica-BoldItalic" w:cs="TimesNewRomanPS"/>
      <w:sz w:val="18"/>
      <w:szCs w:val="20"/>
      <w:lang w:eastAsia="ar-SA"/>
    </w:rPr>
  </w:style>
  <w:style w:type="paragraph" w:customStyle="1" w:styleId="711">
    <w:name w:val="Указатель 71"/>
    <w:basedOn w:val="a8"/>
    <w:next w:val="a8"/>
    <w:rsid w:val="00C32C0A"/>
    <w:pPr>
      <w:tabs>
        <w:tab w:val="right" w:leader="dot" w:pos="8313"/>
      </w:tabs>
      <w:suppressAutoHyphens/>
      <w:spacing w:after="0"/>
      <w:ind w:left="1680" w:right="454" w:hanging="240"/>
      <w:jc w:val="both"/>
    </w:pPr>
    <w:rPr>
      <w:rFonts w:ascii="Pragmatica-BoldItalic" w:hAnsi="Pragmatica-BoldItalic" w:cs="TimesNewRomanPS"/>
      <w:sz w:val="18"/>
      <w:szCs w:val="20"/>
      <w:lang w:eastAsia="ar-SA"/>
    </w:rPr>
  </w:style>
  <w:style w:type="paragraph" w:customStyle="1" w:styleId="812">
    <w:name w:val="Указатель 81"/>
    <w:basedOn w:val="a8"/>
    <w:next w:val="a8"/>
    <w:rsid w:val="00C32C0A"/>
    <w:pPr>
      <w:tabs>
        <w:tab w:val="right" w:leader="dot" w:pos="8313"/>
      </w:tabs>
      <w:suppressAutoHyphens/>
      <w:spacing w:after="0"/>
      <w:ind w:left="1920" w:right="454" w:hanging="240"/>
      <w:jc w:val="both"/>
    </w:pPr>
    <w:rPr>
      <w:rFonts w:ascii="Pragmatica-BoldItalic" w:hAnsi="Pragmatica-BoldItalic" w:cs="TimesNewRomanPS"/>
      <w:sz w:val="18"/>
      <w:szCs w:val="20"/>
      <w:lang w:eastAsia="ar-SA"/>
    </w:rPr>
  </w:style>
  <w:style w:type="paragraph" w:customStyle="1" w:styleId="911">
    <w:name w:val="Указатель 91"/>
    <w:basedOn w:val="a8"/>
    <w:next w:val="a8"/>
    <w:rsid w:val="00C32C0A"/>
    <w:pPr>
      <w:tabs>
        <w:tab w:val="right" w:leader="dot" w:pos="8313"/>
      </w:tabs>
      <w:suppressAutoHyphens/>
      <w:spacing w:after="0"/>
      <w:ind w:left="2160" w:right="454" w:hanging="240"/>
      <w:jc w:val="both"/>
    </w:pPr>
    <w:rPr>
      <w:rFonts w:ascii="Pragmatica-BoldItalic" w:hAnsi="Pragmatica-BoldItalic" w:cs="TimesNewRomanPS"/>
      <w:sz w:val="18"/>
      <w:szCs w:val="20"/>
      <w:lang w:eastAsia="ar-SA"/>
    </w:rPr>
  </w:style>
  <w:style w:type="paragraph" w:customStyle="1" w:styleId="1ff0">
    <w:name w:val="Перечень рисунков1"/>
    <w:basedOn w:val="a8"/>
    <w:next w:val="a8"/>
    <w:rsid w:val="00C32C0A"/>
    <w:pPr>
      <w:tabs>
        <w:tab w:val="right" w:leader="dot" w:pos="8313"/>
      </w:tabs>
      <w:suppressAutoHyphens/>
      <w:spacing w:after="0"/>
      <w:ind w:left="480" w:right="454" w:hanging="480"/>
      <w:jc w:val="both"/>
    </w:pPr>
    <w:rPr>
      <w:rFonts w:ascii="Arial" w:hAnsi="Arial" w:cs="TimesNewRomanPS"/>
      <w:szCs w:val="20"/>
      <w:lang w:eastAsia="ar-SA"/>
    </w:rPr>
  </w:style>
  <w:style w:type="paragraph" w:customStyle="1" w:styleId="1ff1">
    <w:name w:val="Таблица ссылок1"/>
    <w:basedOn w:val="a8"/>
    <w:next w:val="a8"/>
    <w:rsid w:val="00C32C0A"/>
    <w:pPr>
      <w:tabs>
        <w:tab w:val="right" w:leader="dot" w:pos="8313"/>
      </w:tabs>
      <w:suppressAutoHyphens/>
      <w:spacing w:after="0"/>
      <w:ind w:left="240" w:right="454" w:hanging="240"/>
      <w:jc w:val="both"/>
    </w:pPr>
    <w:rPr>
      <w:rFonts w:ascii="Arial" w:hAnsi="Arial" w:cs="TimesNewRomanPS"/>
      <w:szCs w:val="20"/>
      <w:lang w:eastAsia="ar-SA"/>
    </w:rPr>
  </w:style>
  <w:style w:type="paragraph" w:customStyle="1" w:styleId="affffffff9">
    <w:name w:val="Инициалы"/>
    <w:basedOn w:val="af8"/>
    <w:next w:val="a8"/>
    <w:rsid w:val="00C32C0A"/>
    <w:pPr>
      <w:keepNext/>
      <w:suppressAutoHyphens/>
      <w:spacing w:before="240" w:line="276" w:lineRule="auto"/>
      <w:ind w:left="454" w:right="57" w:firstLine="454"/>
      <w:jc w:val="both"/>
    </w:pPr>
    <w:rPr>
      <w:rFonts w:ascii="Arial" w:hAnsi="Arial" w:cs="TimesNewRomanPS"/>
      <w:sz w:val="22"/>
      <w:lang w:eastAsia="ar-SA"/>
    </w:rPr>
  </w:style>
  <w:style w:type="paragraph" w:customStyle="1" w:styleId="affffffffa">
    <w:name w:val="Основной текст в право"/>
    <w:basedOn w:val="a8"/>
    <w:next w:val="af8"/>
    <w:rsid w:val="00C32C0A"/>
    <w:pPr>
      <w:suppressAutoHyphens/>
      <w:spacing w:after="0"/>
      <w:ind w:left="454" w:right="57" w:firstLine="454"/>
      <w:jc w:val="right"/>
    </w:pPr>
    <w:rPr>
      <w:rFonts w:ascii="Arial" w:hAnsi="Arial" w:cs="TimesNewRomanPS"/>
      <w:szCs w:val="20"/>
      <w:lang w:eastAsia="ar-SA"/>
    </w:rPr>
  </w:style>
  <w:style w:type="paragraph" w:customStyle="1" w:styleId="a2">
    <w:name w:val="Этап"/>
    <w:basedOn w:val="a8"/>
    <w:rsid w:val="00C32C0A"/>
    <w:pPr>
      <w:keepLines/>
      <w:numPr>
        <w:numId w:val="26"/>
      </w:numPr>
      <w:suppressAutoHyphens/>
      <w:spacing w:before="120" w:after="60"/>
      <w:jc w:val="both"/>
    </w:pPr>
    <w:rPr>
      <w:rFonts w:ascii="Arial" w:hAnsi="Arial" w:cs="TimesNewRomanPS"/>
      <w:szCs w:val="20"/>
      <w:lang w:eastAsia="ar-SA"/>
    </w:rPr>
  </w:style>
  <w:style w:type="paragraph" w:customStyle="1" w:styleId="a0">
    <w:name w:val="Марк_ТЗ"/>
    <w:basedOn w:val="a8"/>
    <w:rsid w:val="00C32C0A"/>
    <w:pPr>
      <w:numPr>
        <w:numId w:val="23"/>
      </w:numPr>
      <w:suppressAutoHyphens/>
      <w:spacing w:after="0" w:line="360" w:lineRule="auto"/>
      <w:jc w:val="both"/>
    </w:pPr>
    <w:rPr>
      <w:rFonts w:ascii="Arial" w:hAnsi="Arial" w:cs="TimesNewRomanPS"/>
      <w:sz w:val="24"/>
      <w:szCs w:val="20"/>
      <w:lang w:eastAsia="ar-SA"/>
    </w:rPr>
  </w:style>
  <w:style w:type="paragraph" w:customStyle="1" w:styleId="Pragmatica10pt075">
    <w:name w:val="Стиль Марк_ТЗ + Pragmatica 10 pt Справа:  075 см Междустр.интер..."/>
    <w:basedOn w:val="a0"/>
    <w:rsid w:val="00C32C0A"/>
    <w:pPr>
      <w:spacing w:line="280" w:lineRule="atLeast"/>
      <w:ind w:left="0" w:right="425" w:firstLine="567"/>
    </w:pPr>
    <w:rPr>
      <w:sz w:val="22"/>
    </w:rPr>
  </w:style>
  <w:style w:type="paragraph" w:customStyle="1" w:styleId="Pragmatica10pt0750">
    <w:name w:val="Стиль Абзац ТЗ + Pragmatica 10 pt Слева:  075 см Первая строка:..."/>
    <w:basedOn w:val="a8"/>
    <w:rsid w:val="00C32C0A"/>
    <w:pPr>
      <w:suppressAutoHyphens/>
      <w:spacing w:after="0" w:line="280" w:lineRule="atLeast"/>
      <w:ind w:left="425" w:right="425" w:firstLine="142"/>
      <w:jc w:val="both"/>
    </w:pPr>
    <w:rPr>
      <w:rFonts w:ascii="Arial" w:hAnsi="Arial" w:cs="TimesNewRomanPS"/>
      <w:szCs w:val="20"/>
      <w:lang w:eastAsia="ar-SA"/>
    </w:rPr>
  </w:style>
  <w:style w:type="paragraph" w:customStyle="1" w:styleId="Pragmatica-Bold075025">
    <w:name w:val="Стиль Pragmatica-Bold Слева:  075 см Первая строка:  025 см Сп..."/>
    <w:basedOn w:val="a8"/>
    <w:rsid w:val="00C32C0A"/>
    <w:pPr>
      <w:suppressAutoHyphens/>
      <w:spacing w:before="120" w:after="120"/>
      <w:ind w:left="426" w:right="424" w:firstLine="142"/>
      <w:jc w:val="both"/>
    </w:pPr>
    <w:rPr>
      <w:rFonts w:ascii="Arial" w:hAnsi="Arial" w:cs="TimesNewRomanPS"/>
      <w:b/>
      <w:sz w:val="24"/>
      <w:szCs w:val="20"/>
      <w:lang w:eastAsia="ar-SA"/>
    </w:rPr>
  </w:style>
  <w:style w:type="paragraph" w:customStyle="1" w:styleId="Pragmatica10pt0751">
    <w:name w:val="Стиль Марк_ТЗ + Pragmatica 10 pt Справа:  075 см Междустр.интер...1"/>
    <w:basedOn w:val="a0"/>
    <w:rsid w:val="00C32C0A"/>
    <w:pPr>
      <w:spacing w:line="300" w:lineRule="atLeast"/>
      <w:ind w:left="0" w:right="425" w:firstLine="567"/>
    </w:pPr>
    <w:rPr>
      <w:sz w:val="22"/>
    </w:rPr>
  </w:style>
  <w:style w:type="paragraph" w:customStyle="1" w:styleId="10pt1">
    <w:name w:val="Стиль Маркированный список + 10 pt Знак"/>
    <w:basedOn w:val="10"/>
    <w:rsid w:val="00C32C0A"/>
  </w:style>
  <w:style w:type="paragraph" w:customStyle="1" w:styleId="10pt10pt">
    <w:name w:val="Стиль Стиль Маркированный список + 10 pt + 10 pt"/>
    <w:basedOn w:val="10pt1"/>
    <w:rsid w:val="00C32C0A"/>
  </w:style>
  <w:style w:type="paragraph" w:customStyle="1" w:styleId="11pt06">
    <w:name w:val="Стиль 11 pt подчеркивание по центру Слева:  06 см Первая строк..."/>
    <w:basedOn w:val="a8"/>
    <w:rsid w:val="00C32C0A"/>
    <w:pPr>
      <w:suppressAutoHyphens/>
      <w:spacing w:before="120" w:after="0" w:line="240" w:lineRule="auto"/>
      <w:ind w:left="340" w:right="340" w:firstLine="227"/>
      <w:jc w:val="center"/>
    </w:pPr>
    <w:rPr>
      <w:rFonts w:ascii="Arial" w:hAnsi="Arial" w:cs="TimesNewRomanPS"/>
      <w:szCs w:val="20"/>
      <w:u w:val="single"/>
      <w:lang w:eastAsia="ar-SA"/>
    </w:rPr>
  </w:style>
  <w:style w:type="paragraph" w:customStyle="1" w:styleId="050544">
    <w:name w:val="Стиль Слева:  05 см Справа:  05 см Перед:  4 пт После:  4 пт"/>
    <w:basedOn w:val="a8"/>
    <w:rsid w:val="00C32C0A"/>
    <w:pPr>
      <w:suppressAutoHyphens/>
      <w:spacing w:before="80" w:after="80" w:line="240" w:lineRule="auto"/>
      <w:ind w:left="454" w:right="284"/>
    </w:pPr>
    <w:rPr>
      <w:rFonts w:ascii="Arial" w:hAnsi="Arial" w:cs="TimesNewRomanPS"/>
      <w:sz w:val="20"/>
      <w:szCs w:val="20"/>
      <w:lang w:eastAsia="ar-SA"/>
    </w:rPr>
  </w:style>
  <w:style w:type="paragraph" w:customStyle="1" w:styleId="07076">
    <w:name w:val="Стиль по ширине Слева:  07 см Справа:  07 см Перед:  6 пт"/>
    <w:basedOn w:val="a8"/>
    <w:rsid w:val="00C32C0A"/>
    <w:pPr>
      <w:suppressAutoHyphens/>
      <w:spacing w:before="120" w:after="0" w:line="240" w:lineRule="auto"/>
      <w:ind w:left="397" w:right="397"/>
      <w:jc w:val="both"/>
    </w:pPr>
    <w:rPr>
      <w:rFonts w:ascii="Arial" w:hAnsi="Arial" w:cs="TimesNewRomanPS"/>
      <w:sz w:val="20"/>
      <w:szCs w:val="20"/>
      <w:lang w:eastAsia="ar-SA"/>
    </w:rPr>
  </w:style>
  <w:style w:type="paragraph" w:customStyle="1" w:styleId="NormalArial12pt">
    <w:name w:val="Стиль Normal + Arial 12 pt не полужирный Черный по ширине Спра..."/>
    <w:basedOn w:val="a8"/>
    <w:rsid w:val="00C32C0A"/>
    <w:pPr>
      <w:widowControl w:val="0"/>
      <w:numPr>
        <w:numId w:val="33"/>
      </w:numPr>
      <w:tabs>
        <w:tab w:val="left" w:pos="142"/>
      </w:tabs>
      <w:suppressAutoHyphens/>
      <w:snapToGrid w:val="0"/>
      <w:spacing w:before="10" w:after="0"/>
      <w:ind w:left="142" w:right="424" w:firstLine="284"/>
      <w:jc w:val="both"/>
    </w:pPr>
    <w:rPr>
      <w:rFonts w:ascii="Arial" w:eastAsia="Arial" w:hAnsi="Arial" w:cs="TimesNewRomanPS"/>
      <w:color w:val="000000"/>
      <w:sz w:val="24"/>
      <w:szCs w:val="20"/>
      <w:lang w:eastAsia="ar-SA"/>
    </w:rPr>
  </w:style>
  <w:style w:type="paragraph" w:customStyle="1" w:styleId="NormalArial12pt1">
    <w:name w:val="Стиль Normal + Arial 12 pt не полужирный Черный по ширине Спра...1"/>
    <w:basedOn w:val="a8"/>
    <w:rsid w:val="00C32C0A"/>
    <w:pPr>
      <w:widowControl w:val="0"/>
      <w:suppressAutoHyphens/>
      <w:snapToGrid w:val="0"/>
      <w:spacing w:before="10" w:after="0"/>
      <w:ind w:right="424"/>
      <w:jc w:val="both"/>
    </w:pPr>
    <w:rPr>
      <w:rFonts w:ascii="Arial" w:eastAsia="Arial" w:hAnsi="Arial" w:cs="TimesNewRomanPS"/>
      <w:color w:val="000000"/>
      <w:sz w:val="24"/>
      <w:szCs w:val="20"/>
      <w:lang w:eastAsia="ar-SA"/>
    </w:rPr>
  </w:style>
  <w:style w:type="paragraph" w:customStyle="1" w:styleId="NormalArial12pt2">
    <w:name w:val="Стиль Normal + Arial 12 pt не полужирный Черный по ширине Спра...2"/>
    <w:basedOn w:val="a8"/>
    <w:rsid w:val="00C32C0A"/>
    <w:pPr>
      <w:widowControl w:val="0"/>
      <w:suppressAutoHyphens/>
      <w:snapToGrid w:val="0"/>
      <w:spacing w:before="10" w:after="0"/>
      <w:ind w:right="14"/>
      <w:jc w:val="both"/>
    </w:pPr>
    <w:rPr>
      <w:rFonts w:ascii="Arial" w:eastAsia="Arial" w:hAnsi="Arial" w:cs="TimesNewRomanPS"/>
      <w:color w:val="000000"/>
      <w:sz w:val="24"/>
      <w:szCs w:val="20"/>
      <w:lang w:eastAsia="ar-SA"/>
    </w:rPr>
  </w:style>
  <w:style w:type="paragraph" w:customStyle="1" w:styleId="10pt2">
    <w:name w:val="Стиль Маркированный список + 10 pt"/>
    <w:basedOn w:val="10"/>
    <w:rsid w:val="00C32C0A"/>
  </w:style>
  <w:style w:type="paragraph" w:customStyle="1" w:styleId="affffffffb">
    <w:name w:val="Содержимое таблицы"/>
    <w:basedOn w:val="a8"/>
    <w:rsid w:val="00C32C0A"/>
    <w:pPr>
      <w:suppressLineNumbers/>
      <w:suppressAutoHyphens/>
      <w:spacing w:after="0"/>
      <w:ind w:left="454" w:right="57" w:firstLine="454"/>
      <w:jc w:val="both"/>
    </w:pPr>
    <w:rPr>
      <w:rFonts w:ascii="Arial" w:hAnsi="Arial" w:cs="TimesNewRomanPS"/>
      <w:szCs w:val="20"/>
      <w:lang w:eastAsia="ar-SA"/>
    </w:rPr>
  </w:style>
  <w:style w:type="paragraph" w:customStyle="1" w:styleId="affffffffc">
    <w:name w:val="Заголовок таблицы"/>
    <w:basedOn w:val="affffffffb"/>
    <w:next w:val="affffffffb"/>
    <w:rsid w:val="00C32C0A"/>
    <w:pPr>
      <w:spacing w:before="120"/>
      <w:jc w:val="left"/>
    </w:pPr>
    <w:rPr>
      <w:bCs/>
    </w:rPr>
  </w:style>
  <w:style w:type="paragraph" w:customStyle="1" w:styleId="affffffffd">
    <w:name w:val="Содержимое врезки"/>
    <w:basedOn w:val="af8"/>
    <w:rsid w:val="00C32C0A"/>
    <w:pPr>
      <w:suppressAutoHyphens/>
      <w:spacing w:line="276" w:lineRule="auto"/>
      <w:ind w:left="454" w:right="57" w:firstLine="454"/>
      <w:jc w:val="both"/>
    </w:pPr>
    <w:rPr>
      <w:rFonts w:ascii="Arial" w:hAnsi="Arial" w:cs="TimesNewRomanPS"/>
      <w:sz w:val="22"/>
      <w:lang w:eastAsia="ar-SA"/>
    </w:rPr>
  </w:style>
  <w:style w:type="paragraph" w:customStyle="1" w:styleId="11">
    <w:name w:val="Содержание 1"/>
    <w:basedOn w:val="1c"/>
    <w:link w:val="1ff2"/>
    <w:qFormat/>
    <w:rsid w:val="00C32C0A"/>
    <w:pPr>
      <w:numPr>
        <w:numId w:val="35"/>
      </w:numPr>
      <w:tabs>
        <w:tab w:val="left" w:pos="1134"/>
      </w:tabs>
      <w:suppressAutoHyphens/>
      <w:spacing w:before="120" w:after="120" w:line="276" w:lineRule="auto"/>
      <w:ind w:right="57"/>
    </w:pPr>
  </w:style>
  <w:style w:type="paragraph" w:customStyle="1" w:styleId="2f4">
    <w:name w:val="Содержание 2"/>
    <w:basedOn w:val="20"/>
    <w:link w:val="2f5"/>
    <w:qFormat/>
    <w:rsid w:val="00C32C0A"/>
    <w:pPr>
      <w:keepLines/>
      <w:numPr>
        <w:ilvl w:val="1"/>
      </w:numPr>
      <w:tabs>
        <w:tab w:val="num" w:pos="1418"/>
      </w:tabs>
      <w:suppressAutoHyphens/>
      <w:spacing w:before="360" w:line="276" w:lineRule="auto"/>
      <w:ind w:left="1985" w:right="57" w:hanging="567"/>
    </w:pPr>
    <w:rPr>
      <w:rFonts w:cs="TimesNewRomanPS"/>
      <w:bCs w:val="0"/>
      <w:i w:val="0"/>
      <w:iCs w:val="0"/>
      <w:color w:val="5B9BD5" w:themeColor="accent1"/>
      <w:sz w:val="26"/>
      <w:szCs w:val="26"/>
      <w:lang w:eastAsia="ar-SA"/>
    </w:rPr>
  </w:style>
  <w:style w:type="character" w:customStyle="1" w:styleId="1d">
    <w:name w:val="Оглавление 1 Знак"/>
    <w:basedOn w:val="a9"/>
    <w:link w:val="1c"/>
    <w:uiPriority w:val="39"/>
    <w:rsid w:val="00C32C0A"/>
    <w:rPr>
      <w:rFonts w:ascii="Times New Roman" w:eastAsiaTheme="minorHAnsi" w:hAnsi="Times New Roman" w:cstheme="minorBidi"/>
      <w:sz w:val="28"/>
      <w:szCs w:val="22"/>
      <w:lang w:eastAsia="en-US"/>
    </w:rPr>
  </w:style>
  <w:style w:type="character" w:customStyle="1" w:styleId="1ff2">
    <w:name w:val="Содержание 1 Знак"/>
    <w:basedOn w:val="1d"/>
    <w:link w:val="11"/>
    <w:rsid w:val="00C32C0A"/>
    <w:rPr>
      <w:rFonts w:ascii="Times New Roman" w:eastAsiaTheme="minorHAnsi" w:hAnsi="Times New Roman" w:cstheme="minorBidi"/>
      <w:sz w:val="28"/>
      <w:szCs w:val="22"/>
      <w:lang w:eastAsia="en-US"/>
    </w:rPr>
  </w:style>
  <w:style w:type="character" w:customStyle="1" w:styleId="2f5">
    <w:name w:val="Содержание 2 Знак"/>
    <w:basedOn w:val="22"/>
    <w:link w:val="2f4"/>
    <w:rsid w:val="00C32C0A"/>
    <w:rPr>
      <w:rFonts w:ascii="Arial" w:eastAsia="Times New Roman" w:hAnsi="Arial" w:cs="TimesNewRomanPS"/>
      <w:b/>
      <w:bCs w:val="0"/>
      <w:i w:val="0"/>
      <w:iCs w:val="0"/>
      <w:color w:val="5B9BD5" w:themeColor="accent1"/>
      <w:sz w:val="26"/>
      <w:szCs w:val="26"/>
      <w:lang w:eastAsia="ar-SA"/>
    </w:rPr>
  </w:style>
  <w:style w:type="paragraph" w:customStyle="1" w:styleId="Normal1">
    <w:name w:val="Normal1"/>
    <w:rsid w:val="00C32C0A"/>
    <w:rPr>
      <w:rFonts w:ascii="Times New Roman" w:hAnsi="Times New Roman"/>
      <w:snapToGrid w:val="0"/>
      <w:sz w:val="28"/>
    </w:rPr>
  </w:style>
  <w:style w:type="paragraph" w:customStyle="1" w:styleId="affffffffe">
    <w:name w:val="№_страницы"/>
    <w:basedOn w:val="a8"/>
    <w:autoRedefine/>
    <w:rsid w:val="00C32C0A"/>
    <w:pPr>
      <w:spacing w:before="120" w:after="0" w:line="360" w:lineRule="auto"/>
      <w:jc w:val="right"/>
    </w:pPr>
    <w:rPr>
      <w:rFonts w:ascii="Arial" w:hAnsi="Arial"/>
      <w:b/>
      <w:sz w:val="20"/>
      <w:szCs w:val="20"/>
      <w:lang w:eastAsia="en-US"/>
    </w:rPr>
  </w:style>
  <w:style w:type="character" w:customStyle="1" w:styleId="itemtext1">
    <w:name w:val="itemtext1"/>
    <w:rsid w:val="00C32C0A"/>
    <w:rPr>
      <w:rFonts w:ascii="Segoe UI" w:hAnsi="Segoe UI" w:cs="Segoe UI" w:hint="default"/>
      <w:color w:val="000000"/>
      <w:sz w:val="20"/>
      <w:szCs w:val="20"/>
    </w:rPr>
  </w:style>
  <w:style w:type="paragraph" w:customStyle="1" w:styleId="FR2">
    <w:name w:val="FR2"/>
    <w:rsid w:val="00C32C0A"/>
    <w:pPr>
      <w:widowControl w:val="0"/>
      <w:autoSpaceDE w:val="0"/>
      <w:autoSpaceDN w:val="0"/>
      <w:adjustRightInd w:val="0"/>
      <w:ind w:left="400" w:hanging="420"/>
    </w:pPr>
    <w:rPr>
      <w:rFonts w:ascii="Times New Roman" w:hAnsi="Times New Roman"/>
      <w:sz w:val="24"/>
    </w:rPr>
  </w:style>
  <w:style w:type="paragraph" w:customStyle="1" w:styleId="a3">
    <w:name w:val="Подпункт второго уровня"/>
    <w:basedOn w:val="a8"/>
    <w:rsid w:val="00C32C0A"/>
    <w:pPr>
      <w:keepNext/>
      <w:numPr>
        <w:numId w:val="36"/>
      </w:numPr>
      <w:tabs>
        <w:tab w:val="clear" w:pos="720"/>
        <w:tab w:val="num" w:pos="576"/>
      </w:tabs>
      <w:spacing w:before="120" w:after="240" w:line="360" w:lineRule="auto"/>
      <w:ind w:left="576" w:hanging="576"/>
      <w:jc w:val="both"/>
      <w:outlineLvl w:val="1"/>
    </w:pPr>
    <w:rPr>
      <w:rFonts w:ascii="Arial" w:hAnsi="Arial"/>
      <w:sz w:val="24"/>
      <w:szCs w:val="20"/>
    </w:rPr>
  </w:style>
  <w:style w:type="paragraph" w:customStyle="1" w:styleId="afffffffff">
    <w:name w:val="Нормальный"/>
    <w:rsid w:val="00C32C0A"/>
    <w:pPr>
      <w:suppressAutoHyphens/>
    </w:pPr>
    <w:rPr>
      <w:rFonts w:ascii="Times New Roman CYR" w:eastAsia="Arial" w:hAnsi="Times New Roman CYR"/>
      <w:sz w:val="24"/>
      <w:lang w:eastAsia="ar-SA"/>
    </w:rPr>
  </w:style>
  <w:style w:type="paragraph" w:customStyle="1" w:styleId="-11">
    <w:name w:val="Цветной список - Акцент 11"/>
    <w:basedOn w:val="a8"/>
    <w:link w:val="-1"/>
    <w:uiPriority w:val="34"/>
    <w:qFormat/>
    <w:rsid w:val="00C32C0A"/>
    <w:pPr>
      <w:spacing w:after="0" w:line="360" w:lineRule="auto"/>
      <w:ind w:left="720"/>
      <w:contextualSpacing/>
      <w:jc w:val="both"/>
    </w:pPr>
    <w:rPr>
      <w:lang w:eastAsia="ar-SA"/>
    </w:rPr>
  </w:style>
  <w:style w:type="character" w:customStyle="1" w:styleId="-1">
    <w:name w:val="Цветной список - Акцент 1 Знак"/>
    <w:link w:val="-11"/>
    <w:uiPriority w:val="34"/>
    <w:rsid w:val="00C32C0A"/>
    <w:rPr>
      <w:sz w:val="22"/>
      <w:szCs w:val="22"/>
      <w:lang w:eastAsia="ar-SA"/>
    </w:rPr>
  </w:style>
  <w:style w:type="paragraph" w:styleId="afffffffff0">
    <w:name w:val="Document Map"/>
    <w:basedOn w:val="a8"/>
    <w:link w:val="afffffffff1"/>
    <w:uiPriority w:val="99"/>
    <w:unhideWhenUsed/>
    <w:rsid w:val="00C32C0A"/>
    <w:pPr>
      <w:suppressAutoHyphens/>
      <w:spacing w:after="0" w:line="240" w:lineRule="auto"/>
      <w:ind w:left="454" w:right="57" w:firstLine="454"/>
      <w:jc w:val="both"/>
    </w:pPr>
    <w:rPr>
      <w:rFonts w:ascii="Tahoma" w:hAnsi="Tahoma" w:cs="Tahoma"/>
      <w:sz w:val="16"/>
      <w:szCs w:val="16"/>
      <w:lang w:eastAsia="ar-SA"/>
    </w:rPr>
  </w:style>
  <w:style w:type="character" w:customStyle="1" w:styleId="afffffffff1">
    <w:name w:val="Схема документа Знак"/>
    <w:basedOn w:val="a9"/>
    <w:link w:val="afffffffff0"/>
    <w:uiPriority w:val="99"/>
    <w:rsid w:val="00C32C0A"/>
    <w:rPr>
      <w:rFonts w:ascii="Tahoma" w:hAnsi="Tahoma" w:cs="Tahoma"/>
      <w:sz w:val="16"/>
      <w:szCs w:val="16"/>
      <w:lang w:eastAsia="ar-SA"/>
    </w:rPr>
  </w:style>
  <w:style w:type="paragraph" w:customStyle="1" w:styleId="afffffffff2">
    <w:name w:val="Саша основа"/>
    <w:basedOn w:val="affc"/>
    <w:link w:val="afffffffff3"/>
    <w:qFormat/>
    <w:rsid w:val="00C32C0A"/>
    <w:pPr>
      <w:ind w:left="567" w:right="282" w:firstLine="567"/>
      <w:jc w:val="both"/>
    </w:pPr>
    <w:rPr>
      <w:rFonts w:ascii="Arial" w:hAnsi="Arial" w:cs="Arial"/>
      <w:sz w:val="28"/>
      <w:szCs w:val="28"/>
    </w:rPr>
  </w:style>
  <w:style w:type="character" w:customStyle="1" w:styleId="FontStyle26">
    <w:name w:val="Font Style26"/>
    <w:rsid w:val="00C32C0A"/>
    <w:rPr>
      <w:rFonts w:ascii="Times New Roman" w:hAnsi="Times New Roman" w:cs="Times New Roman"/>
      <w:sz w:val="22"/>
      <w:szCs w:val="22"/>
    </w:rPr>
  </w:style>
  <w:style w:type="character" w:customStyle="1" w:styleId="afffffffff3">
    <w:name w:val="Саша основа Знак"/>
    <w:basedOn w:val="affd"/>
    <w:link w:val="afffffffff2"/>
    <w:rsid w:val="00C32C0A"/>
    <w:rPr>
      <w:rFonts w:ascii="Arial" w:eastAsia="Times New Roman" w:hAnsi="Arial" w:cs="Arial"/>
      <w:sz w:val="28"/>
      <w:szCs w:val="28"/>
    </w:rPr>
  </w:style>
  <w:style w:type="paragraph" w:customStyle="1" w:styleId="Style14">
    <w:name w:val="Style14"/>
    <w:basedOn w:val="a8"/>
    <w:rsid w:val="00C32C0A"/>
    <w:pPr>
      <w:widowControl w:val="0"/>
      <w:autoSpaceDE w:val="0"/>
      <w:autoSpaceDN w:val="0"/>
      <w:adjustRightInd w:val="0"/>
      <w:spacing w:after="0" w:line="278" w:lineRule="exact"/>
    </w:pPr>
    <w:rPr>
      <w:rFonts w:ascii="Arial" w:hAnsi="Arial"/>
      <w:sz w:val="24"/>
      <w:szCs w:val="24"/>
    </w:rPr>
  </w:style>
  <w:style w:type="character" w:customStyle="1" w:styleId="WW-Absatz-Standardschriftart1">
    <w:name w:val="WW-Absatz-Standardschriftart1"/>
    <w:rsid w:val="00C32C0A"/>
  </w:style>
  <w:style w:type="character" w:customStyle="1" w:styleId="WW8Num15z1">
    <w:name w:val="WW8Num15z1"/>
    <w:rsid w:val="00C32C0A"/>
    <w:rPr>
      <w:rFonts w:ascii="Courier New" w:hAnsi="Courier New" w:cs="Courier New"/>
    </w:rPr>
  </w:style>
  <w:style w:type="character" w:customStyle="1" w:styleId="catalog-element-property-name">
    <w:name w:val="catalog-element-property-name"/>
    <w:basedOn w:val="a9"/>
    <w:rsid w:val="00C32C0A"/>
  </w:style>
  <w:style w:type="character" w:customStyle="1" w:styleId="catalog-element-property-value">
    <w:name w:val="catalog-element-property-value"/>
    <w:basedOn w:val="a9"/>
    <w:rsid w:val="00C32C0A"/>
  </w:style>
  <w:style w:type="paragraph" w:customStyle="1" w:styleId="afffffffff4">
    <w:name w:val="Саша осн"/>
    <w:basedOn w:val="a8"/>
    <w:link w:val="afffffffff5"/>
    <w:qFormat/>
    <w:rsid w:val="00C32C0A"/>
    <w:pPr>
      <w:suppressAutoHyphens/>
      <w:spacing w:after="0" w:line="240" w:lineRule="auto"/>
      <w:ind w:left="567" w:right="282" w:firstLine="567"/>
      <w:jc w:val="both"/>
    </w:pPr>
    <w:rPr>
      <w:rFonts w:ascii="Arial" w:hAnsi="Arial" w:cs="Arial"/>
      <w:sz w:val="28"/>
      <w:szCs w:val="28"/>
      <w:lang w:eastAsia="ar-SA"/>
    </w:rPr>
  </w:style>
  <w:style w:type="character" w:customStyle="1" w:styleId="afffffffff5">
    <w:name w:val="Саша осн Знак"/>
    <w:basedOn w:val="a9"/>
    <w:link w:val="afffffffff4"/>
    <w:rsid w:val="00C32C0A"/>
    <w:rPr>
      <w:rFonts w:ascii="Arial" w:hAnsi="Arial" w:cs="Arial"/>
      <w:sz w:val="28"/>
      <w:szCs w:val="28"/>
      <w:lang w:eastAsia="ar-SA"/>
    </w:rPr>
  </w:style>
  <w:style w:type="paragraph" w:customStyle="1" w:styleId="afffffffff6">
    <w:name w:val="Мой стиль ПД"/>
    <w:basedOn w:val="afffffa"/>
    <w:link w:val="afffffffff7"/>
    <w:qFormat/>
    <w:rsid w:val="00C32C0A"/>
    <w:pPr>
      <w:spacing w:line="312" w:lineRule="auto"/>
      <w:ind w:left="454" w:right="284" w:firstLine="567"/>
    </w:pPr>
    <w:rPr>
      <w:rFonts w:ascii="Arial" w:hAnsi="Arial" w:cs="Arial"/>
      <w:sz w:val="24"/>
      <w:szCs w:val="24"/>
    </w:rPr>
  </w:style>
  <w:style w:type="character" w:customStyle="1" w:styleId="afffffffff7">
    <w:name w:val="Мой стиль ПД Знак"/>
    <w:basedOn w:val="afffffb"/>
    <w:link w:val="afffffffff6"/>
    <w:rsid w:val="00C32C0A"/>
    <w:rPr>
      <w:rFonts w:ascii="Arial" w:hAnsi="Arial" w:cs="Arial"/>
      <w:sz w:val="24"/>
      <w:szCs w:val="24"/>
    </w:rPr>
  </w:style>
  <w:style w:type="paragraph" w:customStyle="1" w:styleId="afffffffff8">
    <w:name w:val="Мой заголовок"/>
    <w:basedOn w:val="20"/>
    <w:link w:val="afffffffff9"/>
    <w:qFormat/>
    <w:rsid w:val="00C32C0A"/>
    <w:pPr>
      <w:keepLines/>
      <w:tabs>
        <w:tab w:val="num" w:pos="4679"/>
      </w:tabs>
      <w:suppressAutoHyphens/>
      <w:spacing w:before="120" w:after="120" w:line="276" w:lineRule="auto"/>
      <w:ind w:left="567" w:right="284"/>
      <w:jc w:val="center"/>
    </w:pPr>
    <w:rPr>
      <w:rFonts w:cs="TimesNewRomanPS"/>
      <w:bCs w:val="0"/>
      <w:i w:val="0"/>
      <w:iCs w:val="0"/>
      <w:color w:val="5B9BD5" w:themeColor="accent1"/>
      <w:sz w:val="24"/>
      <w:szCs w:val="24"/>
      <w:lang w:eastAsia="ar-SA"/>
    </w:rPr>
  </w:style>
  <w:style w:type="character" w:customStyle="1" w:styleId="afffffffff9">
    <w:name w:val="Мой заголовок Знак"/>
    <w:basedOn w:val="22"/>
    <w:link w:val="afffffffff8"/>
    <w:rsid w:val="00C32C0A"/>
    <w:rPr>
      <w:rFonts w:ascii="Arial" w:eastAsia="Times New Roman" w:hAnsi="Arial" w:cs="TimesNewRomanPS"/>
      <w:b/>
      <w:bCs w:val="0"/>
      <w:i w:val="0"/>
      <w:iCs w:val="0"/>
      <w:color w:val="5B9BD5" w:themeColor="accent1"/>
      <w:sz w:val="24"/>
      <w:szCs w:val="24"/>
      <w:lang w:eastAsia="ar-SA"/>
    </w:rPr>
  </w:style>
  <w:style w:type="paragraph" w:customStyle="1" w:styleId="afffffffffa">
    <w:name w:val="[Основной абзац]"/>
    <w:basedOn w:val="a8"/>
    <w:uiPriority w:val="99"/>
    <w:rsid w:val="00C32C0A"/>
    <w:pPr>
      <w:autoSpaceDE w:val="0"/>
      <w:autoSpaceDN w:val="0"/>
      <w:adjustRightInd w:val="0"/>
      <w:spacing w:after="0" w:line="288" w:lineRule="auto"/>
      <w:textAlignment w:val="center"/>
    </w:pPr>
    <w:rPr>
      <w:rFonts w:ascii="Minion Pro" w:eastAsiaTheme="minorHAnsi" w:hAnsi="Minion Pro" w:cs="Minion Pro"/>
      <w:color w:val="000000"/>
      <w:sz w:val="24"/>
      <w:szCs w:val="24"/>
      <w:lang w:val="en-GB" w:eastAsia="en-US"/>
    </w:rPr>
  </w:style>
  <w:style w:type="table" w:customStyle="1" w:styleId="defaultTable">
    <w:name w:val="defaultTable"/>
    <w:rsid w:val="00C32C0A"/>
    <w:pPr>
      <w:ind w:left="56"/>
    </w:pPr>
    <w:rPr>
      <w:rFonts w:asciiTheme="minorHAnsi" w:eastAsiaTheme="minorHAnsi" w:hAnsiTheme="minorHAnsi" w:cstheme="minorBidi"/>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blStylePr w:type="firstRow">
      <w:pPr>
        <w:spacing w:after="0" w:line="240" w:lineRule="auto"/>
        <w:ind w:left="0" w:firstLine="0"/>
        <w:jc w:val="center"/>
      </w:pPr>
      <w:rPr>
        <w:b/>
        <w:sz w:val="24"/>
      </w:rPr>
    </w:tblStylePr>
  </w:style>
  <w:style w:type="paragraph" w:customStyle="1" w:styleId="defaultStyle">
    <w:name w:val="defaultStyle"/>
    <w:link w:val="defaultStyleCar"/>
    <w:uiPriority w:val="99"/>
    <w:unhideWhenUsed/>
    <w:rsid w:val="00C32C0A"/>
    <w:pPr>
      <w:spacing w:after="200" w:line="360" w:lineRule="auto"/>
      <w:ind w:firstLine="708"/>
      <w:contextualSpacing/>
      <w:jc w:val="both"/>
    </w:pPr>
    <w:rPr>
      <w:rFonts w:asciiTheme="minorHAnsi" w:eastAsiaTheme="minorHAnsi" w:hAnsiTheme="minorHAnsi" w:cstheme="minorBidi"/>
      <w:sz w:val="28"/>
      <w:szCs w:val="22"/>
      <w:lang w:eastAsia="en-US"/>
    </w:rPr>
  </w:style>
  <w:style w:type="character" w:customStyle="1" w:styleId="defaultStyleCar">
    <w:name w:val="defaultStyleCar"/>
    <w:link w:val="defaultStyle"/>
    <w:uiPriority w:val="99"/>
    <w:unhideWhenUsed/>
    <w:rsid w:val="00C32C0A"/>
    <w:rPr>
      <w:rFonts w:asciiTheme="minorHAnsi" w:eastAsiaTheme="minorHAnsi" w:hAnsiTheme="minorHAnsi" w:cstheme="minorBidi"/>
      <w:sz w:val="28"/>
      <w:szCs w:val="22"/>
      <w:lang w:eastAsia="en-US"/>
    </w:rPr>
  </w:style>
  <w:style w:type="table" w:customStyle="1" w:styleId="equation">
    <w:name w:val="equation"/>
    <w:rsid w:val="00C32C0A"/>
    <w:pPr>
      <w:spacing w:after="200" w:line="276" w:lineRule="auto"/>
      <w:jc w:val="center"/>
    </w:pPr>
    <w:rPr>
      <w:rFonts w:asciiTheme="minorHAnsi" w:eastAsiaTheme="minorHAnsi" w:hAnsiTheme="minorHAnsi" w:cstheme="minorBidi"/>
      <w:sz w:val="28"/>
      <w:szCs w:val="22"/>
      <w:lang w:eastAsia="en-US"/>
    </w:rPr>
    <w:tblPr>
      <w:tblInd w:w="0" w:type="dxa"/>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CellMar>
        <w:top w:w="0" w:type="dxa"/>
        <w:left w:w="0" w:type="dxa"/>
        <w:bottom w:w="0" w:type="dxa"/>
        <w:right w:w="0" w:type="dxa"/>
      </w:tblCellMar>
    </w:tblPr>
  </w:style>
  <w:style w:type="table" w:customStyle="1" w:styleId="MediumGrid2Accent2PHPDOCX">
    <w:name w:val="Medium Grid 2 Accent 2 PHPDOCX"/>
    <w:uiPriority w:val="68"/>
    <w:rsid w:val="00C32C0A"/>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1100">
    <w:name w:val="Сетка таблицы110"/>
    <w:basedOn w:val="aa"/>
    <w:next w:val="af5"/>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a"/>
    <w:rsid w:val="00C32C0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таб"/>
    <w:basedOn w:val="a8"/>
    <w:qFormat/>
    <w:rsid w:val="00C32C0A"/>
    <w:pPr>
      <w:spacing w:after="120"/>
      <w:jc w:val="both"/>
    </w:pPr>
    <w:rPr>
      <w:rFonts w:ascii="Times New Roman" w:eastAsiaTheme="minorHAnsi" w:hAnsi="Times New Roman"/>
      <w:szCs w:val="24"/>
      <w:lang w:eastAsia="en-US"/>
    </w:rPr>
  </w:style>
  <w:style w:type="table" w:customStyle="1" w:styleId="240">
    <w:name w:val="Сетка таблицы24"/>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b"/>
    <w:uiPriority w:val="99"/>
    <w:semiHidden/>
    <w:unhideWhenUsed/>
    <w:rsid w:val="00C32C0A"/>
  </w:style>
  <w:style w:type="table" w:customStyle="1" w:styleId="250">
    <w:name w:val="Сетка таблицы25"/>
    <w:basedOn w:val="aa"/>
    <w:next w:val="af5"/>
    <w:uiPriority w:val="59"/>
    <w:rsid w:val="00C32C0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Стиль11"/>
    <w:rsid w:val="00C32C0A"/>
  </w:style>
  <w:style w:type="table" w:customStyle="1" w:styleId="defaultTable1">
    <w:name w:val="defaultTable1"/>
    <w:rsid w:val="00C32C0A"/>
    <w:pPr>
      <w:ind w:left="56"/>
    </w:pPr>
    <w:rPr>
      <w:rFonts w:ascii="Times New Roman CYR" w:eastAsia="Times New Roman CYR" w:hAnsi="Times New Roman CYR"/>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blStylePr w:type="firstRow">
      <w:pPr>
        <w:spacing w:afterLines="0" w:afterAutospacing="0" w:line="240" w:lineRule="auto"/>
        <w:ind w:left="0" w:firstLine="0"/>
        <w:jc w:val="center"/>
      </w:pPr>
      <w:rPr>
        <w:b/>
        <w:sz w:val="24"/>
        <w:szCs w:val="24"/>
      </w:rPr>
    </w:tblStylePr>
  </w:style>
  <w:style w:type="table" w:customStyle="1" w:styleId="defaultTable2">
    <w:name w:val="defaultTable2"/>
    <w:rsid w:val="00C32C0A"/>
    <w:pPr>
      <w:ind w:left="56"/>
    </w:pPr>
    <w:rPr>
      <w:rFonts w:ascii="Times New Roman CYR" w:eastAsia="Times New Roman CYR" w:hAnsi="Times New Roman CYR"/>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blStylePr w:type="firstRow">
      <w:pPr>
        <w:spacing w:after="0" w:line="240" w:lineRule="auto"/>
        <w:ind w:left="0" w:firstLine="0"/>
        <w:jc w:val="center"/>
      </w:pPr>
      <w:rPr>
        <w:b/>
        <w:sz w:val="24"/>
      </w:rPr>
    </w:tblStylePr>
  </w:style>
  <w:style w:type="character" w:customStyle="1" w:styleId="Heading2Char">
    <w:name w:val="Heading 2 Char"/>
    <w:basedOn w:val="a9"/>
    <w:uiPriority w:val="9"/>
    <w:rsid w:val="00C32C0A"/>
    <w:rPr>
      <w:rFonts w:ascii="Arial" w:eastAsia="Arial" w:hAnsi="Arial" w:cs="Arial"/>
      <w:sz w:val="34"/>
    </w:rPr>
  </w:style>
  <w:style w:type="paragraph" w:customStyle="1" w:styleId="317">
    <w:name w:val="Заголовок 31"/>
    <w:basedOn w:val="a8"/>
    <w:next w:val="a8"/>
    <w:link w:val="Heading3Char"/>
    <w:uiPriority w:val="9"/>
    <w:unhideWhenUsed/>
    <w:qFormat/>
    <w:rsid w:val="00C32C0A"/>
    <w:pPr>
      <w:keepNext/>
      <w:keepLines/>
      <w:widowControl w:val="0"/>
      <w:spacing w:before="320" w:line="240" w:lineRule="auto"/>
      <w:outlineLvl w:val="2"/>
    </w:pPr>
    <w:rPr>
      <w:rFonts w:ascii="Arial" w:eastAsia="Arial" w:hAnsi="Arial" w:cs="Arial"/>
      <w:sz w:val="30"/>
      <w:szCs w:val="30"/>
      <w:lang w:eastAsia="en-US"/>
    </w:rPr>
  </w:style>
  <w:style w:type="character" w:customStyle="1" w:styleId="Heading3Char">
    <w:name w:val="Heading 3 Char"/>
    <w:basedOn w:val="a9"/>
    <w:link w:val="317"/>
    <w:uiPriority w:val="9"/>
    <w:rsid w:val="00C32C0A"/>
    <w:rPr>
      <w:rFonts w:ascii="Arial" w:eastAsia="Arial" w:hAnsi="Arial" w:cs="Arial"/>
      <w:sz w:val="30"/>
      <w:szCs w:val="30"/>
      <w:lang w:eastAsia="en-US"/>
    </w:rPr>
  </w:style>
  <w:style w:type="paragraph" w:customStyle="1" w:styleId="416">
    <w:name w:val="Заголовок 41"/>
    <w:basedOn w:val="a8"/>
    <w:next w:val="a8"/>
    <w:link w:val="Heading4Char"/>
    <w:uiPriority w:val="9"/>
    <w:unhideWhenUsed/>
    <w:qFormat/>
    <w:rsid w:val="00C32C0A"/>
    <w:pPr>
      <w:keepNext/>
      <w:keepLines/>
      <w:widowControl w:val="0"/>
      <w:spacing w:before="320" w:line="240" w:lineRule="auto"/>
      <w:outlineLvl w:val="3"/>
    </w:pPr>
    <w:rPr>
      <w:rFonts w:ascii="Arial" w:eastAsia="Arial" w:hAnsi="Arial" w:cs="Arial"/>
      <w:b/>
      <w:bCs/>
      <w:sz w:val="26"/>
      <w:szCs w:val="26"/>
      <w:lang w:eastAsia="en-US"/>
    </w:rPr>
  </w:style>
  <w:style w:type="character" w:customStyle="1" w:styleId="Heading4Char">
    <w:name w:val="Heading 4 Char"/>
    <w:basedOn w:val="a9"/>
    <w:link w:val="416"/>
    <w:uiPriority w:val="9"/>
    <w:rsid w:val="00C32C0A"/>
    <w:rPr>
      <w:rFonts w:ascii="Arial" w:eastAsia="Arial" w:hAnsi="Arial" w:cs="Arial"/>
      <w:b/>
      <w:bCs/>
      <w:sz w:val="26"/>
      <w:szCs w:val="26"/>
      <w:lang w:eastAsia="en-US"/>
    </w:rPr>
  </w:style>
  <w:style w:type="paragraph" w:customStyle="1" w:styleId="515">
    <w:name w:val="Заголовок 51"/>
    <w:basedOn w:val="a8"/>
    <w:next w:val="a8"/>
    <w:link w:val="Heading5Char"/>
    <w:uiPriority w:val="9"/>
    <w:unhideWhenUsed/>
    <w:qFormat/>
    <w:rsid w:val="00C32C0A"/>
    <w:pPr>
      <w:keepNext/>
      <w:keepLines/>
      <w:widowControl w:val="0"/>
      <w:spacing w:before="320" w:line="240" w:lineRule="auto"/>
      <w:outlineLvl w:val="4"/>
    </w:pPr>
    <w:rPr>
      <w:rFonts w:ascii="Arial" w:eastAsia="Arial" w:hAnsi="Arial" w:cs="Arial"/>
      <w:b/>
      <w:bCs/>
      <w:sz w:val="24"/>
      <w:szCs w:val="24"/>
      <w:lang w:eastAsia="en-US"/>
    </w:rPr>
  </w:style>
  <w:style w:type="character" w:customStyle="1" w:styleId="Heading5Char">
    <w:name w:val="Heading 5 Char"/>
    <w:basedOn w:val="a9"/>
    <w:link w:val="515"/>
    <w:uiPriority w:val="9"/>
    <w:rsid w:val="00C32C0A"/>
    <w:rPr>
      <w:rFonts w:ascii="Arial" w:eastAsia="Arial" w:hAnsi="Arial" w:cs="Arial"/>
      <w:b/>
      <w:bCs/>
      <w:sz w:val="24"/>
      <w:szCs w:val="24"/>
      <w:lang w:eastAsia="en-US"/>
    </w:rPr>
  </w:style>
  <w:style w:type="paragraph" w:customStyle="1" w:styleId="612">
    <w:name w:val="Заголовок 61"/>
    <w:basedOn w:val="a8"/>
    <w:next w:val="a8"/>
    <w:link w:val="Heading6Char"/>
    <w:uiPriority w:val="9"/>
    <w:unhideWhenUsed/>
    <w:qFormat/>
    <w:rsid w:val="00C32C0A"/>
    <w:pPr>
      <w:keepNext/>
      <w:keepLines/>
      <w:widowControl w:val="0"/>
      <w:spacing w:before="320" w:line="240" w:lineRule="auto"/>
      <w:outlineLvl w:val="5"/>
    </w:pPr>
    <w:rPr>
      <w:rFonts w:ascii="Arial" w:eastAsia="Arial" w:hAnsi="Arial" w:cs="Arial"/>
      <w:b/>
      <w:bCs/>
      <w:lang w:eastAsia="en-US"/>
    </w:rPr>
  </w:style>
  <w:style w:type="character" w:customStyle="1" w:styleId="Heading6Char">
    <w:name w:val="Heading 6 Char"/>
    <w:basedOn w:val="a9"/>
    <w:link w:val="612"/>
    <w:uiPriority w:val="9"/>
    <w:rsid w:val="00C32C0A"/>
    <w:rPr>
      <w:rFonts w:ascii="Arial" w:eastAsia="Arial" w:hAnsi="Arial" w:cs="Arial"/>
      <w:b/>
      <w:bCs/>
      <w:sz w:val="22"/>
      <w:szCs w:val="22"/>
      <w:lang w:eastAsia="en-US"/>
    </w:rPr>
  </w:style>
  <w:style w:type="paragraph" w:customStyle="1" w:styleId="712">
    <w:name w:val="Заголовок 71"/>
    <w:basedOn w:val="a8"/>
    <w:next w:val="a8"/>
    <w:link w:val="Heading7Char"/>
    <w:uiPriority w:val="9"/>
    <w:unhideWhenUsed/>
    <w:qFormat/>
    <w:rsid w:val="00C32C0A"/>
    <w:pPr>
      <w:keepNext/>
      <w:keepLines/>
      <w:widowControl w:val="0"/>
      <w:spacing w:before="320" w:line="240" w:lineRule="auto"/>
      <w:outlineLvl w:val="6"/>
    </w:pPr>
    <w:rPr>
      <w:rFonts w:ascii="Arial" w:eastAsia="Arial" w:hAnsi="Arial" w:cs="Arial"/>
      <w:b/>
      <w:bCs/>
      <w:i/>
      <w:iCs/>
      <w:lang w:eastAsia="en-US"/>
    </w:rPr>
  </w:style>
  <w:style w:type="character" w:customStyle="1" w:styleId="Heading7Char">
    <w:name w:val="Heading 7 Char"/>
    <w:basedOn w:val="a9"/>
    <w:link w:val="712"/>
    <w:uiPriority w:val="9"/>
    <w:rsid w:val="00C32C0A"/>
    <w:rPr>
      <w:rFonts w:ascii="Arial" w:eastAsia="Arial" w:hAnsi="Arial" w:cs="Arial"/>
      <w:b/>
      <w:bCs/>
      <w:i/>
      <w:iCs/>
      <w:sz w:val="22"/>
      <w:szCs w:val="22"/>
      <w:lang w:eastAsia="en-US"/>
    </w:rPr>
  </w:style>
  <w:style w:type="paragraph" w:customStyle="1" w:styleId="813">
    <w:name w:val="Заголовок 81"/>
    <w:basedOn w:val="a8"/>
    <w:next w:val="a8"/>
    <w:link w:val="Heading8Char"/>
    <w:uiPriority w:val="9"/>
    <w:unhideWhenUsed/>
    <w:qFormat/>
    <w:rsid w:val="00C32C0A"/>
    <w:pPr>
      <w:keepNext/>
      <w:keepLines/>
      <w:widowControl w:val="0"/>
      <w:spacing w:before="320" w:line="240" w:lineRule="auto"/>
      <w:outlineLvl w:val="7"/>
    </w:pPr>
    <w:rPr>
      <w:rFonts w:ascii="Arial" w:eastAsia="Arial" w:hAnsi="Arial" w:cs="Arial"/>
      <w:i/>
      <w:iCs/>
      <w:lang w:eastAsia="en-US"/>
    </w:rPr>
  </w:style>
  <w:style w:type="character" w:customStyle="1" w:styleId="Heading8Char">
    <w:name w:val="Heading 8 Char"/>
    <w:basedOn w:val="a9"/>
    <w:link w:val="813"/>
    <w:uiPriority w:val="9"/>
    <w:rsid w:val="00C32C0A"/>
    <w:rPr>
      <w:rFonts w:ascii="Arial" w:eastAsia="Arial" w:hAnsi="Arial" w:cs="Arial"/>
      <w:i/>
      <w:iCs/>
      <w:sz w:val="22"/>
      <w:szCs w:val="22"/>
      <w:lang w:eastAsia="en-US"/>
    </w:rPr>
  </w:style>
  <w:style w:type="paragraph" w:customStyle="1" w:styleId="912">
    <w:name w:val="Заголовок 91"/>
    <w:basedOn w:val="a8"/>
    <w:next w:val="a8"/>
    <w:link w:val="Heading9Char"/>
    <w:uiPriority w:val="9"/>
    <w:unhideWhenUsed/>
    <w:qFormat/>
    <w:rsid w:val="00C32C0A"/>
    <w:pPr>
      <w:keepNext/>
      <w:keepLines/>
      <w:widowControl w:val="0"/>
      <w:spacing w:before="320" w:line="240" w:lineRule="auto"/>
      <w:outlineLvl w:val="8"/>
    </w:pPr>
    <w:rPr>
      <w:rFonts w:ascii="Arial" w:eastAsia="Arial" w:hAnsi="Arial" w:cs="Arial"/>
      <w:i/>
      <w:iCs/>
      <w:sz w:val="21"/>
      <w:szCs w:val="21"/>
      <w:lang w:eastAsia="en-US"/>
    </w:rPr>
  </w:style>
  <w:style w:type="character" w:customStyle="1" w:styleId="Heading9Char">
    <w:name w:val="Heading 9 Char"/>
    <w:basedOn w:val="a9"/>
    <w:link w:val="912"/>
    <w:uiPriority w:val="9"/>
    <w:rsid w:val="00C32C0A"/>
    <w:rPr>
      <w:rFonts w:ascii="Arial" w:eastAsia="Arial" w:hAnsi="Arial" w:cs="Arial"/>
      <w:i/>
      <w:iCs/>
      <w:sz w:val="21"/>
      <w:szCs w:val="21"/>
      <w:lang w:eastAsia="en-US"/>
    </w:rPr>
  </w:style>
  <w:style w:type="paragraph" w:styleId="2f6">
    <w:name w:val="Quote"/>
    <w:basedOn w:val="a8"/>
    <w:next w:val="a8"/>
    <w:link w:val="2f7"/>
    <w:uiPriority w:val="29"/>
    <w:qFormat/>
    <w:rsid w:val="00C32C0A"/>
    <w:pPr>
      <w:widowControl w:val="0"/>
      <w:spacing w:after="0" w:line="240" w:lineRule="auto"/>
      <w:ind w:left="720" w:right="720"/>
    </w:pPr>
    <w:rPr>
      <w:rFonts w:ascii="Times New Roman" w:hAnsi="Times New Roman"/>
      <w:i/>
      <w:lang w:eastAsia="en-US"/>
    </w:rPr>
  </w:style>
  <w:style w:type="character" w:customStyle="1" w:styleId="2f7">
    <w:name w:val="Цитата 2 Знак"/>
    <w:basedOn w:val="a9"/>
    <w:link w:val="2f6"/>
    <w:uiPriority w:val="29"/>
    <w:rsid w:val="00C32C0A"/>
    <w:rPr>
      <w:rFonts w:ascii="Times New Roman" w:hAnsi="Times New Roman"/>
      <w:i/>
      <w:sz w:val="22"/>
      <w:szCs w:val="22"/>
      <w:lang w:eastAsia="en-US"/>
    </w:rPr>
  </w:style>
  <w:style w:type="paragraph" w:customStyle="1" w:styleId="1ff3">
    <w:name w:val="Верхний колонтитул1"/>
    <w:basedOn w:val="a8"/>
    <w:uiPriority w:val="99"/>
    <w:unhideWhenUsed/>
    <w:rsid w:val="00C32C0A"/>
    <w:pPr>
      <w:widowControl w:val="0"/>
      <w:tabs>
        <w:tab w:val="center" w:pos="7143"/>
        <w:tab w:val="right" w:pos="14287"/>
      </w:tabs>
      <w:spacing w:after="0" w:line="240" w:lineRule="auto"/>
    </w:pPr>
    <w:rPr>
      <w:rFonts w:ascii="Times New Roman" w:hAnsi="Times New Roman"/>
      <w:lang w:eastAsia="en-US"/>
    </w:rPr>
  </w:style>
  <w:style w:type="paragraph" w:customStyle="1" w:styleId="1ff4">
    <w:name w:val="Нижний колонтитул1"/>
    <w:basedOn w:val="a8"/>
    <w:link w:val="CaptionChar"/>
    <w:uiPriority w:val="99"/>
    <w:unhideWhenUsed/>
    <w:rsid w:val="00C32C0A"/>
    <w:pPr>
      <w:widowControl w:val="0"/>
      <w:tabs>
        <w:tab w:val="center" w:pos="7143"/>
        <w:tab w:val="right" w:pos="14287"/>
      </w:tabs>
      <w:spacing w:after="0" w:line="240" w:lineRule="auto"/>
    </w:pPr>
    <w:rPr>
      <w:rFonts w:ascii="Times New Roman" w:hAnsi="Times New Roman"/>
      <w:lang w:eastAsia="en-US"/>
    </w:rPr>
  </w:style>
  <w:style w:type="character" w:customStyle="1" w:styleId="FooterChar">
    <w:name w:val="Footer Char"/>
    <w:basedOn w:val="a9"/>
    <w:uiPriority w:val="99"/>
    <w:rsid w:val="00C32C0A"/>
  </w:style>
  <w:style w:type="character" w:customStyle="1" w:styleId="CaptionChar">
    <w:name w:val="Caption Char"/>
    <w:link w:val="1ff4"/>
    <w:uiPriority w:val="99"/>
    <w:rsid w:val="00C32C0A"/>
    <w:rPr>
      <w:rFonts w:ascii="Times New Roman" w:hAnsi="Times New Roman"/>
      <w:sz w:val="22"/>
      <w:szCs w:val="22"/>
      <w:lang w:eastAsia="en-US"/>
    </w:rPr>
  </w:style>
  <w:style w:type="table" w:customStyle="1" w:styleId="TableGridLight">
    <w:name w:val="Table Grid Light"/>
    <w:basedOn w:val="aa"/>
    <w:uiPriority w:val="59"/>
    <w:rsid w:val="00C32C0A"/>
    <w:pPr>
      <w:widowControl w:val="0"/>
    </w:pPr>
    <w:rPr>
      <w:rFonts w:asciiTheme="minorHAnsi" w:eastAsiaTheme="minorHAnsi" w:hAnsiTheme="minorHAnsi" w:cstheme="minorBidi"/>
      <w:sz w:val="22"/>
      <w:szCs w:val="22"/>
      <w:lang w:val="en-US"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7">
    <w:name w:val="Таблица простая 11"/>
    <w:basedOn w:val="aa"/>
    <w:uiPriority w:val="59"/>
    <w:rsid w:val="00C32C0A"/>
    <w:pPr>
      <w:widowControl w:val="0"/>
    </w:pPr>
    <w:rPr>
      <w:rFonts w:asciiTheme="minorHAnsi" w:eastAsiaTheme="minorHAnsi" w:hAnsiTheme="minorHAnsi" w:cstheme="minorBidi"/>
      <w:sz w:val="22"/>
      <w:szCs w:val="22"/>
      <w:lang w:val="en-US"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7">
    <w:name w:val="Таблица простая 21"/>
    <w:basedOn w:val="aa"/>
    <w:uiPriority w:val="59"/>
    <w:rsid w:val="00C32C0A"/>
    <w:pPr>
      <w:widowControl w:val="0"/>
    </w:pPr>
    <w:rPr>
      <w:rFonts w:asciiTheme="minorHAnsi" w:eastAsiaTheme="minorHAnsi" w:hAnsiTheme="minorHAnsi" w:cstheme="minorBidi"/>
      <w:sz w:val="22"/>
      <w:szCs w:val="22"/>
      <w:lang w:val="en-US"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8">
    <w:name w:val="Таблица простая 3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7">
    <w:name w:val="Таблица простая 4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6">
    <w:name w:val="Таблица простая 5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0">
    <w:name w:val="Таблица-сетка 1 светл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a"/>
    <w:uiPriority w:val="5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1">
    <w:name w:val="Список-таблица 1 светл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a"/>
    <w:uiPriority w:val="99"/>
    <w:rsid w:val="00C32C0A"/>
    <w:pPr>
      <w:widowControl w:val="0"/>
    </w:pPr>
    <w:rPr>
      <w:rFonts w:asciiTheme="minorHAnsi" w:eastAsiaTheme="minorHAnsi" w:hAnsiTheme="minorHAnsi" w:cstheme="minorBidi"/>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a"/>
    <w:uiPriority w:val="99"/>
    <w:rsid w:val="00C32C0A"/>
    <w:pPr>
      <w:widowControl w:val="0"/>
    </w:pPr>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ffffffffc">
    <w:name w:val="table of figures"/>
    <w:basedOn w:val="a8"/>
    <w:next w:val="a8"/>
    <w:uiPriority w:val="99"/>
    <w:unhideWhenUsed/>
    <w:rsid w:val="00C32C0A"/>
    <w:pPr>
      <w:widowControl w:val="0"/>
      <w:spacing w:after="0" w:line="240" w:lineRule="auto"/>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31405610">
      <w:bodyDiv w:val="1"/>
      <w:marLeft w:val="0"/>
      <w:marRight w:val="0"/>
      <w:marTop w:val="0"/>
      <w:marBottom w:val="0"/>
      <w:divBdr>
        <w:top w:val="none" w:sz="0" w:space="0" w:color="auto"/>
        <w:left w:val="none" w:sz="0" w:space="0" w:color="auto"/>
        <w:bottom w:val="none" w:sz="0" w:space="0" w:color="auto"/>
        <w:right w:val="none" w:sz="0" w:space="0" w:color="auto"/>
      </w:divBdr>
    </w:div>
    <w:div w:id="142695434">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225997064">
      <w:bodyDiv w:val="1"/>
      <w:marLeft w:val="0"/>
      <w:marRight w:val="0"/>
      <w:marTop w:val="0"/>
      <w:marBottom w:val="0"/>
      <w:divBdr>
        <w:top w:val="none" w:sz="0" w:space="0" w:color="auto"/>
        <w:left w:val="none" w:sz="0" w:space="0" w:color="auto"/>
        <w:bottom w:val="none" w:sz="0" w:space="0" w:color="auto"/>
        <w:right w:val="none" w:sz="0" w:space="0" w:color="auto"/>
      </w:divBdr>
    </w:div>
    <w:div w:id="244456117">
      <w:bodyDiv w:val="1"/>
      <w:marLeft w:val="0"/>
      <w:marRight w:val="0"/>
      <w:marTop w:val="0"/>
      <w:marBottom w:val="0"/>
      <w:divBdr>
        <w:top w:val="none" w:sz="0" w:space="0" w:color="auto"/>
        <w:left w:val="none" w:sz="0" w:space="0" w:color="auto"/>
        <w:bottom w:val="none" w:sz="0" w:space="0" w:color="auto"/>
        <w:right w:val="none" w:sz="0" w:space="0" w:color="auto"/>
      </w:divBdr>
    </w:div>
    <w:div w:id="352339063">
      <w:bodyDiv w:val="1"/>
      <w:marLeft w:val="0"/>
      <w:marRight w:val="0"/>
      <w:marTop w:val="0"/>
      <w:marBottom w:val="0"/>
      <w:divBdr>
        <w:top w:val="none" w:sz="0" w:space="0" w:color="auto"/>
        <w:left w:val="none" w:sz="0" w:space="0" w:color="auto"/>
        <w:bottom w:val="none" w:sz="0" w:space="0" w:color="auto"/>
        <w:right w:val="none" w:sz="0" w:space="0" w:color="auto"/>
      </w:divBdr>
    </w:div>
    <w:div w:id="364334818">
      <w:bodyDiv w:val="1"/>
      <w:marLeft w:val="0"/>
      <w:marRight w:val="0"/>
      <w:marTop w:val="0"/>
      <w:marBottom w:val="0"/>
      <w:divBdr>
        <w:top w:val="none" w:sz="0" w:space="0" w:color="auto"/>
        <w:left w:val="none" w:sz="0" w:space="0" w:color="auto"/>
        <w:bottom w:val="none" w:sz="0" w:space="0" w:color="auto"/>
        <w:right w:val="none" w:sz="0" w:space="0" w:color="auto"/>
      </w:divBdr>
    </w:div>
    <w:div w:id="483278865">
      <w:bodyDiv w:val="1"/>
      <w:marLeft w:val="0"/>
      <w:marRight w:val="0"/>
      <w:marTop w:val="0"/>
      <w:marBottom w:val="0"/>
      <w:divBdr>
        <w:top w:val="none" w:sz="0" w:space="0" w:color="auto"/>
        <w:left w:val="none" w:sz="0" w:space="0" w:color="auto"/>
        <w:bottom w:val="none" w:sz="0" w:space="0" w:color="auto"/>
        <w:right w:val="none" w:sz="0" w:space="0" w:color="auto"/>
      </w:divBdr>
    </w:div>
    <w:div w:id="568809429">
      <w:bodyDiv w:val="1"/>
      <w:marLeft w:val="0"/>
      <w:marRight w:val="0"/>
      <w:marTop w:val="0"/>
      <w:marBottom w:val="0"/>
      <w:divBdr>
        <w:top w:val="none" w:sz="0" w:space="0" w:color="auto"/>
        <w:left w:val="none" w:sz="0" w:space="0" w:color="auto"/>
        <w:bottom w:val="none" w:sz="0" w:space="0" w:color="auto"/>
        <w:right w:val="none" w:sz="0" w:space="0" w:color="auto"/>
      </w:divBdr>
    </w:div>
    <w:div w:id="712585658">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40434295">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931932465">
      <w:bodyDiv w:val="1"/>
      <w:marLeft w:val="0"/>
      <w:marRight w:val="0"/>
      <w:marTop w:val="0"/>
      <w:marBottom w:val="0"/>
      <w:divBdr>
        <w:top w:val="none" w:sz="0" w:space="0" w:color="auto"/>
        <w:left w:val="none" w:sz="0" w:space="0" w:color="auto"/>
        <w:bottom w:val="none" w:sz="0" w:space="0" w:color="auto"/>
        <w:right w:val="none" w:sz="0" w:space="0" w:color="auto"/>
      </w:divBdr>
    </w:div>
    <w:div w:id="1017074561">
      <w:bodyDiv w:val="1"/>
      <w:marLeft w:val="0"/>
      <w:marRight w:val="0"/>
      <w:marTop w:val="0"/>
      <w:marBottom w:val="0"/>
      <w:divBdr>
        <w:top w:val="none" w:sz="0" w:space="0" w:color="auto"/>
        <w:left w:val="none" w:sz="0" w:space="0" w:color="auto"/>
        <w:bottom w:val="none" w:sz="0" w:space="0" w:color="auto"/>
        <w:right w:val="none" w:sz="0" w:space="0" w:color="auto"/>
      </w:divBdr>
    </w:div>
    <w:div w:id="1031757573">
      <w:bodyDiv w:val="1"/>
      <w:marLeft w:val="0"/>
      <w:marRight w:val="0"/>
      <w:marTop w:val="0"/>
      <w:marBottom w:val="0"/>
      <w:divBdr>
        <w:top w:val="none" w:sz="0" w:space="0" w:color="auto"/>
        <w:left w:val="none" w:sz="0" w:space="0" w:color="auto"/>
        <w:bottom w:val="none" w:sz="0" w:space="0" w:color="auto"/>
        <w:right w:val="none" w:sz="0" w:space="0" w:color="auto"/>
      </w:divBdr>
    </w:div>
    <w:div w:id="1111319697">
      <w:bodyDiv w:val="1"/>
      <w:marLeft w:val="0"/>
      <w:marRight w:val="0"/>
      <w:marTop w:val="0"/>
      <w:marBottom w:val="0"/>
      <w:divBdr>
        <w:top w:val="none" w:sz="0" w:space="0" w:color="auto"/>
        <w:left w:val="none" w:sz="0" w:space="0" w:color="auto"/>
        <w:bottom w:val="none" w:sz="0" w:space="0" w:color="auto"/>
        <w:right w:val="none" w:sz="0" w:space="0" w:color="auto"/>
      </w:divBdr>
    </w:div>
    <w:div w:id="1176580379">
      <w:bodyDiv w:val="1"/>
      <w:marLeft w:val="0"/>
      <w:marRight w:val="0"/>
      <w:marTop w:val="0"/>
      <w:marBottom w:val="0"/>
      <w:divBdr>
        <w:top w:val="none" w:sz="0" w:space="0" w:color="auto"/>
        <w:left w:val="none" w:sz="0" w:space="0" w:color="auto"/>
        <w:bottom w:val="none" w:sz="0" w:space="0" w:color="auto"/>
        <w:right w:val="none" w:sz="0" w:space="0" w:color="auto"/>
      </w:divBdr>
    </w:div>
    <w:div w:id="1295792930">
      <w:bodyDiv w:val="1"/>
      <w:marLeft w:val="0"/>
      <w:marRight w:val="0"/>
      <w:marTop w:val="0"/>
      <w:marBottom w:val="0"/>
      <w:divBdr>
        <w:top w:val="none" w:sz="0" w:space="0" w:color="auto"/>
        <w:left w:val="none" w:sz="0" w:space="0" w:color="auto"/>
        <w:bottom w:val="none" w:sz="0" w:space="0" w:color="auto"/>
        <w:right w:val="none" w:sz="0" w:space="0" w:color="auto"/>
      </w:divBdr>
    </w:div>
    <w:div w:id="1354960658">
      <w:bodyDiv w:val="1"/>
      <w:marLeft w:val="0"/>
      <w:marRight w:val="0"/>
      <w:marTop w:val="0"/>
      <w:marBottom w:val="0"/>
      <w:divBdr>
        <w:top w:val="none" w:sz="0" w:space="0" w:color="auto"/>
        <w:left w:val="none" w:sz="0" w:space="0" w:color="auto"/>
        <w:bottom w:val="none" w:sz="0" w:space="0" w:color="auto"/>
        <w:right w:val="none" w:sz="0" w:space="0" w:color="auto"/>
      </w:divBdr>
    </w:div>
    <w:div w:id="1370183272">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11003704">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65779884">
      <w:bodyDiv w:val="1"/>
      <w:marLeft w:val="0"/>
      <w:marRight w:val="0"/>
      <w:marTop w:val="0"/>
      <w:marBottom w:val="0"/>
      <w:divBdr>
        <w:top w:val="none" w:sz="0" w:space="0" w:color="auto"/>
        <w:left w:val="none" w:sz="0" w:space="0" w:color="auto"/>
        <w:bottom w:val="none" w:sz="0" w:space="0" w:color="auto"/>
        <w:right w:val="none" w:sz="0" w:space="0" w:color="auto"/>
      </w:divBdr>
    </w:div>
    <w:div w:id="1481575678">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16843059">
      <w:bodyDiv w:val="1"/>
      <w:marLeft w:val="0"/>
      <w:marRight w:val="0"/>
      <w:marTop w:val="0"/>
      <w:marBottom w:val="0"/>
      <w:divBdr>
        <w:top w:val="none" w:sz="0" w:space="0" w:color="auto"/>
        <w:left w:val="none" w:sz="0" w:space="0" w:color="auto"/>
        <w:bottom w:val="none" w:sz="0" w:space="0" w:color="auto"/>
        <w:right w:val="none" w:sz="0" w:space="0" w:color="auto"/>
      </w:divBdr>
    </w:div>
    <w:div w:id="1522669745">
      <w:bodyDiv w:val="1"/>
      <w:marLeft w:val="0"/>
      <w:marRight w:val="0"/>
      <w:marTop w:val="0"/>
      <w:marBottom w:val="0"/>
      <w:divBdr>
        <w:top w:val="none" w:sz="0" w:space="0" w:color="auto"/>
        <w:left w:val="none" w:sz="0" w:space="0" w:color="auto"/>
        <w:bottom w:val="none" w:sz="0" w:space="0" w:color="auto"/>
        <w:right w:val="none" w:sz="0" w:space="0" w:color="auto"/>
      </w:divBdr>
    </w:div>
    <w:div w:id="1528637573">
      <w:bodyDiv w:val="1"/>
      <w:marLeft w:val="0"/>
      <w:marRight w:val="0"/>
      <w:marTop w:val="0"/>
      <w:marBottom w:val="0"/>
      <w:divBdr>
        <w:top w:val="none" w:sz="0" w:space="0" w:color="auto"/>
        <w:left w:val="none" w:sz="0" w:space="0" w:color="auto"/>
        <w:bottom w:val="none" w:sz="0" w:space="0" w:color="auto"/>
        <w:right w:val="none" w:sz="0" w:space="0" w:color="auto"/>
      </w:divBdr>
    </w:div>
    <w:div w:id="1603761517">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20061583">
      <w:bodyDiv w:val="1"/>
      <w:marLeft w:val="0"/>
      <w:marRight w:val="0"/>
      <w:marTop w:val="0"/>
      <w:marBottom w:val="0"/>
      <w:divBdr>
        <w:top w:val="none" w:sz="0" w:space="0" w:color="auto"/>
        <w:left w:val="none" w:sz="0" w:space="0" w:color="auto"/>
        <w:bottom w:val="none" w:sz="0" w:space="0" w:color="auto"/>
        <w:right w:val="none" w:sz="0" w:space="0" w:color="auto"/>
      </w:divBdr>
    </w:div>
    <w:div w:id="1621572423">
      <w:bodyDiv w:val="1"/>
      <w:marLeft w:val="0"/>
      <w:marRight w:val="0"/>
      <w:marTop w:val="0"/>
      <w:marBottom w:val="0"/>
      <w:divBdr>
        <w:top w:val="none" w:sz="0" w:space="0" w:color="auto"/>
        <w:left w:val="none" w:sz="0" w:space="0" w:color="auto"/>
        <w:bottom w:val="none" w:sz="0" w:space="0" w:color="auto"/>
        <w:right w:val="none" w:sz="0" w:space="0" w:color="auto"/>
      </w:divBdr>
    </w:div>
    <w:div w:id="1650865019">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48134900">
      <w:bodyDiv w:val="1"/>
      <w:marLeft w:val="0"/>
      <w:marRight w:val="0"/>
      <w:marTop w:val="0"/>
      <w:marBottom w:val="0"/>
      <w:divBdr>
        <w:top w:val="none" w:sz="0" w:space="0" w:color="auto"/>
        <w:left w:val="none" w:sz="0" w:space="0" w:color="auto"/>
        <w:bottom w:val="none" w:sz="0" w:space="0" w:color="auto"/>
        <w:right w:val="none" w:sz="0" w:space="0" w:color="auto"/>
      </w:divBdr>
    </w:div>
    <w:div w:id="1910187062">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1986620688">
      <w:bodyDiv w:val="1"/>
      <w:marLeft w:val="0"/>
      <w:marRight w:val="0"/>
      <w:marTop w:val="0"/>
      <w:marBottom w:val="0"/>
      <w:divBdr>
        <w:top w:val="none" w:sz="0" w:space="0" w:color="auto"/>
        <w:left w:val="none" w:sz="0" w:space="0" w:color="auto"/>
        <w:bottom w:val="none" w:sz="0" w:space="0" w:color="auto"/>
        <w:right w:val="none" w:sz="0" w:space="0" w:color="auto"/>
      </w:divBdr>
    </w:div>
    <w:div w:id="1996178284">
      <w:bodyDiv w:val="1"/>
      <w:marLeft w:val="0"/>
      <w:marRight w:val="0"/>
      <w:marTop w:val="0"/>
      <w:marBottom w:val="0"/>
      <w:divBdr>
        <w:top w:val="none" w:sz="0" w:space="0" w:color="auto"/>
        <w:left w:val="none" w:sz="0" w:space="0" w:color="auto"/>
        <w:bottom w:val="none" w:sz="0" w:space="0" w:color="auto"/>
        <w:right w:val="none" w:sz="0" w:space="0" w:color="auto"/>
      </w:divBdr>
    </w:div>
    <w:div w:id="2090425202">
      <w:bodyDiv w:val="1"/>
      <w:marLeft w:val="0"/>
      <w:marRight w:val="0"/>
      <w:marTop w:val="0"/>
      <w:marBottom w:val="0"/>
      <w:divBdr>
        <w:top w:val="none" w:sz="0" w:space="0" w:color="auto"/>
        <w:left w:val="none" w:sz="0" w:space="0" w:color="auto"/>
        <w:bottom w:val="none" w:sz="0" w:space="0" w:color="auto"/>
        <w:right w:val="none" w:sz="0" w:space="0" w:color="auto"/>
      </w:divBdr>
    </w:div>
    <w:div w:id="209685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5E3A2-FB68-4B47-B0D8-D7F5C98A8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4702</Words>
  <Characters>26808</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31448</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Лилия З. Судницына</cp:lastModifiedBy>
  <cp:revision>3</cp:revision>
  <cp:lastPrinted>2023-09-15T11:29:00Z</cp:lastPrinted>
  <dcterms:created xsi:type="dcterms:W3CDTF">2024-01-18T08:39:00Z</dcterms:created>
  <dcterms:modified xsi:type="dcterms:W3CDTF">2024-01-18T08:43:00Z</dcterms:modified>
</cp:coreProperties>
</file>