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055" w:rsidRPr="00810055" w:rsidRDefault="00810055" w:rsidP="00810055">
      <w:pPr>
        <w:snapToGrid w:val="0"/>
        <w:ind w:right="-1"/>
        <w:jc w:val="right"/>
        <w:rPr>
          <w:rFonts w:ascii="Times New Roman" w:hAnsi="Times New Roman"/>
        </w:rPr>
      </w:pPr>
      <w:r w:rsidRPr="00810055">
        <w:rPr>
          <w:rFonts w:ascii="Times New Roman" w:hAnsi="Times New Roman"/>
        </w:rPr>
        <w:t>проект</w:t>
      </w:r>
    </w:p>
    <w:p w:rsidR="00810055" w:rsidRPr="00810055" w:rsidRDefault="00810055" w:rsidP="00810055">
      <w:pPr>
        <w:snapToGrid w:val="0"/>
        <w:ind w:right="-1"/>
        <w:rPr>
          <w:rFonts w:ascii="Times New Roman" w:hAnsi="Times New Roman"/>
        </w:rPr>
      </w:pPr>
    </w:p>
    <w:p w:rsidR="00810055" w:rsidRPr="00810055" w:rsidRDefault="00810055" w:rsidP="00810055">
      <w:pPr>
        <w:snapToGrid w:val="0"/>
        <w:ind w:right="-1"/>
        <w:rPr>
          <w:rFonts w:ascii="Times New Roman" w:hAnsi="Times New Roman"/>
        </w:rPr>
      </w:pPr>
    </w:p>
    <w:p w:rsidR="00810055" w:rsidRPr="00810055" w:rsidRDefault="00810055" w:rsidP="00810055">
      <w:pPr>
        <w:snapToGrid w:val="0"/>
        <w:ind w:right="-1"/>
        <w:rPr>
          <w:rFonts w:ascii="Times New Roman" w:hAnsi="Times New Roman"/>
        </w:rPr>
      </w:pPr>
    </w:p>
    <w:p w:rsidR="00810055" w:rsidRPr="00810055" w:rsidRDefault="00810055" w:rsidP="00810055">
      <w:pPr>
        <w:tabs>
          <w:tab w:val="left" w:pos="4111"/>
        </w:tabs>
        <w:snapToGrid w:val="0"/>
        <w:ind w:right="5385"/>
        <w:rPr>
          <w:rFonts w:ascii="Times New Roman" w:hAnsi="Times New Roman"/>
          <w:szCs w:val="28"/>
        </w:rPr>
      </w:pPr>
      <w:r w:rsidRPr="00810055">
        <w:rPr>
          <w:rFonts w:ascii="Times New Roman" w:hAnsi="Times New Roman"/>
          <w:szCs w:val="28"/>
        </w:rPr>
        <w:t xml:space="preserve">О внесении изменения в Региональную программу газификации жилищно-коммунального хозяйства, промышленных и иных организаций Республики Татарстан на 2019-2028 годы, утвержденную постановлением Кабинета Министров Республики Татарстан от 30.12.2019 № 1265 «Об утверждении Региональной программы газификации жилищно-коммунального хозяйства, промышленных и иных организаций Республики Татарстан на 2019-2028 годы» </w:t>
      </w:r>
      <w:bookmarkStart w:id="0" w:name="_GoBack"/>
      <w:bookmarkEnd w:id="0"/>
    </w:p>
    <w:p w:rsidR="00810055" w:rsidRPr="00810055" w:rsidRDefault="00810055" w:rsidP="00810055">
      <w:pPr>
        <w:snapToGrid w:val="0"/>
        <w:ind w:right="-1"/>
        <w:rPr>
          <w:rFonts w:ascii="Times New Roman" w:hAnsi="Times New Roman"/>
          <w:szCs w:val="28"/>
        </w:rPr>
      </w:pPr>
    </w:p>
    <w:p w:rsidR="00810055" w:rsidRPr="00810055" w:rsidRDefault="00810055" w:rsidP="00810055">
      <w:pPr>
        <w:snapToGrid w:val="0"/>
        <w:ind w:firstLine="851"/>
        <w:rPr>
          <w:rFonts w:ascii="Times New Roman" w:hAnsi="Times New Roman"/>
          <w:szCs w:val="28"/>
        </w:rPr>
      </w:pPr>
    </w:p>
    <w:p w:rsidR="00810055" w:rsidRPr="00810055" w:rsidRDefault="00810055" w:rsidP="00810055">
      <w:pPr>
        <w:snapToGrid w:val="0"/>
        <w:ind w:firstLine="851"/>
        <w:jc w:val="center"/>
        <w:rPr>
          <w:rFonts w:ascii="Times New Roman" w:hAnsi="Times New Roman"/>
          <w:szCs w:val="28"/>
        </w:rPr>
      </w:pPr>
      <w:r w:rsidRPr="00810055">
        <w:rPr>
          <w:rFonts w:ascii="Times New Roman" w:hAnsi="Times New Roman"/>
          <w:szCs w:val="28"/>
        </w:rPr>
        <w:t>Кабинет Министров Республики Татарстан ПОСТАНОВЛЯЕТ:</w:t>
      </w:r>
    </w:p>
    <w:p w:rsidR="00810055" w:rsidRPr="00810055" w:rsidRDefault="00810055" w:rsidP="00810055">
      <w:pPr>
        <w:snapToGrid w:val="0"/>
        <w:ind w:right="-1"/>
        <w:rPr>
          <w:rFonts w:ascii="Times New Roman" w:hAnsi="Times New Roman"/>
        </w:rPr>
      </w:pPr>
    </w:p>
    <w:p w:rsidR="00810055" w:rsidRPr="00810055" w:rsidRDefault="00810055" w:rsidP="00810055">
      <w:pPr>
        <w:snapToGrid w:val="0"/>
        <w:ind w:firstLine="851"/>
        <w:rPr>
          <w:rFonts w:ascii="Times New Roman" w:hAnsi="Times New Roman"/>
          <w:szCs w:val="28"/>
        </w:rPr>
      </w:pPr>
      <w:r w:rsidRPr="00810055">
        <w:rPr>
          <w:rFonts w:ascii="Times New Roman" w:hAnsi="Times New Roman"/>
          <w:szCs w:val="28"/>
        </w:rPr>
        <w:t>1. Внести в Региональную программу газификации жилищно-коммунального хозяйства, промышленных и иных организаций Республики Татарстан на 2019-2028 годы, утвержденную постановлением Кабинета Министров Республики Татарстан от 30.12.2019 № 1265 «Об утверждении Региональной программы газификации жилищно-коммунального хозяйства, промышленных и иных организаций Республики Татарстан на 2019-2028 годы» (с изменениями, внесенными  постановлениями Кабинета Министров Республики Татарстан от 24.11.2020 № 1056, от 23.11.2021 № 1111, от 18.05.2022 № 460, от 29.10.2022 № 1151, от 17.02.2023                № 151, от 20.07.2023 № 870), изменение, изложив ее в новой редакции (прилагается).</w:t>
      </w:r>
    </w:p>
    <w:p w:rsidR="00810055" w:rsidRPr="00810055" w:rsidRDefault="00810055" w:rsidP="00810055">
      <w:pPr>
        <w:snapToGrid w:val="0"/>
        <w:ind w:firstLine="851"/>
        <w:rPr>
          <w:rFonts w:ascii="Times New Roman" w:hAnsi="Times New Roman"/>
          <w:szCs w:val="28"/>
        </w:rPr>
      </w:pPr>
      <w:r w:rsidRPr="00810055">
        <w:rPr>
          <w:rFonts w:ascii="Times New Roman" w:hAnsi="Times New Roman"/>
          <w:szCs w:val="28"/>
        </w:rPr>
        <w:t xml:space="preserve">2. Рекомендовать обществу с ограниченной ответственностью «Газпром </w:t>
      </w:r>
      <w:proofErr w:type="spellStart"/>
      <w:r w:rsidRPr="00810055">
        <w:rPr>
          <w:rFonts w:ascii="Times New Roman" w:hAnsi="Times New Roman"/>
          <w:szCs w:val="28"/>
        </w:rPr>
        <w:t>трансгаз</w:t>
      </w:r>
      <w:proofErr w:type="spellEnd"/>
      <w:r w:rsidRPr="00810055">
        <w:rPr>
          <w:rFonts w:ascii="Times New Roman" w:hAnsi="Times New Roman"/>
          <w:szCs w:val="28"/>
        </w:rPr>
        <w:t xml:space="preserve"> Казань» до 1 марта 2024 года представить в адрес Министерства промышленности и торговли Республики Татарстан отчет об исполнении Плана мероприятий по газификации Республики Татарстан на 2023 год.</w:t>
      </w:r>
    </w:p>
    <w:p w:rsidR="00810055" w:rsidRPr="00810055" w:rsidRDefault="00810055" w:rsidP="00810055">
      <w:pPr>
        <w:snapToGrid w:val="0"/>
        <w:ind w:firstLine="851"/>
        <w:rPr>
          <w:rFonts w:ascii="Times New Roman" w:hAnsi="Times New Roman"/>
          <w:szCs w:val="28"/>
        </w:rPr>
      </w:pPr>
      <w:r w:rsidRPr="00810055">
        <w:rPr>
          <w:rFonts w:ascii="Times New Roman" w:hAnsi="Times New Roman"/>
          <w:szCs w:val="28"/>
        </w:rPr>
        <w:t>3. Контроль за исполнением настоящего постановления возложить на Министерство промышленности и торговли Республики Татарстан.</w:t>
      </w:r>
    </w:p>
    <w:p w:rsidR="00810055" w:rsidRPr="00810055" w:rsidRDefault="00810055" w:rsidP="00810055">
      <w:pPr>
        <w:snapToGrid w:val="0"/>
        <w:ind w:right="-1"/>
        <w:rPr>
          <w:rFonts w:ascii="Times New Roman" w:hAnsi="Times New Roman"/>
        </w:rPr>
      </w:pPr>
    </w:p>
    <w:p w:rsidR="00810055" w:rsidRPr="00810055" w:rsidRDefault="00810055" w:rsidP="00810055">
      <w:pPr>
        <w:snapToGrid w:val="0"/>
        <w:ind w:right="-1"/>
        <w:rPr>
          <w:rFonts w:ascii="Times New Roman" w:hAnsi="Times New Roman"/>
        </w:rPr>
      </w:pPr>
    </w:p>
    <w:p w:rsidR="00810055" w:rsidRPr="00810055" w:rsidRDefault="00810055" w:rsidP="00810055">
      <w:pPr>
        <w:snapToGrid w:val="0"/>
        <w:ind w:right="-1"/>
        <w:rPr>
          <w:rFonts w:ascii="Times New Roman" w:hAnsi="Times New Roman"/>
        </w:rPr>
      </w:pPr>
    </w:p>
    <w:p w:rsidR="00810055" w:rsidRPr="00810055" w:rsidRDefault="00810055" w:rsidP="00810055">
      <w:pPr>
        <w:snapToGrid w:val="0"/>
        <w:ind w:right="-1"/>
        <w:jc w:val="left"/>
        <w:rPr>
          <w:rFonts w:ascii="Times New Roman" w:hAnsi="Times New Roman"/>
          <w:szCs w:val="28"/>
        </w:rPr>
      </w:pPr>
      <w:r w:rsidRPr="00810055">
        <w:rPr>
          <w:rFonts w:ascii="Times New Roman" w:hAnsi="Times New Roman"/>
          <w:szCs w:val="28"/>
        </w:rPr>
        <w:t>Премьер-министр</w:t>
      </w:r>
    </w:p>
    <w:p w:rsidR="00810055" w:rsidRPr="00810055" w:rsidRDefault="00810055" w:rsidP="00810055">
      <w:pPr>
        <w:snapToGrid w:val="0"/>
        <w:ind w:right="-1"/>
        <w:jc w:val="left"/>
        <w:rPr>
          <w:rFonts w:ascii="Times New Roman" w:hAnsi="Times New Roman"/>
          <w:szCs w:val="28"/>
        </w:rPr>
      </w:pPr>
      <w:r w:rsidRPr="00810055">
        <w:rPr>
          <w:rFonts w:ascii="Times New Roman" w:hAnsi="Times New Roman"/>
          <w:szCs w:val="28"/>
        </w:rPr>
        <w:t>Республики Татарстан</w:t>
      </w:r>
      <w:r w:rsidRPr="00810055">
        <w:rPr>
          <w:rFonts w:ascii="Times New Roman" w:hAnsi="Times New Roman"/>
          <w:szCs w:val="28"/>
        </w:rPr>
        <w:tab/>
      </w:r>
      <w:r w:rsidRPr="00810055">
        <w:rPr>
          <w:rFonts w:ascii="Times New Roman" w:hAnsi="Times New Roman"/>
          <w:szCs w:val="28"/>
        </w:rPr>
        <w:tab/>
      </w:r>
      <w:r w:rsidRPr="00810055">
        <w:rPr>
          <w:rFonts w:ascii="Times New Roman" w:hAnsi="Times New Roman"/>
          <w:szCs w:val="28"/>
        </w:rPr>
        <w:tab/>
      </w:r>
      <w:r w:rsidRPr="00810055">
        <w:rPr>
          <w:rFonts w:ascii="Times New Roman" w:hAnsi="Times New Roman"/>
          <w:szCs w:val="28"/>
        </w:rPr>
        <w:tab/>
        <w:t xml:space="preserve">                                                  А.В. </w:t>
      </w:r>
      <w:proofErr w:type="spellStart"/>
      <w:r w:rsidRPr="00810055">
        <w:rPr>
          <w:rFonts w:ascii="Times New Roman" w:hAnsi="Times New Roman"/>
          <w:szCs w:val="28"/>
        </w:rPr>
        <w:t>Песошин</w:t>
      </w:r>
      <w:proofErr w:type="spellEnd"/>
    </w:p>
    <w:p w:rsidR="00810055" w:rsidRDefault="00810055" w:rsidP="00C55BBE">
      <w:pPr>
        <w:widowControl w:val="0"/>
        <w:ind w:left="851" w:firstLine="5953"/>
        <w:jc w:val="left"/>
        <w:rPr>
          <w:rFonts w:ascii="Times New Roman" w:hAnsi="Times New Roman"/>
          <w:szCs w:val="28"/>
        </w:rPr>
      </w:pPr>
    </w:p>
    <w:p w:rsidR="00810055" w:rsidRDefault="00810055" w:rsidP="00C55BBE">
      <w:pPr>
        <w:widowControl w:val="0"/>
        <w:ind w:left="851" w:firstLine="5953"/>
        <w:jc w:val="left"/>
        <w:rPr>
          <w:rFonts w:ascii="Times New Roman" w:hAnsi="Times New Roman"/>
          <w:szCs w:val="28"/>
        </w:rPr>
      </w:pPr>
    </w:p>
    <w:p w:rsidR="00810055" w:rsidRDefault="00810055" w:rsidP="00C55BBE">
      <w:pPr>
        <w:widowControl w:val="0"/>
        <w:ind w:left="851" w:firstLine="5953"/>
        <w:jc w:val="left"/>
        <w:rPr>
          <w:rFonts w:ascii="Times New Roman" w:hAnsi="Times New Roman"/>
          <w:szCs w:val="28"/>
        </w:rPr>
      </w:pPr>
    </w:p>
    <w:p w:rsidR="00810055" w:rsidRDefault="00810055" w:rsidP="00810055">
      <w:pPr>
        <w:widowControl w:val="0"/>
        <w:jc w:val="left"/>
        <w:rPr>
          <w:rFonts w:ascii="Times New Roman" w:hAnsi="Times New Roman"/>
          <w:szCs w:val="28"/>
        </w:rPr>
      </w:pPr>
    </w:p>
    <w:p w:rsidR="00810055" w:rsidRDefault="00810055" w:rsidP="00810055">
      <w:pPr>
        <w:widowControl w:val="0"/>
        <w:jc w:val="left"/>
        <w:rPr>
          <w:rFonts w:ascii="Times New Roman" w:hAnsi="Times New Roman"/>
          <w:szCs w:val="28"/>
        </w:rPr>
      </w:pPr>
    </w:p>
    <w:p w:rsidR="00424FCD" w:rsidRPr="00AC59B8" w:rsidRDefault="00424FCD" w:rsidP="00C55BBE">
      <w:pPr>
        <w:widowControl w:val="0"/>
        <w:ind w:left="851" w:firstLine="5953"/>
        <w:jc w:val="left"/>
        <w:rPr>
          <w:rFonts w:ascii="Times New Roman" w:hAnsi="Times New Roman"/>
          <w:szCs w:val="28"/>
        </w:rPr>
      </w:pPr>
      <w:r w:rsidRPr="00AC59B8">
        <w:rPr>
          <w:rFonts w:ascii="Times New Roman" w:hAnsi="Times New Roman"/>
          <w:szCs w:val="28"/>
        </w:rPr>
        <w:lastRenderedPageBreak/>
        <w:t>Утверждена</w:t>
      </w:r>
    </w:p>
    <w:p w:rsidR="00424FCD" w:rsidRPr="00AC59B8" w:rsidRDefault="00424FCD" w:rsidP="00C55BBE">
      <w:pPr>
        <w:widowControl w:val="0"/>
        <w:ind w:left="851" w:firstLine="5953"/>
        <w:jc w:val="left"/>
        <w:rPr>
          <w:rFonts w:ascii="Times New Roman" w:hAnsi="Times New Roman"/>
          <w:szCs w:val="28"/>
        </w:rPr>
      </w:pPr>
      <w:r w:rsidRPr="00AC59B8">
        <w:rPr>
          <w:rFonts w:ascii="Times New Roman" w:hAnsi="Times New Roman"/>
          <w:szCs w:val="28"/>
        </w:rPr>
        <w:t>постановлением</w:t>
      </w:r>
    </w:p>
    <w:p w:rsidR="00424FCD" w:rsidRPr="00AC59B8" w:rsidRDefault="00424FCD" w:rsidP="00C55BBE">
      <w:pPr>
        <w:widowControl w:val="0"/>
        <w:ind w:left="851" w:firstLine="5953"/>
        <w:jc w:val="left"/>
        <w:rPr>
          <w:rFonts w:ascii="Times New Roman" w:hAnsi="Times New Roman"/>
          <w:szCs w:val="28"/>
        </w:rPr>
      </w:pPr>
      <w:r w:rsidRPr="00AC59B8">
        <w:rPr>
          <w:rFonts w:ascii="Times New Roman" w:hAnsi="Times New Roman"/>
          <w:szCs w:val="28"/>
        </w:rPr>
        <w:t>Кабинета Министров</w:t>
      </w:r>
    </w:p>
    <w:p w:rsidR="00424FCD" w:rsidRPr="00AC59B8" w:rsidRDefault="00424FCD" w:rsidP="00C55BBE">
      <w:pPr>
        <w:widowControl w:val="0"/>
        <w:ind w:left="851" w:firstLine="5953"/>
        <w:jc w:val="left"/>
        <w:rPr>
          <w:rFonts w:ascii="Times New Roman" w:hAnsi="Times New Roman"/>
          <w:szCs w:val="28"/>
        </w:rPr>
      </w:pPr>
      <w:r w:rsidRPr="00AC59B8">
        <w:rPr>
          <w:rFonts w:ascii="Times New Roman" w:hAnsi="Times New Roman"/>
          <w:szCs w:val="28"/>
        </w:rPr>
        <w:t>Республики Татарстан</w:t>
      </w:r>
    </w:p>
    <w:p w:rsidR="00424FCD" w:rsidRPr="00AC59B8" w:rsidRDefault="00424FCD" w:rsidP="00C55BBE">
      <w:pPr>
        <w:widowControl w:val="0"/>
        <w:ind w:left="851" w:firstLine="5953"/>
        <w:jc w:val="left"/>
        <w:rPr>
          <w:rFonts w:ascii="Times New Roman" w:hAnsi="Times New Roman"/>
          <w:szCs w:val="28"/>
        </w:rPr>
      </w:pPr>
      <w:r w:rsidRPr="00AC59B8">
        <w:rPr>
          <w:rFonts w:ascii="Times New Roman" w:hAnsi="Times New Roman"/>
          <w:szCs w:val="28"/>
        </w:rPr>
        <w:t xml:space="preserve">от </w:t>
      </w:r>
      <w:r w:rsidR="00C55E8A" w:rsidRPr="00AC59B8">
        <w:rPr>
          <w:rFonts w:ascii="Times New Roman" w:hAnsi="Times New Roman"/>
          <w:szCs w:val="28"/>
        </w:rPr>
        <w:t>30 декабря 2</w:t>
      </w:r>
      <w:r w:rsidR="0059635F" w:rsidRPr="00AC59B8">
        <w:rPr>
          <w:rFonts w:ascii="Times New Roman" w:hAnsi="Times New Roman"/>
          <w:szCs w:val="28"/>
        </w:rPr>
        <w:t>019</w:t>
      </w:r>
      <w:r w:rsidR="0014389E" w:rsidRPr="00AC59B8">
        <w:rPr>
          <w:rFonts w:ascii="Times New Roman" w:hAnsi="Times New Roman"/>
          <w:szCs w:val="28"/>
        </w:rPr>
        <w:t xml:space="preserve"> </w:t>
      </w:r>
      <w:r w:rsidRPr="00AC59B8">
        <w:rPr>
          <w:rFonts w:ascii="Times New Roman" w:hAnsi="Times New Roman"/>
          <w:szCs w:val="28"/>
        </w:rPr>
        <w:t xml:space="preserve">№ </w:t>
      </w:r>
      <w:r w:rsidR="0059635F" w:rsidRPr="00AC59B8">
        <w:rPr>
          <w:rFonts w:ascii="Times New Roman" w:hAnsi="Times New Roman"/>
          <w:szCs w:val="28"/>
        </w:rPr>
        <w:t>1265</w:t>
      </w:r>
    </w:p>
    <w:p w:rsidR="00C55BBE" w:rsidRPr="00AC59B8" w:rsidRDefault="00C55BBE" w:rsidP="00C55BBE">
      <w:pPr>
        <w:widowControl w:val="0"/>
        <w:ind w:left="851" w:firstLine="5953"/>
        <w:jc w:val="left"/>
        <w:rPr>
          <w:rFonts w:ascii="Times New Roman" w:hAnsi="Times New Roman"/>
          <w:szCs w:val="28"/>
        </w:rPr>
      </w:pPr>
      <w:r w:rsidRPr="00AC59B8">
        <w:rPr>
          <w:rFonts w:ascii="Times New Roman" w:hAnsi="Times New Roman"/>
          <w:szCs w:val="28"/>
        </w:rPr>
        <w:t>(в редакции постановления</w:t>
      </w:r>
    </w:p>
    <w:p w:rsidR="00C55BBE" w:rsidRPr="00AC59B8" w:rsidRDefault="00C55BBE" w:rsidP="00C55BBE">
      <w:pPr>
        <w:widowControl w:val="0"/>
        <w:ind w:left="851" w:firstLine="5953"/>
        <w:jc w:val="left"/>
        <w:rPr>
          <w:rFonts w:ascii="Times New Roman" w:hAnsi="Times New Roman"/>
          <w:szCs w:val="28"/>
        </w:rPr>
      </w:pPr>
      <w:r w:rsidRPr="00AC59B8">
        <w:rPr>
          <w:rFonts w:ascii="Times New Roman" w:hAnsi="Times New Roman"/>
          <w:szCs w:val="28"/>
        </w:rPr>
        <w:t>Кабинета Министров</w:t>
      </w:r>
    </w:p>
    <w:p w:rsidR="00C55BBE" w:rsidRPr="00AC59B8" w:rsidRDefault="00C55BBE" w:rsidP="00C55BBE">
      <w:pPr>
        <w:widowControl w:val="0"/>
        <w:ind w:left="851" w:firstLine="5953"/>
        <w:jc w:val="left"/>
        <w:rPr>
          <w:rFonts w:ascii="Times New Roman" w:hAnsi="Times New Roman"/>
          <w:szCs w:val="28"/>
        </w:rPr>
      </w:pPr>
      <w:r w:rsidRPr="00AC59B8">
        <w:rPr>
          <w:rFonts w:ascii="Times New Roman" w:hAnsi="Times New Roman"/>
          <w:szCs w:val="28"/>
        </w:rPr>
        <w:t>Республики Татарстан</w:t>
      </w:r>
    </w:p>
    <w:p w:rsidR="00C55BBE" w:rsidRPr="00AC59B8" w:rsidRDefault="00DD7623" w:rsidP="00C55BBE">
      <w:pPr>
        <w:widowControl w:val="0"/>
        <w:ind w:left="851" w:firstLine="5953"/>
        <w:jc w:val="left"/>
        <w:rPr>
          <w:rFonts w:ascii="Times New Roman" w:hAnsi="Times New Roman"/>
          <w:szCs w:val="28"/>
        </w:rPr>
      </w:pPr>
      <w:r w:rsidRPr="00AC59B8">
        <w:rPr>
          <w:rFonts w:ascii="Times New Roman" w:hAnsi="Times New Roman"/>
          <w:szCs w:val="28"/>
        </w:rPr>
        <w:t>от _____</w:t>
      </w:r>
      <w:proofErr w:type="gramStart"/>
      <w:r w:rsidRPr="00AC59B8">
        <w:rPr>
          <w:rFonts w:ascii="Times New Roman" w:hAnsi="Times New Roman"/>
          <w:szCs w:val="28"/>
        </w:rPr>
        <w:t xml:space="preserve">_ </w:t>
      </w:r>
      <w:r w:rsidR="00C55BBE" w:rsidRPr="00AC59B8">
        <w:rPr>
          <w:rFonts w:ascii="Times New Roman" w:hAnsi="Times New Roman"/>
          <w:szCs w:val="28"/>
        </w:rPr>
        <w:t xml:space="preserve"> </w:t>
      </w:r>
      <w:r w:rsidR="0059635F" w:rsidRPr="00AC59B8">
        <w:rPr>
          <w:rFonts w:ascii="Times New Roman" w:hAnsi="Times New Roman"/>
          <w:szCs w:val="28"/>
        </w:rPr>
        <w:t>№</w:t>
      </w:r>
      <w:proofErr w:type="gramEnd"/>
      <w:r w:rsidR="0059635F" w:rsidRPr="00AC59B8">
        <w:rPr>
          <w:rFonts w:ascii="Times New Roman" w:hAnsi="Times New Roman"/>
          <w:szCs w:val="28"/>
        </w:rPr>
        <w:t xml:space="preserve"> </w:t>
      </w:r>
      <w:r w:rsidR="00C55BBE" w:rsidRPr="00AC59B8">
        <w:rPr>
          <w:rFonts w:ascii="Times New Roman" w:hAnsi="Times New Roman"/>
          <w:szCs w:val="28"/>
        </w:rPr>
        <w:t>______)</w:t>
      </w:r>
    </w:p>
    <w:p w:rsidR="00424FCD" w:rsidRPr="00AC59B8" w:rsidRDefault="00424FCD" w:rsidP="00DB2076">
      <w:pPr>
        <w:widowControl w:val="0"/>
        <w:jc w:val="center"/>
        <w:rPr>
          <w:rFonts w:ascii="Times New Roman" w:hAnsi="Times New Roman"/>
          <w:b/>
          <w:szCs w:val="28"/>
        </w:rPr>
      </w:pPr>
    </w:p>
    <w:p w:rsidR="00424FCD" w:rsidRPr="00AC59B8" w:rsidRDefault="00DB2076" w:rsidP="00DB2076">
      <w:pPr>
        <w:widowControl w:val="0"/>
        <w:jc w:val="center"/>
        <w:rPr>
          <w:rFonts w:ascii="Times New Roman" w:hAnsi="Times New Roman"/>
          <w:szCs w:val="28"/>
        </w:rPr>
      </w:pPr>
      <w:r w:rsidRPr="00AC59B8">
        <w:rPr>
          <w:rFonts w:ascii="Times New Roman" w:hAnsi="Times New Roman"/>
          <w:szCs w:val="28"/>
        </w:rPr>
        <w:t>Региональная программа</w:t>
      </w:r>
    </w:p>
    <w:p w:rsidR="008D2535" w:rsidRPr="00AC59B8" w:rsidRDefault="004D2D45" w:rsidP="00424FCD">
      <w:pPr>
        <w:widowControl w:val="0"/>
        <w:jc w:val="center"/>
        <w:rPr>
          <w:rFonts w:ascii="Times New Roman" w:hAnsi="Times New Roman"/>
          <w:szCs w:val="28"/>
        </w:rPr>
      </w:pPr>
      <w:r w:rsidRPr="00AC59B8">
        <w:rPr>
          <w:rFonts w:ascii="Times New Roman" w:hAnsi="Times New Roman"/>
          <w:szCs w:val="28"/>
        </w:rPr>
        <w:t>г</w:t>
      </w:r>
      <w:r w:rsidR="00DB2076" w:rsidRPr="00AC59B8">
        <w:rPr>
          <w:rFonts w:ascii="Times New Roman" w:hAnsi="Times New Roman"/>
          <w:szCs w:val="28"/>
        </w:rPr>
        <w:t>азификации</w:t>
      </w:r>
      <w:r w:rsidR="00424FCD" w:rsidRPr="00AC59B8">
        <w:rPr>
          <w:rFonts w:ascii="Times New Roman" w:hAnsi="Times New Roman"/>
          <w:szCs w:val="28"/>
        </w:rPr>
        <w:t xml:space="preserve"> </w:t>
      </w:r>
      <w:r w:rsidR="00DB2076" w:rsidRPr="00AC59B8">
        <w:rPr>
          <w:rFonts w:ascii="Times New Roman" w:hAnsi="Times New Roman"/>
          <w:szCs w:val="28"/>
        </w:rPr>
        <w:t xml:space="preserve">жилищно-коммунального хозяйства, промышленных </w:t>
      </w:r>
    </w:p>
    <w:p w:rsidR="00830CE0" w:rsidRPr="00AC59B8" w:rsidRDefault="00DB2076" w:rsidP="00424FCD">
      <w:pPr>
        <w:widowControl w:val="0"/>
        <w:jc w:val="center"/>
        <w:rPr>
          <w:rFonts w:ascii="Times New Roman" w:hAnsi="Times New Roman"/>
          <w:szCs w:val="28"/>
        </w:rPr>
      </w:pPr>
      <w:r w:rsidRPr="00AC59B8">
        <w:rPr>
          <w:rFonts w:ascii="Times New Roman" w:hAnsi="Times New Roman"/>
          <w:szCs w:val="28"/>
        </w:rPr>
        <w:t>и иных организаций</w:t>
      </w:r>
      <w:r w:rsidR="00424FCD" w:rsidRPr="00AC59B8">
        <w:rPr>
          <w:rFonts w:ascii="Times New Roman" w:hAnsi="Times New Roman"/>
          <w:szCs w:val="28"/>
        </w:rPr>
        <w:t xml:space="preserve"> </w:t>
      </w:r>
      <w:r w:rsidRPr="00AC59B8">
        <w:rPr>
          <w:rFonts w:ascii="Times New Roman" w:hAnsi="Times New Roman"/>
          <w:szCs w:val="28"/>
        </w:rPr>
        <w:t>Республики Татарстан</w:t>
      </w:r>
      <w:r w:rsidR="00195664" w:rsidRPr="00AC59B8">
        <w:rPr>
          <w:rFonts w:ascii="Times New Roman" w:hAnsi="Times New Roman"/>
          <w:szCs w:val="28"/>
        </w:rPr>
        <w:t xml:space="preserve"> на 2019</w:t>
      </w:r>
      <w:r w:rsidR="0042100C" w:rsidRPr="00AC59B8">
        <w:rPr>
          <w:rFonts w:ascii="Times New Roman" w:hAnsi="Times New Roman"/>
          <w:szCs w:val="28"/>
        </w:rPr>
        <w:t xml:space="preserve"> –</w:t>
      </w:r>
      <w:r w:rsidRPr="00AC59B8">
        <w:rPr>
          <w:rFonts w:ascii="Times New Roman" w:hAnsi="Times New Roman"/>
          <w:szCs w:val="28"/>
        </w:rPr>
        <w:t xml:space="preserve"> 202</w:t>
      </w:r>
      <w:r w:rsidR="00D64738" w:rsidRPr="00AC59B8">
        <w:rPr>
          <w:rFonts w:ascii="Times New Roman" w:hAnsi="Times New Roman"/>
          <w:szCs w:val="28"/>
        </w:rPr>
        <w:t>8</w:t>
      </w:r>
      <w:r w:rsidRPr="00AC59B8">
        <w:rPr>
          <w:rFonts w:ascii="Times New Roman" w:hAnsi="Times New Roman"/>
          <w:szCs w:val="28"/>
        </w:rPr>
        <w:t xml:space="preserve"> годы</w:t>
      </w:r>
    </w:p>
    <w:p w:rsidR="00424FCD" w:rsidRPr="00AC59B8" w:rsidRDefault="00424FCD" w:rsidP="00424FCD">
      <w:pPr>
        <w:widowControl w:val="0"/>
        <w:jc w:val="center"/>
        <w:rPr>
          <w:rFonts w:ascii="Times New Roman" w:hAnsi="Times New Roman"/>
          <w:szCs w:val="28"/>
        </w:rPr>
      </w:pPr>
    </w:p>
    <w:p w:rsidR="00DB2076" w:rsidRPr="00AC59B8" w:rsidRDefault="00DB2076" w:rsidP="00424FCD">
      <w:pPr>
        <w:widowControl w:val="0"/>
        <w:jc w:val="center"/>
        <w:rPr>
          <w:rFonts w:ascii="Times New Roman" w:hAnsi="Times New Roman"/>
          <w:szCs w:val="28"/>
        </w:rPr>
      </w:pPr>
      <w:r w:rsidRPr="00AC59B8">
        <w:rPr>
          <w:rFonts w:ascii="Times New Roman" w:hAnsi="Times New Roman"/>
          <w:szCs w:val="28"/>
        </w:rPr>
        <w:t>Паспорт программы</w:t>
      </w:r>
    </w:p>
    <w:p w:rsidR="00424FCD" w:rsidRPr="00AC59B8" w:rsidRDefault="00424FCD" w:rsidP="00424FCD">
      <w:pPr>
        <w:widowControl w:val="0"/>
        <w:jc w:val="center"/>
        <w:rPr>
          <w:rFonts w:ascii="Times New Roman" w:hAnsi="Times New Roman"/>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796"/>
      </w:tblGrid>
      <w:tr w:rsidR="00542708" w:rsidRPr="00AC59B8" w:rsidTr="008D2535">
        <w:tc>
          <w:tcPr>
            <w:tcW w:w="2405" w:type="dxa"/>
            <w:shd w:val="clear" w:color="auto" w:fill="auto"/>
          </w:tcPr>
          <w:p w:rsidR="00542708" w:rsidRPr="00AC59B8" w:rsidRDefault="006F24AE" w:rsidP="00731C71">
            <w:pPr>
              <w:widowControl w:val="0"/>
              <w:rPr>
                <w:rFonts w:ascii="Times New Roman" w:hAnsi="Times New Roman"/>
                <w:szCs w:val="28"/>
              </w:rPr>
            </w:pPr>
            <w:r w:rsidRPr="00AC59B8">
              <w:rPr>
                <w:rFonts w:ascii="Times New Roman" w:hAnsi="Times New Roman"/>
                <w:szCs w:val="28"/>
              </w:rPr>
              <w:t xml:space="preserve">Наименование </w:t>
            </w:r>
            <w:r w:rsidR="00542708" w:rsidRPr="00AC59B8">
              <w:rPr>
                <w:rFonts w:ascii="Times New Roman" w:hAnsi="Times New Roman"/>
                <w:szCs w:val="28"/>
              </w:rPr>
              <w:t>программы</w:t>
            </w:r>
          </w:p>
        </w:tc>
        <w:tc>
          <w:tcPr>
            <w:tcW w:w="7796" w:type="dxa"/>
            <w:shd w:val="clear" w:color="auto" w:fill="auto"/>
          </w:tcPr>
          <w:p w:rsidR="00542708" w:rsidRPr="00AC59B8" w:rsidRDefault="00B03013" w:rsidP="00D64738">
            <w:pPr>
              <w:widowControl w:val="0"/>
              <w:rPr>
                <w:rFonts w:ascii="Times New Roman" w:hAnsi="Times New Roman"/>
                <w:szCs w:val="28"/>
              </w:rPr>
            </w:pPr>
            <w:r w:rsidRPr="00AC59B8">
              <w:rPr>
                <w:rFonts w:ascii="Times New Roman" w:hAnsi="Times New Roman"/>
                <w:szCs w:val="28"/>
              </w:rPr>
              <w:t>Региональная п</w:t>
            </w:r>
            <w:r w:rsidR="00410DA6" w:rsidRPr="00AC59B8">
              <w:rPr>
                <w:rFonts w:ascii="Times New Roman" w:hAnsi="Times New Roman"/>
                <w:szCs w:val="28"/>
              </w:rPr>
              <w:t>рограмма газификации жилищно-</w:t>
            </w:r>
            <w:proofErr w:type="spellStart"/>
            <w:r w:rsidR="00410DA6" w:rsidRPr="00AC59B8">
              <w:rPr>
                <w:rFonts w:ascii="Times New Roman" w:hAnsi="Times New Roman"/>
                <w:szCs w:val="28"/>
              </w:rPr>
              <w:t>коммуналь</w:t>
            </w:r>
            <w:proofErr w:type="spellEnd"/>
            <w:r w:rsidR="004D2D45" w:rsidRPr="00AC59B8">
              <w:rPr>
                <w:rFonts w:ascii="Times New Roman" w:hAnsi="Times New Roman"/>
                <w:szCs w:val="28"/>
              </w:rPr>
              <w:t>-</w:t>
            </w:r>
            <w:proofErr w:type="spellStart"/>
            <w:r w:rsidR="00410DA6" w:rsidRPr="00AC59B8">
              <w:rPr>
                <w:rFonts w:ascii="Times New Roman" w:hAnsi="Times New Roman"/>
                <w:szCs w:val="28"/>
              </w:rPr>
              <w:t>ного</w:t>
            </w:r>
            <w:proofErr w:type="spellEnd"/>
            <w:r w:rsidR="00410DA6" w:rsidRPr="00AC59B8">
              <w:rPr>
                <w:rFonts w:ascii="Times New Roman" w:hAnsi="Times New Roman"/>
                <w:szCs w:val="28"/>
              </w:rPr>
              <w:t xml:space="preserve"> хозяйства, промышленных и иных организаций </w:t>
            </w:r>
            <w:proofErr w:type="spellStart"/>
            <w:r w:rsidR="00EC22ED" w:rsidRPr="00AC59B8">
              <w:rPr>
                <w:rFonts w:ascii="Times New Roman" w:hAnsi="Times New Roman"/>
                <w:szCs w:val="28"/>
              </w:rPr>
              <w:t>Респуб</w:t>
            </w:r>
            <w:proofErr w:type="spellEnd"/>
            <w:r w:rsidR="004D2D45" w:rsidRPr="00AC59B8">
              <w:rPr>
                <w:rFonts w:ascii="Times New Roman" w:hAnsi="Times New Roman"/>
                <w:szCs w:val="28"/>
              </w:rPr>
              <w:t>-</w:t>
            </w:r>
            <w:r w:rsidR="00EC22ED" w:rsidRPr="00AC59B8">
              <w:rPr>
                <w:rFonts w:ascii="Times New Roman" w:hAnsi="Times New Roman"/>
                <w:szCs w:val="28"/>
              </w:rPr>
              <w:t>лики Татарстан</w:t>
            </w:r>
            <w:r w:rsidR="00410DA6" w:rsidRPr="00AC59B8">
              <w:rPr>
                <w:rFonts w:ascii="Times New Roman" w:hAnsi="Times New Roman"/>
                <w:szCs w:val="28"/>
              </w:rPr>
              <w:t xml:space="preserve"> на 201</w:t>
            </w:r>
            <w:r w:rsidR="00195664" w:rsidRPr="00AC59B8">
              <w:rPr>
                <w:rFonts w:ascii="Times New Roman" w:hAnsi="Times New Roman"/>
                <w:szCs w:val="28"/>
              </w:rPr>
              <w:t>9</w:t>
            </w:r>
            <w:r w:rsidR="0042100C" w:rsidRPr="00AC59B8">
              <w:rPr>
                <w:rFonts w:ascii="Times New Roman" w:hAnsi="Times New Roman"/>
                <w:szCs w:val="28"/>
              </w:rPr>
              <w:t xml:space="preserve"> – </w:t>
            </w:r>
            <w:r w:rsidR="00410DA6" w:rsidRPr="00AC59B8">
              <w:rPr>
                <w:rFonts w:ascii="Times New Roman" w:hAnsi="Times New Roman"/>
                <w:szCs w:val="28"/>
              </w:rPr>
              <w:t>202</w:t>
            </w:r>
            <w:r w:rsidR="00D64738" w:rsidRPr="00AC59B8">
              <w:rPr>
                <w:rFonts w:ascii="Times New Roman" w:hAnsi="Times New Roman"/>
                <w:szCs w:val="28"/>
              </w:rPr>
              <w:t>8</w:t>
            </w:r>
            <w:r w:rsidR="00410DA6" w:rsidRPr="00AC59B8">
              <w:rPr>
                <w:rFonts w:ascii="Times New Roman" w:hAnsi="Times New Roman"/>
                <w:szCs w:val="28"/>
              </w:rPr>
              <w:t xml:space="preserve"> годы </w:t>
            </w:r>
            <w:r w:rsidR="0042100C" w:rsidRPr="00AC59B8">
              <w:rPr>
                <w:rFonts w:ascii="Times New Roman" w:hAnsi="Times New Roman"/>
                <w:szCs w:val="28"/>
              </w:rPr>
              <w:t>(далее –</w:t>
            </w:r>
            <w:r w:rsidR="004925D4" w:rsidRPr="00AC59B8">
              <w:rPr>
                <w:rFonts w:ascii="Times New Roman" w:hAnsi="Times New Roman"/>
                <w:szCs w:val="28"/>
              </w:rPr>
              <w:t xml:space="preserve"> Региональная программа)</w:t>
            </w:r>
          </w:p>
        </w:tc>
      </w:tr>
      <w:tr w:rsidR="002A12AD" w:rsidRPr="00AC59B8" w:rsidTr="008D2535">
        <w:tc>
          <w:tcPr>
            <w:tcW w:w="2405" w:type="dxa"/>
            <w:shd w:val="clear" w:color="auto" w:fill="auto"/>
          </w:tcPr>
          <w:p w:rsidR="002A12AD" w:rsidRPr="00AC59B8" w:rsidRDefault="00F754BC" w:rsidP="004D2D45">
            <w:pPr>
              <w:autoSpaceDE w:val="0"/>
              <w:autoSpaceDN w:val="0"/>
              <w:adjustRightInd w:val="0"/>
              <w:rPr>
                <w:rFonts w:ascii="Times New Roman" w:hAnsi="Times New Roman"/>
                <w:szCs w:val="28"/>
              </w:rPr>
            </w:pPr>
            <w:r w:rsidRPr="00AC59B8">
              <w:rPr>
                <w:rFonts w:ascii="Times New Roman" w:hAnsi="Times New Roman"/>
                <w:szCs w:val="28"/>
              </w:rPr>
              <w:t>Цели и задачи</w:t>
            </w:r>
            <w:r w:rsidR="009E4377" w:rsidRPr="00AC59B8">
              <w:rPr>
                <w:rFonts w:ascii="Times New Roman" w:hAnsi="Times New Roman"/>
                <w:szCs w:val="28"/>
              </w:rPr>
              <w:t xml:space="preserve"> </w:t>
            </w:r>
            <w:r w:rsidR="00424FCD" w:rsidRPr="00AC59B8">
              <w:rPr>
                <w:rFonts w:ascii="Times New Roman" w:hAnsi="Times New Roman"/>
                <w:szCs w:val="28"/>
              </w:rPr>
              <w:t xml:space="preserve">Региональной </w:t>
            </w:r>
            <w:r w:rsidRPr="00AC59B8">
              <w:rPr>
                <w:rFonts w:ascii="Times New Roman" w:hAnsi="Times New Roman"/>
                <w:szCs w:val="28"/>
              </w:rPr>
              <w:t>программы</w:t>
            </w:r>
          </w:p>
        </w:tc>
        <w:tc>
          <w:tcPr>
            <w:tcW w:w="7796" w:type="dxa"/>
            <w:shd w:val="clear" w:color="auto" w:fill="auto"/>
          </w:tcPr>
          <w:p w:rsidR="00DB27F7" w:rsidRPr="00AC59B8" w:rsidRDefault="00DB2076" w:rsidP="009A4720">
            <w:pPr>
              <w:autoSpaceDE w:val="0"/>
              <w:autoSpaceDN w:val="0"/>
              <w:adjustRightInd w:val="0"/>
              <w:rPr>
                <w:rFonts w:ascii="Times New Roman" w:hAnsi="Times New Roman"/>
                <w:szCs w:val="28"/>
              </w:rPr>
            </w:pPr>
            <w:r w:rsidRPr="00AC59B8">
              <w:rPr>
                <w:rFonts w:ascii="Times New Roman" w:hAnsi="Times New Roman"/>
                <w:szCs w:val="28"/>
              </w:rPr>
              <w:t>Цели</w:t>
            </w:r>
            <w:r w:rsidR="00DB27F7" w:rsidRPr="00AC59B8">
              <w:rPr>
                <w:rFonts w:ascii="Times New Roman" w:hAnsi="Times New Roman"/>
                <w:szCs w:val="28"/>
              </w:rPr>
              <w:t>:</w:t>
            </w:r>
          </w:p>
          <w:p w:rsidR="00E95C00" w:rsidRPr="00AC59B8" w:rsidRDefault="004925D4" w:rsidP="009A4720">
            <w:pPr>
              <w:autoSpaceDE w:val="0"/>
              <w:autoSpaceDN w:val="0"/>
              <w:adjustRightInd w:val="0"/>
              <w:rPr>
                <w:rFonts w:ascii="Times New Roman" w:hAnsi="Times New Roman"/>
                <w:szCs w:val="28"/>
              </w:rPr>
            </w:pPr>
            <w:r w:rsidRPr="00AC59B8">
              <w:rPr>
                <w:rFonts w:ascii="Times New Roman" w:hAnsi="Times New Roman"/>
                <w:szCs w:val="28"/>
              </w:rPr>
              <w:t>повышение уровня газификации</w:t>
            </w:r>
            <w:r w:rsidR="0082680D" w:rsidRPr="00AC59B8">
              <w:rPr>
                <w:rFonts w:ascii="Times New Roman" w:hAnsi="Times New Roman"/>
                <w:szCs w:val="28"/>
              </w:rPr>
              <w:t xml:space="preserve"> </w:t>
            </w:r>
            <w:r w:rsidR="00EC22ED" w:rsidRPr="00AC59B8">
              <w:rPr>
                <w:rFonts w:ascii="Times New Roman" w:hAnsi="Times New Roman"/>
                <w:szCs w:val="28"/>
              </w:rPr>
              <w:t>Республики Татарстан</w:t>
            </w:r>
            <w:r w:rsidR="0082680D" w:rsidRPr="00AC59B8">
              <w:rPr>
                <w:rFonts w:ascii="Times New Roman" w:hAnsi="Times New Roman"/>
                <w:szCs w:val="28"/>
              </w:rPr>
              <w:t>;</w:t>
            </w:r>
          </w:p>
          <w:p w:rsidR="00CC181F" w:rsidRPr="00AC59B8" w:rsidRDefault="00CC181F" w:rsidP="009A4720">
            <w:pPr>
              <w:autoSpaceDE w:val="0"/>
              <w:autoSpaceDN w:val="0"/>
              <w:adjustRightInd w:val="0"/>
              <w:rPr>
                <w:rFonts w:ascii="Times New Roman" w:hAnsi="Times New Roman"/>
                <w:szCs w:val="28"/>
              </w:rPr>
            </w:pPr>
            <w:r w:rsidRPr="00AC59B8">
              <w:rPr>
                <w:rFonts w:ascii="Times New Roman" w:hAnsi="Times New Roman"/>
                <w:szCs w:val="28"/>
              </w:rPr>
              <w:t>повышение надежности системы газоснабжения и газораспределения в целях обеспечения потребителей Республики Татарстан природны</w:t>
            </w:r>
            <w:r w:rsidR="00424FCD" w:rsidRPr="00AC59B8">
              <w:rPr>
                <w:rFonts w:ascii="Times New Roman" w:hAnsi="Times New Roman"/>
                <w:szCs w:val="28"/>
              </w:rPr>
              <w:t>м газом</w:t>
            </w:r>
            <w:r w:rsidRPr="00AC59B8">
              <w:rPr>
                <w:rFonts w:ascii="Times New Roman" w:hAnsi="Times New Roman"/>
                <w:szCs w:val="28"/>
              </w:rPr>
              <w:t>;</w:t>
            </w:r>
          </w:p>
          <w:p w:rsidR="00CC181F" w:rsidRPr="00AC59B8" w:rsidRDefault="00CC181F" w:rsidP="009A4720">
            <w:pPr>
              <w:autoSpaceDE w:val="0"/>
              <w:autoSpaceDN w:val="0"/>
              <w:adjustRightInd w:val="0"/>
              <w:rPr>
                <w:rFonts w:ascii="Times New Roman" w:hAnsi="Times New Roman"/>
                <w:szCs w:val="28"/>
              </w:rPr>
            </w:pPr>
            <w:r w:rsidRPr="00AC59B8">
              <w:rPr>
                <w:rFonts w:ascii="Times New Roman" w:hAnsi="Times New Roman"/>
                <w:szCs w:val="28"/>
              </w:rPr>
              <w:t>развитие инженерной инфраструктуры для обеспечения потребителей Республики Татарстан природным газом;</w:t>
            </w:r>
          </w:p>
          <w:p w:rsidR="004925D4" w:rsidRPr="00AC59B8" w:rsidRDefault="00E95C00" w:rsidP="009A4720">
            <w:pPr>
              <w:autoSpaceDE w:val="0"/>
              <w:autoSpaceDN w:val="0"/>
              <w:adjustRightInd w:val="0"/>
              <w:rPr>
                <w:rFonts w:ascii="Times New Roman" w:hAnsi="Times New Roman"/>
                <w:szCs w:val="28"/>
              </w:rPr>
            </w:pPr>
            <w:r w:rsidRPr="00AC59B8">
              <w:rPr>
                <w:rFonts w:ascii="Times New Roman" w:hAnsi="Times New Roman"/>
                <w:szCs w:val="28"/>
              </w:rPr>
              <w:t xml:space="preserve">формирование стабильных и благоприятных условий для реализации инвестиционных проектов на территории </w:t>
            </w:r>
            <w:r w:rsidR="00EC22ED" w:rsidRPr="00AC59B8">
              <w:rPr>
                <w:rFonts w:ascii="Times New Roman" w:hAnsi="Times New Roman"/>
                <w:szCs w:val="28"/>
              </w:rPr>
              <w:t>республики</w:t>
            </w:r>
            <w:r w:rsidR="00424FCD" w:rsidRPr="00AC59B8">
              <w:rPr>
                <w:rFonts w:ascii="Times New Roman" w:hAnsi="Times New Roman"/>
                <w:szCs w:val="28"/>
              </w:rPr>
              <w:t>.</w:t>
            </w:r>
          </w:p>
          <w:p w:rsidR="00DB27F7" w:rsidRPr="00AC59B8" w:rsidRDefault="00DB2076" w:rsidP="009A4720">
            <w:pPr>
              <w:autoSpaceDE w:val="0"/>
              <w:autoSpaceDN w:val="0"/>
              <w:adjustRightInd w:val="0"/>
              <w:rPr>
                <w:rFonts w:ascii="Times New Roman" w:hAnsi="Times New Roman"/>
                <w:szCs w:val="28"/>
              </w:rPr>
            </w:pPr>
            <w:r w:rsidRPr="00AC59B8">
              <w:rPr>
                <w:rFonts w:ascii="Times New Roman" w:hAnsi="Times New Roman"/>
                <w:szCs w:val="28"/>
              </w:rPr>
              <w:t>Задачи</w:t>
            </w:r>
            <w:r w:rsidR="00DB27F7" w:rsidRPr="00AC59B8">
              <w:rPr>
                <w:rFonts w:ascii="Times New Roman" w:hAnsi="Times New Roman"/>
                <w:szCs w:val="28"/>
              </w:rPr>
              <w:t>:</w:t>
            </w:r>
          </w:p>
          <w:p w:rsidR="00E944C2" w:rsidRPr="00AC59B8" w:rsidRDefault="00E944C2" w:rsidP="009A4720">
            <w:pPr>
              <w:autoSpaceDE w:val="0"/>
              <w:autoSpaceDN w:val="0"/>
              <w:adjustRightInd w:val="0"/>
              <w:rPr>
                <w:rFonts w:ascii="Times New Roman" w:hAnsi="Times New Roman"/>
                <w:szCs w:val="28"/>
              </w:rPr>
            </w:pPr>
            <w:r w:rsidRPr="00AC59B8">
              <w:rPr>
                <w:rFonts w:ascii="Times New Roman" w:hAnsi="Times New Roman"/>
                <w:szCs w:val="28"/>
              </w:rPr>
              <w:t xml:space="preserve">создание технической возможности для осуществления </w:t>
            </w:r>
            <w:proofErr w:type="gramStart"/>
            <w:r w:rsidRPr="00AC59B8">
              <w:rPr>
                <w:rFonts w:ascii="Times New Roman" w:hAnsi="Times New Roman"/>
                <w:szCs w:val="28"/>
              </w:rPr>
              <w:t>сете</w:t>
            </w:r>
            <w:r w:rsidR="004D2D45" w:rsidRPr="00AC59B8">
              <w:rPr>
                <w:rFonts w:ascii="Times New Roman" w:hAnsi="Times New Roman"/>
                <w:szCs w:val="28"/>
              </w:rPr>
              <w:t>-</w:t>
            </w:r>
            <w:proofErr w:type="spellStart"/>
            <w:r w:rsidRPr="00AC59B8">
              <w:rPr>
                <w:rFonts w:ascii="Times New Roman" w:hAnsi="Times New Roman"/>
                <w:szCs w:val="28"/>
              </w:rPr>
              <w:t>вого</w:t>
            </w:r>
            <w:proofErr w:type="spellEnd"/>
            <w:proofErr w:type="gramEnd"/>
            <w:r w:rsidR="0008601B" w:rsidRPr="00AC59B8">
              <w:rPr>
                <w:rFonts w:ascii="Times New Roman" w:hAnsi="Times New Roman"/>
                <w:szCs w:val="28"/>
              </w:rPr>
              <w:t xml:space="preserve"> </w:t>
            </w:r>
            <w:r w:rsidRPr="00AC59B8">
              <w:rPr>
                <w:rFonts w:ascii="Times New Roman" w:hAnsi="Times New Roman"/>
                <w:szCs w:val="28"/>
              </w:rPr>
              <w:t xml:space="preserve">газоснабжения и развития газификации населенных пунктов </w:t>
            </w:r>
            <w:r w:rsidR="00EC22ED" w:rsidRPr="00AC59B8">
              <w:rPr>
                <w:rFonts w:ascii="Times New Roman" w:hAnsi="Times New Roman"/>
                <w:szCs w:val="28"/>
              </w:rPr>
              <w:t>Республики Татарстан</w:t>
            </w:r>
            <w:r w:rsidRPr="00AC59B8">
              <w:rPr>
                <w:rFonts w:ascii="Times New Roman" w:hAnsi="Times New Roman"/>
                <w:szCs w:val="28"/>
              </w:rPr>
              <w:t xml:space="preserve"> путем реализации мероприятий по строительству межпоселковых и внутрипоселковых газопроводов;</w:t>
            </w:r>
          </w:p>
          <w:p w:rsidR="00CC181F" w:rsidRPr="00AC59B8" w:rsidRDefault="00CC181F" w:rsidP="009A4720">
            <w:pPr>
              <w:autoSpaceDE w:val="0"/>
              <w:autoSpaceDN w:val="0"/>
              <w:adjustRightInd w:val="0"/>
              <w:rPr>
                <w:rFonts w:ascii="Times New Roman" w:hAnsi="Times New Roman"/>
                <w:szCs w:val="28"/>
              </w:rPr>
            </w:pPr>
            <w:r w:rsidRPr="00AC59B8">
              <w:rPr>
                <w:rFonts w:ascii="Times New Roman" w:hAnsi="Times New Roman"/>
                <w:szCs w:val="28"/>
              </w:rPr>
              <w:t xml:space="preserve">развитие и модернизация существующей </w:t>
            </w:r>
            <w:proofErr w:type="spellStart"/>
            <w:proofErr w:type="gramStart"/>
            <w:r w:rsidRPr="00AC59B8">
              <w:rPr>
                <w:rFonts w:ascii="Times New Roman" w:hAnsi="Times New Roman"/>
                <w:szCs w:val="28"/>
              </w:rPr>
              <w:t>газораспределитель</w:t>
            </w:r>
            <w:proofErr w:type="spellEnd"/>
            <w:r w:rsidR="004D2D45" w:rsidRPr="00AC59B8">
              <w:rPr>
                <w:rFonts w:ascii="Times New Roman" w:hAnsi="Times New Roman"/>
                <w:szCs w:val="28"/>
              </w:rPr>
              <w:t>-</w:t>
            </w:r>
            <w:r w:rsidRPr="00AC59B8">
              <w:rPr>
                <w:rFonts w:ascii="Times New Roman" w:hAnsi="Times New Roman"/>
                <w:szCs w:val="28"/>
              </w:rPr>
              <w:t>ной</w:t>
            </w:r>
            <w:proofErr w:type="gramEnd"/>
            <w:r w:rsidRPr="00AC59B8">
              <w:rPr>
                <w:rFonts w:ascii="Times New Roman" w:hAnsi="Times New Roman"/>
                <w:szCs w:val="28"/>
              </w:rPr>
              <w:t xml:space="preserve"> системы;</w:t>
            </w:r>
          </w:p>
          <w:p w:rsidR="00CC181F" w:rsidRPr="00AC59B8" w:rsidRDefault="00CC181F" w:rsidP="009A4720">
            <w:pPr>
              <w:autoSpaceDE w:val="0"/>
              <w:autoSpaceDN w:val="0"/>
              <w:adjustRightInd w:val="0"/>
              <w:rPr>
                <w:rFonts w:ascii="Times New Roman" w:hAnsi="Times New Roman"/>
                <w:szCs w:val="28"/>
              </w:rPr>
            </w:pPr>
            <w:r w:rsidRPr="00AC59B8">
              <w:rPr>
                <w:rFonts w:ascii="Times New Roman" w:hAnsi="Times New Roman"/>
                <w:szCs w:val="28"/>
              </w:rPr>
              <w:t>строительство новых и реконструкция существующих газораспределительных сетей;</w:t>
            </w:r>
          </w:p>
          <w:p w:rsidR="00CC181F" w:rsidRPr="00AC59B8" w:rsidRDefault="00E944C2" w:rsidP="009A4720">
            <w:pPr>
              <w:autoSpaceDE w:val="0"/>
              <w:autoSpaceDN w:val="0"/>
              <w:adjustRightInd w:val="0"/>
              <w:rPr>
                <w:rFonts w:ascii="Times New Roman" w:hAnsi="Times New Roman"/>
                <w:szCs w:val="28"/>
              </w:rPr>
            </w:pPr>
            <w:r w:rsidRPr="00AC59B8">
              <w:rPr>
                <w:rFonts w:ascii="Times New Roman" w:hAnsi="Times New Roman"/>
                <w:szCs w:val="28"/>
              </w:rPr>
              <w:t>создание условий для использования потребителями сетевого природного газа</w:t>
            </w:r>
          </w:p>
        </w:tc>
      </w:tr>
      <w:tr w:rsidR="00F754BC" w:rsidRPr="00AC59B8" w:rsidTr="008D2535">
        <w:tc>
          <w:tcPr>
            <w:tcW w:w="2405" w:type="dxa"/>
            <w:shd w:val="clear" w:color="auto" w:fill="auto"/>
          </w:tcPr>
          <w:p w:rsidR="00F754BC" w:rsidRPr="00AC59B8" w:rsidRDefault="009E4377" w:rsidP="004D2D45">
            <w:pPr>
              <w:autoSpaceDE w:val="0"/>
              <w:autoSpaceDN w:val="0"/>
              <w:adjustRightInd w:val="0"/>
              <w:rPr>
                <w:rFonts w:ascii="Times New Roman" w:hAnsi="Times New Roman"/>
                <w:szCs w:val="28"/>
              </w:rPr>
            </w:pPr>
            <w:r w:rsidRPr="00AC59B8">
              <w:rPr>
                <w:rFonts w:ascii="Times New Roman" w:hAnsi="Times New Roman"/>
                <w:szCs w:val="28"/>
              </w:rPr>
              <w:t>Ответственный</w:t>
            </w:r>
            <w:r w:rsidR="00F754BC" w:rsidRPr="00AC59B8">
              <w:rPr>
                <w:rFonts w:ascii="Times New Roman" w:hAnsi="Times New Roman"/>
                <w:szCs w:val="28"/>
              </w:rPr>
              <w:t xml:space="preserve"> </w:t>
            </w:r>
            <w:r w:rsidRPr="00AC59B8">
              <w:rPr>
                <w:rFonts w:ascii="Times New Roman" w:hAnsi="Times New Roman"/>
                <w:szCs w:val="28"/>
              </w:rPr>
              <w:t xml:space="preserve">исполнитель </w:t>
            </w:r>
            <w:r w:rsidR="00424FCD" w:rsidRPr="00AC59B8">
              <w:rPr>
                <w:rFonts w:ascii="Times New Roman" w:hAnsi="Times New Roman"/>
                <w:szCs w:val="28"/>
              </w:rPr>
              <w:t>Ре</w:t>
            </w:r>
            <w:r w:rsidR="004D2D45" w:rsidRPr="00AC59B8">
              <w:rPr>
                <w:rFonts w:ascii="Times New Roman" w:hAnsi="Times New Roman"/>
                <w:szCs w:val="28"/>
              </w:rPr>
              <w:t>-</w:t>
            </w:r>
            <w:proofErr w:type="spellStart"/>
            <w:r w:rsidR="00424FCD" w:rsidRPr="00AC59B8">
              <w:rPr>
                <w:rFonts w:ascii="Times New Roman" w:hAnsi="Times New Roman"/>
                <w:szCs w:val="28"/>
              </w:rPr>
              <w:t>гиональной</w:t>
            </w:r>
            <w:proofErr w:type="spellEnd"/>
            <w:r w:rsidR="00424FCD" w:rsidRPr="00AC59B8">
              <w:rPr>
                <w:rFonts w:ascii="Times New Roman" w:hAnsi="Times New Roman"/>
                <w:szCs w:val="28"/>
              </w:rPr>
              <w:t xml:space="preserve"> </w:t>
            </w:r>
            <w:r w:rsidR="00F754BC" w:rsidRPr="00AC59B8">
              <w:rPr>
                <w:rFonts w:ascii="Times New Roman" w:hAnsi="Times New Roman"/>
                <w:szCs w:val="28"/>
              </w:rPr>
              <w:t>про</w:t>
            </w:r>
            <w:r w:rsidR="004D2D45" w:rsidRPr="00AC59B8">
              <w:rPr>
                <w:rFonts w:ascii="Times New Roman" w:hAnsi="Times New Roman"/>
                <w:szCs w:val="28"/>
              </w:rPr>
              <w:t>-</w:t>
            </w:r>
            <w:r w:rsidR="00F754BC" w:rsidRPr="00AC59B8">
              <w:rPr>
                <w:rFonts w:ascii="Times New Roman" w:hAnsi="Times New Roman"/>
                <w:szCs w:val="28"/>
              </w:rPr>
              <w:t>граммы</w:t>
            </w:r>
          </w:p>
        </w:tc>
        <w:tc>
          <w:tcPr>
            <w:tcW w:w="7796" w:type="dxa"/>
            <w:shd w:val="clear" w:color="auto" w:fill="auto"/>
          </w:tcPr>
          <w:p w:rsidR="00F754BC" w:rsidRPr="00AC59B8" w:rsidRDefault="00DA7B8B" w:rsidP="00874671">
            <w:pPr>
              <w:widowControl w:val="0"/>
              <w:rPr>
                <w:rFonts w:ascii="Times New Roman" w:hAnsi="Times New Roman"/>
                <w:szCs w:val="28"/>
              </w:rPr>
            </w:pPr>
            <w:r w:rsidRPr="00AC59B8">
              <w:rPr>
                <w:rFonts w:ascii="Times New Roman" w:hAnsi="Times New Roman"/>
                <w:szCs w:val="28"/>
              </w:rPr>
              <w:t>М</w:t>
            </w:r>
            <w:r w:rsidR="00E95C00" w:rsidRPr="00AC59B8">
              <w:rPr>
                <w:rFonts w:ascii="Times New Roman" w:hAnsi="Times New Roman"/>
                <w:szCs w:val="28"/>
              </w:rPr>
              <w:t xml:space="preserve">инистерство промышленности и </w:t>
            </w:r>
            <w:r w:rsidR="00EC22ED" w:rsidRPr="00AC59B8">
              <w:rPr>
                <w:rFonts w:ascii="Times New Roman" w:hAnsi="Times New Roman"/>
                <w:szCs w:val="28"/>
              </w:rPr>
              <w:t>торговли</w:t>
            </w:r>
            <w:r w:rsidR="00E95C00" w:rsidRPr="00AC59B8">
              <w:rPr>
                <w:rFonts w:ascii="Times New Roman" w:hAnsi="Times New Roman"/>
                <w:szCs w:val="28"/>
              </w:rPr>
              <w:t xml:space="preserve"> </w:t>
            </w:r>
            <w:r w:rsidR="00EC22ED" w:rsidRPr="00AC59B8">
              <w:rPr>
                <w:rFonts w:ascii="Times New Roman" w:hAnsi="Times New Roman"/>
                <w:szCs w:val="28"/>
              </w:rPr>
              <w:t>Республики Татарстан</w:t>
            </w:r>
          </w:p>
        </w:tc>
      </w:tr>
      <w:tr w:rsidR="002A12AD" w:rsidRPr="00AC59B8" w:rsidTr="008D2535">
        <w:tc>
          <w:tcPr>
            <w:tcW w:w="2405" w:type="dxa"/>
            <w:shd w:val="clear" w:color="auto" w:fill="auto"/>
          </w:tcPr>
          <w:p w:rsidR="002A12AD" w:rsidRPr="00AC59B8" w:rsidRDefault="004D2D45" w:rsidP="008D2535">
            <w:pPr>
              <w:autoSpaceDE w:val="0"/>
              <w:autoSpaceDN w:val="0"/>
              <w:adjustRightInd w:val="0"/>
              <w:spacing w:line="228" w:lineRule="auto"/>
              <w:jc w:val="left"/>
              <w:rPr>
                <w:rFonts w:ascii="Times New Roman" w:hAnsi="Times New Roman"/>
                <w:szCs w:val="28"/>
              </w:rPr>
            </w:pPr>
            <w:r w:rsidRPr="00AC59B8">
              <w:rPr>
                <w:rFonts w:ascii="Times New Roman" w:hAnsi="Times New Roman"/>
                <w:szCs w:val="28"/>
              </w:rPr>
              <w:lastRenderedPageBreak/>
              <w:t>Соисполнители</w:t>
            </w:r>
            <w:r w:rsidR="009E4377" w:rsidRPr="00AC59B8">
              <w:rPr>
                <w:rFonts w:ascii="Times New Roman" w:hAnsi="Times New Roman"/>
                <w:szCs w:val="28"/>
              </w:rPr>
              <w:t xml:space="preserve"> </w:t>
            </w:r>
            <w:r w:rsidR="00424FCD" w:rsidRPr="00AC59B8">
              <w:rPr>
                <w:rFonts w:ascii="Times New Roman" w:hAnsi="Times New Roman"/>
                <w:szCs w:val="28"/>
              </w:rPr>
              <w:t xml:space="preserve">Региональной </w:t>
            </w:r>
            <w:r w:rsidR="00F754BC" w:rsidRPr="00AC59B8">
              <w:rPr>
                <w:rFonts w:ascii="Times New Roman" w:hAnsi="Times New Roman"/>
                <w:szCs w:val="28"/>
              </w:rPr>
              <w:t>программы</w:t>
            </w:r>
          </w:p>
        </w:tc>
        <w:tc>
          <w:tcPr>
            <w:tcW w:w="7796" w:type="dxa"/>
            <w:shd w:val="clear" w:color="auto" w:fill="auto"/>
          </w:tcPr>
          <w:p w:rsidR="002A12AD" w:rsidRPr="00AC59B8" w:rsidRDefault="00DB2076"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Министерство строительства, архитектуры и жилищно-коммунального хозяйства Республики Татарстан;</w:t>
            </w:r>
          </w:p>
          <w:p w:rsidR="00DB2076" w:rsidRPr="00AC59B8" w:rsidRDefault="00DB2076"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Государственный комитет Республики Татарстан по тарифам</w:t>
            </w:r>
          </w:p>
        </w:tc>
      </w:tr>
      <w:tr w:rsidR="002A12AD" w:rsidRPr="00AC59B8" w:rsidTr="008D2535">
        <w:tc>
          <w:tcPr>
            <w:tcW w:w="2405" w:type="dxa"/>
            <w:shd w:val="clear" w:color="auto" w:fill="auto"/>
          </w:tcPr>
          <w:p w:rsidR="002A12AD" w:rsidRPr="00AC59B8" w:rsidRDefault="004D2D45"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Участник</w:t>
            </w:r>
            <w:r w:rsidR="002A12AD" w:rsidRPr="00AC59B8">
              <w:rPr>
                <w:rFonts w:ascii="Times New Roman" w:hAnsi="Times New Roman"/>
                <w:szCs w:val="28"/>
              </w:rPr>
              <w:t xml:space="preserve"> </w:t>
            </w:r>
            <w:proofErr w:type="spellStart"/>
            <w:r w:rsidR="00424FCD" w:rsidRPr="00AC59B8">
              <w:rPr>
                <w:rFonts w:ascii="Times New Roman" w:hAnsi="Times New Roman"/>
                <w:szCs w:val="28"/>
              </w:rPr>
              <w:t>Регио</w:t>
            </w:r>
            <w:r w:rsidRPr="00AC59B8">
              <w:rPr>
                <w:rFonts w:ascii="Times New Roman" w:hAnsi="Times New Roman"/>
                <w:szCs w:val="28"/>
              </w:rPr>
              <w:t>-</w:t>
            </w:r>
            <w:r w:rsidR="00424FCD" w:rsidRPr="00AC59B8">
              <w:rPr>
                <w:rFonts w:ascii="Times New Roman" w:hAnsi="Times New Roman"/>
                <w:szCs w:val="28"/>
              </w:rPr>
              <w:t>нальной</w:t>
            </w:r>
            <w:proofErr w:type="spellEnd"/>
            <w:r w:rsidR="00424FCD" w:rsidRPr="00AC59B8">
              <w:rPr>
                <w:rFonts w:ascii="Times New Roman" w:hAnsi="Times New Roman"/>
                <w:szCs w:val="28"/>
              </w:rPr>
              <w:t xml:space="preserve"> </w:t>
            </w:r>
            <w:r w:rsidR="00F754BC" w:rsidRPr="00AC59B8">
              <w:rPr>
                <w:rFonts w:ascii="Times New Roman" w:hAnsi="Times New Roman"/>
                <w:szCs w:val="28"/>
              </w:rPr>
              <w:t>про</w:t>
            </w:r>
            <w:r w:rsidRPr="00AC59B8">
              <w:rPr>
                <w:rFonts w:ascii="Times New Roman" w:hAnsi="Times New Roman"/>
                <w:szCs w:val="28"/>
              </w:rPr>
              <w:t>-</w:t>
            </w:r>
            <w:r w:rsidR="00F754BC" w:rsidRPr="00AC59B8">
              <w:rPr>
                <w:rFonts w:ascii="Times New Roman" w:hAnsi="Times New Roman"/>
                <w:szCs w:val="28"/>
              </w:rPr>
              <w:t>граммы</w:t>
            </w:r>
          </w:p>
        </w:tc>
        <w:tc>
          <w:tcPr>
            <w:tcW w:w="7796" w:type="dxa"/>
            <w:shd w:val="clear" w:color="auto" w:fill="auto"/>
          </w:tcPr>
          <w:p w:rsidR="002A12AD" w:rsidRPr="00AC59B8" w:rsidRDefault="00DB2076"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Общество с ограниченной ответственностью </w:t>
            </w:r>
            <w:r w:rsidR="00382C0F" w:rsidRPr="00AC59B8">
              <w:rPr>
                <w:rFonts w:ascii="Times New Roman" w:hAnsi="Times New Roman"/>
                <w:szCs w:val="28"/>
              </w:rPr>
              <w:t xml:space="preserve">«Газпром </w:t>
            </w:r>
            <w:r w:rsidR="00DA7B8B" w:rsidRPr="00AC59B8">
              <w:rPr>
                <w:rFonts w:ascii="Times New Roman" w:hAnsi="Times New Roman"/>
                <w:szCs w:val="28"/>
              </w:rPr>
              <w:t>трансгаз Казань</w:t>
            </w:r>
            <w:r w:rsidRPr="00AC59B8">
              <w:rPr>
                <w:rFonts w:ascii="Times New Roman" w:hAnsi="Times New Roman"/>
                <w:szCs w:val="28"/>
              </w:rPr>
              <w:t>»</w:t>
            </w:r>
            <w:r w:rsidR="009A4720" w:rsidRPr="00AC59B8">
              <w:rPr>
                <w:rFonts w:ascii="Times New Roman" w:hAnsi="Times New Roman"/>
                <w:szCs w:val="28"/>
              </w:rPr>
              <w:t xml:space="preserve"> (по согласованию)</w:t>
            </w:r>
          </w:p>
          <w:p w:rsidR="00CC181F" w:rsidRPr="00AC59B8" w:rsidRDefault="00315FBA"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Общество с ограниченной ответственностью «Газпром газификация»</w:t>
            </w:r>
          </w:p>
        </w:tc>
      </w:tr>
      <w:tr w:rsidR="002A12AD" w:rsidRPr="00AC59B8" w:rsidTr="008D2535">
        <w:tc>
          <w:tcPr>
            <w:tcW w:w="2405" w:type="dxa"/>
            <w:shd w:val="clear" w:color="auto" w:fill="auto"/>
          </w:tcPr>
          <w:p w:rsidR="002A12AD" w:rsidRPr="00AC59B8" w:rsidRDefault="002A12AD"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Целевые </w:t>
            </w:r>
            <w:proofErr w:type="spellStart"/>
            <w:r w:rsidRPr="00AC59B8">
              <w:rPr>
                <w:rFonts w:ascii="Times New Roman" w:hAnsi="Times New Roman"/>
                <w:szCs w:val="28"/>
              </w:rPr>
              <w:t>индика</w:t>
            </w:r>
            <w:proofErr w:type="spellEnd"/>
            <w:r w:rsidR="004D2D45" w:rsidRPr="00AC59B8">
              <w:rPr>
                <w:rFonts w:ascii="Times New Roman" w:hAnsi="Times New Roman"/>
                <w:szCs w:val="28"/>
              </w:rPr>
              <w:t>-</w:t>
            </w:r>
            <w:r w:rsidRPr="00AC59B8">
              <w:rPr>
                <w:rFonts w:ascii="Times New Roman" w:hAnsi="Times New Roman"/>
                <w:szCs w:val="28"/>
              </w:rPr>
              <w:t>торы</w:t>
            </w:r>
            <w:r w:rsidR="009A4720" w:rsidRPr="00AC59B8">
              <w:rPr>
                <w:rFonts w:ascii="Times New Roman" w:hAnsi="Times New Roman"/>
                <w:szCs w:val="28"/>
              </w:rPr>
              <w:t xml:space="preserve"> </w:t>
            </w:r>
            <w:proofErr w:type="spellStart"/>
            <w:r w:rsidR="009A4720" w:rsidRPr="00AC59B8">
              <w:rPr>
                <w:rFonts w:ascii="Times New Roman" w:hAnsi="Times New Roman"/>
                <w:szCs w:val="28"/>
              </w:rPr>
              <w:t>Региональ</w:t>
            </w:r>
            <w:proofErr w:type="spellEnd"/>
            <w:r w:rsidR="004D2D45" w:rsidRPr="00AC59B8">
              <w:rPr>
                <w:rFonts w:ascii="Times New Roman" w:hAnsi="Times New Roman"/>
                <w:szCs w:val="28"/>
              </w:rPr>
              <w:t>-</w:t>
            </w:r>
            <w:r w:rsidR="009A4720" w:rsidRPr="00AC59B8">
              <w:rPr>
                <w:rFonts w:ascii="Times New Roman" w:hAnsi="Times New Roman"/>
                <w:szCs w:val="28"/>
              </w:rPr>
              <w:t xml:space="preserve">ной </w:t>
            </w:r>
            <w:r w:rsidR="00F754BC" w:rsidRPr="00AC59B8">
              <w:rPr>
                <w:rFonts w:ascii="Times New Roman" w:hAnsi="Times New Roman"/>
                <w:szCs w:val="28"/>
              </w:rPr>
              <w:t>программы</w:t>
            </w:r>
          </w:p>
        </w:tc>
        <w:tc>
          <w:tcPr>
            <w:tcW w:w="7796" w:type="dxa"/>
            <w:shd w:val="clear" w:color="auto" w:fill="auto"/>
          </w:tcPr>
          <w:p w:rsidR="00195664" w:rsidRPr="00AC59B8" w:rsidRDefault="009A4720"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О</w:t>
            </w:r>
            <w:r w:rsidR="00195664" w:rsidRPr="00AC59B8">
              <w:rPr>
                <w:rFonts w:ascii="Times New Roman" w:hAnsi="Times New Roman"/>
                <w:szCs w:val="28"/>
              </w:rPr>
              <w:t xml:space="preserve">бъем (прирост) потребления природного газа </w:t>
            </w:r>
            <w:r w:rsidR="005F69ED" w:rsidRPr="00AC59B8">
              <w:rPr>
                <w:rFonts w:ascii="Times New Roman" w:hAnsi="Times New Roman"/>
                <w:szCs w:val="28"/>
                <w:lang w:val="en-US"/>
              </w:rPr>
              <w:t>c</w:t>
            </w:r>
            <w:r w:rsidR="005F69ED" w:rsidRPr="00AC59B8">
              <w:rPr>
                <w:rFonts w:ascii="Times New Roman" w:hAnsi="Times New Roman"/>
                <w:szCs w:val="28"/>
              </w:rPr>
              <w:t xml:space="preserve"> 2019 по </w:t>
            </w:r>
            <w:r w:rsidR="005F69ED" w:rsidRPr="00AC59B8">
              <w:rPr>
                <w:rFonts w:ascii="Times New Roman" w:hAnsi="Times New Roman"/>
                <w:szCs w:val="28"/>
              </w:rPr>
              <w:br/>
              <w:t>2028</w:t>
            </w:r>
            <w:r w:rsidR="00195664" w:rsidRPr="00AC59B8">
              <w:rPr>
                <w:rFonts w:ascii="Times New Roman" w:hAnsi="Times New Roman"/>
                <w:szCs w:val="28"/>
              </w:rPr>
              <w:t xml:space="preserve"> год</w:t>
            </w:r>
            <w:r w:rsidR="00E86753" w:rsidRPr="00AC59B8">
              <w:rPr>
                <w:rFonts w:ascii="Times New Roman" w:hAnsi="Times New Roman"/>
                <w:szCs w:val="28"/>
              </w:rPr>
              <w:t xml:space="preserve"> –</w:t>
            </w:r>
            <w:r w:rsidR="008D2535" w:rsidRPr="00AC59B8">
              <w:rPr>
                <w:rFonts w:ascii="Times New Roman" w:hAnsi="Times New Roman"/>
                <w:szCs w:val="28"/>
              </w:rPr>
              <w:t xml:space="preserve"> </w:t>
            </w:r>
            <w:r w:rsidR="005F69ED" w:rsidRPr="00AC59B8">
              <w:rPr>
                <w:rFonts w:ascii="Times New Roman" w:hAnsi="Times New Roman"/>
                <w:szCs w:val="28"/>
              </w:rPr>
              <w:t>4 019</w:t>
            </w:r>
            <w:r w:rsidR="00E86753" w:rsidRPr="00AC59B8">
              <w:rPr>
                <w:rFonts w:ascii="Times New Roman" w:hAnsi="Times New Roman"/>
                <w:szCs w:val="28"/>
              </w:rPr>
              <w:t xml:space="preserve"> </w:t>
            </w:r>
            <w:r w:rsidR="00C55E8A" w:rsidRPr="00AC59B8">
              <w:rPr>
                <w:rFonts w:ascii="Times New Roman" w:hAnsi="Times New Roman"/>
                <w:szCs w:val="28"/>
              </w:rPr>
              <w:t xml:space="preserve">млн </w:t>
            </w:r>
            <w:proofErr w:type="spellStart"/>
            <w:r w:rsidR="004D2D45" w:rsidRPr="00AC59B8">
              <w:rPr>
                <w:rFonts w:ascii="Times New Roman" w:hAnsi="Times New Roman"/>
                <w:szCs w:val="28"/>
              </w:rPr>
              <w:t>куб.</w:t>
            </w:r>
            <w:r w:rsidRPr="00AC59B8">
              <w:rPr>
                <w:rFonts w:ascii="Times New Roman" w:hAnsi="Times New Roman"/>
                <w:szCs w:val="28"/>
              </w:rPr>
              <w:t>метров</w:t>
            </w:r>
            <w:proofErr w:type="spellEnd"/>
            <w:r w:rsidRPr="00AC59B8">
              <w:rPr>
                <w:rFonts w:ascii="Times New Roman" w:hAnsi="Times New Roman"/>
                <w:szCs w:val="28"/>
              </w:rPr>
              <w:t>;</w:t>
            </w:r>
          </w:p>
          <w:p w:rsidR="00195664" w:rsidRPr="00AC59B8" w:rsidRDefault="00195664"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протяженность (строительство) межпоселковых газопроводов</w:t>
            </w:r>
            <w:r w:rsidR="00FC1A5D" w:rsidRPr="00AC59B8">
              <w:rPr>
                <w:rFonts w:ascii="Times New Roman" w:hAnsi="Times New Roman"/>
                <w:szCs w:val="28"/>
              </w:rPr>
              <w:t xml:space="preserve"> – 63,1</w:t>
            </w:r>
            <w:r w:rsidR="00872B19" w:rsidRPr="00AC59B8">
              <w:rPr>
                <w:rFonts w:ascii="Times New Roman" w:hAnsi="Times New Roman"/>
                <w:szCs w:val="28"/>
              </w:rPr>
              <w:t xml:space="preserve"> </w:t>
            </w:r>
            <w:r w:rsidR="00E04C82" w:rsidRPr="00AC59B8">
              <w:rPr>
                <w:rFonts w:ascii="Times New Roman" w:hAnsi="Times New Roman"/>
                <w:szCs w:val="28"/>
              </w:rPr>
              <w:t>км</w:t>
            </w:r>
            <w:r w:rsidR="009A4720" w:rsidRPr="00AC59B8">
              <w:rPr>
                <w:rFonts w:ascii="Times New Roman" w:hAnsi="Times New Roman"/>
                <w:szCs w:val="28"/>
              </w:rPr>
              <w:t>;</w:t>
            </w:r>
            <w:r w:rsidR="00481697" w:rsidRPr="00AC59B8">
              <w:rPr>
                <w:rFonts w:ascii="Times New Roman" w:hAnsi="Times New Roman"/>
                <w:szCs w:val="28"/>
              </w:rPr>
              <w:t xml:space="preserve"> </w:t>
            </w:r>
          </w:p>
          <w:p w:rsidR="00195664" w:rsidRPr="00AC59B8" w:rsidRDefault="00195664"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протяженность (строительство) внутрипоселковых газопроводов</w:t>
            </w:r>
            <w:r w:rsidR="00872B19" w:rsidRPr="00AC59B8">
              <w:rPr>
                <w:rFonts w:ascii="Times New Roman" w:hAnsi="Times New Roman"/>
                <w:szCs w:val="28"/>
              </w:rPr>
              <w:t xml:space="preserve"> –</w:t>
            </w:r>
            <w:r w:rsidR="00C42ACB" w:rsidRPr="00AC59B8">
              <w:rPr>
                <w:rFonts w:ascii="Times New Roman" w:hAnsi="Times New Roman"/>
                <w:szCs w:val="28"/>
              </w:rPr>
              <w:t xml:space="preserve"> </w:t>
            </w:r>
            <w:r w:rsidR="008E7BF0">
              <w:rPr>
                <w:rFonts w:ascii="Times New Roman" w:hAnsi="Times New Roman"/>
                <w:szCs w:val="28"/>
              </w:rPr>
              <w:t>4 566, 7</w:t>
            </w:r>
            <w:r w:rsidR="000B739C" w:rsidRPr="00AC59B8">
              <w:rPr>
                <w:rFonts w:ascii="Times New Roman" w:hAnsi="Times New Roman"/>
                <w:szCs w:val="28"/>
              </w:rPr>
              <w:t xml:space="preserve"> км</w:t>
            </w:r>
            <w:r w:rsidR="00B76AC9" w:rsidRPr="00AC59B8">
              <w:rPr>
                <w:rFonts w:ascii="Times New Roman" w:hAnsi="Times New Roman"/>
                <w:szCs w:val="28"/>
              </w:rPr>
              <w:t>, включая догазификацию домовладений без привлечения средств граждан</w:t>
            </w:r>
            <w:r w:rsidR="008E7BF0">
              <w:rPr>
                <w:rFonts w:ascii="Times New Roman" w:hAnsi="Times New Roman"/>
                <w:szCs w:val="28"/>
              </w:rPr>
              <w:t xml:space="preserve"> 2 424</w:t>
            </w:r>
            <w:r w:rsidR="000B739C" w:rsidRPr="00AC59B8">
              <w:rPr>
                <w:rFonts w:ascii="Times New Roman" w:hAnsi="Times New Roman"/>
                <w:szCs w:val="28"/>
              </w:rPr>
              <w:t>,9 км</w:t>
            </w:r>
            <w:r w:rsidR="00481697" w:rsidRPr="00AC59B8">
              <w:rPr>
                <w:rFonts w:ascii="Times New Roman" w:hAnsi="Times New Roman"/>
                <w:szCs w:val="28"/>
              </w:rPr>
              <w:t>;</w:t>
            </w:r>
          </w:p>
          <w:p w:rsidR="00195664" w:rsidRPr="00AC59B8" w:rsidRDefault="00195664"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уровень газификации населения</w:t>
            </w:r>
            <w:r w:rsidR="00872B19" w:rsidRPr="00AC59B8">
              <w:rPr>
                <w:rFonts w:ascii="Times New Roman" w:hAnsi="Times New Roman"/>
                <w:szCs w:val="28"/>
              </w:rPr>
              <w:t xml:space="preserve"> – 99,</w:t>
            </w:r>
            <w:r w:rsidR="00FE712A">
              <w:rPr>
                <w:rFonts w:ascii="Times New Roman" w:hAnsi="Times New Roman"/>
                <w:szCs w:val="28"/>
              </w:rPr>
              <w:t>3</w:t>
            </w:r>
            <w:r w:rsidR="00FE712A">
              <w:rPr>
                <w:rFonts w:ascii="Times New Roman" w:hAnsi="Times New Roman"/>
                <w:szCs w:val="28"/>
                <w:lang w:val="en-US"/>
              </w:rPr>
              <w:t>0</w:t>
            </w:r>
            <w:r w:rsidR="00872B19" w:rsidRPr="00AC59B8">
              <w:rPr>
                <w:rFonts w:ascii="Times New Roman" w:hAnsi="Times New Roman"/>
                <w:szCs w:val="28"/>
              </w:rPr>
              <w:t xml:space="preserve"> процента</w:t>
            </w:r>
            <w:r w:rsidR="009A4720" w:rsidRPr="00AC59B8">
              <w:rPr>
                <w:rFonts w:ascii="Times New Roman" w:hAnsi="Times New Roman"/>
                <w:szCs w:val="28"/>
              </w:rPr>
              <w:t>;</w:t>
            </w:r>
          </w:p>
          <w:p w:rsidR="00195664" w:rsidRPr="00AC59B8" w:rsidRDefault="00195664"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уровень потенциальной газификации населения</w:t>
            </w:r>
            <w:r w:rsidR="005F69ED" w:rsidRPr="00AC59B8">
              <w:rPr>
                <w:rFonts w:ascii="Times New Roman" w:hAnsi="Times New Roman"/>
                <w:szCs w:val="28"/>
              </w:rPr>
              <w:t xml:space="preserve"> – 99,78</w:t>
            </w:r>
            <w:r w:rsidR="00872B19" w:rsidRPr="00AC59B8">
              <w:rPr>
                <w:rFonts w:ascii="Times New Roman" w:hAnsi="Times New Roman"/>
                <w:szCs w:val="28"/>
              </w:rPr>
              <w:t xml:space="preserve"> </w:t>
            </w:r>
            <w:proofErr w:type="gramStart"/>
            <w:r w:rsidR="00872B19" w:rsidRPr="00AC59B8">
              <w:rPr>
                <w:rFonts w:ascii="Times New Roman" w:hAnsi="Times New Roman"/>
                <w:szCs w:val="28"/>
              </w:rPr>
              <w:t>про</w:t>
            </w:r>
            <w:r w:rsidR="004D2D45" w:rsidRPr="00AC59B8">
              <w:rPr>
                <w:rFonts w:ascii="Times New Roman" w:hAnsi="Times New Roman"/>
                <w:szCs w:val="28"/>
              </w:rPr>
              <w:t>-</w:t>
            </w:r>
            <w:r w:rsidR="00872B19" w:rsidRPr="00AC59B8">
              <w:rPr>
                <w:rFonts w:ascii="Times New Roman" w:hAnsi="Times New Roman"/>
                <w:szCs w:val="28"/>
              </w:rPr>
              <w:t>цента</w:t>
            </w:r>
            <w:proofErr w:type="gramEnd"/>
            <w:r w:rsidR="009A4720" w:rsidRPr="00AC59B8">
              <w:rPr>
                <w:rFonts w:ascii="Times New Roman" w:hAnsi="Times New Roman"/>
                <w:szCs w:val="28"/>
              </w:rPr>
              <w:t>;</w:t>
            </w:r>
          </w:p>
          <w:p w:rsidR="00D457BD" w:rsidRPr="00AC59B8" w:rsidRDefault="00195664"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газификация потребителей природным газом (количество населенных пунктов</w:t>
            </w:r>
            <w:r w:rsidR="009A4720" w:rsidRPr="00AC59B8">
              <w:rPr>
                <w:rFonts w:ascii="Times New Roman" w:hAnsi="Times New Roman"/>
                <w:szCs w:val="28"/>
              </w:rPr>
              <w:t>, квартир (домовладений)</w:t>
            </w:r>
            <w:r w:rsidR="004D2D45" w:rsidRPr="00AC59B8">
              <w:rPr>
                <w:rFonts w:ascii="Times New Roman" w:hAnsi="Times New Roman"/>
                <w:szCs w:val="28"/>
              </w:rPr>
              <w:t>)</w:t>
            </w:r>
            <w:r w:rsidR="009A4720" w:rsidRPr="00AC59B8">
              <w:rPr>
                <w:rFonts w:ascii="Times New Roman" w:hAnsi="Times New Roman"/>
                <w:szCs w:val="28"/>
              </w:rPr>
              <w:t xml:space="preserve"> – </w:t>
            </w:r>
            <w:r w:rsidR="000B739C" w:rsidRPr="00AC59B8">
              <w:rPr>
                <w:rFonts w:ascii="Times New Roman" w:hAnsi="Times New Roman"/>
                <w:szCs w:val="28"/>
              </w:rPr>
              <w:t xml:space="preserve">405 </w:t>
            </w:r>
            <w:r w:rsidR="009A4720" w:rsidRPr="00AC59B8">
              <w:rPr>
                <w:rFonts w:ascii="Times New Roman" w:hAnsi="Times New Roman"/>
                <w:szCs w:val="28"/>
              </w:rPr>
              <w:t>объект</w:t>
            </w:r>
            <w:r w:rsidR="000B739C" w:rsidRPr="00AC59B8">
              <w:rPr>
                <w:rFonts w:ascii="Times New Roman" w:hAnsi="Times New Roman"/>
                <w:szCs w:val="28"/>
              </w:rPr>
              <w:t>ов</w:t>
            </w:r>
            <w:r w:rsidR="006B40BC" w:rsidRPr="00AC59B8">
              <w:rPr>
                <w:rFonts w:ascii="Times New Roman" w:hAnsi="Times New Roman"/>
                <w:szCs w:val="28"/>
              </w:rPr>
              <w:t>;</w:t>
            </w:r>
          </w:p>
          <w:p w:rsidR="000B154F" w:rsidRPr="00AC59B8" w:rsidRDefault="000B154F"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догазификация домовладений без привлечения средств граждан –</w:t>
            </w:r>
            <w:r w:rsidR="00C42ACB" w:rsidRPr="00AC59B8">
              <w:rPr>
                <w:rFonts w:ascii="Times New Roman" w:hAnsi="Times New Roman"/>
                <w:szCs w:val="28"/>
              </w:rPr>
              <w:t xml:space="preserve"> </w:t>
            </w:r>
            <w:r w:rsidR="00FE712A">
              <w:rPr>
                <w:rFonts w:ascii="Times New Roman" w:hAnsi="Times New Roman"/>
                <w:szCs w:val="28"/>
              </w:rPr>
              <w:t>1</w:t>
            </w:r>
            <w:r w:rsidR="00FE712A" w:rsidRPr="00FE712A">
              <w:rPr>
                <w:rFonts w:ascii="Times New Roman" w:hAnsi="Times New Roman"/>
                <w:szCs w:val="28"/>
              </w:rPr>
              <w:t>9</w:t>
            </w:r>
            <w:r w:rsidR="00FE712A">
              <w:rPr>
                <w:rFonts w:ascii="Times New Roman" w:hAnsi="Times New Roman"/>
                <w:szCs w:val="28"/>
              </w:rPr>
              <w:t xml:space="preserve"> 518</w:t>
            </w:r>
            <w:r w:rsidR="00243E6D" w:rsidRPr="00AC59B8">
              <w:rPr>
                <w:rFonts w:ascii="Times New Roman" w:hAnsi="Times New Roman"/>
                <w:szCs w:val="28"/>
              </w:rPr>
              <w:t xml:space="preserve"> </w:t>
            </w:r>
            <w:r w:rsidR="00C42ACB" w:rsidRPr="00AC59B8">
              <w:rPr>
                <w:rFonts w:ascii="Times New Roman" w:hAnsi="Times New Roman"/>
                <w:szCs w:val="28"/>
              </w:rPr>
              <w:t>домовладений</w:t>
            </w:r>
            <w:r w:rsidRPr="00AC59B8">
              <w:rPr>
                <w:rFonts w:ascii="Times New Roman" w:hAnsi="Times New Roman"/>
                <w:szCs w:val="28"/>
              </w:rPr>
              <w:t>;</w:t>
            </w:r>
          </w:p>
          <w:p w:rsidR="006B40BC" w:rsidRPr="00AC59B8" w:rsidRDefault="006B40BC" w:rsidP="005F69ED">
            <w:pPr>
              <w:autoSpaceDE w:val="0"/>
              <w:autoSpaceDN w:val="0"/>
              <w:adjustRightInd w:val="0"/>
              <w:spacing w:line="228" w:lineRule="auto"/>
              <w:rPr>
                <w:rFonts w:ascii="Times New Roman" w:hAnsi="Times New Roman"/>
                <w:szCs w:val="28"/>
              </w:rPr>
            </w:pPr>
            <w:r w:rsidRPr="00AC59B8">
              <w:rPr>
                <w:rFonts w:ascii="Times New Roman" w:eastAsia="Calibri" w:hAnsi="Times New Roman"/>
                <w:szCs w:val="28"/>
                <w:lang w:eastAsia="en-US"/>
              </w:rPr>
              <w:t xml:space="preserve">протяженность и (или) количество бесхозяйных объектов газораспределения, в том числе планируемых к регистрации права собственности на них в установленном порядке газораспределительной организацией – </w:t>
            </w:r>
            <w:r w:rsidR="00FE712A">
              <w:rPr>
                <w:rFonts w:ascii="Times New Roman" w:eastAsia="Calibri" w:hAnsi="Times New Roman"/>
                <w:szCs w:val="28"/>
                <w:lang w:eastAsia="en-US"/>
              </w:rPr>
              <w:t>1 212,03</w:t>
            </w:r>
            <w:r w:rsidRPr="00AC59B8">
              <w:rPr>
                <w:rFonts w:ascii="Times New Roman" w:eastAsia="Calibri" w:hAnsi="Times New Roman"/>
                <w:szCs w:val="28"/>
                <w:lang w:eastAsia="en-US"/>
              </w:rPr>
              <w:t xml:space="preserve"> км</w:t>
            </w:r>
          </w:p>
        </w:tc>
      </w:tr>
      <w:tr w:rsidR="002A12AD" w:rsidRPr="00AC59B8" w:rsidTr="008D2535">
        <w:tc>
          <w:tcPr>
            <w:tcW w:w="2405" w:type="dxa"/>
            <w:shd w:val="clear" w:color="auto" w:fill="auto"/>
          </w:tcPr>
          <w:p w:rsidR="002A12AD" w:rsidRPr="00AC59B8" w:rsidRDefault="002A12AD"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Этапы и с</w:t>
            </w:r>
            <w:r w:rsidR="00F754BC" w:rsidRPr="00AC59B8">
              <w:rPr>
                <w:rFonts w:ascii="Times New Roman" w:hAnsi="Times New Roman"/>
                <w:szCs w:val="28"/>
              </w:rPr>
              <w:t xml:space="preserve">роки реализации </w:t>
            </w:r>
            <w:r w:rsidR="009A4720" w:rsidRPr="00AC59B8">
              <w:rPr>
                <w:rFonts w:ascii="Times New Roman" w:hAnsi="Times New Roman"/>
                <w:szCs w:val="28"/>
              </w:rPr>
              <w:t xml:space="preserve">Региональной </w:t>
            </w:r>
            <w:r w:rsidR="00F754BC" w:rsidRPr="00AC59B8">
              <w:rPr>
                <w:rFonts w:ascii="Times New Roman" w:hAnsi="Times New Roman"/>
                <w:szCs w:val="28"/>
              </w:rPr>
              <w:t>про</w:t>
            </w:r>
            <w:r w:rsidR="004D2D45" w:rsidRPr="00AC59B8">
              <w:rPr>
                <w:rFonts w:ascii="Times New Roman" w:hAnsi="Times New Roman"/>
                <w:szCs w:val="28"/>
              </w:rPr>
              <w:t>-</w:t>
            </w:r>
            <w:r w:rsidR="00F754BC" w:rsidRPr="00AC59B8">
              <w:rPr>
                <w:rFonts w:ascii="Times New Roman" w:hAnsi="Times New Roman"/>
                <w:szCs w:val="28"/>
              </w:rPr>
              <w:t>граммы</w:t>
            </w:r>
          </w:p>
        </w:tc>
        <w:tc>
          <w:tcPr>
            <w:tcW w:w="7796" w:type="dxa"/>
            <w:shd w:val="clear" w:color="auto" w:fill="auto"/>
          </w:tcPr>
          <w:p w:rsidR="002A12AD" w:rsidRPr="00AC59B8" w:rsidRDefault="009A4720"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Региональная программа реализуется в </w:t>
            </w:r>
            <w:r w:rsidR="00F754BC" w:rsidRPr="00AC59B8">
              <w:rPr>
                <w:rFonts w:ascii="Times New Roman" w:hAnsi="Times New Roman"/>
                <w:szCs w:val="28"/>
              </w:rPr>
              <w:t>201</w:t>
            </w:r>
            <w:r w:rsidR="00874671" w:rsidRPr="00AC59B8">
              <w:rPr>
                <w:rFonts w:ascii="Times New Roman" w:hAnsi="Times New Roman"/>
                <w:szCs w:val="28"/>
              </w:rPr>
              <w:t>9</w:t>
            </w:r>
            <w:r w:rsidR="00585D52" w:rsidRPr="00AC59B8">
              <w:rPr>
                <w:rFonts w:ascii="Times New Roman" w:hAnsi="Times New Roman"/>
                <w:szCs w:val="28"/>
              </w:rPr>
              <w:t xml:space="preserve"> – </w:t>
            </w:r>
            <w:r w:rsidR="002A12AD" w:rsidRPr="00AC59B8">
              <w:rPr>
                <w:rFonts w:ascii="Times New Roman" w:hAnsi="Times New Roman"/>
                <w:szCs w:val="28"/>
              </w:rPr>
              <w:t>20</w:t>
            </w:r>
            <w:r w:rsidR="00F754BC" w:rsidRPr="00AC59B8">
              <w:rPr>
                <w:rFonts w:ascii="Times New Roman" w:hAnsi="Times New Roman"/>
                <w:szCs w:val="28"/>
              </w:rPr>
              <w:t>2</w:t>
            </w:r>
            <w:r w:rsidR="008F3A9E" w:rsidRPr="00AC59B8">
              <w:rPr>
                <w:rFonts w:ascii="Times New Roman" w:hAnsi="Times New Roman"/>
                <w:szCs w:val="28"/>
              </w:rPr>
              <w:t>8</w:t>
            </w:r>
            <w:r w:rsidR="002A12AD" w:rsidRPr="00AC59B8">
              <w:rPr>
                <w:rFonts w:ascii="Times New Roman" w:hAnsi="Times New Roman"/>
                <w:szCs w:val="28"/>
              </w:rPr>
              <w:t xml:space="preserve"> годы</w:t>
            </w:r>
          </w:p>
        </w:tc>
      </w:tr>
      <w:tr w:rsidR="002A12AD" w:rsidRPr="00AC59B8" w:rsidTr="008D2535">
        <w:trPr>
          <w:trHeight w:val="2473"/>
        </w:trPr>
        <w:tc>
          <w:tcPr>
            <w:tcW w:w="2405" w:type="dxa"/>
            <w:shd w:val="clear" w:color="auto" w:fill="auto"/>
          </w:tcPr>
          <w:p w:rsidR="002A12AD" w:rsidRPr="00AC59B8" w:rsidRDefault="002A12AD"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Объемы</w:t>
            </w:r>
            <w:r w:rsidR="00F754BC" w:rsidRPr="00AC59B8">
              <w:rPr>
                <w:rFonts w:ascii="Times New Roman" w:hAnsi="Times New Roman"/>
                <w:szCs w:val="28"/>
              </w:rPr>
              <w:t xml:space="preserve"> и </w:t>
            </w:r>
            <w:proofErr w:type="spellStart"/>
            <w:r w:rsidR="00F754BC" w:rsidRPr="00AC59B8">
              <w:rPr>
                <w:rFonts w:ascii="Times New Roman" w:hAnsi="Times New Roman"/>
                <w:szCs w:val="28"/>
              </w:rPr>
              <w:t>источ</w:t>
            </w:r>
            <w:r w:rsidR="004D2D45" w:rsidRPr="00AC59B8">
              <w:rPr>
                <w:rFonts w:ascii="Times New Roman" w:hAnsi="Times New Roman"/>
                <w:szCs w:val="28"/>
              </w:rPr>
              <w:t>-</w:t>
            </w:r>
            <w:r w:rsidR="00F754BC" w:rsidRPr="00AC59B8">
              <w:rPr>
                <w:rFonts w:ascii="Times New Roman" w:hAnsi="Times New Roman"/>
                <w:szCs w:val="28"/>
              </w:rPr>
              <w:t>ники</w:t>
            </w:r>
            <w:proofErr w:type="spellEnd"/>
            <w:r w:rsidR="00F754BC" w:rsidRPr="00AC59B8">
              <w:rPr>
                <w:rFonts w:ascii="Times New Roman" w:hAnsi="Times New Roman"/>
                <w:szCs w:val="28"/>
              </w:rPr>
              <w:t xml:space="preserve"> финансирования </w:t>
            </w:r>
            <w:r w:rsidR="009A4720" w:rsidRPr="00AC59B8">
              <w:rPr>
                <w:rFonts w:ascii="Times New Roman" w:hAnsi="Times New Roman"/>
                <w:szCs w:val="28"/>
              </w:rPr>
              <w:t xml:space="preserve">Региональной </w:t>
            </w:r>
            <w:r w:rsidR="00F754BC" w:rsidRPr="00AC59B8">
              <w:rPr>
                <w:rFonts w:ascii="Times New Roman" w:hAnsi="Times New Roman"/>
                <w:szCs w:val="28"/>
              </w:rPr>
              <w:t>программы</w:t>
            </w:r>
            <w:r w:rsidRPr="00AC59B8">
              <w:rPr>
                <w:rFonts w:ascii="Times New Roman" w:hAnsi="Times New Roman"/>
                <w:szCs w:val="28"/>
              </w:rPr>
              <w:t xml:space="preserve"> </w:t>
            </w:r>
          </w:p>
        </w:tc>
        <w:tc>
          <w:tcPr>
            <w:tcW w:w="7796" w:type="dxa"/>
            <w:shd w:val="clear" w:color="auto" w:fill="auto"/>
          </w:tcPr>
          <w:p w:rsidR="00121545" w:rsidRPr="00AC59B8" w:rsidRDefault="00121545" w:rsidP="00121545">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Региональная программа финансируется за счет: </w:t>
            </w:r>
          </w:p>
          <w:p w:rsidR="00121545" w:rsidRPr="00AC59B8" w:rsidRDefault="00121545" w:rsidP="00121545">
            <w:pPr>
              <w:autoSpaceDE w:val="0"/>
              <w:autoSpaceDN w:val="0"/>
              <w:adjustRightInd w:val="0"/>
              <w:spacing w:line="228" w:lineRule="auto"/>
              <w:rPr>
                <w:rFonts w:ascii="Times New Roman" w:hAnsi="Times New Roman"/>
                <w:szCs w:val="28"/>
              </w:rPr>
            </w:pPr>
            <w:r w:rsidRPr="00AC59B8">
              <w:rPr>
                <w:rFonts w:ascii="Times New Roman" w:hAnsi="Times New Roman"/>
                <w:szCs w:val="28"/>
              </w:rPr>
              <w:t>- средств, полученных от применения специальной надбавки к тарифам на услуги по транспортировке газа по газораспределительным сетям,</w:t>
            </w:r>
          </w:p>
          <w:p w:rsidR="00121545" w:rsidRPr="00AC59B8" w:rsidRDefault="00121545" w:rsidP="00121545">
            <w:pPr>
              <w:autoSpaceDE w:val="0"/>
              <w:autoSpaceDN w:val="0"/>
              <w:adjustRightInd w:val="0"/>
              <w:spacing w:line="228" w:lineRule="auto"/>
              <w:rPr>
                <w:rFonts w:ascii="Times New Roman" w:hAnsi="Times New Roman"/>
                <w:szCs w:val="28"/>
              </w:rPr>
            </w:pPr>
            <w:r w:rsidRPr="00AC59B8">
              <w:rPr>
                <w:rFonts w:ascii="Times New Roman" w:hAnsi="Times New Roman"/>
                <w:szCs w:val="28"/>
              </w:rPr>
              <w:t>- средств Единого оператора газификации,</w:t>
            </w:r>
          </w:p>
          <w:p w:rsidR="00121545" w:rsidRPr="00AC59B8" w:rsidRDefault="00121545" w:rsidP="00121545">
            <w:pPr>
              <w:autoSpaceDE w:val="0"/>
              <w:autoSpaceDN w:val="0"/>
              <w:adjustRightInd w:val="0"/>
              <w:spacing w:line="228" w:lineRule="auto"/>
              <w:rPr>
                <w:rFonts w:ascii="Times New Roman" w:hAnsi="Times New Roman"/>
                <w:szCs w:val="28"/>
              </w:rPr>
            </w:pPr>
            <w:r w:rsidRPr="00AC59B8">
              <w:rPr>
                <w:rFonts w:ascii="Times New Roman" w:hAnsi="Times New Roman"/>
                <w:szCs w:val="28"/>
              </w:rPr>
              <w:t>- средств ПАО «Газпром»</w:t>
            </w:r>
            <w:r w:rsidR="00875218" w:rsidRPr="00AC59B8">
              <w:rPr>
                <w:rFonts w:ascii="Times New Roman" w:hAnsi="Times New Roman"/>
                <w:szCs w:val="28"/>
              </w:rPr>
              <w:t>.</w:t>
            </w:r>
          </w:p>
          <w:p w:rsidR="00121545" w:rsidRPr="00AC59B8" w:rsidRDefault="00121545" w:rsidP="00121545">
            <w:pPr>
              <w:autoSpaceDE w:val="0"/>
              <w:autoSpaceDN w:val="0"/>
              <w:adjustRightInd w:val="0"/>
              <w:spacing w:line="228" w:lineRule="auto"/>
              <w:rPr>
                <w:rFonts w:ascii="Times New Roman" w:hAnsi="Times New Roman"/>
                <w:szCs w:val="28"/>
              </w:rPr>
            </w:pPr>
          </w:p>
          <w:p w:rsidR="00121545" w:rsidRPr="00AC59B8" w:rsidRDefault="00121545" w:rsidP="00121545">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Общий объем финансирования Региональной программы </w:t>
            </w:r>
            <w:proofErr w:type="spellStart"/>
            <w:r w:rsidRPr="00AC59B8">
              <w:rPr>
                <w:rFonts w:ascii="Times New Roman" w:hAnsi="Times New Roman"/>
                <w:szCs w:val="28"/>
              </w:rPr>
              <w:t>сос-тавляет</w:t>
            </w:r>
            <w:proofErr w:type="spellEnd"/>
            <w:r w:rsidRPr="00AC59B8">
              <w:rPr>
                <w:rFonts w:ascii="Times New Roman" w:hAnsi="Times New Roman"/>
                <w:szCs w:val="28"/>
              </w:rPr>
              <w:t xml:space="preserve"> </w:t>
            </w:r>
            <w:r w:rsidR="007B268E">
              <w:rPr>
                <w:rFonts w:ascii="Times New Roman" w:hAnsi="Times New Roman"/>
                <w:szCs w:val="28"/>
              </w:rPr>
              <w:t>23 930, 6</w:t>
            </w:r>
            <w:r w:rsidR="002E77EA">
              <w:rPr>
                <w:rFonts w:ascii="Times New Roman" w:hAnsi="Times New Roman"/>
                <w:szCs w:val="28"/>
              </w:rPr>
              <w:t>8</w:t>
            </w:r>
            <w:r w:rsidR="00A66944">
              <w:rPr>
                <w:rFonts w:ascii="Times New Roman" w:hAnsi="Times New Roman"/>
                <w:szCs w:val="28"/>
              </w:rPr>
              <w:t>3</w:t>
            </w:r>
            <w:r w:rsidRPr="00AC59B8">
              <w:rPr>
                <w:rFonts w:ascii="Times New Roman" w:hAnsi="Times New Roman"/>
                <w:szCs w:val="28"/>
              </w:rPr>
              <w:t xml:space="preserve"> </w:t>
            </w:r>
            <w:proofErr w:type="spellStart"/>
            <w:proofErr w:type="gramStart"/>
            <w:r w:rsidRPr="00AC59B8">
              <w:rPr>
                <w:rFonts w:ascii="Times New Roman" w:hAnsi="Times New Roman"/>
                <w:szCs w:val="28"/>
              </w:rPr>
              <w:t>млн.рублей</w:t>
            </w:r>
            <w:proofErr w:type="spellEnd"/>
            <w:proofErr w:type="gramEnd"/>
            <w:r w:rsidR="00875218" w:rsidRPr="00AC59B8">
              <w:rPr>
                <w:rFonts w:ascii="Times New Roman" w:hAnsi="Times New Roman"/>
                <w:szCs w:val="28"/>
              </w:rPr>
              <w:t>, в том числе за счет</w:t>
            </w:r>
            <w:r w:rsidRPr="00AC59B8">
              <w:rPr>
                <w:rFonts w:ascii="Times New Roman" w:hAnsi="Times New Roman"/>
                <w:szCs w:val="28"/>
              </w:rPr>
              <w:t>:</w:t>
            </w:r>
          </w:p>
          <w:p w:rsidR="00AC0C2F" w:rsidRPr="00AC59B8" w:rsidRDefault="00AC0C2F" w:rsidP="00AC0C2F">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 средств, полученных от применения специальной надбавки к тарифам на услуги по </w:t>
            </w:r>
            <w:r w:rsidR="006B4D49" w:rsidRPr="00AC59B8">
              <w:rPr>
                <w:rFonts w:ascii="Times New Roman" w:hAnsi="Times New Roman"/>
                <w:szCs w:val="28"/>
              </w:rPr>
              <w:t>транспортировке газа по газорас</w:t>
            </w:r>
            <w:r w:rsidR="00FC084A" w:rsidRPr="00AC59B8">
              <w:rPr>
                <w:rFonts w:ascii="Times New Roman" w:hAnsi="Times New Roman"/>
                <w:szCs w:val="28"/>
              </w:rPr>
              <w:t>предел</w:t>
            </w:r>
            <w:r w:rsidR="008E7BF0">
              <w:rPr>
                <w:rFonts w:ascii="Times New Roman" w:hAnsi="Times New Roman"/>
                <w:szCs w:val="28"/>
              </w:rPr>
              <w:t>ител</w:t>
            </w:r>
            <w:r w:rsidR="002E77EA">
              <w:rPr>
                <w:rFonts w:ascii="Times New Roman" w:hAnsi="Times New Roman"/>
                <w:szCs w:val="28"/>
              </w:rPr>
              <w:t>ьным сетям на общую сумму 14 889, 218</w:t>
            </w:r>
            <w:r w:rsidR="00FC084A" w:rsidRPr="00AC59B8">
              <w:rPr>
                <w:rFonts w:ascii="Times New Roman" w:hAnsi="Times New Roman"/>
                <w:szCs w:val="28"/>
              </w:rPr>
              <w:t xml:space="preserve"> </w:t>
            </w:r>
            <w:proofErr w:type="spellStart"/>
            <w:r w:rsidR="00FC084A" w:rsidRPr="00AC59B8">
              <w:rPr>
                <w:rFonts w:ascii="Times New Roman" w:hAnsi="Times New Roman"/>
                <w:szCs w:val="28"/>
              </w:rPr>
              <w:t>млн.рублей</w:t>
            </w:r>
            <w:proofErr w:type="spellEnd"/>
            <w:r w:rsidR="008417E3" w:rsidRPr="00AC59B8">
              <w:rPr>
                <w:rFonts w:ascii="Times New Roman" w:hAnsi="Times New Roman"/>
                <w:szCs w:val="28"/>
              </w:rPr>
              <w:t>, в том числе</w:t>
            </w:r>
            <w:r w:rsidR="00FC084A" w:rsidRPr="00AC59B8">
              <w:rPr>
                <w:rFonts w:ascii="Times New Roman" w:hAnsi="Times New Roman"/>
                <w:szCs w:val="28"/>
              </w:rPr>
              <w:t>:</w:t>
            </w:r>
          </w:p>
          <w:p w:rsidR="00FC084A" w:rsidRPr="00AC59B8" w:rsidRDefault="00FC084A" w:rsidP="00FC084A">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2019 год – 499, 264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FC084A" w:rsidRPr="00AC59B8" w:rsidRDefault="00FC084A" w:rsidP="00FC084A">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2020 год – 632, 410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FC084A" w:rsidRPr="00AC59B8" w:rsidRDefault="00FC084A" w:rsidP="00FC084A">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2021 год – 621, 944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FC084A" w:rsidRPr="00AC59B8" w:rsidRDefault="008E7BF0" w:rsidP="00FC084A">
            <w:pPr>
              <w:autoSpaceDE w:val="0"/>
              <w:autoSpaceDN w:val="0"/>
              <w:adjustRightInd w:val="0"/>
              <w:spacing w:line="228" w:lineRule="auto"/>
              <w:rPr>
                <w:rFonts w:ascii="Times New Roman" w:hAnsi="Times New Roman"/>
                <w:szCs w:val="28"/>
              </w:rPr>
            </w:pPr>
            <w:r>
              <w:rPr>
                <w:rFonts w:ascii="Times New Roman" w:hAnsi="Times New Roman"/>
                <w:szCs w:val="28"/>
              </w:rPr>
              <w:t>2022 год – 1 057, 244</w:t>
            </w:r>
            <w:r w:rsidR="00FC084A" w:rsidRPr="00AC59B8">
              <w:rPr>
                <w:rFonts w:ascii="Times New Roman" w:hAnsi="Times New Roman"/>
                <w:szCs w:val="28"/>
              </w:rPr>
              <w:t xml:space="preserve"> </w:t>
            </w:r>
            <w:proofErr w:type="spellStart"/>
            <w:r w:rsidR="00FC084A" w:rsidRPr="00AC59B8">
              <w:rPr>
                <w:rFonts w:ascii="Times New Roman" w:hAnsi="Times New Roman"/>
                <w:szCs w:val="28"/>
              </w:rPr>
              <w:t>млн.рублей</w:t>
            </w:r>
            <w:proofErr w:type="spellEnd"/>
            <w:r w:rsidR="00FC084A" w:rsidRPr="00AC59B8">
              <w:rPr>
                <w:rFonts w:ascii="Times New Roman" w:hAnsi="Times New Roman"/>
                <w:szCs w:val="28"/>
              </w:rPr>
              <w:t>;</w:t>
            </w:r>
          </w:p>
          <w:p w:rsidR="00FC084A" w:rsidRPr="00AC59B8" w:rsidRDefault="008E7BF0" w:rsidP="00FC084A">
            <w:pPr>
              <w:autoSpaceDE w:val="0"/>
              <w:autoSpaceDN w:val="0"/>
              <w:adjustRightInd w:val="0"/>
              <w:spacing w:line="228" w:lineRule="auto"/>
              <w:rPr>
                <w:rFonts w:ascii="Times New Roman" w:hAnsi="Times New Roman"/>
                <w:szCs w:val="28"/>
              </w:rPr>
            </w:pPr>
            <w:r>
              <w:rPr>
                <w:rFonts w:ascii="Times New Roman" w:hAnsi="Times New Roman"/>
                <w:szCs w:val="28"/>
              </w:rPr>
              <w:t>2023 год – 1 692, 735</w:t>
            </w:r>
            <w:r w:rsidR="00FC084A" w:rsidRPr="00AC59B8">
              <w:rPr>
                <w:rFonts w:ascii="Times New Roman" w:hAnsi="Times New Roman"/>
                <w:szCs w:val="28"/>
              </w:rPr>
              <w:t xml:space="preserve"> </w:t>
            </w:r>
            <w:proofErr w:type="spellStart"/>
            <w:r w:rsidR="00FC084A" w:rsidRPr="00AC59B8">
              <w:rPr>
                <w:rFonts w:ascii="Times New Roman" w:hAnsi="Times New Roman"/>
                <w:szCs w:val="28"/>
              </w:rPr>
              <w:t>млн.рублей</w:t>
            </w:r>
            <w:proofErr w:type="spellEnd"/>
            <w:r w:rsidR="00FC084A" w:rsidRPr="00AC59B8">
              <w:rPr>
                <w:rFonts w:ascii="Times New Roman" w:hAnsi="Times New Roman"/>
                <w:szCs w:val="28"/>
              </w:rPr>
              <w:t>;</w:t>
            </w:r>
          </w:p>
          <w:p w:rsidR="00FC084A" w:rsidRPr="00AC59B8" w:rsidRDefault="00FE712A" w:rsidP="00FC084A">
            <w:pPr>
              <w:autoSpaceDE w:val="0"/>
              <w:autoSpaceDN w:val="0"/>
              <w:adjustRightInd w:val="0"/>
              <w:spacing w:line="228" w:lineRule="auto"/>
              <w:rPr>
                <w:rFonts w:ascii="Times New Roman" w:hAnsi="Times New Roman"/>
                <w:szCs w:val="28"/>
              </w:rPr>
            </w:pPr>
            <w:r>
              <w:rPr>
                <w:rFonts w:ascii="Times New Roman" w:hAnsi="Times New Roman"/>
                <w:szCs w:val="28"/>
              </w:rPr>
              <w:lastRenderedPageBreak/>
              <w:t xml:space="preserve">2024 год – 1 965, </w:t>
            </w:r>
            <w:r w:rsidRPr="003D69C1">
              <w:rPr>
                <w:rFonts w:ascii="Times New Roman" w:hAnsi="Times New Roman"/>
                <w:szCs w:val="28"/>
              </w:rPr>
              <w:t>014</w:t>
            </w:r>
            <w:r w:rsidR="00FC084A" w:rsidRPr="00AC59B8">
              <w:rPr>
                <w:rFonts w:ascii="Times New Roman" w:hAnsi="Times New Roman"/>
                <w:szCs w:val="28"/>
              </w:rPr>
              <w:t xml:space="preserve"> </w:t>
            </w:r>
            <w:proofErr w:type="spellStart"/>
            <w:r w:rsidR="00FC084A" w:rsidRPr="00AC59B8">
              <w:rPr>
                <w:rFonts w:ascii="Times New Roman" w:hAnsi="Times New Roman"/>
                <w:szCs w:val="28"/>
              </w:rPr>
              <w:t>млн.рублей</w:t>
            </w:r>
            <w:proofErr w:type="spellEnd"/>
            <w:r w:rsidR="00FC084A" w:rsidRPr="00AC59B8">
              <w:rPr>
                <w:rFonts w:ascii="Times New Roman" w:hAnsi="Times New Roman"/>
                <w:szCs w:val="28"/>
              </w:rPr>
              <w:t>;</w:t>
            </w:r>
          </w:p>
          <w:p w:rsidR="00FC084A" w:rsidRPr="00AC59B8" w:rsidRDefault="008E7BF0" w:rsidP="00FC084A">
            <w:pPr>
              <w:autoSpaceDE w:val="0"/>
              <w:autoSpaceDN w:val="0"/>
              <w:adjustRightInd w:val="0"/>
              <w:spacing w:line="228" w:lineRule="auto"/>
              <w:rPr>
                <w:rFonts w:ascii="Times New Roman" w:hAnsi="Times New Roman"/>
                <w:szCs w:val="28"/>
              </w:rPr>
            </w:pPr>
            <w:r>
              <w:rPr>
                <w:rFonts w:ascii="Times New Roman" w:hAnsi="Times New Roman"/>
                <w:szCs w:val="28"/>
              </w:rPr>
              <w:t>2025 год – 1 933, 005</w:t>
            </w:r>
            <w:r w:rsidR="00FC084A" w:rsidRPr="00AC59B8">
              <w:rPr>
                <w:rFonts w:ascii="Times New Roman" w:hAnsi="Times New Roman"/>
                <w:szCs w:val="28"/>
              </w:rPr>
              <w:t xml:space="preserve"> </w:t>
            </w:r>
            <w:proofErr w:type="spellStart"/>
            <w:r w:rsidR="00FC084A" w:rsidRPr="00AC59B8">
              <w:rPr>
                <w:rFonts w:ascii="Times New Roman" w:hAnsi="Times New Roman"/>
                <w:szCs w:val="28"/>
              </w:rPr>
              <w:t>млн.рублей</w:t>
            </w:r>
            <w:proofErr w:type="spellEnd"/>
            <w:r w:rsidR="00FC084A" w:rsidRPr="00AC59B8">
              <w:rPr>
                <w:rFonts w:ascii="Times New Roman" w:hAnsi="Times New Roman"/>
                <w:szCs w:val="28"/>
              </w:rPr>
              <w:t>;</w:t>
            </w:r>
          </w:p>
          <w:p w:rsidR="00FC084A" w:rsidRPr="00AC59B8" w:rsidRDefault="008E7BF0" w:rsidP="00FC084A">
            <w:pPr>
              <w:autoSpaceDE w:val="0"/>
              <w:autoSpaceDN w:val="0"/>
              <w:adjustRightInd w:val="0"/>
              <w:spacing w:line="228" w:lineRule="auto"/>
              <w:rPr>
                <w:rFonts w:ascii="Times New Roman" w:hAnsi="Times New Roman"/>
                <w:szCs w:val="28"/>
              </w:rPr>
            </w:pPr>
            <w:r>
              <w:rPr>
                <w:rFonts w:ascii="Times New Roman" w:hAnsi="Times New Roman"/>
                <w:szCs w:val="28"/>
              </w:rPr>
              <w:t>2026 год – 2 057, 909</w:t>
            </w:r>
            <w:r w:rsidR="00FC084A" w:rsidRPr="00AC59B8">
              <w:rPr>
                <w:rFonts w:ascii="Times New Roman" w:hAnsi="Times New Roman"/>
                <w:szCs w:val="28"/>
              </w:rPr>
              <w:t xml:space="preserve"> </w:t>
            </w:r>
            <w:proofErr w:type="spellStart"/>
            <w:r w:rsidR="00FC084A" w:rsidRPr="00AC59B8">
              <w:rPr>
                <w:rFonts w:ascii="Times New Roman" w:hAnsi="Times New Roman"/>
                <w:szCs w:val="28"/>
              </w:rPr>
              <w:t>млн.рублей</w:t>
            </w:r>
            <w:proofErr w:type="spellEnd"/>
            <w:r w:rsidR="00FC084A" w:rsidRPr="00AC59B8">
              <w:rPr>
                <w:rFonts w:ascii="Times New Roman" w:hAnsi="Times New Roman"/>
                <w:szCs w:val="28"/>
              </w:rPr>
              <w:t>;</w:t>
            </w:r>
          </w:p>
          <w:p w:rsidR="00FC084A" w:rsidRPr="00AC59B8" w:rsidRDefault="008E7BF0" w:rsidP="00FC084A">
            <w:pPr>
              <w:autoSpaceDE w:val="0"/>
              <w:autoSpaceDN w:val="0"/>
              <w:adjustRightInd w:val="0"/>
              <w:spacing w:line="228" w:lineRule="auto"/>
              <w:rPr>
                <w:rFonts w:ascii="Times New Roman" w:hAnsi="Times New Roman"/>
                <w:szCs w:val="28"/>
              </w:rPr>
            </w:pPr>
            <w:r>
              <w:rPr>
                <w:rFonts w:ascii="Times New Roman" w:hAnsi="Times New Roman"/>
                <w:szCs w:val="28"/>
              </w:rPr>
              <w:t>2027 год – 2 160, 820</w:t>
            </w:r>
            <w:r w:rsidR="00FC084A" w:rsidRPr="00AC59B8">
              <w:rPr>
                <w:rFonts w:ascii="Times New Roman" w:hAnsi="Times New Roman"/>
                <w:szCs w:val="28"/>
              </w:rPr>
              <w:t xml:space="preserve"> </w:t>
            </w:r>
            <w:proofErr w:type="spellStart"/>
            <w:r w:rsidR="00FC084A" w:rsidRPr="00AC59B8">
              <w:rPr>
                <w:rFonts w:ascii="Times New Roman" w:hAnsi="Times New Roman"/>
                <w:szCs w:val="28"/>
              </w:rPr>
              <w:t>млн.рублей</w:t>
            </w:r>
            <w:proofErr w:type="spellEnd"/>
            <w:r w:rsidR="00FC084A" w:rsidRPr="00AC59B8">
              <w:rPr>
                <w:rFonts w:ascii="Times New Roman" w:hAnsi="Times New Roman"/>
                <w:szCs w:val="28"/>
              </w:rPr>
              <w:t>;</w:t>
            </w:r>
          </w:p>
          <w:p w:rsidR="00FC084A" w:rsidRPr="00AC59B8" w:rsidRDefault="008E7BF0" w:rsidP="00FC084A">
            <w:pPr>
              <w:autoSpaceDE w:val="0"/>
              <w:autoSpaceDN w:val="0"/>
              <w:adjustRightInd w:val="0"/>
              <w:spacing w:line="228" w:lineRule="auto"/>
              <w:rPr>
                <w:rFonts w:ascii="Times New Roman" w:hAnsi="Times New Roman"/>
                <w:szCs w:val="28"/>
              </w:rPr>
            </w:pPr>
            <w:r>
              <w:rPr>
                <w:rFonts w:ascii="Times New Roman" w:hAnsi="Times New Roman"/>
                <w:szCs w:val="28"/>
              </w:rPr>
              <w:t>2028 год – 2 268, 873</w:t>
            </w:r>
            <w:r w:rsidR="00FC084A" w:rsidRPr="00AC59B8">
              <w:rPr>
                <w:rFonts w:ascii="Times New Roman" w:hAnsi="Times New Roman"/>
                <w:szCs w:val="28"/>
              </w:rPr>
              <w:t xml:space="preserve"> </w:t>
            </w:r>
            <w:proofErr w:type="spellStart"/>
            <w:r w:rsidR="00FC084A" w:rsidRPr="00AC59B8">
              <w:rPr>
                <w:rFonts w:ascii="Times New Roman" w:hAnsi="Times New Roman"/>
                <w:szCs w:val="28"/>
              </w:rPr>
              <w:t>млн.рублей</w:t>
            </w:r>
            <w:proofErr w:type="spellEnd"/>
            <w:r w:rsidR="00875218" w:rsidRPr="00AC59B8">
              <w:rPr>
                <w:rFonts w:ascii="Times New Roman" w:hAnsi="Times New Roman"/>
                <w:szCs w:val="28"/>
              </w:rPr>
              <w:t>.</w:t>
            </w:r>
          </w:p>
          <w:p w:rsidR="008417E3" w:rsidRPr="00AC59B8" w:rsidRDefault="00AC0C2F" w:rsidP="008417E3">
            <w:pPr>
              <w:autoSpaceDE w:val="0"/>
              <w:autoSpaceDN w:val="0"/>
              <w:adjustRightInd w:val="0"/>
              <w:spacing w:line="228" w:lineRule="auto"/>
              <w:rPr>
                <w:rFonts w:ascii="Times New Roman" w:hAnsi="Times New Roman"/>
                <w:szCs w:val="28"/>
              </w:rPr>
            </w:pPr>
            <w:r w:rsidRPr="00AC59B8">
              <w:rPr>
                <w:rFonts w:ascii="Times New Roman" w:hAnsi="Times New Roman"/>
                <w:szCs w:val="28"/>
              </w:rPr>
              <w:t>- средств</w:t>
            </w:r>
            <w:r w:rsidR="008417E3" w:rsidRPr="00AC59B8">
              <w:rPr>
                <w:rFonts w:ascii="Times New Roman" w:hAnsi="Times New Roman"/>
                <w:szCs w:val="28"/>
              </w:rPr>
              <w:t xml:space="preserve"> Единого оператора газификации </w:t>
            </w:r>
            <w:r w:rsidR="001B7B99" w:rsidRPr="00AC59B8">
              <w:rPr>
                <w:rFonts w:ascii="Times New Roman" w:hAnsi="Times New Roman"/>
                <w:szCs w:val="28"/>
              </w:rPr>
              <w:t>по программе</w:t>
            </w:r>
            <w:r w:rsidR="007B268E">
              <w:rPr>
                <w:rFonts w:ascii="Times New Roman" w:hAnsi="Times New Roman"/>
                <w:szCs w:val="28"/>
              </w:rPr>
              <w:t xml:space="preserve"> Догазификации на общую сумму 5 561, 2</w:t>
            </w:r>
            <w:r w:rsidR="00A66944">
              <w:rPr>
                <w:rFonts w:ascii="Times New Roman" w:hAnsi="Times New Roman"/>
                <w:szCs w:val="28"/>
              </w:rPr>
              <w:t>65</w:t>
            </w:r>
            <w:r w:rsidR="008417E3" w:rsidRPr="00AC59B8">
              <w:rPr>
                <w:rFonts w:ascii="Times New Roman" w:hAnsi="Times New Roman"/>
                <w:szCs w:val="28"/>
              </w:rPr>
              <w:t xml:space="preserve"> </w:t>
            </w:r>
            <w:proofErr w:type="spellStart"/>
            <w:r w:rsidR="008417E3" w:rsidRPr="00AC59B8">
              <w:rPr>
                <w:rFonts w:ascii="Times New Roman" w:hAnsi="Times New Roman"/>
                <w:szCs w:val="28"/>
              </w:rPr>
              <w:t>млн.рублей</w:t>
            </w:r>
            <w:proofErr w:type="spellEnd"/>
            <w:r w:rsidR="008417E3" w:rsidRPr="00AC59B8">
              <w:rPr>
                <w:rFonts w:ascii="Times New Roman" w:hAnsi="Times New Roman"/>
                <w:szCs w:val="28"/>
              </w:rPr>
              <w:t>, в том числе:</w:t>
            </w:r>
          </w:p>
          <w:p w:rsidR="008417E3" w:rsidRPr="00AC59B8" w:rsidRDefault="008417E3" w:rsidP="008417E3">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2021 год – 80, 00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8417E3" w:rsidRPr="00AC59B8" w:rsidRDefault="00A66944" w:rsidP="008417E3">
            <w:pPr>
              <w:autoSpaceDE w:val="0"/>
              <w:autoSpaceDN w:val="0"/>
              <w:adjustRightInd w:val="0"/>
              <w:spacing w:line="228" w:lineRule="auto"/>
              <w:rPr>
                <w:rFonts w:ascii="Times New Roman" w:hAnsi="Times New Roman"/>
                <w:szCs w:val="28"/>
              </w:rPr>
            </w:pPr>
            <w:r>
              <w:rPr>
                <w:rFonts w:ascii="Times New Roman" w:hAnsi="Times New Roman"/>
                <w:szCs w:val="28"/>
              </w:rPr>
              <w:t>2022 год – 1 430</w:t>
            </w:r>
            <w:r w:rsidR="008417E3" w:rsidRPr="00AC59B8">
              <w:rPr>
                <w:rFonts w:ascii="Times New Roman" w:hAnsi="Times New Roman"/>
                <w:szCs w:val="28"/>
              </w:rPr>
              <w:t>,</w:t>
            </w:r>
            <w:r w:rsidR="008E7BF0">
              <w:rPr>
                <w:rFonts w:ascii="Times New Roman" w:hAnsi="Times New Roman"/>
                <w:szCs w:val="28"/>
              </w:rPr>
              <w:t xml:space="preserve"> </w:t>
            </w:r>
            <w:r>
              <w:rPr>
                <w:rFonts w:ascii="Times New Roman" w:hAnsi="Times New Roman"/>
                <w:szCs w:val="28"/>
              </w:rPr>
              <w:t>606</w:t>
            </w:r>
            <w:r w:rsidR="008417E3" w:rsidRPr="00AC59B8">
              <w:rPr>
                <w:rFonts w:ascii="Times New Roman" w:hAnsi="Times New Roman"/>
                <w:szCs w:val="28"/>
              </w:rPr>
              <w:t xml:space="preserve"> </w:t>
            </w:r>
            <w:proofErr w:type="spellStart"/>
            <w:r w:rsidR="008417E3" w:rsidRPr="00AC59B8">
              <w:rPr>
                <w:rFonts w:ascii="Times New Roman" w:hAnsi="Times New Roman"/>
                <w:szCs w:val="28"/>
              </w:rPr>
              <w:t>млн.рублей</w:t>
            </w:r>
            <w:proofErr w:type="spellEnd"/>
            <w:r w:rsidR="008417E3" w:rsidRPr="00AC59B8">
              <w:rPr>
                <w:rFonts w:ascii="Times New Roman" w:hAnsi="Times New Roman"/>
                <w:szCs w:val="28"/>
              </w:rPr>
              <w:t>;</w:t>
            </w:r>
          </w:p>
          <w:p w:rsidR="001B7B99" w:rsidRDefault="008417E3" w:rsidP="008417E3">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2023 год – </w:t>
            </w:r>
            <w:r w:rsidR="008E7BF0">
              <w:rPr>
                <w:rFonts w:ascii="Times New Roman" w:hAnsi="Times New Roman"/>
                <w:szCs w:val="28"/>
              </w:rPr>
              <w:t xml:space="preserve">2 </w:t>
            </w:r>
            <w:r w:rsidRPr="00AC59B8">
              <w:rPr>
                <w:rFonts w:ascii="Times New Roman" w:hAnsi="Times New Roman"/>
                <w:szCs w:val="28"/>
              </w:rPr>
              <w:t>822,</w:t>
            </w:r>
            <w:r w:rsidR="008E7BF0">
              <w:rPr>
                <w:rFonts w:ascii="Times New Roman" w:hAnsi="Times New Roman"/>
                <w:szCs w:val="28"/>
              </w:rPr>
              <w:t xml:space="preserve"> </w:t>
            </w:r>
            <w:r w:rsidRPr="00AC59B8">
              <w:rPr>
                <w:rFonts w:ascii="Times New Roman" w:hAnsi="Times New Roman"/>
                <w:szCs w:val="28"/>
              </w:rPr>
              <w:t xml:space="preserve">259 </w:t>
            </w:r>
            <w:proofErr w:type="spellStart"/>
            <w:r w:rsidRPr="00AC59B8">
              <w:rPr>
                <w:rFonts w:ascii="Times New Roman" w:hAnsi="Times New Roman"/>
                <w:szCs w:val="28"/>
              </w:rPr>
              <w:t>млн.рублей</w:t>
            </w:r>
            <w:proofErr w:type="spellEnd"/>
            <w:r w:rsidR="001B7B99" w:rsidRPr="00AC59B8">
              <w:rPr>
                <w:rFonts w:ascii="Times New Roman" w:hAnsi="Times New Roman"/>
                <w:szCs w:val="28"/>
              </w:rPr>
              <w:t>;</w:t>
            </w:r>
          </w:p>
          <w:p w:rsidR="008E7BF0" w:rsidRPr="00AC59B8" w:rsidRDefault="007B268E" w:rsidP="008417E3">
            <w:pPr>
              <w:autoSpaceDE w:val="0"/>
              <w:autoSpaceDN w:val="0"/>
              <w:adjustRightInd w:val="0"/>
              <w:spacing w:line="228" w:lineRule="auto"/>
              <w:rPr>
                <w:rFonts w:ascii="Times New Roman" w:hAnsi="Times New Roman"/>
                <w:szCs w:val="28"/>
              </w:rPr>
            </w:pPr>
            <w:r>
              <w:rPr>
                <w:rFonts w:ascii="Times New Roman" w:hAnsi="Times New Roman"/>
                <w:szCs w:val="28"/>
              </w:rPr>
              <w:t>2024 год – 1 228, 4</w:t>
            </w:r>
            <w:r w:rsidR="008E7BF0" w:rsidRPr="00AC59B8">
              <w:rPr>
                <w:rFonts w:ascii="Times New Roman" w:hAnsi="Times New Roman"/>
                <w:szCs w:val="28"/>
              </w:rPr>
              <w:t xml:space="preserve"> </w:t>
            </w:r>
            <w:proofErr w:type="spellStart"/>
            <w:r w:rsidR="008E7BF0" w:rsidRPr="00AC59B8">
              <w:rPr>
                <w:rFonts w:ascii="Times New Roman" w:hAnsi="Times New Roman"/>
                <w:szCs w:val="28"/>
              </w:rPr>
              <w:t>млн.рублей</w:t>
            </w:r>
            <w:proofErr w:type="spellEnd"/>
            <w:r w:rsidR="008E7BF0" w:rsidRPr="00AC59B8">
              <w:rPr>
                <w:rFonts w:ascii="Times New Roman" w:hAnsi="Times New Roman"/>
                <w:szCs w:val="28"/>
              </w:rPr>
              <w:t>;</w:t>
            </w:r>
          </w:p>
          <w:p w:rsidR="001B7B99" w:rsidRPr="00AC59B8" w:rsidRDefault="001B7B99" w:rsidP="001B7B99">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 средств Единого оператора газификации по Программе развития газоснабжения и газификации Республики Татарстан на общую сумму 2 383, 6 </w:t>
            </w:r>
            <w:proofErr w:type="spellStart"/>
            <w:r w:rsidRPr="00AC59B8">
              <w:rPr>
                <w:rFonts w:ascii="Times New Roman" w:hAnsi="Times New Roman"/>
                <w:szCs w:val="28"/>
              </w:rPr>
              <w:t>млн.рублей</w:t>
            </w:r>
            <w:proofErr w:type="spellEnd"/>
            <w:r w:rsidRPr="00AC59B8">
              <w:rPr>
                <w:rFonts w:ascii="Times New Roman" w:hAnsi="Times New Roman"/>
                <w:szCs w:val="28"/>
              </w:rPr>
              <w:t>, в том числе:</w:t>
            </w:r>
          </w:p>
          <w:p w:rsidR="001B7B99" w:rsidRPr="00AC59B8" w:rsidRDefault="001B7B99" w:rsidP="001B7B99">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2023 год – 82, 2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1B7B99" w:rsidRPr="00AC59B8" w:rsidRDefault="001B7B99" w:rsidP="001B7B99">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2024 год – 119, 2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1B7B99" w:rsidRPr="00AC59B8" w:rsidRDefault="001B7B99" w:rsidP="001B7B99">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2025 год – 776, 6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1B7B99" w:rsidRPr="00AC59B8" w:rsidRDefault="001B7B99" w:rsidP="001B7B99">
            <w:pPr>
              <w:autoSpaceDE w:val="0"/>
              <w:autoSpaceDN w:val="0"/>
              <w:adjustRightInd w:val="0"/>
              <w:spacing w:line="228" w:lineRule="auto"/>
              <w:rPr>
                <w:rFonts w:ascii="Times New Roman" w:hAnsi="Times New Roman"/>
                <w:szCs w:val="28"/>
              </w:rPr>
            </w:pPr>
            <w:r w:rsidRPr="00AC59B8">
              <w:rPr>
                <w:rFonts w:ascii="Times New Roman" w:hAnsi="Times New Roman"/>
                <w:szCs w:val="28"/>
              </w:rPr>
              <w:t>202</w:t>
            </w:r>
            <w:r w:rsidR="00121545" w:rsidRPr="00AC59B8">
              <w:rPr>
                <w:rFonts w:ascii="Times New Roman" w:hAnsi="Times New Roman"/>
                <w:szCs w:val="28"/>
              </w:rPr>
              <w:t>6</w:t>
            </w:r>
            <w:r w:rsidRPr="00AC59B8">
              <w:rPr>
                <w:rFonts w:ascii="Times New Roman" w:hAnsi="Times New Roman"/>
                <w:szCs w:val="28"/>
              </w:rPr>
              <w:t xml:space="preserve"> год – 1 072, 6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1B7B99" w:rsidRPr="00AC59B8" w:rsidRDefault="001B7B99" w:rsidP="001B7B99">
            <w:pPr>
              <w:autoSpaceDE w:val="0"/>
              <w:autoSpaceDN w:val="0"/>
              <w:adjustRightInd w:val="0"/>
              <w:spacing w:line="228" w:lineRule="auto"/>
              <w:rPr>
                <w:rFonts w:ascii="Times New Roman" w:hAnsi="Times New Roman"/>
                <w:szCs w:val="28"/>
              </w:rPr>
            </w:pPr>
            <w:r w:rsidRPr="00AC59B8">
              <w:rPr>
                <w:rFonts w:ascii="Times New Roman" w:hAnsi="Times New Roman"/>
                <w:szCs w:val="28"/>
              </w:rPr>
              <w:t>202</w:t>
            </w:r>
            <w:r w:rsidR="00121545" w:rsidRPr="00AC59B8">
              <w:rPr>
                <w:rFonts w:ascii="Times New Roman" w:hAnsi="Times New Roman"/>
                <w:szCs w:val="28"/>
              </w:rPr>
              <w:t>7</w:t>
            </w:r>
            <w:r w:rsidRPr="00AC59B8">
              <w:rPr>
                <w:rFonts w:ascii="Times New Roman" w:hAnsi="Times New Roman"/>
                <w:szCs w:val="28"/>
              </w:rPr>
              <w:t xml:space="preserve"> год – 333, 0 </w:t>
            </w:r>
            <w:proofErr w:type="spellStart"/>
            <w:r w:rsidRPr="00AC59B8">
              <w:rPr>
                <w:rFonts w:ascii="Times New Roman" w:hAnsi="Times New Roman"/>
                <w:szCs w:val="28"/>
              </w:rPr>
              <w:t>млн.рублей</w:t>
            </w:r>
            <w:proofErr w:type="spellEnd"/>
            <w:r w:rsidR="00875218" w:rsidRPr="00AC59B8">
              <w:rPr>
                <w:rFonts w:ascii="Times New Roman" w:hAnsi="Times New Roman"/>
                <w:szCs w:val="28"/>
              </w:rPr>
              <w:t>.</w:t>
            </w:r>
          </w:p>
          <w:p w:rsidR="00121545" w:rsidRPr="00AC59B8" w:rsidRDefault="00121545" w:rsidP="00121545">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 средств ПАО «Газпром» по Программе развития газоснабжения и газификации Республики Татарстан на общую сумму </w:t>
            </w:r>
            <w:r w:rsidRPr="00AC59B8">
              <w:rPr>
                <w:rFonts w:ascii="Times New Roman" w:hAnsi="Times New Roman"/>
                <w:szCs w:val="28"/>
              </w:rPr>
              <w:br/>
              <w:t xml:space="preserve">1 096, 6 </w:t>
            </w:r>
            <w:proofErr w:type="spellStart"/>
            <w:r w:rsidRPr="00AC59B8">
              <w:rPr>
                <w:rFonts w:ascii="Times New Roman" w:hAnsi="Times New Roman"/>
                <w:szCs w:val="28"/>
              </w:rPr>
              <w:t>млн.рублей</w:t>
            </w:r>
            <w:proofErr w:type="spellEnd"/>
            <w:r w:rsidRPr="00AC59B8">
              <w:rPr>
                <w:rFonts w:ascii="Times New Roman" w:hAnsi="Times New Roman"/>
                <w:szCs w:val="28"/>
              </w:rPr>
              <w:t>, в том числе:</w:t>
            </w:r>
          </w:p>
          <w:p w:rsidR="00121545" w:rsidRPr="00AC59B8" w:rsidRDefault="00121545" w:rsidP="00121545">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2022 год – 193, 7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121545" w:rsidRPr="00AC59B8" w:rsidRDefault="00121545" w:rsidP="00121545">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2023 год – 224, 5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121545" w:rsidRPr="00AC59B8" w:rsidRDefault="00121545" w:rsidP="00121545">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2024 год – 30, 9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121545" w:rsidRPr="00AC59B8" w:rsidRDefault="00121545" w:rsidP="00121545">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2025 год – 323, 8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121545" w:rsidRPr="00AC59B8" w:rsidRDefault="00121545" w:rsidP="00121545">
            <w:pPr>
              <w:autoSpaceDE w:val="0"/>
              <w:autoSpaceDN w:val="0"/>
              <w:adjustRightInd w:val="0"/>
              <w:spacing w:line="228" w:lineRule="auto"/>
              <w:rPr>
                <w:rFonts w:ascii="Times New Roman" w:hAnsi="Times New Roman"/>
                <w:szCs w:val="28"/>
              </w:rPr>
            </w:pPr>
            <w:r w:rsidRPr="00AC59B8">
              <w:rPr>
                <w:rFonts w:ascii="Times New Roman" w:hAnsi="Times New Roman"/>
                <w:szCs w:val="28"/>
              </w:rPr>
              <w:t xml:space="preserve">2026 год – 323, 8 </w:t>
            </w:r>
            <w:proofErr w:type="spellStart"/>
            <w:r w:rsidRPr="00AC59B8">
              <w:rPr>
                <w:rFonts w:ascii="Times New Roman" w:hAnsi="Times New Roman"/>
                <w:szCs w:val="28"/>
              </w:rPr>
              <w:t>млн.рублей</w:t>
            </w:r>
            <w:proofErr w:type="spellEnd"/>
            <w:r w:rsidR="00875218" w:rsidRPr="00AC59B8">
              <w:rPr>
                <w:rFonts w:ascii="Times New Roman" w:hAnsi="Times New Roman"/>
                <w:szCs w:val="28"/>
              </w:rPr>
              <w:t>.</w:t>
            </w:r>
          </w:p>
          <w:p w:rsidR="00E04F92" w:rsidRPr="00AC59B8" w:rsidRDefault="00E04F92" w:rsidP="00121545">
            <w:pPr>
              <w:autoSpaceDE w:val="0"/>
              <w:autoSpaceDN w:val="0"/>
              <w:adjustRightInd w:val="0"/>
              <w:spacing w:line="228" w:lineRule="auto"/>
              <w:rPr>
                <w:rFonts w:ascii="Times New Roman" w:hAnsi="Times New Roman"/>
                <w:szCs w:val="28"/>
              </w:rPr>
            </w:pPr>
          </w:p>
        </w:tc>
      </w:tr>
      <w:tr w:rsidR="002A12AD" w:rsidRPr="00AC59B8" w:rsidTr="008D2535">
        <w:tc>
          <w:tcPr>
            <w:tcW w:w="2405" w:type="dxa"/>
            <w:shd w:val="clear" w:color="auto" w:fill="auto"/>
          </w:tcPr>
          <w:p w:rsidR="002A12AD" w:rsidRPr="00AC59B8" w:rsidRDefault="002A12AD"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lastRenderedPageBreak/>
              <w:t>Ожидаемые ре</w:t>
            </w:r>
            <w:r w:rsidR="004D2D45" w:rsidRPr="00AC59B8">
              <w:rPr>
                <w:rFonts w:ascii="Times New Roman" w:hAnsi="Times New Roman"/>
                <w:szCs w:val="28"/>
              </w:rPr>
              <w:t>-</w:t>
            </w:r>
            <w:proofErr w:type="spellStart"/>
            <w:r w:rsidRPr="00AC59B8">
              <w:rPr>
                <w:rFonts w:ascii="Times New Roman" w:hAnsi="Times New Roman"/>
                <w:szCs w:val="28"/>
              </w:rPr>
              <w:t>зультаты</w:t>
            </w:r>
            <w:proofErr w:type="spellEnd"/>
            <w:r w:rsidR="00F754BC" w:rsidRPr="00AC59B8">
              <w:rPr>
                <w:rFonts w:ascii="Times New Roman" w:hAnsi="Times New Roman"/>
                <w:szCs w:val="28"/>
              </w:rPr>
              <w:t xml:space="preserve"> </w:t>
            </w:r>
            <w:proofErr w:type="spellStart"/>
            <w:r w:rsidRPr="00AC59B8">
              <w:rPr>
                <w:rFonts w:ascii="Times New Roman" w:hAnsi="Times New Roman"/>
                <w:szCs w:val="28"/>
              </w:rPr>
              <w:t>реали</w:t>
            </w:r>
            <w:r w:rsidR="004D2D45" w:rsidRPr="00AC59B8">
              <w:rPr>
                <w:rFonts w:ascii="Times New Roman" w:hAnsi="Times New Roman"/>
                <w:szCs w:val="28"/>
              </w:rPr>
              <w:t>-</w:t>
            </w:r>
            <w:r w:rsidRPr="00AC59B8">
              <w:rPr>
                <w:rFonts w:ascii="Times New Roman" w:hAnsi="Times New Roman"/>
                <w:szCs w:val="28"/>
              </w:rPr>
              <w:t>зации</w:t>
            </w:r>
            <w:proofErr w:type="spellEnd"/>
            <w:r w:rsidRPr="00AC59B8">
              <w:rPr>
                <w:rFonts w:ascii="Times New Roman" w:hAnsi="Times New Roman"/>
                <w:szCs w:val="28"/>
              </w:rPr>
              <w:t xml:space="preserve"> </w:t>
            </w:r>
            <w:r w:rsidR="009A4720" w:rsidRPr="00AC59B8">
              <w:rPr>
                <w:rFonts w:ascii="Times New Roman" w:hAnsi="Times New Roman"/>
                <w:szCs w:val="28"/>
              </w:rPr>
              <w:t xml:space="preserve">Региональной </w:t>
            </w:r>
            <w:r w:rsidR="00F754BC" w:rsidRPr="00AC59B8">
              <w:rPr>
                <w:rFonts w:ascii="Times New Roman" w:hAnsi="Times New Roman"/>
                <w:szCs w:val="28"/>
              </w:rPr>
              <w:t>программы</w:t>
            </w:r>
          </w:p>
        </w:tc>
        <w:tc>
          <w:tcPr>
            <w:tcW w:w="7796" w:type="dxa"/>
            <w:shd w:val="clear" w:color="auto" w:fill="auto"/>
          </w:tcPr>
          <w:p w:rsidR="00316668" w:rsidRPr="00AC59B8" w:rsidRDefault="009A4720" w:rsidP="008D2535">
            <w:pPr>
              <w:autoSpaceDE w:val="0"/>
              <w:autoSpaceDN w:val="0"/>
              <w:adjustRightInd w:val="0"/>
              <w:spacing w:line="228" w:lineRule="auto"/>
              <w:rPr>
                <w:rFonts w:ascii="Times New Roman" w:hAnsi="Times New Roman"/>
                <w:szCs w:val="28"/>
              </w:rPr>
            </w:pPr>
            <w:r w:rsidRPr="00AC59B8">
              <w:rPr>
                <w:rFonts w:ascii="Times New Roman" w:hAnsi="Times New Roman"/>
                <w:szCs w:val="28"/>
              </w:rPr>
              <w:t>П</w:t>
            </w:r>
            <w:r w:rsidR="0059665D" w:rsidRPr="00AC59B8">
              <w:rPr>
                <w:rFonts w:ascii="Times New Roman" w:hAnsi="Times New Roman"/>
                <w:szCs w:val="28"/>
              </w:rPr>
              <w:t xml:space="preserve">овышение уровня газификации </w:t>
            </w:r>
            <w:r w:rsidR="007105E3" w:rsidRPr="00AC59B8">
              <w:rPr>
                <w:rFonts w:ascii="Times New Roman" w:hAnsi="Times New Roman"/>
                <w:szCs w:val="28"/>
              </w:rPr>
              <w:t>жил</w:t>
            </w:r>
            <w:r w:rsidRPr="00AC59B8">
              <w:rPr>
                <w:rFonts w:ascii="Times New Roman" w:hAnsi="Times New Roman"/>
                <w:szCs w:val="28"/>
              </w:rPr>
              <w:t xml:space="preserve">ищного </w:t>
            </w:r>
            <w:r w:rsidR="007105E3" w:rsidRPr="00AC59B8">
              <w:rPr>
                <w:rFonts w:ascii="Times New Roman" w:hAnsi="Times New Roman"/>
                <w:szCs w:val="28"/>
              </w:rPr>
              <w:t>фонда, подлежащего газификации,</w:t>
            </w:r>
            <w:r w:rsidR="0059665D" w:rsidRPr="00AC59B8">
              <w:rPr>
                <w:rFonts w:ascii="Times New Roman" w:hAnsi="Times New Roman"/>
                <w:szCs w:val="28"/>
              </w:rPr>
              <w:t xml:space="preserve"> с </w:t>
            </w:r>
            <w:r w:rsidR="00BC174D" w:rsidRPr="00AC59B8">
              <w:rPr>
                <w:rFonts w:ascii="Times New Roman" w:hAnsi="Times New Roman"/>
                <w:szCs w:val="28"/>
              </w:rPr>
              <w:t>99</w:t>
            </w:r>
            <w:r w:rsidR="007105E3" w:rsidRPr="00AC59B8">
              <w:rPr>
                <w:rFonts w:ascii="Times New Roman" w:hAnsi="Times New Roman"/>
                <w:szCs w:val="28"/>
              </w:rPr>
              <w:t>,</w:t>
            </w:r>
            <w:r w:rsidR="00FE712A">
              <w:rPr>
                <w:rFonts w:ascii="Times New Roman" w:hAnsi="Times New Roman"/>
                <w:szCs w:val="28"/>
              </w:rPr>
              <w:t>30</w:t>
            </w:r>
            <w:r w:rsidR="00BC174D" w:rsidRPr="00AC59B8">
              <w:rPr>
                <w:rFonts w:ascii="Times New Roman" w:hAnsi="Times New Roman"/>
                <w:szCs w:val="28"/>
              </w:rPr>
              <w:t xml:space="preserve"> до 99</w:t>
            </w:r>
            <w:r w:rsidR="0059665D" w:rsidRPr="00AC59B8">
              <w:rPr>
                <w:rFonts w:ascii="Times New Roman" w:hAnsi="Times New Roman"/>
                <w:szCs w:val="28"/>
              </w:rPr>
              <w:t>,</w:t>
            </w:r>
            <w:r w:rsidR="00262DAF" w:rsidRPr="00AC59B8">
              <w:rPr>
                <w:rFonts w:ascii="Times New Roman" w:hAnsi="Times New Roman"/>
                <w:szCs w:val="28"/>
              </w:rPr>
              <w:t>78</w:t>
            </w:r>
            <w:r w:rsidR="008412DC" w:rsidRPr="00AC59B8">
              <w:rPr>
                <w:rFonts w:ascii="Times New Roman" w:hAnsi="Times New Roman"/>
                <w:szCs w:val="28"/>
              </w:rPr>
              <w:t xml:space="preserve"> процента</w:t>
            </w:r>
          </w:p>
          <w:p w:rsidR="002A12AD" w:rsidRPr="00AC59B8" w:rsidRDefault="002A12AD" w:rsidP="008D2535">
            <w:pPr>
              <w:autoSpaceDE w:val="0"/>
              <w:autoSpaceDN w:val="0"/>
              <w:adjustRightInd w:val="0"/>
              <w:spacing w:line="228" w:lineRule="auto"/>
              <w:rPr>
                <w:rFonts w:ascii="Times New Roman" w:hAnsi="Times New Roman"/>
                <w:szCs w:val="28"/>
              </w:rPr>
            </w:pPr>
          </w:p>
        </w:tc>
      </w:tr>
    </w:tbl>
    <w:p w:rsidR="008D2535" w:rsidRPr="00AC59B8" w:rsidRDefault="008D2535" w:rsidP="008D2535">
      <w:pPr>
        <w:widowControl w:val="0"/>
        <w:spacing w:line="228" w:lineRule="auto"/>
        <w:jc w:val="center"/>
        <w:rPr>
          <w:rFonts w:ascii="Times New Roman" w:hAnsi="Times New Roman"/>
          <w:szCs w:val="28"/>
        </w:rPr>
      </w:pPr>
    </w:p>
    <w:p w:rsidR="00051E84" w:rsidRPr="00AC59B8" w:rsidRDefault="00C43BC1" w:rsidP="00455271">
      <w:pPr>
        <w:jc w:val="center"/>
        <w:rPr>
          <w:rFonts w:ascii="Times New Roman" w:hAnsi="Times New Roman"/>
        </w:rPr>
      </w:pPr>
      <w:r w:rsidRPr="00AC59B8">
        <w:rPr>
          <w:rFonts w:ascii="Times New Roman" w:hAnsi="Times New Roman"/>
          <w:lang w:val="en-US"/>
        </w:rPr>
        <w:t>I</w:t>
      </w:r>
      <w:r w:rsidR="00051E84" w:rsidRPr="00AC59B8">
        <w:rPr>
          <w:rFonts w:ascii="Times New Roman" w:hAnsi="Times New Roman"/>
        </w:rPr>
        <w:t>. Общие положения</w:t>
      </w:r>
    </w:p>
    <w:p w:rsidR="008D2535" w:rsidRPr="00AC59B8" w:rsidRDefault="008D2535" w:rsidP="00E969EE">
      <w:pPr>
        <w:ind w:firstLine="709"/>
        <w:rPr>
          <w:rFonts w:ascii="Times New Roman" w:hAnsi="Times New Roman"/>
        </w:rPr>
      </w:pPr>
    </w:p>
    <w:p w:rsidR="00051E84" w:rsidRPr="00AC59B8" w:rsidRDefault="00051E84" w:rsidP="00E969EE">
      <w:pPr>
        <w:ind w:firstLine="709"/>
        <w:rPr>
          <w:rFonts w:ascii="Times New Roman" w:hAnsi="Times New Roman"/>
        </w:rPr>
      </w:pPr>
      <w:r w:rsidRPr="00AC59B8">
        <w:rPr>
          <w:rFonts w:ascii="Times New Roman" w:hAnsi="Times New Roman"/>
        </w:rPr>
        <w:t>Региональная программа разработана в соответствии с Федеральным законом от 31 марта 1999 г</w:t>
      </w:r>
      <w:r w:rsidR="009A4720" w:rsidRPr="00AC59B8">
        <w:rPr>
          <w:rFonts w:ascii="Times New Roman" w:hAnsi="Times New Roman"/>
        </w:rPr>
        <w:t>ода</w:t>
      </w:r>
      <w:r w:rsidR="00886795" w:rsidRPr="00AC59B8">
        <w:rPr>
          <w:rFonts w:ascii="Times New Roman" w:hAnsi="Times New Roman"/>
        </w:rPr>
        <w:t xml:space="preserve"> № 69-ФЗ «</w:t>
      </w:r>
      <w:r w:rsidRPr="00AC59B8">
        <w:rPr>
          <w:rFonts w:ascii="Times New Roman" w:hAnsi="Times New Roman"/>
        </w:rPr>
        <w:t>О газос</w:t>
      </w:r>
      <w:r w:rsidR="00886795" w:rsidRPr="00AC59B8">
        <w:rPr>
          <w:rFonts w:ascii="Times New Roman" w:hAnsi="Times New Roman"/>
        </w:rPr>
        <w:t>набжении в Российской Федерации»</w:t>
      </w:r>
      <w:r w:rsidRPr="00AC59B8">
        <w:rPr>
          <w:rFonts w:ascii="Times New Roman" w:hAnsi="Times New Roman"/>
        </w:rPr>
        <w:t>, Правилами разработки и реализации межрегиональных и региональных программ газификации жилищно-коммунального хозяйства, промышленных и иных организаций, утвержденными постановлением Правительства Российской Федерации от 10 сентября 2016 г. №</w:t>
      </w:r>
      <w:r w:rsidR="00886795" w:rsidRPr="00AC59B8">
        <w:rPr>
          <w:rFonts w:ascii="Times New Roman" w:hAnsi="Times New Roman"/>
        </w:rPr>
        <w:t xml:space="preserve"> 903 «</w:t>
      </w:r>
      <w:r w:rsidRPr="00AC59B8">
        <w:rPr>
          <w:rFonts w:ascii="Times New Roman" w:hAnsi="Times New Roman"/>
        </w:rPr>
        <w:t xml:space="preserve">О порядке разработки и реализации межрегиональных и региональных программ газификации жилищно-коммунального хозяйства, </w:t>
      </w:r>
      <w:r w:rsidR="00886795" w:rsidRPr="00AC59B8">
        <w:rPr>
          <w:rFonts w:ascii="Times New Roman" w:hAnsi="Times New Roman"/>
        </w:rPr>
        <w:t>промышленных и иных организаций»</w:t>
      </w:r>
      <w:r w:rsidR="00C64D22" w:rsidRPr="00AC59B8">
        <w:rPr>
          <w:rFonts w:ascii="Times New Roman" w:hAnsi="Times New Roman"/>
        </w:rPr>
        <w:t>, с изменениями в Правила разработки и реализации межрегиональных и региональных программ газификации жилищно-коммунального хозяйства, промышленных и иных организаций, утвержденными постановлением Пра</w:t>
      </w:r>
      <w:r w:rsidR="00C64D22" w:rsidRPr="00AC59B8">
        <w:rPr>
          <w:rFonts w:ascii="Times New Roman" w:hAnsi="Times New Roman"/>
        </w:rPr>
        <w:lastRenderedPageBreak/>
        <w:t>вительства Российской Федерации от 13 сентября 2021 г. № 1548 «О внесении изменений в Правила разработки и реализации межрегиональных и региональных программ газификации жилищно-коммунального хозяйства, промышленных и иных организаций</w:t>
      </w:r>
      <w:r w:rsidR="00C55E8A" w:rsidRPr="00AC59B8">
        <w:rPr>
          <w:rFonts w:ascii="Times New Roman" w:hAnsi="Times New Roman"/>
        </w:rPr>
        <w:t>»</w:t>
      </w:r>
      <w:r w:rsidRPr="00AC59B8">
        <w:rPr>
          <w:rFonts w:ascii="Times New Roman" w:hAnsi="Times New Roman"/>
        </w:rPr>
        <w:t>.</w:t>
      </w:r>
    </w:p>
    <w:p w:rsidR="00CF202B" w:rsidRPr="00AC59B8" w:rsidRDefault="00051E84" w:rsidP="00E969EE">
      <w:pPr>
        <w:ind w:firstLine="709"/>
        <w:rPr>
          <w:rFonts w:ascii="Times New Roman" w:hAnsi="Times New Roman"/>
        </w:rPr>
      </w:pPr>
      <w:r w:rsidRPr="00AC59B8">
        <w:rPr>
          <w:rFonts w:ascii="Times New Roman" w:hAnsi="Times New Roman"/>
        </w:rPr>
        <w:t xml:space="preserve">Разработка </w:t>
      </w:r>
      <w:r w:rsidR="00CF202B" w:rsidRPr="00AC59B8">
        <w:rPr>
          <w:rFonts w:ascii="Times New Roman" w:hAnsi="Times New Roman"/>
        </w:rPr>
        <w:t>Р</w:t>
      </w:r>
      <w:r w:rsidRPr="00AC59B8">
        <w:rPr>
          <w:rFonts w:ascii="Times New Roman" w:hAnsi="Times New Roman"/>
        </w:rPr>
        <w:t>егиональной программы осуществляется на основе:</w:t>
      </w:r>
    </w:p>
    <w:p w:rsidR="00CF202B" w:rsidRPr="00AC59B8" w:rsidRDefault="00315FBA" w:rsidP="00E969EE">
      <w:pPr>
        <w:ind w:firstLine="709"/>
        <w:rPr>
          <w:rFonts w:ascii="Times New Roman" w:hAnsi="Times New Roman"/>
        </w:rPr>
      </w:pPr>
      <w:r w:rsidRPr="00AC59B8">
        <w:rPr>
          <w:rFonts w:ascii="Times New Roman" w:hAnsi="Times New Roman"/>
        </w:rPr>
        <w:t>топливно-энергетического баланса субъекта Российской Федерации</w:t>
      </w:r>
      <w:r w:rsidR="00051E84" w:rsidRPr="00AC59B8">
        <w:rPr>
          <w:rFonts w:ascii="Times New Roman" w:hAnsi="Times New Roman"/>
        </w:rPr>
        <w:t>;</w:t>
      </w:r>
    </w:p>
    <w:p w:rsidR="00051E84" w:rsidRPr="00AC59B8" w:rsidRDefault="00051E84" w:rsidP="00E969EE">
      <w:pPr>
        <w:ind w:firstLine="709"/>
        <w:rPr>
          <w:rFonts w:ascii="Times New Roman" w:hAnsi="Times New Roman"/>
        </w:rPr>
      </w:pPr>
      <w:r w:rsidRPr="00AC59B8">
        <w:rPr>
          <w:rFonts w:ascii="Times New Roman" w:hAnsi="Times New Roman"/>
        </w:rPr>
        <w:t>оценки уровня газификации объектов жилищного, социального и производственного назначения;</w:t>
      </w:r>
    </w:p>
    <w:p w:rsidR="00051E84" w:rsidRPr="00AC59B8" w:rsidRDefault="00CF202B" w:rsidP="00E969EE">
      <w:pPr>
        <w:ind w:firstLine="709"/>
        <w:rPr>
          <w:rFonts w:ascii="Times New Roman" w:hAnsi="Times New Roman"/>
        </w:rPr>
      </w:pPr>
      <w:r w:rsidRPr="00AC59B8">
        <w:rPr>
          <w:rFonts w:ascii="Times New Roman" w:hAnsi="Times New Roman"/>
        </w:rPr>
        <w:t>сбора предложений участников Р</w:t>
      </w:r>
      <w:r w:rsidR="00051E84" w:rsidRPr="00AC59B8">
        <w:rPr>
          <w:rFonts w:ascii="Times New Roman" w:hAnsi="Times New Roman"/>
        </w:rPr>
        <w:t>егиональной программы по формированию программ газификации с указанием ориентировочной стоимости строительства объектов газораспределительной системы Республики Татарстан и мероприятий по подключению потребителей;</w:t>
      </w:r>
    </w:p>
    <w:p w:rsidR="00051E84" w:rsidRPr="00AC59B8" w:rsidRDefault="00051E84" w:rsidP="00E969EE">
      <w:pPr>
        <w:ind w:firstLine="709"/>
        <w:rPr>
          <w:rFonts w:ascii="Times New Roman" w:hAnsi="Times New Roman"/>
        </w:rPr>
      </w:pPr>
      <w:r w:rsidRPr="00AC59B8">
        <w:rPr>
          <w:rFonts w:ascii="Times New Roman" w:hAnsi="Times New Roman"/>
        </w:rPr>
        <w:t>о</w:t>
      </w:r>
      <w:r w:rsidR="00CF202B" w:rsidRPr="00AC59B8">
        <w:rPr>
          <w:rFonts w:ascii="Times New Roman" w:hAnsi="Times New Roman"/>
        </w:rPr>
        <w:t>ценки соответствия мероприятий Р</w:t>
      </w:r>
      <w:r w:rsidRPr="00AC59B8">
        <w:rPr>
          <w:rFonts w:ascii="Times New Roman" w:hAnsi="Times New Roman"/>
        </w:rPr>
        <w:t>егиональной программы и результатов ее выполнения целям документов стратегического планирования;</w:t>
      </w:r>
    </w:p>
    <w:p w:rsidR="00051E84" w:rsidRPr="00AC59B8" w:rsidRDefault="00051E84" w:rsidP="00E969EE">
      <w:pPr>
        <w:ind w:firstLine="709"/>
        <w:rPr>
          <w:rFonts w:ascii="Times New Roman" w:hAnsi="Times New Roman"/>
        </w:rPr>
      </w:pPr>
      <w:r w:rsidRPr="00AC59B8">
        <w:rPr>
          <w:rFonts w:ascii="Times New Roman" w:hAnsi="Times New Roman"/>
        </w:rPr>
        <w:t xml:space="preserve">организации сбора информации и расчета показателей </w:t>
      </w:r>
      <w:r w:rsidR="00CF202B" w:rsidRPr="00AC59B8">
        <w:rPr>
          <w:rFonts w:ascii="Times New Roman" w:hAnsi="Times New Roman"/>
        </w:rPr>
        <w:t>Р</w:t>
      </w:r>
      <w:r w:rsidRPr="00AC59B8">
        <w:rPr>
          <w:rFonts w:ascii="Times New Roman" w:hAnsi="Times New Roman"/>
        </w:rPr>
        <w:t>егиональной программы</w:t>
      </w:r>
      <w:r w:rsidR="0042023F" w:rsidRPr="00AC59B8">
        <w:rPr>
          <w:rFonts w:ascii="Times New Roman" w:hAnsi="Times New Roman"/>
        </w:rPr>
        <w:t>.</w:t>
      </w:r>
    </w:p>
    <w:p w:rsidR="00051E84" w:rsidRPr="00AC59B8" w:rsidRDefault="0042023F" w:rsidP="00E969EE">
      <w:pPr>
        <w:ind w:firstLine="709"/>
        <w:rPr>
          <w:rFonts w:ascii="Times New Roman" w:hAnsi="Times New Roman"/>
        </w:rPr>
      </w:pPr>
      <w:r w:rsidRPr="00AC59B8">
        <w:rPr>
          <w:rFonts w:ascii="Times New Roman" w:hAnsi="Times New Roman"/>
        </w:rPr>
        <w:t>Р</w:t>
      </w:r>
      <w:r w:rsidR="00CF202B" w:rsidRPr="00AC59B8">
        <w:rPr>
          <w:rFonts w:ascii="Times New Roman" w:hAnsi="Times New Roman"/>
        </w:rPr>
        <w:t>еализаци</w:t>
      </w:r>
      <w:r w:rsidRPr="00AC59B8">
        <w:rPr>
          <w:rFonts w:ascii="Times New Roman" w:hAnsi="Times New Roman"/>
        </w:rPr>
        <w:t>я</w:t>
      </w:r>
      <w:r w:rsidR="00CF202B" w:rsidRPr="00AC59B8">
        <w:rPr>
          <w:rFonts w:ascii="Times New Roman" w:hAnsi="Times New Roman"/>
        </w:rPr>
        <w:t xml:space="preserve"> Р</w:t>
      </w:r>
      <w:r w:rsidR="00051E84" w:rsidRPr="00AC59B8">
        <w:rPr>
          <w:rFonts w:ascii="Times New Roman" w:hAnsi="Times New Roman"/>
        </w:rPr>
        <w:t>егиональной программы</w:t>
      </w:r>
      <w:r w:rsidR="00A66944">
        <w:rPr>
          <w:rFonts w:ascii="Times New Roman" w:hAnsi="Times New Roman"/>
        </w:rPr>
        <w:t xml:space="preserve"> осуществляется согласно П</w:t>
      </w:r>
      <w:r w:rsidR="005F5662" w:rsidRPr="00AC59B8">
        <w:rPr>
          <w:rFonts w:ascii="Times New Roman" w:hAnsi="Times New Roman"/>
        </w:rPr>
        <w:t>лану</w:t>
      </w:r>
      <w:r w:rsidR="00E969EE" w:rsidRPr="00AC59B8">
        <w:rPr>
          <w:rFonts w:ascii="Times New Roman" w:hAnsi="Times New Roman"/>
        </w:rPr>
        <w:t xml:space="preserve"> </w:t>
      </w:r>
      <w:r w:rsidR="00A66944">
        <w:rPr>
          <w:rFonts w:ascii="Times New Roman" w:hAnsi="Times New Roman"/>
        </w:rPr>
        <w:br/>
      </w:r>
      <w:r w:rsidR="00E969EE" w:rsidRPr="00AC59B8">
        <w:rPr>
          <w:rFonts w:ascii="Times New Roman" w:hAnsi="Times New Roman"/>
        </w:rPr>
        <w:t>меро</w:t>
      </w:r>
      <w:r w:rsidRPr="00AC59B8">
        <w:rPr>
          <w:rFonts w:ascii="Times New Roman" w:hAnsi="Times New Roman"/>
        </w:rPr>
        <w:t>приятий по газификации Республик</w:t>
      </w:r>
      <w:r w:rsidR="00A94257" w:rsidRPr="00AC59B8">
        <w:rPr>
          <w:rFonts w:ascii="Times New Roman" w:hAnsi="Times New Roman"/>
        </w:rPr>
        <w:t>и Татарстан на 2019 – 202</w:t>
      </w:r>
      <w:r w:rsidR="00D64738" w:rsidRPr="00AC59B8">
        <w:rPr>
          <w:rFonts w:ascii="Times New Roman" w:hAnsi="Times New Roman"/>
        </w:rPr>
        <w:t>8</w:t>
      </w:r>
      <w:r w:rsidR="00A94257" w:rsidRPr="00AC59B8">
        <w:rPr>
          <w:rFonts w:ascii="Times New Roman" w:hAnsi="Times New Roman"/>
        </w:rPr>
        <w:t xml:space="preserve"> годы, </w:t>
      </w:r>
      <w:r w:rsidR="008D2535" w:rsidRPr="00AC59B8">
        <w:rPr>
          <w:rFonts w:ascii="Times New Roman" w:hAnsi="Times New Roman"/>
        </w:rPr>
        <w:t>сводному плану</w:t>
      </w:r>
      <w:r w:rsidR="00D52CAD" w:rsidRPr="00AC59B8">
        <w:rPr>
          <w:rFonts w:ascii="Times New Roman" w:hAnsi="Times New Roman"/>
        </w:rPr>
        <w:t xml:space="preserve"> мероприятий по основным целевым показателям</w:t>
      </w:r>
      <w:r w:rsidR="00224EE8" w:rsidRPr="00AC59B8">
        <w:rPr>
          <w:rFonts w:ascii="Times New Roman" w:hAnsi="Times New Roman"/>
        </w:rPr>
        <w:t xml:space="preserve">, сводному плану-графику </w:t>
      </w:r>
      <w:proofErr w:type="spellStart"/>
      <w:r w:rsidR="00224EE8" w:rsidRPr="00AC59B8">
        <w:rPr>
          <w:rFonts w:ascii="Times New Roman" w:hAnsi="Times New Roman"/>
        </w:rPr>
        <w:t>догазификации</w:t>
      </w:r>
      <w:proofErr w:type="spellEnd"/>
      <w:r w:rsidR="00224EE8" w:rsidRPr="00AC59B8">
        <w:rPr>
          <w:rFonts w:ascii="Times New Roman" w:hAnsi="Times New Roman"/>
        </w:rPr>
        <w:t xml:space="preserve">, </w:t>
      </w:r>
      <w:proofErr w:type="spellStart"/>
      <w:r w:rsidR="00224EE8" w:rsidRPr="00AC59B8">
        <w:rPr>
          <w:rFonts w:ascii="Times New Roman" w:hAnsi="Times New Roman"/>
        </w:rPr>
        <w:t>пообъектному</w:t>
      </w:r>
      <w:proofErr w:type="spellEnd"/>
      <w:r w:rsidR="00224EE8" w:rsidRPr="00AC59B8">
        <w:rPr>
          <w:rFonts w:ascii="Times New Roman" w:hAnsi="Times New Roman"/>
        </w:rPr>
        <w:t xml:space="preserve"> план-графику </w:t>
      </w:r>
      <w:proofErr w:type="spellStart"/>
      <w:r w:rsidR="00224EE8" w:rsidRPr="00AC59B8">
        <w:rPr>
          <w:rFonts w:ascii="Times New Roman" w:hAnsi="Times New Roman"/>
        </w:rPr>
        <w:t>догазификации</w:t>
      </w:r>
      <w:proofErr w:type="spellEnd"/>
      <w:r w:rsidR="00A66944">
        <w:rPr>
          <w:rFonts w:ascii="Times New Roman" w:hAnsi="Times New Roman"/>
        </w:rPr>
        <w:t xml:space="preserve">, плану-графику синхронизации в </w:t>
      </w:r>
      <w:r w:rsidRPr="00AC59B8">
        <w:rPr>
          <w:rFonts w:ascii="Times New Roman" w:hAnsi="Times New Roman"/>
        </w:rPr>
        <w:t>соответствии с приложени</w:t>
      </w:r>
      <w:r w:rsidR="00D52CAD" w:rsidRPr="00AC59B8">
        <w:rPr>
          <w:rFonts w:ascii="Times New Roman" w:hAnsi="Times New Roman"/>
        </w:rPr>
        <w:t>я</w:t>
      </w:r>
      <w:r w:rsidRPr="00AC59B8">
        <w:rPr>
          <w:rFonts w:ascii="Times New Roman" w:hAnsi="Times New Roman"/>
        </w:rPr>
        <w:t>м</w:t>
      </w:r>
      <w:r w:rsidR="00D52CAD" w:rsidRPr="00AC59B8">
        <w:rPr>
          <w:rFonts w:ascii="Times New Roman" w:hAnsi="Times New Roman"/>
        </w:rPr>
        <w:t>и</w:t>
      </w:r>
      <w:r w:rsidRPr="00AC59B8">
        <w:rPr>
          <w:rFonts w:ascii="Times New Roman" w:hAnsi="Times New Roman"/>
        </w:rPr>
        <w:t xml:space="preserve"> </w:t>
      </w:r>
      <w:r w:rsidR="008D2535" w:rsidRPr="00AC59B8">
        <w:rPr>
          <w:rFonts w:ascii="Times New Roman" w:hAnsi="Times New Roman"/>
        </w:rPr>
        <w:t>№ 1, 2</w:t>
      </w:r>
      <w:r w:rsidR="00224EE8" w:rsidRPr="00AC59B8">
        <w:rPr>
          <w:rFonts w:ascii="Times New Roman" w:hAnsi="Times New Roman"/>
        </w:rPr>
        <w:t>, 3, 4</w:t>
      </w:r>
      <w:r w:rsidR="00A66944">
        <w:rPr>
          <w:rFonts w:ascii="Times New Roman" w:hAnsi="Times New Roman"/>
        </w:rPr>
        <w:t>, 5</w:t>
      </w:r>
      <w:r w:rsidR="008D2535" w:rsidRPr="00AC59B8">
        <w:rPr>
          <w:rFonts w:ascii="Times New Roman" w:hAnsi="Times New Roman"/>
        </w:rPr>
        <w:t xml:space="preserve"> </w:t>
      </w:r>
      <w:r w:rsidRPr="00AC59B8">
        <w:rPr>
          <w:rFonts w:ascii="Times New Roman" w:hAnsi="Times New Roman"/>
        </w:rPr>
        <w:t>к ней</w:t>
      </w:r>
      <w:r w:rsidR="00A94257" w:rsidRPr="00AC59B8">
        <w:rPr>
          <w:rFonts w:ascii="Times New Roman" w:hAnsi="Times New Roman"/>
        </w:rPr>
        <w:t xml:space="preserve"> и </w:t>
      </w:r>
      <w:r w:rsidR="00A66944">
        <w:rPr>
          <w:rFonts w:ascii="Times New Roman" w:hAnsi="Times New Roman"/>
        </w:rPr>
        <w:t>Программой развития и газоснабжения и газификации Республики Татарстан на период 2022-2025 годов</w:t>
      </w:r>
      <w:r w:rsidR="00A94257" w:rsidRPr="00AC59B8">
        <w:rPr>
          <w:rFonts w:ascii="Times New Roman" w:hAnsi="Times New Roman"/>
        </w:rPr>
        <w:t>.</w:t>
      </w:r>
    </w:p>
    <w:p w:rsidR="00B74636" w:rsidRPr="00AC59B8" w:rsidRDefault="00B74636" w:rsidP="00455271">
      <w:pPr>
        <w:jc w:val="center"/>
        <w:rPr>
          <w:rFonts w:ascii="Times New Roman" w:hAnsi="Times New Roman"/>
        </w:rPr>
      </w:pPr>
    </w:p>
    <w:p w:rsidR="008D2535" w:rsidRPr="00AC59B8" w:rsidRDefault="00C43BC1" w:rsidP="00455271">
      <w:pPr>
        <w:jc w:val="center"/>
        <w:rPr>
          <w:rFonts w:ascii="Times New Roman" w:hAnsi="Times New Roman"/>
        </w:rPr>
      </w:pPr>
      <w:r w:rsidRPr="00AC59B8">
        <w:rPr>
          <w:rFonts w:ascii="Times New Roman" w:hAnsi="Times New Roman"/>
          <w:lang w:val="en-US"/>
        </w:rPr>
        <w:t>II</w:t>
      </w:r>
      <w:r w:rsidR="002A12AD" w:rsidRPr="00AC59B8">
        <w:rPr>
          <w:rFonts w:ascii="Times New Roman" w:hAnsi="Times New Roman"/>
        </w:rPr>
        <w:t xml:space="preserve">. </w:t>
      </w:r>
      <w:r w:rsidR="00830CE0" w:rsidRPr="00AC59B8">
        <w:rPr>
          <w:rFonts w:ascii="Times New Roman" w:hAnsi="Times New Roman"/>
        </w:rPr>
        <w:t>Характеристика текущего состояния</w:t>
      </w:r>
      <w:r w:rsidR="00BF2703" w:rsidRPr="00AC59B8">
        <w:rPr>
          <w:rFonts w:ascii="Times New Roman" w:hAnsi="Times New Roman"/>
        </w:rPr>
        <w:t xml:space="preserve"> </w:t>
      </w:r>
      <w:r w:rsidR="00B00B5F" w:rsidRPr="00AC59B8">
        <w:rPr>
          <w:rFonts w:ascii="Times New Roman" w:hAnsi="Times New Roman"/>
        </w:rPr>
        <w:t>и анализ основных показателей</w:t>
      </w:r>
    </w:p>
    <w:p w:rsidR="00830CE0" w:rsidRPr="00AC59B8" w:rsidRDefault="00B00B5F" w:rsidP="00455271">
      <w:pPr>
        <w:jc w:val="center"/>
        <w:rPr>
          <w:rFonts w:ascii="Times New Roman" w:hAnsi="Times New Roman"/>
        </w:rPr>
      </w:pPr>
      <w:r w:rsidRPr="00AC59B8">
        <w:rPr>
          <w:rFonts w:ascii="Times New Roman" w:hAnsi="Times New Roman"/>
        </w:rPr>
        <w:t xml:space="preserve">газоснабжения и газификации </w:t>
      </w:r>
      <w:r w:rsidR="00EC22ED" w:rsidRPr="00AC59B8">
        <w:rPr>
          <w:rFonts w:ascii="Times New Roman" w:hAnsi="Times New Roman"/>
        </w:rPr>
        <w:t>Республики Татарстан</w:t>
      </w:r>
    </w:p>
    <w:p w:rsidR="00CF202B" w:rsidRPr="00AC59B8" w:rsidRDefault="00CF202B" w:rsidP="00E969EE">
      <w:pPr>
        <w:ind w:firstLine="709"/>
        <w:rPr>
          <w:rFonts w:ascii="Times New Roman" w:hAnsi="Times New Roman"/>
        </w:rPr>
      </w:pPr>
    </w:p>
    <w:p w:rsidR="00F51A63" w:rsidRPr="00AC59B8" w:rsidRDefault="00F51A63" w:rsidP="00E969EE">
      <w:pPr>
        <w:ind w:firstLine="709"/>
        <w:rPr>
          <w:rFonts w:ascii="Times New Roman" w:hAnsi="Times New Roman"/>
        </w:rPr>
      </w:pPr>
      <w:r w:rsidRPr="00AC59B8">
        <w:rPr>
          <w:rFonts w:ascii="Times New Roman" w:hAnsi="Times New Roman"/>
        </w:rPr>
        <w:t>Одним из важнейших факторов, обеспечивающих эффективное развитие экономики Республики Татарстан</w:t>
      </w:r>
      <w:r w:rsidR="00685AD7" w:rsidRPr="00AC59B8">
        <w:rPr>
          <w:rFonts w:ascii="Times New Roman" w:hAnsi="Times New Roman"/>
        </w:rPr>
        <w:t>,</w:t>
      </w:r>
      <w:r w:rsidRPr="00AC59B8">
        <w:rPr>
          <w:rFonts w:ascii="Times New Roman" w:hAnsi="Times New Roman"/>
        </w:rPr>
        <w:t xml:space="preserve"> является ее надежное обеспечение природным газом. </w:t>
      </w:r>
    </w:p>
    <w:p w:rsidR="00F51A63" w:rsidRPr="00AC59B8" w:rsidRDefault="00F51A63" w:rsidP="00E969EE">
      <w:pPr>
        <w:ind w:firstLine="709"/>
        <w:rPr>
          <w:rFonts w:ascii="Times New Roman" w:hAnsi="Times New Roman"/>
        </w:rPr>
      </w:pPr>
      <w:r w:rsidRPr="00AC59B8">
        <w:rPr>
          <w:rFonts w:ascii="Times New Roman" w:hAnsi="Times New Roman"/>
        </w:rPr>
        <w:t xml:space="preserve">В газовом хозяйстве Республики Татарстан эксплуатируется </w:t>
      </w:r>
      <w:r w:rsidR="00117458" w:rsidRPr="00AC59B8">
        <w:rPr>
          <w:rFonts w:ascii="Times New Roman" w:hAnsi="Times New Roman"/>
        </w:rPr>
        <w:t xml:space="preserve">более </w:t>
      </w:r>
      <w:r w:rsidRPr="00AC59B8">
        <w:rPr>
          <w:rFonts w:ascii="Times New Roman" w:hAnsi="Times New Roman"/>
        </w:rPr>
        <w:t>5</w:t>
      </w:r>
      <w:r w:rsidR="00CF202B" w:rsidRPr="00AC59B8">
        <w:rPr>
          <w:rFonts w:ascii="Times New Roman" w:hAnsi="Times New Roman"/>
        </w:rPr>
        <w:t xml:space="preserve"> </w:t>
      </w:r>
      <w:r w:rsidR="00FB4968" w:rsidRPr="00AC59B8">
        <w:rPr>
          <w:rFonts w:ascii="Times New Roman" w:hAnsi="Times New Roman"/>
        </w:rPr>
        <w:t>8</w:t>
      </w:r>
      <w:r w:rsidR="00051E84" w:rsidRPr="00AC59B8">
        <w:rPr>
          <w:rFonts w:ascii="Times New Roman" w:hAnsi="Times New Roman"/>
        </w:rPr>
        <w:t>00</w:t>
      </w:r>
      <w:r w:rsidRPr="00AC59B8">
        <w:rPr>
          <w:rFonts w:ascii="Times New Roman" w:hAnsi="Times New Roman"/>
        </w:rPr>
        <w:t xml:space="preserve"> км магистральных газопроводов и газопроводов-отводов, а также </w:t>
      </w:r>
      <w:r w:rsidR="00117458" w:rsidRPr="00AC59B8">
        <w:rPr>
          <w:rFonts w:ascii="Times New Roman" w:hAnsi="Times New Roman"/>
        </w:rPr>
        <w:t xml:space="preserve">более </w:t>
      </w:r>
      <w:r w:rsidRPr="00AC59B8">
        <w:rPr>
          <w:rFonts w:ascii="Times New Roman" w:hAnsi="Times New Roman"/>
        </w:rPr>
        <w:t>4</w:t>
      </w:r>
      <w:r w:rsidR="00FE712A">
        <w:rPr>
          <w:rFonts w:ascii="Times New Roman" w:hAnsi="Times New Roman"/>
        </w:rPr>
        <w:t>5 199,</w:t>
      </w:r>
      <w:r w:rsidR="00FE712A" w:rsidRPr="00FE712A">
        <w:rPr>
          <w:rFonts w:ascii="Times New Roman" w:hAnsi="Times New Roman"/>
        </w:rPr>
        <w:t>93</w:t>
      </w:r>
      <w:r w:rsidR="00051E84" w:rsidRPr="00AC59B8">
        <w:rPr>
          <w:rFonts w:ascii="Times New Roman" w:hAnsi="Times New Roman"/>
        </w:rPr>
        <w:t xml:space="preserve"> </w:t>
      </w:r>
      <w:r w:rsidRPr="00AC59B8">
        <w:rPr>
          <w:rFonts w:ascii="Times New Roman" w:hAnsi="Times New Roman"/>
        </w:rPr>
        <w:t>км распределительных газопроводов</w:t>
      </w:r>
      <w:r w:rsidR="00FE712A">
        <w:rPr>
          <w:rFonts w:ascii="Times New Roman" w:hAnsi="Times New Roman"/>
        </w:rPr>
        <w:t>, более 10</w:t>
      </w:r>
      <w:r w:rsidR="00CF202B" w:rsidRPr="00AC59B8">
        <w:rPr>
          <w:rFonts w:ascii="Times New Roman" w:hAnsi="Times New Roman"/>
        </w:rPr>
        <w:t xml:space="preserve"> </w:t>
      </w:r>
      <w:r w:rsidR="00FE712A">
        <w:rPr>
          <w:rFonts w:ascii="Times New Roman" w:hAnsi="Times New Roman"/>
        </w:rPr>
        <w:t>974</w:t>
      </w:r>
      <w:r w:rsidR="00117458" w:rsidRPr="00AC59B8">
        <w:rPr>
          <w:rFonts w:ascii="Times New Roman" w:hAnsi="Times New Roman"/>
        </w:rPr>
        <w:t xml:space="preserve"> газорегуляторных пунктов.</w:t>
      </w:r>
    </w:p>
    <w:p w:rsidR="00F51A63" w:rsidRPr="00AC59B8" w:rsidRDefault="00F51A63" w:rsidP="00E969EE">
      <w:pPr>
        <w:ind w:firstLine="709"/>
        <w:rPr>
          <w:rFonts w:ascii="Times New Roman" w:hAnsi="Times New Roman"/>
        </w:rPr>
      </w:pPr>
      <w:r w:rsidRPr="00AC59B8">
        <w:rPr>
          <w:rFonts w:ascii="Times New Roman" w:hAnsi="Times New Roman"/>
        </w:rPr>
        <w:t>Республика Татарстан по показателям газификации занимает лид</w:t>
      </w:r>
      <w:r w:rsidR="00F154C3" w:rsidRPr="00AC59B8">
        <w:rPr>
          <w:rFonts w:ascii="Times New Roman" w:hAnsi="Times New Roman"/>
        </w:rPr>
        <w:t>и</w:t>
      </w:r>
      <w:r w:rsidRPr="00AC59B8">
        <w:rPr>
          <w:rFonts w:ascii="Times New Roman" w:hAnsi="Times New Roman"/>
        </w:rPr>
        <w:t xml:space="preserve">рующее положение среди регионов России. Уровень газификации Республики Татарстан </w:t>
      </w:r>
      <w:r w:rsidR="00CF202B" w:rsidRPr="00AC59B8">
        <w:rPr>
          <w:rFonts w:ascii="Times New Roman" w:hAnsi="Times New Roman"/>
        </w:rPr>
        <w:t xml:space="preserve">по состоянию на </w:t>
      </w:r>
      <w:r w:rsidR="00F154C3" w:rsidRPr="00AC59B8">
        <w:rPr>
          <w:rFonts w:ascii="Times New Roman" w:hAnsi="Times New Roman"/>
        </w:rPr>
        <w:t>1 января 20</w:t>
      </w:r>
      <w:r w:rsidR="00FB4968" w:rsidRPr="00AC59B8">
        <w:rPr>
          <w:rFonts w:ascii="Times New Roman" w:hAnsi="Times New Roman"/>
        </w:rPr>
        <w:t>2</w:t>
      </w:r>
      <w:r w:rsidR="00FE712A">
        <w:rPr>
          <w:rFonts w:ascii="Times New Roman" w:hAnsi="Times New Roman"/>
        </w:rPr>
        <w:t>3</w:t>
      </w:r>
      <w:r w:rsidR="00F154C3" w:rsidRPr="00AC59B8">
        <w:rPr>
          <w:rFonts w:ascii="Times New Roman" w:hAnsi="Times New Roman"/>
        </w:rPr>
        <w:t xml:space="preserve"> года составляет</w:t>
      </w:r>
      <w:r w:rsidR="005030DA" w:rsidRPr="00AC59B8">
        <w:rPr>
          <w:rFonts w:ascii="Times New Roman" w:hAnsi="Times New Roman"/>
        </w:rPr>
        <w:t xml:space="preserve"> 99,</w:t>
      </w:r>
      <w:r w:rsidR="00FE712A" w:rsidRPr="00FE712A">
        <w:rPr>
          <w:rFonts w:ascii="Times New Roman" w:hAnsi="Times New Roman"/>
        </w:rPr>
        <w:t>2</w:t>
      </w:r>
      <w:r w:rsidR="00FE712A">
        <w:rPr>
          <w:rFonts w:ascii="Times New Roman" w:hAnsi="Times New Roman"/>
        </w:rPr>
        <w:t>5</w:t>
      </w:r>
      <w:r w:rsidR="008412DC" w:rsidRPr="00AC59B8">
        <w:rPr>
          <w:rFonts w:ascii="Times New Roman" w:hAnsi="Times New Roman"/>
        </w:rPr>
        <w:t xml:space="preserve"> процента</w:t>
      </w:r>
      <w:r w:rsidRPr="00AC59B8">
        <w:rPr>
          <w:rFonts w:ascii="Times New Roman" w:hAnsi="Times New Roman"/>
        </w:rPr>
        <w:t>. Х</w:t>
      </w:r>
      <w:r w:rsidRPr="00AC59B8">
        <w:rPr>
          <w:rFonts w:ascii="Times New Roman" w:hAnsi="Times New Roman"/>
          <w:spacing w:val="-1"/>
        </w:rPr>
        <w:t>арактерной особенностью Татарстана является то, что высокие показатели газификации обеспечены в равной степени для городов и сельских населенных пунктов</w:t>
      </w:r>
      <w:r w:rsidRPr="00AC59B8">
        <w:rPr>
          <w:rFonts w:ascii="Times New Roman" w:hAnsi="Times New Roman"/>
        </w:rPr>
        <w:t xml:space="preserve">. Общее количество газифицированных квартир и индивидуальных жилых домов составляет </w:t>
      </w:r>
      <w:r w:rsidR="005030DA" w:rsidRPr="00AC59B8">
        <w:rPr>
          <w:rFonts w:ascii="Times New Roman" w:hAnsi="Times New Roman"/>
        </w:rPr>
        <w:t xml:space="preserve">более </w:t>
      </w:r>
      <w:r w:rsidRPr="00AC59B8">
        <w:rPr>
          <w:rFonts w:ascii="Times New Roman" w:hAnsi="Times New Roman"/>
        </w:rPr>
        <w:t>1</w:t>
      </w:r>
      <w:r w:rsidR="005030DA" w:rsidRPr="00AC59B8">
        <w:rPr>
          <w:rFonts w:ascii="Times New Roman" w:hAnsi="Times New Roman"/>
        </w:rPr>
        <w:t>,5</w:t>
      </w:r>
      <w:r w:rsidR="00FE712A" w:rsidRPr="00FE712A">
        <w:rPr>
          <w:rFonts w:ascii="Times New Roman" w:hAnsi="Times New Roman"/>
        </w:rPr>
        <w:t>6</w:t>
      </w:r>
      <w:r w:rsidR="005030DA" w:rsidRPr="00AC59B8">
        <w:rPr>
          <w:rFonts w:ascii="Times New Roman" w:hAnsi="Times New Roman"/>
        </w:rPr>
        <w:t xml:space="preserve"> м</w:t>
      </w:r>
      <w:r w:rsidR="00CF202B" w:rsidRPr="00AC59B8">
        <w:rPr>
          <w:rFonts w:ascii="Times New Roman" w:hAnsi="Times New Roman"/>
        </w:rPr>
        <w:t>иллиона</w:t>
      </w:r>
      <w:r w:rsidR="005030DA" w:rsidRPr="00AC59B8">
        <w:rPr>
          <w:rFonts w:ascii="Times New Roman" w:hAnsi="Times New Roman"/>
        </w:rPr>
        <w:t>.</w:t>
      </w:r>
      <w:r w:rsidR="00F154C3" w:rsidRPr="00AC59B8">
        <w:rPr>
          <w:rFonts w:ascii="Times New Roman" w:hAnsi="Times New Roman"/>
        </w:rPr>
        <w:t xml:space="preserve"> </w:t>
      </w:r>
      <w:r w:rsidR="004922ED" w:rsidRPr="00AC59B8">
        <w:rPr>
          <w:rFonts w:ascii="Times New Roman" w:hAnsi="Times New Roman"/>
        </w:rPr>
        <w:t>З</w:t>
      </w:r>
      <w:r w:rsidR="00F154C3" w:rsidRPr="00AC59B8">
        <w:rPr>
          <w:rFonts w:ascii="Times New Roman" w:hAnsi="Times New Roman"/>
        </w:rPr>
        <w:t>а 20</w:t>
      </w:r>
      <w:r w:rsidR="00FB4968" w:rsidRPr="00AC59B8">
        <w:rPr>
          <w:rFonts w:ascii="Times New Roman" w:hAnsi="Times New Roman"/>
        </w:rPr>
        <w:t>2</w:t>
      </w:r>
      <w:r w:rsidR="00691ADA">
        <w:rPr>
          <w:rFonts w:ascii="Times New Roman" w:hAnsi="Times New Roman"/>
        </w:rPr>
        <w:t>2</w:t>
      </w:r>
      <w:r w:rsidR="00F154C3" w:rsidRPr="00AC59B8">
        <w:rPr>
          <w:rFonts w:ascii="Times New Roman" w:hAnsi="Times New Roman"/>
        </w:rPr>
        <w:t xml:space="preserve"> год поставлено </w:t>
      </w:r>
      <w:r w:rsidR="00691ADA" w:rsidRPr="00691ADA">
        <w:rPr>
          <w:rFonts w:ascii="Times New Roman" w:hAnsi="Times New Roman"/>
        </w:rPr>
        <w:t xml:space="preserve">17,776 </w:t>
      </w:r>
      <w:r w:rsidR="005030DA" w:rsidRPr="00AC59B8">
        <w:rPr>
          <w:rFonts w:ascii="Times New Roman" w:hAnsi="Times New Roman"/>
        </w:rPr>
        <w:t>млрд</w:t>
      </w:r>
      <w:r w:rsidR="00C55E8A" w:rsidRPr="00AC59B8">
        <w:rPr>
          <w:rFonts w:ascii="Times New Roman" w:hAnsi="Times New Roman"/>
        </w:rPr>
        <w:t xml:space="preserve"> </w:t>
      </w:r>
      <w:proofErr w:type="spellStart"/>
      <w:proofErr w:type="gramStart"/>
      <w:r w:rsidR="00F154C3" w:rsidRPr="00AC59B8">
        <w:rPr>
          <w:rFonts w:ascii="Times New Roman" w:hAnsi="Times New Roman"/>
        </w:rPr>
        <w:t>куб.метров</w:t>
      </w:r>
      <w:proofErr w:type="spellEnd"/>
      <w:proofErr w:type="gramEnd"/>
      <w:r w:rsidR="00F154C3" w:rsidRPr="00AC59B8">
        <w:rPr>
          <w:rFonts w:ascii="Times New Roman" w:hAnsi="Times New Roman"/>
        </w:rPr>
        <w:t xml:space="preserve"> природного газа</w:t>
      </w:r>
      <w:r w:rsidRPr="00AC59B8">
        <w:rPr>
          <w:rFonts w:ascii="Times New Roman" w:hAnsi="Times New Roman"/>
        </w:rPr>
        <w:t xml:space="preserve">. </w:t>
      </w:r>
      <w:r w:rsidR="00CF202B" w:rsidRPr="00AC59B8">
        <w:rPr>
          <w:rFonts w:ascii="Times New Roman" w:hAnsi="Times New Roman"/>
        </w:rPr>
        <w:t xml:space="preserve">С </w:t>
      </w:r>
      <w:r w:rsidRPr="00AC59B8">
        <w:rPr>
          <w:rFonts w:ascii="Times New Roman" w:hAnsi="Times New Roman"/>
        </w:rPr>
        <w:t>учетом высоких темпов жилищного строительства и развития с</w:t>
      </w:r>
      <w:r w:rsidR="00CF202B" w:rsidRPr="00AC59B8">
        <w:rPr>
          <w:rFonts w:ascii="Times New Roman" w:hAnsi="Times New Roman"/>
        </w:rPr>
        <w:t>оциальной сферы Правительством Р</w:t>
      </w:r>
      <w:r w:rsidRPr="00AC59B8">
        <w:rPr>
          <w:rFonts w:ascii="Times New Roman" w:hAnsi="Times New Roman"/>
        </w:rPr>
        <w:t xml:space="preserve">еспублики </w:t>
      </w:r>
      <w:r w:rsidR="00CF202B" w:rsidRPr="00AC59B8">
        <w:rPr>
          <w:rFonts w:ascii="Times New Roman" w:hAnsi="Times New Roman"/>
        </w:rPr>
        <w:t xml:space="preserve">Татарстан </w:t>
      </w:r>
      <w:r w:rsidRPr="00AC59B8">
        <w:rPr>
          <w:rFonts w:ascii="Times New Roman" w:hAnsi="Times New Roman"/>
        </w:rPr>
        <w:t>проводится постоянная работа по дальнейшему развитию газовой инфраструктуры</w:t>
      </w:r>
      <w:r w:rsidR="00F154C3" w:rsidRPr="00AC59B8">
        <w:rPr>
          <w:rFonts w:ascii="Times New Roman" w:hAnsi="Times New Roman"/>
        </w:rPr>
        <w:t>.</w:t>
      </w:r>
    </w:p>
    <w:p w:rsidR="00997791" w:rsidRPr="00AC59B8" w:rsidRDefault="00CF202B" w:rsidP="00E969EE">
      <w:pPr>
        <w:ind w:firstLine="709"/>
        <w:rPr>
          <w:rFonts w:ascii="Times New Roman" w:hAnsi="Times New Roman"/>
        </w:rPr>
      </w:pPr>
      <w:r w:rsidRPr="00AC59B8">
        <w:rPr>
          <w:rFonts w:ascii="Times New Roman" w:hAnsi="Times New Roman"/>
          <w:noProof/>
        </w:rPr>
        <w:t>Э</w:t>
      </w:r>
      <w:r w:rsidR="00F51A63" w:rsidRPr="00AC59B8">
        <w:rPr>
          <w:rFonts w:ascii="Times New Roman" w:hAnsi="Times New Roman"/>
          <w:noProof/>
        </w:rPr>
        <w:t xml:space="preserve">нергетический комплекс и жилищно-коммунальное хозяйство </w:t>
      </w:r>
      <w:r w:rsidR="002F75C6" w:rsidRPr="00AC59B8">
        <w:rPr>
          <w:rFonts w:ascii="Times New Roman" w:hAnsi="Times New Roman"/>
          <w:noProof/>
        </w:rPr>
        <w:t>являются</w:t>
      </w:r>
      <w:r w:rsidR="00F51A63" w:rsidRPr="00AC59B8">
        <w:rPr>
          <w:rFonts w:ascii="Times New Roman" w:hAnsi="Times New Roman"/>
          <w:noProof/>
        </w:rPr>
        <w:t xml:space="preserve"> основными потребителями природного газа – более 50</w:t>
      </w:r>
      <w:r w:rsidR="008412DC" w:rsidRPr="00AC59B8">
        <w:rPr>
          <w:rFonts w:ascii="Times New Roman" w:hAnsi="Times New Roman"/>
          <w:noProof/>
        </w:rPr>
        <w:t xml:space="preserve"> процентов</w:t>
      </w:r>
      <w:r w:rsidR="00F51A63" w:rsidRPr="00AC59B8">
        <w:rPr>
          <w:rFonts w:ascii="Times New Roman" w:hAnsi="Times New Roman"/>
          <w:noProof/>
        </w:rPr>
        <w:t xml:space="preserve"> республиканского потребления. </w:t>
      </w:r>
      <w:r w:rsidR="00F51A63" w:rsidRPr="00AC59B8">
        <w:rPr>
          <w:rFonts w:ascii="Times New Roman" w:hAnsi="Times New Roman"/>
        </w:rPr>
        <w:t xml:space="preserve">Предприятия энергетического комплекса Республики Татарстан полностью газифицированы; доля природного газа в структуре потребляемого топлива для </w:t>
      </w:r>
      <w:r w:rsidR="00F51A63" w:rsidRPr="00AC59B8">
        <w:rPr>
          <w:rFonts w:ascii="Times New Roman" w:hAnsi="Times New Roman"/>
        </w:rPr>
        <w:lastRenderedPageBreak/>
        <w:t xml:space="preserve">предприятий энергетического комплекса Республики Татарстан составляет более 99 </w:t>
      </w:r>
      <w:r w:rsidR="008412DC" w:rsidRPr="00AC59B8">
        <w:rPr>
          <w:rFonts w:ascii="Times New Roman" w:hAnsi="Times New Roman"/>
        </w:rPr>
        <w:t>процентов</w:t>
      </w:r>
      <w:r w:rsidR="00F51A63" w:rsidRPr="00AC59B8">
        <w:rPr>
          <w:rFonts w:ascii="Times New Roman" w:hAnsi="Times New Roman"/>
        </w:rPr>
        <w:t>.</w:t>
      </w:r>
    </w:p>
    <w:p w:rsidR="00830CE0" w:rsidRPr="00AC59B8" w:rsidRDefault="00830CE0" w:rsidP="00E969EE">
      <w:pPr>
        <w:ind w:firstLine="709"/>
        <w:rPr>
          <w:rFonts w:ascii="Times New Roman" w:hAnsi="Times New Roman"/>
        </w:rPr>
      </w:pPr>
    </w:p>
    <w:p w:rsidR="00830CE0" w:rsidRPr="00AC59B8" w:rsidRDefault="00C43BC1" w:rsidP="00455271">
      <w:pPr>
        <w:jc w:val="center"/>
        <w:rPr>
          <w:rFonts w:ascii="Times New Roman" w:hAnsi="Times New Roman"/>
        </w:rPr>
      </w:pPr>
      <w:r w:rsidRPr="00AC59B8">
        <w:rPr>
          <w:rFonts w:ascii="Times New Roman" w:hAnsi="Times New Roman"/>
          <w:lang w:val="en-US"/>
        </w:rPr>
        <w:t>III</w:t>
      </w:r>
      <w:r w:rsidR="002A12AD" w:rsidRPr="00AC59B8">
        <w:rPr>
          <w:rFonts w:ascii="Times New Roman" w:hAnsi="Times New Roman"/>
        </w:rPr>
        <w:t xml:space="preserve">. </w:t>
      </w:r>
      <w:r w:rsidR="00B00B5F" w:rsidRPr="00AC59B8">
        <w:rPr>
          <w:rFonts w:ascii="Times New Roman" w:hAnsi="Times New Roman"/>
        </w:rPr>
        <w:t>Прогноз ож</w:t>
      </w:r>
      <w:r w:rsidR="00716CA0" w:rsidRPr="00AC59B8">
        <w:rPr>
          <w:rFonts w:ascii="Times New Roman" w:hAnsi="Times New Roman"/>
        </w:rPr>
        <w:t>идаемых результатов реализации Р</w:t>
      </w:r>
      <w:r w:rsidR="00B00B5F" w:rsidRPr="00AC59B8">
        <w:rPr>
          <w:rFonts w:ascii="Times New Roman" w:hAnsi="Times New Roman"/>
        </w:rPr>
        <w:t>егиональной программы</w:t>
      </w:r>
    </w:p>
    <w:p w:rsidR="00950D68" w:rsidRPr="00AC59B8" w:rsidRDefault="00950D68" w:rsidP="00E969EE">
      <w:pPr>
        <w:ind w:firstLine="709"/>
        <w:rPr>
          <w:rFonts w:ascii="Times New Roman" w:hAnsi="Times New Roman"/>
        </w:rPr>
      </w:pPr>
    </w:p>
    <w:p w:rsidR="00CF202B" w:rsidRPr="00AC59B8" w:rsidRDefault="00374C17" w:rsidP="00E969EE">
      <w:pPr>
        <w:ind w:firstLine="709"/>
        <w:rPr>
          <w:rFonts w:ascii="Times New Roman" w:hAnsi="Times New Roman"/>
        </w:rPr>
      </w:pPr>
      <w:r w:rsidRPr="00AC59B8">
        <w:rPr>
          <w:rFonts w:ascii="Times New Roman" w:hAnsi="Times New Roman"/>
        </w:rPr>
        <w:t>Основными ц</w:t>
      </w:r>
      <w:r w:rsidR="00343DBE" w:rsidRPr="00AC59B8">
        <w:rPr>
          <w:rFonts w:ascii="Times New Roman" w:hAnsi="Times New Roman"/>
        </w:rPr>
        <w:t>елями</w:t>
      </w:r>
      <w:r w:rsidR="00AD4B40" w:rsidRPr="00AC59B8">
        <w:rPr>
          <w:rFonts w:ascii="Times New Roman" w:hAnsi="Times New Roman"/>
        </w:rPr>
        <w:t xml:space="preserve"> </w:t>
      </w:r>
      <w:r w:rsidR="00EB693E" w:rsidRPr="00AC59B8">
        <w:rPr>
          <w:rFonts w:ascii="Times New Roman" w:hAnsi="Times New Roman"/>
        </w:rPr>
        <w:t>Региональной программы</w:t>
      </w:r>
      <w:r w:rsidR="00343DBE" w:rsidRPr="00AC59B8">
        <w:rPr>
          <w:rFonts w:ascii="Times New Roman" w:hAnsi="Times New Roman"/>
        </w:rPr>
        <w:t xml:space="preserve"> являются</w:t>
      </w:r>
      <w:r w:rsidR="00036204" w:rsidRPr="00AC59B8">
        <w:rPr>
          <w:rFonts w:ascii="Times New Roman" w:hAnsi="Times New Roman"/>
        </w:rPr>
        <w:t>:</w:t>
      </w:r>
    </w:p>
    <w:p w:rsidR="00CF202B" w:rsidRPr="00AC59B8" w:rsidRDefault="00950D68" w:rsidP="00E969EE">
      <w:pPr>
        <w:ind w:firstLine="709"/>
        <w:rPr>
          <w:rFonts w:ascii="Times New Roman" w:hAnsi="Times New Roman"/>
        </w:rPr>
      </w:pPr>
      <w:r w:rsidRPr="00AC59B8">
        <w:rPr>
          <w:rFonts w:ascii="Times New Roman" w:hAnsi="Times New Roman"/>
        </w:rPr>
        <w:t>повышение уровня газификации Республики Татарстан;</w:t>
      </w:r>
    </w:p>
    <w:p w:rsidR="00CF202B" w:rsidRPr="00AC59B8" w:rsidRDefault="00950D68" w:rsidP="00E969EE">
      <w:pPr>
        <w:ind w:firstLine="709"/>
        <w:rPr>
          <w:rFonts w:ascii="Times New Roman" w:hAnsi="Times New Roman"/>
        </w:rPr>
      </w:pPr>
      <w:r w:rsidRPr="00AC59B8">
        <w:rPr>
          <w:rFonts w:ascii="Times New Roman" w:hAnsi="Times New Roman"/>
        </w:rPr>
        <w:t>повышение надежности системы газоснабжения и газораспределения в целях обеспечения потребителей Республики Татарстан природным газом;</w:t>
      </w:r>
    </w:p>
    <w:p w:rsidR="00CF202B" w:rsidRPr="00AC59B8" w:rsidRDefault="00950D68" w:rsidP="00E969EE">
      <w:pPr>
        <w:ind w:firstLine="709"/>
        <w:rPr>
          <w:rFonts w:ascii="Times New Roman" w:hAnsi="Times New Roman"/>
        </w:rPr>
      </w:pPr>
      <w:r w:rsidRPr="00AC59B8">
        <w:rPr>
          <w:rFonts w:ascii="Times New Roman" w:hAnsi="Times New Roman"/>
        </w:rPr>
        <w:t>развитие инженерной инфраструктуры для обеспечения потребителей Республики Татарстан природным газом;</w:t>
      </w:r>
    </w:p>
    <w:p w:rsidR="00950D68" w:rsidRPr="00AC59B8" w:rsidRDefault="00950D68" w:rsidP="00E969EE">
      <w:pPr>
        <w:ind w:firstLine="709"/>
        <w:rPr>
          <w:rFonts w:ascii="Times New Roman" w:hAnsi="Times New Roman"/>
        </w:rPr>
      </w:pPr>
      <w:r w:rsidRPr="00AC59B8">
        <w:rPr>
          <w:rFonts w:ascii="Times New Roman" w:hAnsi="Times New Roman"/>
        </w:rPr>
        <w:t>формирование стабильных и благоприятных условий для реализации инвестиционных проектов на территории республики</w:t>
      </w:r>
      <w:r w:rsidR="005030DA" w:rsidRPr="00AC59B8">
        <w:rPr>
          <w:rFonts w:ascii="Times New Roman" w:hAnsi="Times New Roman"/>
        </w:rPr>
        <w:t>.</w:t>
      </w:r>
    </w:p>
    <w:p w:rsidR="00CF202B" w:rsidRPr="00AC59B8" w:rsidRDefault="00915FF2" w:rsidP="00E969EE">
      <w:pPr>
        <w:ind w:firstLine="709"/>
        <w:rPr>
          <w:rFonts w:ascii="Times New Roman" w:hAnsi="Times New Roman"/>
        </w:rPr>
      </w:pPr>
      <w:r w:rsidRPr="00AC59B8">
        <w:rPr>
          <w:rFonts w:ascii="Times New Roman" w:hAnsi="Times New Roman"/>
        </w:rPr>
        <w:t xml:space="preserve">Для достижения целей Региональной программы </w:t>
      </w:r>
      <w:r w:rsidR="004925D4" w:rsidRPr="00AC59B8">
        <w:rPr>
          <w:rFonts w:ascii="Times New Roman" w:hAnsi="Times New Roman"/>
        </w:rPr>
        <w:t xml:space="preserve">и развития </w:t>
      </w:r>
      <w:r w:rsidRPr="00AC59B8">
        <w:rPr>
          <w:rFonts w:ascii="Times New Roman" w:hAnsi="Times New Roman"/>
        </w:rPr>
        <w:t>системы устойчивого газоснабжения потр</w:t>
      </w:r>
      <w:r w:rsidR="002058D3" w:rsidRPr="00AC59B8">
        <w:rPr>
          <w:rFonts w:ascii="Times New Roman" w:hAnsi="Times New Roman"/>
        </w:rPr>
        <w:t xml:space="preserve">ебителей </w:t>
      </w:r>
      <w:r w:rsidR="00743517" w:rsidRPr="00AC59B8">
        <w:rPr>
          <w:rFonts w:ascii="Times New Roman" w:hAnsi="Times New Roman"/>
        </w:rPr>
        <w:t>республики</w:t>
      </w:r>
      <w:r w:rsidR="002058D3" w:rsidRPr="00AC59B8">
        <w:rPr>
          <w:rFonts w:ascii="Times New Roman" w:hAnsi="Times New Roman"/>
        </w:rPr>
        <w:t>, обеспечивающе</w:t>
      </w:r>
      <w:r w:rsidR="004922ED" w:rsidRPr="00AC59B8">
        <w:rPr>
          <w:rFonts w:ascii="Times New Roman" w:hAnsi="Times New Roman"/>
        </w:rPr>
        <w:t>й</w:t>
      </w:r>
      <w:r w:rsidRPr="00AC59B8">
        <w:rPr>
          <w:rFonts w:ascii="Times New Roman" w:hAnsi="Times New Roman"/>
        </w:rPr>
        <w:t xml:space="preserve"> оптимальную загрузку существующих газораспределительных станций, газопроводов-отводов, а также рациональную загрузку действующих и предполагаемых к строительству газопроводов для реализации крупных инвестиционных проектов в сфере сельскохозяйственного производства</w:t>
      </w:r>
      <w:r w:rsidR="00B832E2" w:rsidRPr="00AC59B8">
        <w:rPr>
          <w:rFonts w:ascii="Times New Roman" w:hAnsi="Times New Roman"/>
        </w:rPr>
        <w:t xml:space="preserve"> и</w:t>
      </w:r>
      <w:r w:rsidR="0045776F" w:rsidRPr="00AC59B8">
        <w:rPr>
          <w:rFonts w:ascii="Times New Roman" w:hAnsi="Times New Roman"/>
        </w:rPr>
        <w:t xml:space="preserve"> </w:t>
      </w:r>
      <w:r w:rsidRPr="00AC59B8">
        <w:rPr>
          <w:rFonts w:ascii="Times New Roman" w:hAnsi="Times New Roman"/>
        </w:rPr>
        <w:t>промышленности</w:t>
      </w:r>
      <w:r w:rsidR="004922ED" w:rsidRPr="00AC59B8">
        <w:rPr>
          <w:rFonts w:ascii="Times New Roman" w:hAnsi="Times New Roman"/>
        </w:rPr>
        <w:t>,</w:t>
      </w:r>
      <w:r w:rsidRPr="00AC59B8">
        <w:rPr>
          <w:rFonts w:ascii="Times New Roman" w:hAnsi="Times New Roman"/>
        </w:rPr>
        <w:t xml:space="preserve"> необходимо решение следующих задач:</w:t>
      </w:r>
    </w:p>
    <w:p w:rsidR="00CF202B" w:rsidRPr="00AC59B8" w:rsidRDefault="00950D68" w:rsidP="00E969EE">
      <w:pPr>
        <w:ind w:firstLine="709"/>
        <w:rPr>
          <w:rFonts w:ascii="Times New Roman" w:hAnsi="Times New Roman"/>
        </w:rPr>
      </w:pPr>
      <w:r w:rsidRPr="00AC59B8">
        <w:rPr>
          <w:rFonts w:ascii="Times New Roman" w:hAnsi="Times New Roman"/>
        </w:rPr>
        <w:t>создание технической возможности для осуществления сетевого газоснабжения и развития газификации населенных пунктов Республики Татарстан путем реализации мероприятий по строительству межпоселковых и внутрипоселковых газопроводов;</w:t>
      </w:r>
    </w:p>
    <w:p w:rsidR="00CF202B" w:rsidRPr="00AC59B8" w:rsidRDefault="00950D68" w:rsidP="00E969EE">
      <w:pPr>
        <w:ind w:firstLine="709"/>
        <w:rPr>
          <w:rFonts w:ascii="Times New Roman" w:hAnsi="Times New Roman"/>
        </w:rPr>
      </w:pPr>
      <w:r w:rsidRPr="00AC59B8">
        <w:rPr>
          <w:rFonts w:ascii="Times New Roman" w:hAnsi="Times New Roman"/>
        </w:rPr>
        <w:t>развитие и модернизация существующей газораспределительной системы;</w:t>
      </w:r>
    </w:p>
    <w:p w:rsidR="00CF202B" w:rsidRPr="00AC59B8" w:rsidRDefault="00950D68" w:rsidP="00E969EE">
      <w:pPr>
        <w:ind w:firstLine="709"/>
        <w:rPr>
          <w:rFonts w:ascii="Times New Roman" w:hAnsi="Times New Roman"/>
        </w:rPr>
      </w:pPr>
      <w:r w:rsidRPr="00AC59B8">
        <w:rPr>
          <w:rFonts w:ascii="Times New Roman" w:hAnsi="Times New Roman"/>
        </w:rPr>
        <w:t>строительство новых и реконструкция существующих газораспределительных сетей;</w:t>
      </w:r>
    </w:p>
    <w:p w:rsidR="00950D68" w:rsidRPr="00AC59B8" w:rsidRDefault="00950D68" w:rsidP="00E969EE">
      <w:pPr>
        <w:ind w:firstLine="709"/>
        <w:rPr>
          <w:rFonts w:ascii="Times New Roman" w:hAnsi="Times New Roman"/>
        </w:rPr>
      </w:pPr>
      <w:r w:rsidRPr="00AC59B8">
        <w:rPr>
          <w:rFonts w:ascii="Times New Roman" w:hAnsi="Times New Roman"/>
        </w:rPr>
        <w:t>создание условий для использования потреби</w:t>
      </w:r>
      <w:r w:rsidR="000228E0" w:rsidRPr="00AC59B8">
        <w:rPr>
          <w:rFonts w:ascii="Times New Roman" w:hAnsi="Times New Roman"/>
        </w:rPr>
        <w:t>телями сетевого природного газа.</w:t>
      </w:r>
    </w:p>
    <w:p w:rsidR="00253E12" w:rsidRPr="00AC59B8" w:rsidRDefault="00CF7EF8" w:rsidP="00E969EE">
      <w:pPr>
        <w:ind w:firstLine="709"/>
        <w:rPr>
          <w:rFonts w:ascii="Times New Roman" w:hAnsi="Times New Roman"/>
        </w:rPr>
      </w:pPr>
      <w:r w:rsidRPr="00AC59B8">
        <w:rPr>
          <w:rFonts w:ascii="Times New Roman" w:hAnsi="Times New Roman"/>
        </w:rPr>
        <w:t>Реализация</w:t>
      </w:r>
      <w:r w:rsidR="00644D15" w:rsidRPr="00AC59B8">
        <w:rPr>
          <w:rFonts w:ascii="Times New Roman" w:hAnsi="Times New Roman"/>
        </w:rPr>
        <w:t xml:space="preserve"> мероприятий </w:t>
      </w:r>
      <w:r w:rsidR="00AA5F41" w:rsidRPr="00AC59B8">
        <w:rPr>
          <w:rFonts w:ascii="Times New Roman" w:hAnsi="Times New Roman"/>
        </w:rPr>
        <w:t>Региональной программы</w:t>
      </w:r>
      <w:r w:rsidR="00644D15" w:rsidRPr="00AC59B8">
        <w:rPr>
          <w:rFonts w:ascii="Times New Roman" w:hAnsi="Times New Roman"/>
        </w:rPr>
        <w:t xml:space="preserve"> </w:t>
      </w:r>
      <w:r w:rsidR="0068663E" w:rsidRPr="00AC59B8">
        <w:rPr>
          <w:rFonts w:ascii="Times New Roman" w:hAnsi="Times New Roman"/>
        </w:rPr>
        <w:t>позволит</w:t>
      </w:r>
      <w:r w:rsidR="00352E39" w:rsidRPr="00AC59B8">
        <w:rPr>
          <w:rFonts w:ascii="Times New Roman" w:hAnsi="Times New Roman"/>
        </w:rPr>
        <w:t xml:space="preserve"> </w:t>
      </w:r>
      <w:r w:rsidRPr="00AC59B8">
        <w:rPr>
          <w:rFonts w:ascii="Times New Roman" w:hAnsi="Times New Roman"/>
        </w:rPr>
        <w:t>повысить уровень газификации</w:t>
      </w:r>
      <w:r w:rsidR="00C2097C" w:rsidRPr="00AC59B8">
        <w:rPr>
          <w:rFonts w:ascii="Times New Roman" w:hAnsi="Times New Roman"/>
        </w:rPr>
        <w:t xml:space="preserve"> природным газом</w:t>
      </w:r>
      <w:r w:rsidRPr="00AC59B8">
        <w:rPr>
          <w:rFonts w:ascii="Times New Roman" w:hAnsi="Times New Roman"/>
        </w:rPr>
        <w:t xml:space="preserve"> </w:t>
      </w:r>
      <w:r w:rsidR="00F3205A" w:rsidRPr="00AC59B8">
        <w:rPr>
          <w:rFonts w:ascii="Times New Roman" w:hAnsi="Times New Roman"/>
        </w:rPr>
        <w:t xml:space="preserve">с </w:t>
      </w:r>
      <w:r w:rsidR="00743517" w:rsidRPr="00AC59B8">
        <w:rPr>
          <w:rFonts w:ascii="Times New Roman" w:hAnsi="Times New Roman"/>
        </w:rPr>
        <w:t>99</w:t>
      </w:r>
      <w:r w:rsidR="00F3205A" w:rsidRPr="00AC59B8">
        <w:rPr>
          <w:rFonts w:ascii="Times New Roman" w:hAnsi="Times New Roman"/>
        </w:rPr>
        <w:t>,</w:t>
      </w:r>
      <w:r w:rsidR="00FE712A">
        <w:rPr>
          <w:rFonts w:ascii="Times New Roman" w:hAnsi="Times New Roman"/>
        </w:rPr>
        <w:t>30</w:t>
      </w:r>
      <w:r w:rsidR="00F3205A" w:rsidRPr="00AC59B8">
        <w:rPr>
          <w:rFonts w:ascii="Times New Roman" w:hAnsi="Times New Roman"/>
        </w:rPr>
        <w:t xml:space="preserve"> до </w:t>
      </w:r>
      <w:r w:rsidR="00743517" w:rsidRPr="00AC59B8">
        <w:rPr>
          <w:rFonts w:ascii="Times New Roman" w:hAnsi="Times New Roman"/>
        </w:rPr>
        <w:t>99</w:t>
      </w:r>
      <w:r w:rsidR="008478E7" w:rsidRPr="00AC59B8">
        <w:rPr>
          <w:rFonts w:ascii="Times New Roman" w:hAnsi="Times New Roman"/>
        </w:rPr>
        <w:t>,</w:t>
      </w:r>
      <w:r w:rsidR="00262DAF" w:rsidRPr="00AC59B8">
        <w:rPr>
          <w:rFonts w:ascii="Times New Roman" w:hAnsi="Times New Roman"/>
        </w:rPr>
        <w:t>78</w:t>
      </w:r>
      <w:r w:rsidR="0068663E" w:rsidRPr="00AC59B8">
        <w:rPr>
          <w:rFonts w:ascii="Times New Roman" w:hAnsi="Times New Roman"/>
        </w:rPr>
        <w:t xml:space="preserve"> процент</w:t>
      </w:r>
      <w:r w:rsidR="00352E39" w:rsidRPr="00AC59B8">
        <w:rPr>
          <w:rFonts w:ascii="Times New Roman" w:hAnsi="Times New Roman"/>
        </w:rPr>
        <w:t>а.</w:t>
      </w:r>
    </w:p>
    <w:p w:rsidR="002058D3" w:rsidRPr="00AC59B8" w:rsidRDefault="002058D3" w:rsidP="00E969EE">
      <w:pPr>
        <w:ind w:firstLine="709"/>
        <w:rPr>
          <w:rFonts w:ascii="Times New Roman" w:hAnsi="Times New Roman"/>
        </w:rPr>
      </w:pPr>
      <w:r w:rsidRPr="00AC59B8">
        <w:rPr>
          <w:rFonts w:ascii="Times New Roman" w:hAnsi="Times New Roman"/>
        </w:rPr>
        <w:t xml:space="preserve">Решение намеченных задач Региональной программы целесообразно при тесном взаимодействии </w:t>
      </w:r>
      <w:r w:rsidR="00A66944">
        <w:rPr>
          <w:rFonts w:ascii="Times New Roman" w:hAnsi="Times New Roman"/>
        </w:rPr>
        <w:t xml:space="preserve">республиканских </w:t>
      </w:r>
      <w:r w:rsidRPr="00AC59B8">
        <w:rPr>
          <w:rFonts w:ascii="Times New Roman" w:hAnsi="Times New Roman"/>
        </w:rPr>
        <w:t>органов исполнительной власти, органов местного самоуправления муниципальных образований</w:t>
      </w:r>
      <w:r w:rsidR="007824FC" w:rsidRPr="00AC59B8">
        <w:rPr>
          <w:rFonts w:ascii="Times New Roman" w:hAnsi="Times New Roman"/>
        </w:rPr>
        <w:t xml:space="preserve"> </w:t>
      </w:r>
      <w:r w:rsidR="00743517" w:rsidRPr="00AC59B8">
        <w:rPr>
          <w:rFonts w:ascii="Times New Roman" w:hAnsi="Times New Roman"/>
        </w:rPr>
        <w:t>республики</w:t>
      </w:r>
      <w:r w:rsidRPr="00AC59B8">
        <w:rPr>
          <w:rFonts w:ascii="Times New Roman" w:hAnsi="Times New Roman"/>
        </w:rPr>
        <w:t xml:space="preserve">, </w:t>
      </w:r>
      <w:r w:rsidR="00393AFE" w:rsidRPr="00AC59B8">
        <w:rPr>
          <w:rFonts w:ascii="Times New Roman" w:hAnsi="Times New Roman"/>
        </w:rPr>
        <w:t>публичного акционерного общества</w:t>
      </w:r>
      <w:r w:rsidR="00F3205A" w:rsidRPr="00AC59B8">
        <w:rPr>
          <w:rFonts w:ascii="Times New Roman" w:hAnsi="Times New Roman"/>
        </w:rPr>
        <w:t xml:space="preserve"> «Газпром»</w:t>
      </w:r>
      <w:r w:rsidR="00352E39" w:rsidRPr="00AC59B8">
        <w:rPr>
          <w:rFonts w:ascii="Times New Roman" w:hAnsi="Times New Roman"/>
        </w:rPr>
        <w:t xml:space="preserve"> (по согласованию)</w:t>
      </w:r>
      <w:r w:rsidRPr="00AC59B8">
        <w:rPr>
          <w:rFonts w:ascii="Times New Roman" w:hAnsi="Times New Roman"/>
        </w:rPr>
        <w:t>,</w:t>
      </w:r>
      <w:r w:rsidR="000228E0" w:rsidRPr="00AC59B8">
        <w:rPr>
          <w:rFonts w:ascii="Times New Roman" w:hAnsi="Times New Roman"/>
        </w:rPr>
        <w:t xml:space="preserve"> </w:t>
      </w:r>
      <w:r w:rsidR="00393AFE" w:rsidRPr="00AC59B8">
        <w:rPr>
          <w:rFonts w:ascii="Times New Roman" w:hAnsi="Times New Roman"/>
        </w:rPr>
        <w:t>акционерного общества</w:t>
      </w:r>
      <w:r w:rsidRPr="00AC59B8">
        <w:rPr>
          <w:rFonts w:ascii="Times New Roman" w:hAnsi="Times New Roman"/>
        </w:rPr>
        <w:t xml:space="preserve"> «Газпром межрегионгаз</w:t>
      </w:r>
      <w:r w:rsidR="00743517" w:rsidRPr="00AC59B8">
        <w:rPr>
          <w:rFonts w:ascii="Times New Roman" w:hAnsi="Times New Roman"/>
        </w:rPr>
        <w:t xml:space="preserve"> Казань</w:t>
      </w:r>
      <w:r w:rsidRPr="00AC59B8">
        <w:rPr>
          <w:rFonts w:ascii="Times New Roman" w:hAnsi="Times New Roman"/>
        </w:rPr>
        <w:t>»</w:t>
      </w:r>
      <w:r w:rsidR="00352E39" w:rsidRPr="00AC59B8">
        <w:rPr>
          <w:rFonts w:ascii="Times New Roman" w:hAnsi="Times New Roman"/>
        </w:rPr>
        <w:t xml:space="preserve"> (по согласованию) и</w:t>
      </w:r>
      <w:r w:rsidRPr="00AC59B8">
        <w:rPr>
          <w:rFonts w:ascii="Times New Roman" w:hAnsi="Times New Roman"/>
        </w:rPr>
        <w:t xml:space="preserve"> </w:t>
      </w:r>
      <w:r w:rsidR="00393AFE" w:rsidRPr="00AC59B8">
        <w:rPr>
          <w:rFonts w:ascii="Times New Roman" w:hAnsi="Times New Roman"/>
        </w:rPr>
        <w:t>обществ</w:t>
      </w:r>
      <w:r w:rsidR="0059635F" w:rsidRPr="00AC59B8">
        <w:rPr>
          <w:rFonts w:ascii="Times New Roman" w:hAnsi="Times New Roman"/>
        </w:rPr>
        <w:t>а</w:t>
      </w:r>
      <w:r w:rsidR="00393AFE" w:rsidRPr="00AC59B8">
        <w:rPr>
          <w:rFonts w:ascii="Times New Roman" w:hAnsi="Times New Roman"/>
        </w:rPr>
        <w:t xml:space="preserve"> с ограниченной ответственностью</w:t>
      </w:r>
      <w:r w:rsidRPr="00AC59B8">
        <w:rPr>
          <w:rFonts w:ascii="Times New Roman" w:hAnsi="Times New Roman"/>
        </w:rPr>
        <w:t xml:space="preserve"> «Газпром </w:t>
      </w:r>
      <w:r w:rsidR="00743517" w:rsidRPr="00AC59B8">
        <w:rPr>
          <w:rFonts w:ascii="Times New Roman" w:hAnsi="Times New Roman"/>
        </w:rPr>
        <w:t>трансгаз Казань</w:t>
      </w:r>
      <w:r w:rsidRPr="00AC59B8">
        <w:rPr>
          <w:rFonts w:ascii="Times New Roman" w:hAnsi="Times New Roman"/>
        </w:rPr>
        <w:t>»</w:t>
      </w:r>
      <w:r w:rsidR="00352E39" w:rsidRPr="00AC59B8">
        <w:rPr>
          <w:rFonts w:ascii="Times New Roman" w:hAnsi="Times New Roman"/>
        </w:rPr>
        <w:t xml:space="preserve"> (по согласованию)</w:t>
      </w:r>
      <w:r w:rsidRPr="00AC59B8">
        <w:rPr>
          <w:rFonts w:ascii="Times New Roman" w:hAnsi="Times New Roman"/>
        </w:rPr>
        <w:t xml:space="preserve">. </w:t>
      </w:r>
    </w:p>
    <w:p w:rsidR="00AD4B40" w:rsidRPr="00AC59B8" w:rsidRDefault="00AD4B40" w:rsidP="00E969EE">
      <w:pPr>
        <w:ind w:firstLine="709"/>
        <w:rPr>
          <w:rFonts w:ascii="Times New Roman" w:hAnsi="Times New Roman"/>
        </w:rPr>
      </w:pPr>
      <w:bookmarkStart w:id="1" w:name="Par233"/>
      <w:bookmarkEnd w:id="1"/>
    </w:p>
    <w:p w:rsidR="006B40BC" w:rsidRPr="00AC59B8" w:rsidRDefault="008728CE" w:rsidP="00455271">
      <w:pPr>
        <w:jc w:val="center"/>
        <w:rPr>
          <w:rFonts w:ascii="Times New Roman" w:hAnsi="Times New Roman"/>
        </w:rPr>
      </w:pPr>
      <w:r w:rsidRPr="00AC59B8">
        <w:rPr>
          <w:rFonts w:ascii="Times New Roman" w:hAnsi="Times New Roman"/>
          <w:lang w:val="en-US"/>
        </w:rPr>
        <w:t>I</w:t>
      </w:r>
      <w:r w:rsidR="00C43BC1" w:rsidRPr="00AC59B8">
        <w:rPr>
          <w:rFonts w:ascii="Times New Roman" w:hAnsi="Times New Roman"/>
          <w:lang w:val="en-US"/>
        </w:rPr>
        <w:t>V</w:t>
      </w:r>
      <w:r w:rsidR="006B40BC" w:rsidRPr="00AC59B8">
        <w:rPr>
          <w:rFonts w:ascii="Times New Roman" w:hAnsi="Times New Roman"/>
        </w:rPr>
        <w:t>. Мероприятия по подготовке населения к использованию газа</w:t>
      </w:r>
    </w:p>
    <w:p w:rsidR="006B40BC" w:rsidRPr="00AC59B8" w:rsidRDefault="006B40BC" w:rsidP="00E969EE">
      <w:pPr>
        <w:ind w:firstLine="709"/>
        <w:rPr>
          <w:rFonts w:ascii="Times New Roman" w:hAnsi="Times New Roman"/>
        </w:rPr>
      </w:pP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На официальном сайте общества с ограниченной ответственностью «Газпром трансгаз Казань» размещена информация с адресами и контактными данными структурных подразделений общества с ограниченной ответственностью «Газпром трансгаз Казань», в разделе «Информация для потребителей» представлен порядок подключения объектов капитального строительства к сети газораспределения в соответствии с постановлением Правительства Российской Федерации от 13 сентября 2021 г. №</w:t>
      </w:r>
      <w:r w:rsidR="00E969EE" w:rsidRPr="00AC59B8">
        <w:rPr>
          <w:rFonts w:ascii="Times New Roman" w:eastAsia="Arial" w:hAnsi="Times New Roman"/>
          <w:kern w:val="1"/>
          <w:lang w:val="en-US" w:eastAsia="ar-SA"/>
        </w:rPr>
        <w:t> </w:t>
      </w:r>
      <w:r w:rsidRPr="00AC59B8">
        <w:rPr>
          <w:rFonts w:ascii="Times New Roman" w:eastAsia="Arial" w:hAnsi="Times New Roman"/>
          <w:kern w:val="1"/>
          <w:lang w:eastAsia="ar-SA"/>
        </w:rPr>
        <w:t xml:space="preserve">1547 «Об утверждении Правил подключения (технологического присоединения) </w:t>
      </w:r>
      <w:r w:rsidRPr="00AC59B8">
        <w:rPr>
          <w:rFonts w:ascii="Times New Roman" w:eastAsia="Arial" w:hAnsi="Times New Roman"/>
          <w:kern w:val="1"/>
          <w:lang w:eastAsia="ar-SA"/>
        </w:rPr>
        <w:lastRenderedPageBreak/>
        <w:t>газоиспользующего оборудования и объектов капитального строительства к сетям газораспределения и о признании утратившими силу некоторых актов Пра</w:t>
      </w:r>
      <w:r w:rsidR="004B23E4" w:rsidRPr="00AC59B8">
        <w:rPr>
          <w:rFonts w:ascii="Times New Roman" w:eastAsia="Arial" w:hAnsi="Times New Roman"/>
          <w:kern w:val="1"/>
          <w:lang w:eastAsia="ar-SA"/>
        </w:rPr>
        <w:t>вительства Российской Федерации»</w:t>
      </w:r>
      <w:r w:rsidRPr="00AC59B8">
        <w:rPr>
          <w:rFonts w:ascii="Times New Roman" w:eastAsia="Arial" w:hAnsi="Times New Roman"/>
          <w:kern w:val="1"/>
          <w:lang w:eastAsia="ar-SA"/>
        </w:rPr>
        <w:t>, а также информация о безопасности при эксплуатации газовых приборов, типовые</w:t>
      </w:r>
      <w:r w:rsidR="004B23E4" w:rsidRPr="00AC59B8">
        <w:rPr>
          <w:rFonts w:ascii="Times New Roman" w:eastAsia="Arial" w:hAnsi="Times New Roman"/>
          <w:kern w:val="1"/>
          <w:lang w:eastAsia="ar-SA"/>
        </w:rPr>
        <w:t xml:space="preserve"> формы договоров и другие</w:t>
      </w:r>
      <w:r w:rsidRPr="00AC59B8">
        <w:rPr>
          <w:rFonts w:ascii="Times New Roman" w:eastAsia="Arial" w:hAnsi="Times New Roman"/>
          <w:kern w:val="1"/>
          <w:lang w:eastAsia="ar-SA"/>
        </w:rPr>
        <w:t>.</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Специалисты общества с</w:t>
      </w:r>
      <w:r w:rsidR="004B23E4" w:rsidRPr="00AC59B8">
        <w:rPr>
          <w:rFonts w:ascii="Times New Roman" w:eastAsia="Arial" w:hAnsi="Times New Roman"/>
          <w:kern w:val="1"/>
          <w:lang w:eastAsia="ar-SA"/>
        </w:rPr>
        <w:t xml:space="preserve"> ограниченной ответственностью «Газпром трансгаз Казань»</w:t>
      </w:r>
      <w:r w:rsidRPr="00AC59B8">
        <w:rPr>
          <w:rFonts w:ascii="Times New Roman" w:eastAsia="Arial" w:hAnsi="Times New Roman"/>
          <w:kern w:val="1"/>
          <w:lang w:eastAsia="ar-SA"/>
        </w:rPr>
        <w:t xml:space="preserve"> проводят первичный инструктаж потребителей по безопасному использованию газа в быту с использованием технических средств, наглядных пособий (плакатов, макетов, видеофильмов) в соответс</w:t>
      </w:r>
      <w:r w:rsidR="004B23E4" w:rsidRPr="00AC59B8">
        <w:rPr>
          <w:rFonts w:ascii="Times New Roman" w:eastAsia="Arial" w:hAnsi="Times New Roman"/>
          <w:kern w:val="1"/>
          <w:lang w:eastAsia="ar-SA"/>
        </w:rPr>
        <w:t>твии с требованиями пункта 6.3 «</w:t>
      </w:r>
      <w:r w:rsidRPr="00AC59B8">
        <w:rPr>
          <w:rFonts w:ascii="Times New Roman" w:eastAsia="Arial" w:hAnsi="Times New Roman"/>
          <w:kern w:val="1"/>
          <w:lang w:eastAsia="ar-SA"/>
        </w:rPr>
        <w:t>ГОСТ Р 58095.4-2021. Национальный стандарт Российской Федерации. Системы газораспределительные. Требования к сетям газопотр</w:t>
      </w:r>
      <w:r w:rsidR="004B23E4" w:rsidRPr="00AC59B8">
        <w:rPr>
          <w:rFonts w:ascii="Times New Roman" w:eastAsia="Arial" w:hAnsi="Times New Roman"/>
          <w:kern w:val="1"/>
          <w:lang w:eastAsia="ar-SA"/>
        </w:rPr>
        <w:t>ебления. Часть 4. Эксплуатация»</w:t>
      </w:r>
      <w:r w:rsidRPr="00AC59B8">
        <w:rPr>
          <w:rFonts w:ascii="Times New Roman" w:eastAsia="Arial" w:hAnsi="Times New Roman"/>
          <w:kern w:val="1"/>
          <w:lang w:eastAsia="ar-SA"/>
        </w:rPr>
        <w:t xml:space="preserve">, утвержденного и введенного в действие приказом Федерального агентства по техническому регулированию и метрологии от 31 марта 2021 г. </w:t>
      </w:r>
      <w:r w:rsidR="004B23E4" w:rsidRPr="00AC59B8">
        <w:rPr>
          <w:rFonts w:ascii="Times New Roman" w:eastAsia="Arial" w:hAnsi="Times New Roman"/>
          <w:kern w:val="1"/>
          <w:lang w:eastAsia="ar-SA"/>
        </w:rPr>
        <w:t>№</w:t>
      </w:r>
      <w:r w:rsidRPr="00AC59B8">
        <w:rPr>
          <w:rFonts w:ascii="Times New Roman" w:eastAsia="Arial" w:hAnsi="Times New Roman"/>
          <w:kern w:val="1"/>
          <w:lang w:eastAsia="ar-SA"/>
        </w:rPr>
        <w:t xml:space="preserve"> 176-ст, </w:t>
      </w:r>
      <w:r w:rsidR="00FE712A" w:rsidRPr="00FE712A">
        <w:rPr>
          <w:rFonts w:ascii="Times New Roman" w:eastAsia="Arial" w:hAnsi="Times New Roman"/>
          <w:kern w:val="1"/>
          <w:lang w:eastAsia="ar-SA"/>
        </w:rPr>
        <w:t>«Правил пользования газом в части обеспечения безопасности при использовании и содержании внутридомового газового оборудования», утвержденных Постановлением Правительства РФ от 14.05.2013  № 410 , а также И</w:t>
      </w:r>
      <w:r w:rsidR="00FE712A">
        <w:rPr>
          <w:rFonts w:ascii="Times New Roman" w:eastAsia="Arial" w:hAnsi="Times New Roman"/>
          <w:kern w:val="1"/>
          <w:lang w:eastAsia="ar-SA"/>
        </w:rPr>
        <w:t>нструкции по безопасному исполь</w:t>
      </w:r>
      <w:r w:rsidR="00FE712A" w:rsidRPr="00FE712A">
        <w:rPr>
          <w:rFonts w:ascii="Times New Roman" w:eastAsia="Arial" w:hAnsi="Times New Roman"/>
          <w:kern w:val="1"/>
          <w:lang w:eastAsia="ar-SA"/>
        </w:rPr>
        <w:t>зованию газа при удовлетворении коммунально-б</w:t>
      </w:r>
      <w:r w:rsidR="00FE712A">
        <w:rPr>
          <w:rFonts w:ascii="Times New Roman" w:eastAsia="Arial" w:hAnsi="Times New Roman"/>
          <w:kern w:val="1"/>
          <w:lang w:eastAsia="ar-SA"/>
        </w:rPr>
        <w:t>ытовых нужд, утвержденной прика</w:t>
      </w:r>
      <w:r w:rsidR="00FE712A" w:rsidRPr="00FE712A">
        <w:rPr>
          <w:rFonts w:ascii="Times New Roman" w:eastAsia="Arial" w:hAnsi="Times New Roman"/>
          <w:kern w:val="1"/>
          <w:lang w:eastAsia="ar-SA"/>
        </w:rPr>
        <w:t>зом Министерства строительства и жилищно-коммунального хозяйства Российской Федерации от 5 декабря 2017 г. № 1614/пр.</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Порядок подключения (технологического присоединения) газоиспользующего оборудования, проектируемых, строящихся, реконструируемых или построенных, но не подключенных к сетям газораспределения объектов капитального строительства, в том числе сети газораспределения к другим сетям газораспределения (далее - объект капитального строительства) регламентирован Правилами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w:t>
      </w:r>
      <w:r w:rsidR="00F67185" w:rsidRPr="00AC59B8">
        <w:rPr>
          <w:rFonts w:ascii="Times New Roman" w:eastAsia="Arial" w:hAnsi="Times New Roman"/>
          <w:kern w:val="1"/>
          <w:lang w:eastAsia="ar-SA"/>
        </w:rPr>
        <w:t>дерации от 13 сентября 2021 г. №</w:t>
      </w:r>
      <w:r w:rsidRPr="00AC59B8">
        <w:rPr>
          <w:rFonts w:ascii="Times New Roman" w:eastAsia="Arial" w:hAnsi="Times New Roman"/>
          <w:kern w:val="1"/>
          <w:lang w:eastAsia="ar-SA"/>
        </w:rPr>
        <w:t xml:space="preserve"> 1547 (далее - Правила подключения).</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Подключение (технологическое присоединение) газоиспользующего оборудования или объектов капитального строительства к сети газораспределения осуществляется в следующем порядке:</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а) направление заявителем на имя единого оператора газификации или регионального оператора газификации заявки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по типовой форме согласно приложению № 1 Правил подключения;</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б) заключение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по типовой форме согласно приложению № 2 Правил подключения с приложением технических условий, являющихся неотъемлемой частью договора о подключении;</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в) выполнение заявителем и исполнителем условий договора о подключении;</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г) составление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по типовой форме согласно приложению № 3 Правил подключения;</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lastRenderedPageBreak/>
        <w:t>д) осуществление исполнителем фактического присоединения и составление акта о подключении (технологическом присоединении), содержащего информацию о разграничении имущественной принадлежности и эксплуатационной ответственности сторон по типовой форме согласно приложению № 4 Правил подключения.</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Подготовка и направление исполнителем заявителю проекта договора о подключении осуществляются без взимания платы.</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Правила подключения устанавливают следующие категории потребителей:</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заявители первой категории - заявители, максимальный часовой расход газа газоиспользующего оборудования которых не превышает 42 куб. метров в час включительно с учетом расхода газа газоиспользующего оборудования, ранее подключенного в данной точке подключения, при условии, что расстояние от газоиспользующего оборудования с проектным рабочим давлением не более 0,3 МПа до сети газораспределения газораспределительной организации, в которую подана заявка о подключении, измеряемое по прямой линии (наименьшее расстояние), составляет не более 200 метров, и сами мероприятия по подключению (технологическому присоединению) предполагают строительство исполнителем до точки подключения газопроводов (без необходимости выполнения мероприятий по прокладке газопроводов бестраншейным способом) и устройство пунктов редуцирования газа (при необходимости), за исключением случаев, когда плата за подключение (технологическое присоединение) устанавливается по индивидуальному проекту;</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заявители второй категории - заявители, для которых протяженность строящейся (реконструируемой) сети газораспределения до точки подключения, измеряемая по прямой линии (наименьшее расстояние), составляет не более 500 метров для сельской территории (вне границ городов и поселков) и (или) не более 300 метров для территории города или поселка, и (или) указанная сеть газораспределения пролегает по территории не более чем одного муниципального образования, за исключением заявителей, относящихся к первой категории, и случаев, когда плата за подключение (технологическое присоединение) устанавливается по индивидуальному проекту;</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заявители третьей категории - заявители, для которых протяженность строящейся (реконструируемой) сети газораспределения до точки подключения, измеряемая по прямой линии (наименьшее расстояние), составляет более 500 метров для сельской территории (вне границ городов и поселков) и (или) более 300 метров для территории города или поселка, и (или) указанная сеть газораспределения пролегает по территориям 2 и более муниципальных образований, за исключением случаев, когда плата за подключение (технологическое присоединение) устанавливается по индивидуальному проекту.</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Срок осуществления мероприятий по подключению не может превышать:</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135 дней - для заявителей первой категории;</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 xml:space="preserve">1,5 года - для заявителей второй категории, если иные сроки (но не более </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3 лет) не предусмотрены инвестиционной программой или соглашением сторон;</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2 года - для заявителей, плата за подключение (технологическое присоединение) которых устанавливается по индивидуальному проекту, а также для заявителей третьей категории, если иные сроки (но не более 4 лет) не предусмотрены инвестиционной программой или соглашением сторон;</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lastRenderedPageBreak/>
        <w:t>для заявителей, подключение которых осуществляется в рамках догазификации, сроки осуществления мероприятий по подключению (технологическому присоединению) определяются в соответствии с разделом VII Правил подключения.</w:t>
      </w:r>
    </w:p>
    <w:p w:rsidR="00786DB9" w:rsidRPr="00AC59B8" w:rsidRDefault="00786DB9" w:rsidP="00E969EE">
      <w:pPr>
        <w:ind w:firstLine="709"/>
        <w:rPr>
          <w:rFonts w:ascii="Times New Roman" w:eastAsia="Arial" w:hAnsi="Times New Roman"/>
          <w:kern w:val="1"/>
          <w:lang w:eastAsia="ar-SA"/>
        </w:rPr>
      </w:pPr>
      <w:r w:rsidRPr="00AC59B8">
        <w:rPr>
          <w:rFonts w:ascii="Times New Roman" w:eastAsia="Arial" w:hAnsi="Times New Roman"/>
          <w:kern w:val="1"/>
          <w:lang w:eastAsia="ar-SA"/>
        </w:rPr>
        <w:t xml:space="preserve">В соответствии с Федеральным законом от 31 марта 1999 года N 69-ФЗ </w:t>
      </w:r>
      <w:r w:rsidR="00A55D65" w:rsidRPr="00AC59B8">
        <w:rPr>
          <w:rFonts w:ascii="Times New Roman" w:eastAsia="Arial" w:hAnsi="Times New Roman"/>
          <w:kern w:val="1"/>
          <w:lang w:eastAsia="ar-SA"/>
        </w:rPr>
        <w:t>«</w:t>
      </w:r>
      <w:r w:rsidRPr="00AC59B8">
        <w:rPr>
          <w:rFonts w:ascii="Times New Roman" w:eastAsia="Arial" w:hAnsi="Times New Roman"/>
          <w:kern w:val="1"/>
          <w:lang w:eastAsia="ar-SA"/>
        </w:rPr>
        <w:t>О газос</w:t>
      </w:r>
      <w:r w:rsidR="00A55D65" w:rsidRPr="00AC59B8">
        <w:rPr>
          <w:rFonts w:ascii="Times New Roman" w:eastAsia="Arial" w:hAnsi="Times New Roman"/>
          <w:kern w:val="1"/>
          <w:lang w:eastAsia="ar-SA"/>
        </w:rPr>
        <w:t>набжении в Российской Федерации»</w:t>
      </w:r>
      <w:r w:rsidRPr="00AC59B8">
        <w:rPr>
          <w:rFonts w:ascii="Times New Roman" w:eastAsia="Arial" w:hAnsi="Times New Roman"/>
          <w:kern w:val="1"/>
          <w:lang w:eastAsia="ar-SA"/>
        </w:rPr>
        <w:t xml:space="preserve"> государственному регулированию подлежат плата за подключение газоиспользующего оборудования к газораспределительным сетям (далее - плата) и (или) стандартизированные тарифные ставки, определяющие ее величину (далее - ставки).</w:t>
      </w:r>
    </w:p>
    <w:p w:rsidR="001A6C8A" w:rsidRPr="00AC59B8" w:rsidRDefault="001A6C8A" w:rsidP="001A6C8A">
      <w:pPr>
        <w:ind w:firstLine="709"/>
        <w:rPr>
          <w:rFonts w:ascii="Times New Roman" w:eastAsia="Arial" w:hAnsi="Times New Roman"/>
          <w:kern w:val="1"/>
          <w:lang w:eastAsia="ar-SA"/>
        </w:rPr>
      </w:pPr>
      <w:r w:rsidRPr="00AC59B8">
        <w:rPr>
          <w:rFonts w:ascii="Times New Roman" w:eastAsia="Arial" w:hAnsi="Times New Roman"/>
          <w:kern w:val="1"/>
          <w:lang w:eastAsia="ar-SA"/>
        </w:rPr>
        <w:t>Размер платы за технологическое присоединение и (или) стандартизированные тарифные ставки, определяющие ее величину, устанавливаются органами исполнительной власти субъектов Российской Федерации в области государственного регулирования тарифов в порядке, установленном Правительством Российской Федерации, и в соответствии с методическими указаниями по расчету размера данной платы и (или) размеров данных стандартизированных тарифных ставок, утвержденными федеральным органом исполнительной власти в области регулирования тарифов.</w:t>
      </w:r>
    </w:p>
    <w:p w:rsidR="00E969EE" w:rsidRPr="00AC59B8" w:rsidRDefault="00E969EE" w:rsidP="00E969EE">
      <w:pPr>
        <w:ind w:firstLine="709"/>
        <w:rPr>
          <w:rFonts w:ascii="Times New Roman" w:hAnsi="Times New Roman"/>
        </w:rPr>
      </w:pPr>
    </w:p>
    <w:p w:rsidR="008B2300" w:rsidRPr="00AC59B8" w:rsidRDefault="008728CE" w:rsidP="00455271">
      <w:pPr>
        <w:jc w:val="center"/>
        <w:rPr>
          <w:rFonts w:ascii="Times New Roman" w:eastAsia="Calibri" w:hAnsi="Times New Roman"/>
          <w:lang w:eastAsia="en-US"/>
        </w:rPr>
      </w:pPr>
      <w:r w:rsidRPr="00AC59B8">
        <w:rPr>
          <w:rFonts w:ascii="Times New Roman" w:hAnsi="Times New Roman"/>
        </w:rPr>
        <w:t xml:space="preserve">V. </w:t>
      </w:r>
      <w:r w:rsidRPr="00AC59B8">
        <w:rPr>
          <w:rFonts w:ascii="Times New Roman" w:eastAsia="Calibri" w:hAnsi="Times New Roman"/>
          <w:lang w:eastAsia="en-US"/>
        </w:rPr>
        <w:t>Мероприятия, связанные с регистрацией в установленном порядке</w:t>
      </w:r>
    </w:p>
    <w:p w:rsidR="008B2300" w:rsidRPr="00AC59B8" w:rsidRDefault="008728CE" w:rsidP="00455271">
      <w:pPr>
        <w:jc w:val="center"/>
        <w:rPr>
          <w:rFonts w:ascii="Times New Roman" w:eastAsia="Calibri" w:hAnsi="Times New Roman"/>
          <w:lang w:eastAsia="en-US"/>
        </w:rPr>
      </w:pPr>
      <w:r w:rsidRPr="00AC59B8">
        <w:rPr>
          <w:rFonts w:ascii="Times New Roman" w:eastAsia="Calibri" w:hAnsi="Times New Roman"/>
          <w:lang w:eastAsia="en-US"/>
        </w:rPr>
        <w:t>газораспределительной организацией права собственности на объекты</w:t>
      </w:r>
    </w:p>
    <w:p w:rsidR="008B2300" w:rsidRPr="00AC59B8" w:rsidRDefault="008728CE" w:rsidP="00455271">
      <w:pPr>
        <w:jc w:val="center"/>
        <w:rPr>
          <w:rFonts w:ascii="Times New Roman" w:eastAsia="Calibri" w:hAnsi="Times New Roman"/>
          <w:lang w:eastAsia="en-US"/>
        </w:rPr>
      </w:pPr>
      <w:r w:rsidRPr="00AC59B8">
        <w:rPr>
          <w:rFonts w:ascii="Times New Roman" w:eastAsia="Calibri" w:hAnsi="Times New Roman"/>
          <w:lang w:eastAsia="en-US"/>
        </w:rPr>
        <w:t>газораспределения, являющиеся бесхозяйными, источников их финансирования,</w:t>
      </w:r>
    </w:p>
    <w:p w:rsidR="008B2300" w:rsidRPr="00AC59B8" w:rsidRDefault="008728CE" w:rsidP="00455271">
      <w:pPr>
        <w:jc w:val="center"/>
        <w:rPr>
          <w:rFonts w:ascii="Times New Roman" w:eastAsia="Calibri" w:hAnsi="Times New Roman"/>
          <w:lang w:eastAsia="en-US"/>
        </w:rPr>
      </w:pPr>
      <w:r w:rsidRPr="00AC59B8">
        <w:rPr>
          <w:rFonts w:ascii="Times New Roman" w:eastAsia="Calibri" w:hAnsi="Times New Roman"/>
          <w:lang w:eastAsia="en-US"/>
        </w:rPr>
        <w:t>сроков их реализации и ожидаемых результатов, в том числе на территориях</w:t>
      </w:r>
    </w:p>
    <w:p w:rsidR="008728CE" w:rsidRPr="00AC59B8" w:rsidRDefault="008728CE" w:rsidP="00455271">
      <w:pPr>
        <w:jc w:val="center"/>
        <w:rPr>
          <w:rFonts w:ascii="Times New Roman" w:hAnsi="Times New Roman"/>
        </w:rPr>
      </w:pPr>
      <w:r w:rsidRPr="00AC59B8">
        <w:rPr>
          <w:rFonts w:ascii="Times New Roman" w:eastAsia="Calibri" w:hAnsi="Times New Roman"/>
          <w:lang w:eastAsia="en-US"/>
        </w:rPr>
        <w:t>опережающего социально-экономического развития</w:t>
      </w:r>
    </w:p>
    <w:p w:rsidR="008728CE" w:rsidRPr="00AC59B8" w:rsidRDefault="008728CE" w:rsidP="00E969EE">
      <w:pPr>
        <w:ind w:firstLine="709"/>
        <w:rPr>
          <w:rFonts w:ascii="Times New Roman" w:hAnsi="Times New Roman"/>
        </w:rPr>
      </w:pPr>
    </w:p>
    <w:p w:rsidR="008728CE" w:rsidRPr="00AC59B8" w:rsidRDefault="008728CE" w:rsidP="00E969EE">
      <w:pPr>
        <w:ind w:firstLine="709"/>
        <w:rPr>
          <w:rFonts w:ascii="Times New Roman" w:hAnsi="Times New Roman"/>
        </w:rPr>
      </w:pPr>
      <w:r w:rsidRPr="00AC59B8">
        <w:rPr>
          <w:rFonts w:ascii="Times New Roman" w:hAnsi="Times New Roman"/>
        </w:rPr>
        <w:t>С целью безопасной эксплуатации, проведения единой работы в отношении объектов газоснабжения с 2013 года Министерством земельных и имущественных отношений Республики Татарстан совместно с муниципальными образованиями Республики Татарстан начата работа по оформлению в соответствии со статьей 225 Гражданского кодекса Российской Федерации бесхозяйных объектов газоснабжения, расположенных на территории Республики Татарстан, в муниципальную собственность для последующего принятия их в собственность Республики Татарстан с целью передачи специализированной организации.</w:t>
      </w:r>
    </w:p>
    <w:p w:rsidR="008728CE" w:rsidRPr="00AC59B8" w:rsidRDefault="008728CE" w:rsidP="00E969EE">
      <w:pPr>
        <w:ind w:firstLine="709"/>
        <w:rPr>
          <w:rFonts w:ascii="Times New Roman" w:hAnsi="Times New Roman"/>
        </w:rPr>
      </w:pPr>
      <w:r w:rsidRPr="00AC59B8">
        <w:rPr>
          <w:rFonts w:ascii="Times New Roman" w:hAnsi="Times New Roman"/>
        </w:rPr>
        <w:t>Для экономии бюджета Республики Татарстан проведена техническая инвентаризация выявленных 13</w:t>
      </w:r>
      <w:r w:rsidR="008221CB" w:rsidRPr="00AC59B8">
        <w:rPr>
          <w:rFonts w:ascii="Times New Roman" w:hAnsi="Times New Roman"/>
        </w:rPr>
        <w:t xml:space="preserve"> </w:t>
      </w:r>
      <w:r w:rsidRPr="00AC59B8">
        <w:rPr>
          <w:rFonts w:ascii="Times New Roman" w:hAnsi="Times New Roman"/>
        </w:rPr>
        <w:t>484 объектов газоснабжения и осуществлена постановка их на государственный кадастровый учет в виде 2</w:t>
      </w:r>
      <w:r w:rsidR="008221CB" w:rsidRPr="00AC59B8">
        <w:rPr>
          <w:rFonts w:ascii="Times New Roman" w:hAnsi="Times New Roman"/>
        </w:rPr>
        <w:t xml:space="preserve"> </w:t>
      </w:r>
      <w:r w:rsidRPr="00AC59B8">
        <w:rPr>
          <w:rFonts w:ascii="Times New Roman" w:hAnsi="Times New Roman"/>
        </w:rPr>
        <w:t xml:space="preserve">741 </w:t>
      </w:r>
      <w:r w:rsidR="00FD6538" w:rsidRPr="00AC59B8">
        <w:rPr>
          <w:rFonts w:ascii="Times New Roman" w:hAnsi="Times New Roman"/>
        </w:rPr>
        <w:t>имущественного</w:t>
      </w:r>
      <w:r w:rsidRPr="00AC59B8">
        <w:rPr>
          <w:rFonts w:ascii="Times New Roman" w:hAnsi="Times New Roman"/>
        </w:rPr>
        <w:t xml:space="preserve"> комплекса </w:t>
      </w:r>
      <w:r w:rsidR="00FD6538" w:rsidRPr="00AC59B8">
        <w:rPr>
          <w:rFonts w:ascii="Times New Roman" w:hAnsi="Times New Roman"/>
        </w:rPr>
        <w:br/>
        <w:t>(далее – И</w:t>
      </w:r>
      <w:r w:rsidRPr="00AC59B8">
        <w:rPr>
          <w:rFonts w:ascii="Times New Roman" w:hAnsi="Times New Roman"/>
        </w:rPr>
        <w:t xml:space="preserve">К). </w:t>
      </w:r>
    </w:p>
    <w:p w:rsidR="008728CE" w:rsidRPr="00AC59B8" w:rsidRDefault="008728CE" w:rsidP="00E969EE">
      <w:pPr>
        <w:ind w:firstLine="709"/>
        <w:rPr>
          <w:rFonts w:ascii="Times New Roman" w:hAnsi="Times New Roman"/>
        </w:rPr>
      </w:pPr>
      <w:r w:rsidRPr="00AC59B8">
        <w:rPr>
          <w:rFonts w:ascii="Times New Roman" w:hAnsi="Times New Roman"/>
        </w:rPr>
        <w:t>В наст</w:t>
      </w:r>
      <w:r w:rsidR="008B2300" w:rsidRPr="00AC59B8">
        <w:rPr>
          <w:rFonts w:ascii="Times New Roman" w:hAnsi="Times New Roman"/>
        </w:rPr>
        <w:t>оящее время 2</w:t>
      </w:r>
      <w:r w:rsidR="008221CB" w:rsidRPr="00AC59B8">
        <w:rPr>
          <w:rFonts w:ascii="Times New Roman" w:hAnsi="Times New Roman"/>
        </w:rPr>
        <w:t xml:space="preserve"> </w:t>
      </w:r>
      <w:r w:rsidR="00FD6538" w:rsidRPr="00AC59B8">
        <w:rPr>
          <w:rFonts w:ascii="Times New Roman" w:hAnsi="Times New Roman"/>
        </w:rPr>
        <w:t>697 И</w:t>
      </w:r>
      <w:r w:rsidR="008B2300" w:rsidRPr="00AC59B8">
        <w:rPr>
          <w:rFonts w:ascii="Times New Roman" w:hAnsi="Times New Roman"/>
        </w:rPr>
        <w:t>К поставлен</w:t>
      </w:r>
      <w:r w:rsidR="00FD6538" w:rsidRPr="00AC59B8">
        <w:rPr>
          <w:rFonts w:ascii="Times New Roman" w:hAnsi="Times New Roman"/>
        </w:rPr>
        <w:t>ы</w:t>
      </w:r>
      <w:r w:rsidRPr="00AC59B8">
        <w:rPr>
          <w:rFonts w:ascii="Times New Roman" w:hAnsi="Times New Roman"/>
        </w:rPr>
        <w:t xml:space="preserve"> на учет в Управлении Федеральной службы государственной регистрации, кадастра и картографии по Респ</w:t>
      </w:r>
      <w:r w:rsidR="00FD6538" w:rsidRPr="00AC59B8">
        <w:rPr>
          <w:rFonts w:ascii="Times New Roman" w:hAnsi="Times New Roman"/>
        </w:rPr>
        <w:t>ублике Татарстан как бесхозяйные</w:t>
      </w:r>
      <w:r w:rsidRPr="00AC59B8">
        <w:rPr>
          <w:rFonts w:ascii="Times New Roman" w:hAnsi="Times New Roman"/>
        </w:rPr>
        <w:t>. На 1</w:t>
      </w:r>
      <w:r w:rsidR="008221CB" w:rsidRPr="00AC59B8">
        <w:rPr>
          <w:rFonts w:ascii="Times New Roman" w:hAnsi="Times New Roman"/>
        </w:rPr>
        <w:t xml:space="preserve"> </w:t>
      </w:r>
      <w:r w:rsidR="00FD6538" w:rsidRPr="00AC59B8">
        <w:rPr>
          <w:rFonts w:ascii="Times New Roman" w:hAnsi="Times New Roman"/>
        </w:rPr>
        <w:t>685 И</w:t>
      </w:r>
      <w:r w:rsidRPr="00AC59B8">
        <w:rPr>
          <w:rFonts w:ascii="Times New Roman" w:hAnsi="Times New Roman"/>
        </w:rPr>
        <w:t>К по решению суда уже признано право муниципальной собственности, в отношении 1</w:t>
      </w:r>
      <w:r w:rsidR="008221CB" w:rsidRPr="00AC59B8">
        <w:rPr>
          <w:rFonts w:ascii="Times New Roman" w:hAnsi="Times New Roman"/>
        </w:rPr>
        <w:t> </w:t>
      </w:r>
      <w:r w:rsidRPr="00AC59B8">
        <w:rPr>
          <w:rFonts w:ascii="Times New Roman" w:hAnsi="Times New Roman"/>
        </w:rPr>
        <w:t xml:space="preserve">196 </w:t>
      </w:r>
      <w:r w:rsidR="00FD6538" w:rsidRPr="00AC59B8">
        <w:rPr>
          <w:rFonts w:ascii="Times New Roman" w:hAnsi="Times New Roman"/>
        </w:rPr>
        <w:t>И</w:t>
      </w:r>
      <w:r w:rsidRPr="00AC59B8">
        <w:rPr>
          <w:rFonts w:ascii="Times New Roman" w:hAnsi="Times New Roman"/>
        </w:rPr>
        <w:t>К принято решение Министерства земельных и имущественных отношений Республики Татарстан о передаче в собственность Республики Татарстан.</w:t>
      </w:r>
    </w:p>
    <w:p w:rsidR="008728CE" w:rsidRPr="00AC59B8" w:rsidRDefault="008728CE" w:rsidP="00E969EE">
      <w:pPr>
        <w:ind w:firstLine="709"/>
        <w:rPr>
          <w:rFonts w:ascii="Times New Roman" w:hAnsi="Times New Roman"/>
        </w:rPr>
      </w:pPr>
      <w:r w:rsidRPr="00AC59B8">
        <w:rPr>
          <w:rFonts w:ascii="Times New Roman" w:hAnsi="Times New Roman"/>
        </w:rPr>
        <w:t>В 2019</w:t>
      </w:r>
      <w:r w:rsidR="00FD6538" w:rsidRPr="00AC59B8">
        <w:rPr>
          <w:rFonts w:ascii="Times New Roman" w:hAnsi="Times New Roman"/>
        </w:rPr>
        <w:t>-2021 годы</w:t>
      </w:r>
      <w:r w:rsidRPr="00AC59B8">
        <w:rPr>
          <w:rFonts w:ascii="Times New Roman" w:hAnsi="Times New Roman"/>
        </w:rPr>
        <w:t xml:space="preserve"> за счет собственных средств п</w:t>
      </w:r>
      <w:r w:rsidR="00E969EE" w:rsidRPr="00AC59B8">
        <w:rPr>
          <w:rFonts w:ascii="Times New Roman" w:hAnsi="Times New Roman"/>
        </w:rPr>
        <w:t xml:space="preserve">о статье «Приобретение </w:t>
      </w:r>
      <w:proofErr w:type="spellStart"/>
      <w:r w:rsidR="00E969EE" w:rsidRPr="00AC59B8">
        <w:rPr>
          <w:rFonts w:ascii="Times New Roman" w:hAnsi="Times New Roman"/>
        </w:rPr>
        <w:t>внеоборо</w:t>
      </w:r>
      <w:r w:rsidRPr="00AC59B8">
        <w:rPr>
          <w:rFonts w:ascii="Times New Roman" w:hAnsi="Times New Roman"/>
        </w:rPr>
        <w:t>ных</w:t>
      </w:r>
      <w:proofErr w:type="spellEnd"/>
      <w:r w:rsidRPr="00AC59B8">
        <w:rPr>
          <w:rFonts w:ascii="Times New Roman" w:hAnsi="Times New Roman"/>
        </w:rPr>
        <w:t xml:space="preserve"> активов» обществом с ограниченной ответственностью «Газпром трансгаз Казань» было</w:t>
      </w:r>
      <w:r w:rsidR="00FD6538" w:rsidRPr="00AC59B8">
        <w:rPr>
          <w:rFonts w:ascii="Times New Roman" w:hAnsi="Times New Roman"/>
        </w:rPr>
        <w:t xml:space="preserve"> приобретено в собственность 228</w:t>
      </w:r>
      <w:r w:rsidRPr="00AC59B8">
        <w:rPr>
          <w:rFonts w:ascii="Times New Roman" w:hAnsi="Times New Roman"/>
        </w:rPr>
        <w:t xml:space="preserve"> бесхозяйных объектов газ</w:t>
      </w:r>
      <w:r w:rsidR="00FD6538" w:rsidRPr="00AC59B8">
        <w:rPr>
          <w:rFonts w:ascii="Times New Roman" w:hAnsi="Times New Roman"/>
        </w:rPr>
        <w:t>ораспределения протяженностью 151,97</w:t>
      </w:r>
      <w:r w:rsidRPr="00AC59B8">
        <w:rPr>
          <w:rFonts w:ascii="Times New Roman" w:hAnsi="Times New Roman"/>
        </w:rPr>
        <w:t xml:space="preserve"> км.</w:t>
      </w:r>
    </w:p>
    <w:p w:rsidR="008728CE" w:rsidRPr="00AC59B8" w:rsidRDefault="00FD6538" w:rsidP="00E969EE">
      <w:pPr>
        <w:ind w:firstLine="709"/>
        <w:rPr>
          <w:rFonts w:ascii="Times New Roman" w:hAnsi="Times New Roman"/>
        </w:rPr>
      </w:pPr>
      <w:r w:rsidRPr="00AC59B8">
        <w:rPr>
          <w:rFonts w:ascii="Times New Roman" w:hAnsi="Times New Roman"/>
        </w:rPr>
        <w:lastRenderedPageBreak/>
        <w:t>В 2023 – 2028</w:t>
      </w:r>
      <w:r w:rsidR="008B2300" w:rsidRPr="00AC59B8">
        <w:rPr>
          <w:rFonts w:ascii="Times New Roman" w:hAnsi="Times New Roman"/>
        </w:rPr>
        <w:t xml:space="preserve"> годах</w:t>
      </w:r>
      <w:r w:rsidR="008728CE" w:rsidRPr="00AC59B8">
        <w:rPr>
          <w:rFonts w:ascii="Times New Roman" w:hAnsi="Times New Roman"/>
        </w:rPr>
        <w:t xml:space="preserve"> приобретение объектов газораспределения возможно по статье «Приобретение внеоборотных активов» </w:t>
      </w:r>
      <w:proofErr w:type="gramStart"/>
      <w:r w:rsidR="008728CE" w:rsidRPr="00AC59B8">
        <w:rPr>
          <w:rFonts w:ascii="Times New Roman" w:hAnsi="Times New Roman"/>
        </w:rPr>
        <w:t>в рамках</w:t>
      </w:r>
      <w:proofErr w:type="gramEnd"/>
      <w:r w:rsidR="008728CE" w:rsidRPr="00AC59B8">
        <w:rPr>
          <w:rFonts w:ascii="Times New Roman" w:hAnsi="Times New Roman"/>
        </w:rPr>
        <w:t xml:space="preserve"> утвержденных публичным акционерным обществом «Газпром» лимитов. </w:t>
      </w:r>
    </w:p>
    <w:p w:rsidR="008728CE" w:rsidRPr="00AC59B8" w:rsidRDefault="008728CE" w:rsidP="00E969EE">
      <w:pPr>
        <w:ind w:firstLine="709"/>
        <w:rPr>
          <w:rFonts w:ascii="Times New Roman" w:hAnsi="Times New Roman"/>
        </w:rPr>
      </w:pPr>
    </w:p>
    <w:p w:rsidR="008B2300" w:rsidRPr="00AC59B8" w:rsidRDefault="00C43BC1" w:rsidP="00455271">
      <w:pPr>
        <w:jc w:val="center"/>
        <w:rPr>
          <w:rFonts w:ascii="Times New Roman" w:hAnsi="Times New Roman"/>
        </w:rPr>
      </w:pPr>
      <w:r w:rsidRPr="00AC59B8">
        <w:rPr>
          <w:rFonts w:ascii="Times New Roman" w:hAnsi="Times New Roman"/>
          <w:lang w:val="en-US"/>
        </w:rPr>
        <w:t>VI</w:t>
      </w:r>
      <w:r w:rsidR="00575993" w:rsidRPr="00AC59B8">
        <w:rPr>
          <w:rFonts w:ascii="Times New Roman" w:hAnsi="Times New Roman"/>
        </w:rPr>
        <w:t xml:space="preserve">. </w:t>
      </w:r>
      <w:r w:rsidR="00BF3A23" w:rsidRPr="00AC59B8">
        <w:rPr>
          <w:rFonts w:ascii="Times New Roman" w:hAnsi="Times New Roman"/>
        </w:rPr>
        <w:t xml:space="preserve">Описание рисков реализации </w:t>
      </w:r>
      <w:r w:rsidR="00870C55" w:rsidRPr="00AC59B8">
        <w:rPr>
          <w:rFonts w:ascii="Times New Roman" w:hAnsi="Times New Roman"/>
        </w:rPr>
        <w:t xml:space="preserve">Региональной </w:t>
      </w:r>
      <w:r w:rsidR="00BF3A23" w:rsidRPr="00AC59B8">
        <w:rPr>
          <w:rFonts w:ascii="Times New Roman" w:hAnsi="Times New Roman"/>
        </w:rPr>
        <w:t>программы,</w:t>
      </w:r>
    </w:p>
    <w:p w:rsidR="008B2300" w:rsidRPr="00AC59B8" w:rsidRDefault="00BF3A23" w:rsidP="00455271">
      <w:pPr>
        <w:jc w:val="center"/>
        <w:rPr>
          <w:rFonts w:ascii="Times New Roman" w:hAnsi="Times New Roman"/>
        </w:rPr>
      </w:pPr>
      <w:r w:rsidRPr="00AC59B8">
        <w:rPr>
          <w:rFonts w:ascii="Times New Roman" w:hAnsi="Times New Roman"/>
        </w:rPr>
        <w:t xml:space="preserve">в том числе </w:t>
      </w:r>
      <w:r w:rsidR="00870C55" w:rsidRPr="00AC59B8">
        <w:rPr>
          <w:rFonts w:ascii="Times New Roman" w:hAnsi="Times New Roman"/>
        </w:rPr>
        <w:t>недостижения</w:t>
      </w:r>
      <w:r w:rsidRPr="00AC59B8">
        <w:rPr>
          <w:rFonts w:ascii="Times New Roman" w:hAnsi="Times New Roman"/>
        </w:rPr>
        <w:t xml:space="preserve"> целевых показателей, а </w:t>
      </w:r>
      <w:r w:rsidR="00644D15" w:rsidRPr="00AC59B8">
        <w:rPr>
          <w:rFonts w:ascii="Times New Roman" w:hAnsi="Times New Roman"/>
        </w:rPr>
        <w:t>также описание</w:t>
      </w:r>
    </w:p>
    <w:p w:rsidR="00250556" w:rsidRPr="00AC59B8" w:rsidRDefault="00BF3A23" w:rsidP="00455271">
      <w:pPr>
        <w:jc w:val="center"/>
        <w:rPr>
          <w:rFonts w:ascii="Times New Roman" w:hAnsi="Times New Roman"/>
        </w:rPr>
      </w:pPr>
      <w:r w:rsidRPr="00AC59B8">
        <w:rPr>
          <w:rFonts w:ascii="Times New Roman" w:hAnsi="Times New Roman"/>
        </w:rPr>
        <w:t>механизмов управления рисками и мер по их минимизации</w:t>
      </w:r>
    </w:p>
    <w:p w:rsidR="005C534F" w:rsidRPr="00AC59B8" w:rsidRDefault="005C534F" w:rsidP="00E969EE">
      <w:pPr>
        <w:ind w:firstLine="709"/>
        <w:rPr>
          <w:rFonts w:ascii="Times New Roman" w:hAnsi="Times New Roman"/>
        </w:rPr>
      </w:pPr>
    </w:p>
    <w:p w:rsidR="0045549E" w:rsidRPr="00AC59B8" w:rsidRDefault="0045549E" w:rsidP="00E969EE">
      <w:pPr>
        <w:ind w:firstLine="709"/>
        <w:rPr>
          <w:rFonts w:ascii="Times New Roman" w:hAnsi="Times New Roman"/>
        </w:rPr>
      </w:pPr>
      <w:r w:rsidRPr="00AC59B8">
        <w:rPr>
          <w:rFonts w:ascii="Times New Roman" w:hAnsi="Times New Roman"/>
        </w:rPr>
        <w:t xml:space="preserve">При реализации </w:t>
      </w:r>
      <w:r w:rsidR="00644D15" w:rsidRPr="00AC59B8">
        <w:rPr>
          <w:rFonts w:ascii="Times New Roman" w:hAnsi="Times New Roman"/>
        </w:rPr>
        <w:t>Р</w:t>
      </w:r>
      <w:r w:rsidRPr="00AC59B8">
        <w:rPr>
          <w:rFonts w:ascii="Times New Roman" w:hAnsi="Times New Roman"/>
        </w:rPr>
        <w:t xml:space="preserve">егиональной программы существуют </w:t>
      </w:r>
      <w:r w:rsidR="00644D15" w:rsidRPr="00AC59B8">
        <w:rPr>
          <w:rFonts w:ascii="Times New Roman" w:hAnsi="Times New Roman"/>
        </w:rPr>
        <w:t>риски (</w:t>
      </w:r>
      <w:r w:rsidRPr="00AC59B8">
        <w:rPr>
          <w:rFonts w:ascii="Times New Roman" w:hAnsi="Times New Roman"/>
        </w:rPr>
        <w:t>факторы</w:t>
      </w:r>
      <w:r w:rsidR="00644D15" w:rsidRPr="00AC59B8">
        <w:rPr>
          <w:rFonts w:ascii="Times New Roman" w:hAnsi="Times New Roman"/>
        </w:rPr>
        <w:t>)</w:t>
      </w:r>
      <w:r w:rsidRPr="00AC59B8">
        <w:rPr>
          <w:rFonts w:ascii="Times New Roman" w:hAnsi="Times New Roman"/>
        </w:rPr>
        <w:t xml:space="preserve">, наступление которых может повлечь за собой снижение показателей реализации </w:t>
      </w:r>
      <w:r w:rsidR="00644D15" w:rsidRPr="00AC59B8">
        <w:rPr>
          <w:rFonts w:ascii="Times New Roman" w:hAnsi="Times New Roman"/>
        </w:rPr>
        <w:t>Р</w:t>
      </w:r>
      <w:r w:rsidRPr="00AC59B8">
        <w:rPr>
          <w:rFonts w:ascii="Times New Roman" w:hAnsi="Times New Roman"/>
        </w:rPr>
        <w:t>егиональной программы.</w:t>
      </w:r>
    </w:p>
    <w:p w:rsidR="0045549E" w:rsidRPr="00AC59B8" w:rsidRDefault="0045549E" w:rsidP="00E969EE">
      <w:pPr>
        <w:ind w:firstLine="709"/>
        <w:rPr>
          <w:rFonts w:ascii="Times New Roman" w:hAnsi="Times New Roman"/>
        </w:rPr>
      </w:pPr>
      <w:r w:rsidRPr="00AC59B8">
        <w:rPr>
          <w:rFonts w:ascii="Times New Roman" w:hAnsi="Times New Roman"/>
        </w:rPr>
        <w:t xml:space="preserve">К основным рискам реализации </w:t>
      </w:r>
      <w:r w:rsidR="00644D15" w:rsidRPr="00AC59B8">
        <w:rPr>
          <w:rFonts w:ascii="Times New Roman" w:hAnsi="Times New Roman"/>
        </w:rPr>
        <w:t>Р</w:t>
      </w:r>
      <w:r w:rsidRPr="00AC59B8">
        <w:rPr>
          <w:rFonts w:ascii="Times New Roman" w:hAnsi="Times New Roman"/>
        </w:rPr>
        <w:t>егиональной программы относятся:</w:t>
      </w:r>
    </w:p>
    <w:p w:rsidR="00253841" w:rsidRPr="00AC59B8" w:rsidRDefault="00253841" w:rsidP="00E969EE">
      <w:pPr>
        <w:ind w:firstLine="709"/>
        <w:rPr>
          <w:rFonts w:ascii="Times New Roman" w:hAnsi="Times New Roman"/>
        </w:rPr>
      </w:pPr>
      <w:r w:rsidRPr="00AC59B8">
        <w:rPr>
          <w:rFonts w:ascii="Times New Roman" w:hAnsi="Times New Roman"/>
        </w:rPr>
        <w:t>зависимость от состояния и конъюнктуры российского и мирового рынка</w:t>
      </w:r>
      <w:r w:rsidR="002F0578" w:rsidRPr="00AC59B8">
        <w:rPr>
          <w:rFonts w:ascii="Times New Roman" w:hAnsi="Times New Roman"/>
        </w:rPr>
        <w:t xml:space="preserve"> </w:t>
      </w:r>
      <w:r w:rsidRPr="00AC59B8">
        <w:rPr>
          <w:rFonts w:ascii="Times New Roman" w:hAnsi="Times New Roman"/>
        </w:rPr>
        <w:t>энергетических ресурсов;</w:t>
      </w:r>
    </w:p>
    <w:p w:rsidR="00253841" w:rsidRPr="00AC59B8" w:rsidRDefault="00253841" w:rsidP="00E969EE">
      <w:pPr>
        <w:ind w:firstLine="709"/>
        <w:rPr>
          <w:rFonts w:ascii="Times New Roman" w:hAnsi="Times New Roman"/>
        </w:rPr>
      </w:pPr>
      <w:r w:rsidRPr="00AC59B8">
        <w:rPr>
          <w:rFonts w:ascii="Times New Roman" w:hAnsi="Times New Roman"/>
        </w:rPr>
        <w:t>отсутствие системы стимулирующего государственного регулирования</w:t>
      </w:r>
      <w:r w:rsidR="00352E39" w:rsidRPr="00AC59B8">
        <w:rPr>
          <w:rFonts w:ascii="Times New Roman" w:hAnsi="Times New Roman"/>
        </w:rPr>
        <w:t>.</w:t>
      </w:r>
    </w:p>
    <w:p w:rsidR="0045549E" w:rsidRPr="00AC59B8" w:rsidRDefault="0045549E" w:rsidP="00E969EE">
      <w:pPr>
        <w:ind w:firstLine="709"/>
        <w:rPr>
          <w:rFonts w:ascii="Times New Roman" w:hAnsi="Times New Roman"/>
        </w:rPr>
      </w:pPr>
      <w:r w:rsidRPr="00AC59B8">
        <w:rPr>
          <w:rFonts w:ascii="Times New Roman" w:hAnsi="Times New Roman"/>
        </w:rPr>
        <w:t xml:space="preserve">В целях минимизации рисков в процессе реализации </w:t>
      </w:r>
      <w:r w:rsidR="005C534F" w:rsidRPr="00AC59B8">
        <w:rPr>
          <w:rFonts w:ascii="Times New Roman" w:hAnsi="Times New Roman"/>
        </w:rPr>
        <w:t>Региональной</w:t>
      </w:r>
      <w:r w:rsidR="00FC37C2" w:rsidRPr="00AC59B8">
        <w:rPr>
          <w:rFonts w:ascii="Times New Roman" w:hAnsi="Times New Roman"/>
        </w:rPr>
        <w:t xml:space="preserve"> пр</w:t>
      </w:r>
      <w:r w:rsidR="00352E39" w:rsidRPr="00AC59B8">
        <w:rPr>
          <w:rFonts w:ascii="Times New Roman" w:hAnsi="Times New Roman"/>
        </w:rPr>
        <w:t>ограммы предусматриваю</w:t>
      </w:r>
      <w:r w:rsidR="00FC37C2" w:rsidRPr="00AC59B8">
        <w:rPr>
          <w:rFonts w:ascii="Times New Roman" w:hAnsi="Times New Roman"/>
        </w:rPr>
        <w:t>тся</w:t>
      </w:r>
      <w:r w:rsidRPr="00AC59B8">
        <w:rPr>
          <w:rFonts w:ascii="Times New Roman" w:hAnsi="Times New Roman"/>
        </w:rPr>
        <w:t>:</w:t>
      </w:r>
    </w:p>
    <w:p w:rsidR="0045549E" w:rsidRPr="00AC59B8" w:rsidRDefault="0045549E" w:rsidP="00E969EE">
      <w:pPr>
        <w:ind w:firstLine="709"/>
        <w:rPr>
          <w:rFonts w:ascii="Times New Roman" w:hAnsi="Times New Roman"/>
        </w:rPr>
      </w:pPr>
      <w:r w:rsidRPr="00AC59B8">
        <w:rPr>
          <w:rFonts w:ascii="Times New Roman" w:hAnsi="Times New Roman"/>
        </w:rPr>
        <w:t>осуществление эффективного управления</w:t>
      </w:r>
      <w:r w:rsidR="000A13F0" w:rsidRPr="00AC59B8">
        <w:rPr>
          <w:rFonts w:ascii="Times New Roman" w:hAnsi="Times New Roman"/>
        </w:rPr>
        <w:t xml:space="preserve"> и обеспечение эффективного взаимодействия участников Региональной программы</w:t>
      </w:r>
      <w:r w:rsidRPr="00AC59B8">
        <w:rPr>
          <w:rFonts w:ascii="Times New Roman" w:hAnsi="Times New Roman"/>
        </w:rPr>
        <w:t>;</w:t>
      </w:r>
    </w:p>
    <w:p w:rsidR="0045549E" w:rsidRPr="00AC59B8" w:rsidRDefault="0045549E" w:rsidP="00E969EE">
      <w:pPr>
        <w:ind w:firstLine="709"/>
        <w:rPr>
          <w:rFonts w:ascii="Times New Roman" w:hAnsi="Times New Roman"/>
        </w:rPr>
      </w:pPr>
      <w:r w:rsidRPr="00AC59B8">
        <w:rPr>
          <w:rFonts w:ascii="Times New Roman" w:hAnsi="Times New Roman"/>
        </w:rPr>
        <w:t xml:space="preserve">мониторинг выполнения </w:t>
      </w:r>
      <w:r w:rsidR="005C534F" w:rsidRPr="00AC59B8">
        <w:rPr>
          <w:rFonts w:ascii="Times New Roman" w:hAnsi="Times New Roman"/>
        </w:rPr>
        <w:t>Региональной</w:t>
      </w:r>
      <w:r w:rsidRPr="00AC59B8">
        <w:rPr>
          <w:rFonts w:ascii="Times New Roman" w:hAnsi="Times New Roman"/>
        </w:rPr>
        <w:t xml:space="preserve"> программы, регулярный анализ реализации мероприятий </w:t>
      </w:r>
      <w:r w:rsidR="005C534F" w:rsidRPr="00AC59B8">
        <w:rPr>
          <w:rFonts w:ascii="Times New Roman" w:hAnsi="Times New Roman"/>
        </w:rPr>
        <w:t>Региональной</w:t>
      </w:r>
      <w:r w:rsidRPr="00AC59B8">
        <w:rPr>
          <w:rFonts w:ascii="Times New Roman" w:hAnsi="Times New Roman"/>
        </w:rPr>
        <w:t xml:space="preserve"> программы;</w:t>
      </w:r>
    </w:p>
    <w:p w:rsidR="000A13F0" w:rsidRPr="00AC59B8" w:rsidRDefault="000A13F0" w:rsidP="00E969EE">
      <w:pPr>
        <w:ind w:firstLine="709"/>
        <w:rPr>
          <w:rFonts w:ascii="Times New Roman" w:hAnsi="Times New Roman"/>
        </w:rPr>
      </w:pPr>
      <w:r w:rsidRPr="00AC59B8">
        <w:rPr>
          <w:rFonts w:ascii="Times New Roman" w:hAnsi="Times New Roman"/>
        </w:rPr>
        <w:t>планирование реализации мероприятий Региональной программы с применением методик оценки э</w:t>
      </w:r>
      <w:r w:rsidR="00352E39" w:rsidRPr="00AC59B8">
        <w:rPr>
          <w:rFonts w:ascii="Times New Roman" w:hAnsi="Times New Roman"/>
        </w:rPr>
        <w:t>ффективности бюджетных расходов</w:t>
      </w:r>
      <w:r w:rsidRPr="00AC59B8">
        <w:rPr>
          <w:rFonts w:ascii="Times New Roman" w:hAnsi="Times New Roman"/>
        </w:rPr>
        <w:t xml:space="preserve"> </w:t>
      </w:r>
      <w:r w:rsidR="00FD74A0" w:rsidRPr="00AC59B8">
        <w:rPr>
          <w:rFonts w:ascii="Times New Roman" w:hAnsi="Times New Roman"/>
        </w:rPr>
        <w:t xml:space="preserve">для </w:t>
      </w:r>
      <w:r w:rsidR="00C84E15" w:rsidRPr="00AC59B8">
        <w:rPr>
          <w:rFonts w:ascii="Times New Roman" w:hAnsi="Times New Roman"/>
        </w:rPr>
        <w:t>достижения целей</w:t>
      </w:r>
      <w:r w:rsidRPr="00AC59B8">
        <w:rPr>
          <w:rFonts w:ascii="Times New Roman" w:hAnsi="Times New Roman"/>
        </w:rPr>
        <w:t xml:space="preserve"> и задач Региональной программы;</w:t>
      </w:r>
    </w:p>
    <w:p w:rsidR="000A13F0" w:rsidRPr="00AC59B8" w:rsidRDefault="0045549E" w:rsidP="00E969EE">
      <w:pPr>
        <w:ind w:firstLine="709"/>
        <w:rPr>
          <w:rFonts w:ascii="Times New Roman" w:hAnsi="Times New Roman"/>
        </w:rPr>
      </w:pPr>
      <w:r w:rsidRPr="00AC59B8">
        <w:rPr>
          <w:rFonts w:ascii="Times New Roman" w:hAnsi="Times New Roman"/>
        </w:rPr>
        <w:t>перераспределение объемов финансирования в зависимости от динамики и темпов достижения цели;</w:t>
      </w:r>
    </w:p>
    <w:p w:rsidR="0045549E" w:rsidRPr="00AC59B8" w:rsidRDefault="0045549E" w:rsidP="00E969EE">
      <w:pPr>
        <w:ind w:firstLine="709"/>
        <w:rPr>
          <w:rFonts w:ascii="Times New Roman" w:hAnsi="Times New Roman"/>
        </w:rPr>
      </w:pPr>
      <w:r w:rsidRPr="00AC59B8">
        <w:rPr>
          <w:rFonts w:ascii="Times New Roman" w:hAnsi="Times New Roman"/>
        </w:rPr>
        <w:t>разработка дополнительных мероприятий.</w:t>
      </w:r>
    </w:p>
    <w:p w:rsidR="00FA243F" w:rsidRPr="00AC59B8" w:rsidRDefault="00FA243F" w:rsidP="00E969EE">
      <w:pPr>
        <w:ind w:firstLine="709"/>
        <w:rPr>
          <w:rFonts w:ascii="Times New Roman" w:hAnsi="Times New Roman"/>
        </w:rPr>
      </w:pPr>
      <w:r w:rsidRPr="00AC59B8">
        <w:rPr>
          <w:rFonts w:ascii="Times New Roman" w:hAnsi="Times New Roman"/>
        </w:rPr>
        <w:t xml:space="preserve">Управление рисками реализации </w:t>
      </w:r>
      <w:r w:rsidR="004C49C2" w:rsidRPr="00AC59B8">
        <w:rPr>
          <w:rFonts w:ascii="Times New Roman" w:hAnsi="Times New Roman"/>
        </w:rPr>
        <w:t>Региональной программы</w:t>
      </w:r>
      <w:r w:rsidRPr="00AC59B8">
        <w:rPr>
          <w:rFonts w:ascii="Times New Roman" w:hAnsi="Times New Roman"/>
        </w:rPr>
        <w:t xml:space="preserve"> будет осуществляться путем координации деятельности всех участвующих в реализации </w:t>
      </w:r>
      <w:r w:rsidR="00AF5FF2" w:rsidRPr="00AC59B8">
        <w:rPr>
          <w:rFonts w:ascii="Times New Roman" w:hAnsi="Times New Roman"/>
        </w:rPr>
        <w:t>Региональной</w:t>
      </w:r>
      <w:r w:rsidR="004140E8">
        <w:rPr>
          <w:rFonts w:ascii="Times New Roman" w:hAnsi="Times New Roman"/>
        </w:rPr>
        <w:t xml:space="preserve"> программы республиканских</w:t>
      </w:r>
      <w:r w:rsidRPr="00AC59B8">
        <w:rPr>
          <w:rFonts w:ascii="Times New Roman" w:hAnsi="Times New Roman"/>
        </w:rPr>
        <w:t xml:space="preserve"> органов государственной власти </w:t>
      </w:r>
      <w:r w:rsidR="00743517" w:rsidRPr="00AC59B8">
        <w:rPr>
          <w:rFonts w:ascii="Times New Roman" w:hAnsi="Times New Roman"/>
        </w:rPr>
        <w:t>республики</w:t>
      </w:r>
      <w:r w:rsidRPr="00AC59B8">
        <w:rPr>
          <w:rFonts w:ascii="Times New Roman" w:hAnsi="Times New Roman"/>
        </w:rPr>
        <w:t>, органов местного самоуправления</w:t>
      </w:r>
      <w:r w:rsidR="00AF5FF2" w:rsidRPr="00AC59B8">
        <w:rPr>
          <w:rFonts w:ascii="Times New Roman" w:hAnsi="Times New Roman"/>
        </w:rPr>
        <w:t xml:space="preserve"> </w:t>
      </w:r>
      <w:r w:rsidR="004C49C2" w:rsidRPr="00AC59B8">
        <w:rPr>
          <w:rFonts w:ascii="Times New Roman" w:hAnsi="Times New Roman"/>
        </w:rPr>
        <w:t xml:space="preserve">и </w:t>
      </w:r>
      <w:r w:rsidR="00AF5FF2" w:rsidRPr="00AC59B8">
        <w:rPr>
          <w:rFonts w:ascii="Times New Roman" w:hAnsi="Times New Roman"/>
        </w:rPr>
        <w:t>организаций</w:t>
      </w:r>
      <w:r w:rsidRPr="00AC59B8">
        <w:rPr>
          <w:rFonts w:ascii="Times New Roman" w:hAnsi="Times New Roman"/>
        </w:rPr>
        <w:t>.</w:t>
      </w:r>
    </w:p>
    <w:p w:rsidR="00EC3B8A" w:rsidRPr="00AC59B8" w:rsidRDefault="00EC3B8A" w:rsidP="00E969EE">
      <w:pPr>
        <w:ind w:firstLine="709"/>
        <w:rPr>
          <w:rFonts w:ascii="Times New Roman" w:hAnsi="Times New Roman"/>
        </w:rPr>
      </w:pPr>
    </w:p>
    <w:p w:rsidR="00352E39" w:rsidRPr="00AC59B8" w:rsidRDefault="00C43BC1" w:rsidP="00455271">
      <w:pPr>
        <w:jc w:val="center"/>
        <w:rPr>
          <w:rFonts w:ascii="Times New Roman" w:hAnsi="Times New Roman"/>
        </w:rPr>
      </w:pPr>
      <w:r w:rsidRPr="00AC59B8">
        <w:rPr>
          <w:rFonts w:ascii="Times New Roman" w:hAnsi="Times New Roman"/>
          <w:lang w:val="en-US"/>
        </w:rPr>
        <w:t>VII</w:t>
      </w:r>
      <w:r w:rsidR="00575993" w:rsidRPr="00AC59B8">
        <w:rPr>
          <w:rFonts w:ascii="Times New Roman" w:hAnsi="Times New Roman"/>
        </w:rPr>
        <w:t xml:space="preserve">. </w:t>
      </w:r>
      <w:r w:rsidR="007553F9" w:rsidRPr="00AC59B8">
        <w:rPr>
          <w:rFonts w:ascii="Times New Roman" w:hAnsi="Times New Roman"/>
        </w:rPr>
        <w:t>Информация об объемах и источниках финансирования реализации</w:t>
      </w:r>
    </w:p>
    <w:p w:rsidR="00352E39" w:rsidRPr="00AC59B8" w:rsidRDefault="00BE57A0" w:rsidP="00455271">
      <w:pPr>
        <w:jc w:val="center"/>
        <w:rPr>
          <w:rFonts w:ascii="Times New Roman" w:hAnsi="Times New Roman"/>
        </w:rPr>
      </w:pPr>
      <w:r w:rsidRPr="00AC59B8">
        <w:rPr>
          <w:rFonts w:ascii="Times New Roman" w:hAnsi="Times New Roman"/>
        </w:rPr>
        <w:t xml:space="preserve">Региональной </w:t>
      </w:r>
      <w:r w:rsidR="007553F9" w:rsidRPr="00AC59B8">
        <w:rPr>
          <w:rFonts w:ascii="Times New Roman" w:hAnsi="Times New Roman"/>
        </w:rPr>
        <w:t>программы</w:t>
      </w:r>
    </w:p>
    <w:p w:rsidR="00352E39" w:rsidRPr="00AC59B8" w:rsidRDefault="00352E39" w:rsidP="00E969EE">
      <w:pPr>
        <w:ind w:firstLine="709"/>
        <w:rPr>
          <w:rFonts w:ascii="Times New Roman" w:hAnsi="Times New Roman"/>
        </w:rPr>
      </w:pPr>
    </w:p>
    <w:p w:rsidR="00157DE8" w:rsidRPr="00AC59B8" w:rsidRDefault="00157DE8" w:rsidP="00E969EE">
      <w:pPr>
        <w:ind w:firstLine="709"/>
        <w:rPr>
          <w:rFonts w:ascii="Times New Roman" w:hAnsi="Times New Roman"/>
        </w:rPr>
      </w:pPr>
      <w:r w:rsidRPr="00AC59B8">
        <w:rPr>
          <w:rFonts w:ascii="Times New Roman" w:hAnsi="Times New Roman"/>
        </w:rPr>
        <w:t xml:space="preserve">Финансирование мероприятий </w:t>
      </w:r>
      <w:r w:rsidR="00E969EE" w:rsidRPr="00AC59B8">
        <w:rPr>
          <w:rFonts w:ascii="Times New Roman" w:hAnsi="Times New Roman"/>
        </w:rPr>
        <w:t xml:space="preserve">в сумме </w:t>
      </w:r>
      <w:r w:rsidR="007B268E">
        <w:rPr>
          <w:rFonts w:ascii="Times New Roman" w:hAnsi="Times New Roman"/>
          <w:szCs w:val="28"/>
        </w:rPr>
        <w:t>23 930</w:t>
      </w:r>
      <w:r w:rsidR="003D69C1">
        <w:rPr>
          <w:rFonts w:ascii="Times New Roman" w:hAnsi="Times New Roman"/>
          <w:szCs w:val="28"/>
        </w:rPr>
        <w:t xml:space="preserve">, </w:t>
      </w:r>
      <w:proofErr w:type="gramStart"/>
      <w:r w:rsidR="007B268E">
        <w:rPr>
          <w:rFonts w:ascii="Times New Roman" w:hAnsi="Times New Roman"/>
          <w:szCs w:val="28"/>
        </w:rPr>
        <w:t>6</w:t>
      </w:r>
      <w:r w:rsidR="003D69C1">
        <w:rPr>
          <w:rFonts w:ascii="Times New Roman" w:hAnsi="Times New Roman"/>
          <w:szCs w:val="28"/>
        </w:rPr>
        <w:t>8</w:t>
      </w:r>
      <w:r w:rsidR="004140E8">
        <w:rPr>
          <w:rFonts w:ascii="Times New Roman" w:hAnsi="Times New Roman"/>
          <w:szCs w:val="28"/>
        </w:rPr>
        <w:t>3</w:t>
      </w:r>
      <w:r w:rsidR="00A14F3A" w:rsidRPr="00AC59B8">
        <w:rPr>
          <w:rFonts w:ascii="Times New Roman" w:hAnsi="Times New Roman"/>
          <w:szCs w:val="28"/>
        </w:rPr>
        <w:t xml:space="preserve"> </w:t>
      </w:r>
      <w:r w:rsidR="00E969EE" w:rsidRPr="00AC59B8">
        <w:rPr>
          <w:rFonts w:ascii="Times New Roman" w:hAnsi="Times New Roman"/>
        </w:rPr>
        <w:t xml:space="preserve"> </w:t>
      </w:r>
      <w:proofErr w:type="spellStart"/>
      <w:r w:rsidR="00E969EE" w:rsidRPr="00AC59B8">
        <w:rPr>
          <w:rFonts w:ascii="Times New Roman" w:hAnsi="Times New Roman"/>
        </w:rPr>
        <w:t>млн</w:t>
      </w:r>
      <w:proofErr w:type="gramEnd"/>
      <w:r w:rsidR="00A14F3A" w:rsidRPr="00AC59B8">
        <w:rPr>
          <w:rFonts w:ascii="Times New Roman" w:hAnsi="Times New Roman"/>
        </w:rPr>
        <w:t>.</w:t>
      </w:r>
      <w:r w:rsidRPr="00AC59B8">
        <w:rPr>
          <w:rFonts w:ascii="Times New Roman" w:hAnsi="Times New Roman"/>
        </w:rPr>
        <w:t>рублей</w:t>
      </w:r>
      <w:proofErr w:type="spellEnd"/>
      <w:r w:rsidRPr="00AC59B8">
        <w:rPr>
          <w:rFonts w:ascii="Times New Roman" w:hAnsi="Times New Roman"/>
        </w:rPr>
        <w:t xml:space="preserve"> </w:t>
      </w:r>
      <w:r w:rsidR="00A14F3A" w:rsidRPr="00AC59B8">
        <w:rPr>
          <w:rFonts w:ascii="Times New Roman" w:hAnsi="Times New Roman"/>
        </w:rPr>
        <w:t xml:space="preserve">планируется реализовать </w:t>
      </w:r>
      <w:r w:rsidRPr="00AC59B8">
        <w:rPr>
          <w:rFonts w:ascii="Times New Roman" w:hAnsi="Times New Roman"/>
        </w:rPr>
        <w:t>за счет средств:</w:t>
      </w:r>
    </w:p>
    <w:p w:rsidR="00157DE8" w:rsidRPr="00AC59B8" w:rsidRDefault="00A14F3A" w:rsidP="00E969EE">
      <w:pPr>
        <w:ind w:firstLine="709"/>
        <w:rPr>
          <w:rFonts w:ascii="Times New Roman" w:hAnsi="Times New Roman"/>
        </w:rPr>
      </w:pPr>
      <w:r w:rsidRPr="00AC59B8">
        <w:rPr>
          <w:rFonts w:ascii="Times New Roman" w:hAnsi="Times New Roman"/>
        </w:rPr>
        <w:t xml:space="preserve">- </w:t>
      </w:r>
      <w:r w:rsidR="00157DE8" w:rsidRPr="00AC59B8">
        <w:rPr>
          <w:rFonts w:ascii="Times New Roman" w:hAnsi="Times New Roman"/>
        </w:rPr>
        <w:t xml:space="preserve">полученных от применения специальных надбавок к тарифам на услуги по транспортировке газа по газораспределительным сетям в сумме </w:t>
      </w:r>
      <w:r w:rsidRPr="00AC59B8">
        <w:rPr>
          <w:rFonts w:ascii="Times New Roman" w:hAnsi="Times New Roman"/>
        </w:rPr>
        <w:br/>
      </w:r>
      <w:r w:rsidR="003D69C1">
        <w:rPr>
          <w:rFonts w:ascii="Times New Roman" w:hAnsi="Times New Roman"/>
          <w:szCs w:val="28"/>
        </w:rPr>
        <w:t>14 889, 21</w:t>
      </w:r>
      <w:r w:rsidR="004140E8">
        <w:rPr>
          <w:rFonts w:ascii="Times New Roman" w:hAnsi="Times New Roman"/>
          <w:szCs w:val="28"/>
        </w:rPr>
        <w:t>8</w:t>
      </w:r>
      <w:r w:rsidRPr="00AC59B8">
        <w:rPr>
          <w:rFonts w:ascii="Times New Roman" w:hAnsi="Times New Roman"/>
          <w:szCs w:val="28"/>
        </w:rPr>
        <w:t xml:space="preserve"> </w:t>
      </w:r>
      <w:r w:rsidR="00157DE8" w:rsidRPr="00AC59B8">
        <w:rPr>
          <w:rFonts w:ascii="Times New Roman" w:hAnsi="Times New Roman"/>
        </w:rPr>
        <w:t xml:space="preserve"> </w:t>
      </w:r>
      <w:proofErr w:type="spellStart"/>
      <w:r w:rsidR="00157DE8" w:rsidRPr="00AC59B8">
        <w:rPr>
          <w:rFonts w:ascii="Times New Roman" w:hAnsi="Times New Roman"/>
        </w:rPr>
        <w:t>млн</w:t>
      </w:r>
      <w:r w:rsidRPr="00AC59B8">
        <w:rPr>
          <w:rFonts w:ascii="Times New Roman" w:hAnsi="Times New Roman"/>
        </w:rPr>
        <w:t>.</w:t>
      </w:r>
      <w:r w:rsidR="00157DE8" w:rsidRPr="00AC59B8">
        <w:rPr>
          <w:rFonts w:ascii="Times New Roman" w:hAnsi="Times New Roman"/>
        </w:rPr>
        <w:t>рублей</w:t>
      </w:r>
      <w:proofErr w:type="spellEnd"/>
      <w:r w:rsidR="00157DE8" w:rsidRPr="00AC59B8">
        <w:rPr>
          <w:rFonts w:ascii="Times New Roman" w:hAnsi="Times New Roman"/>
        </w:rPr>
        <w:t>,</w:t>
      </w:r>
    </w:p>
    <w:p w:rsidR="00157DE8" w:rsidRPr="00AC59B8" w:rsidRDefault="00A14F3A" w:rsidP="00E969EE">
      <w:pPr>
        <w:ind w:firstLine="709"/>
        <w:rPr>
          <w:rFonts w:ascii="Times New Roman" w:hAnsi="Times New Roman"/>
        </w:rPr>
      </w:pPr>
      <w:r w:rsidRPr="00AC59B8">
        <w:rPr>
          <w:rFonts w:ascii="Times New Roman" w:hAnsi="Times New Roman"/>
        </w:rPr>
        <w:t xml:space="preserve">- </w:t>
      </w:r>
      <w:r w:rsidR="00157DE8" w:rsidRPr="00AC59B8">
        <w:rPr>
          <w:rFonts w:ascii="Times New Roman" w:hAnsi="Times New Roman"/>
        </w:rPr>
        <w:t>единого оператора газификац</w:t>
      </w:r>
      <w:r w:rsidR="00E969EE" w:rsidRPr="00AC59B8">
        <w:rPr>
          <w:rFonts w:ascii="Times New Roman" w:hAnsi="Times New Roman"/>
        </w:rPr>
        <w:t xml:space="preserve">ии в сумме </w:t>
      </w:r>
      <w:r w:rsidR="007B268E">
        <w:rPr>
          <w:rFonts w:ascii="Times New Roman" w:hAnsi="Times New Roman"/>
        </w:rPr>
        <w:t>7 944, 8</w:t>
      </w:r>
      <w:r w:rsidR="004140E8">
        <w:rPr>
          <w:rFonts w:ascii="Times New Roman" w:hAnsi="Times New Roman"/>
        </w:rPr>
        <w:t>65</w:t>
      </w:r>
      <w:r w:rsidR="00E969EE" w:rsidRPr="00AC59B8">
        <w:rPr>
          <w:rFonts w:ascii="Times New Roman" w:hAnsi="Times New Roman"/>
        </w:rPr>
        <w:t xml:space="preserve"> </w:t>
      </w:r>
      <w:proofErr w:type="spellStart"/>
      <w:r w:rsidR="00E969EE" w:rsidRPr="00AC59B8">
        <w:rPr>
          <w:rFonts w:ascii="Times New Roman" w:hAnsi="Times New Roman"/>
        </w:rPr>
        <w:t>млн</w:t>
      </w:r>
      <w:r w:rsidRPr="00AC59B8">
        <w:rPr>
          <w:rFonts w:ascii="Times New Roman" w:hAnsi="Times New Roman"/>
        </w:rPr>
        <w:t>.рублей</w:t>
      </w:r>
      <w:proofErr w:type="spellEnd"/>
      <w:r w:rsidRPr="00AC59B8">
        <w:rPr>
          <w:rFonts w:ascii="Times New Roman" w:hAnsi="Times New Roman"/>
        </w:rPr>
        <w:t>,</w:t>
      </w:r>
    </w:p>
    <w:p w:rsidR="00A14F3A" w:rsidRPr="00AC59B8" w:rsidRDefault="00A14F3A" w:rsidP="00A14F3A">
      <w:pPr>
        <w:autoSpaceDE w:val="0"/>
        <w:autoSpaceDN w:val="0"/>
        <w:adjustRightInd w:val="0"/>
        <w:spacing w:line="228" w:lineRule="auto"/>
        <w:ind w:firstLine="709"/>
        <w:rPr>
          <w:rFonts w:ascii="Times New Roman" w:hAnsi="Times New Roman"/>
          <w:szCs w:val="28"/>
        </w:rPr>
      </w:pPr>
      <w:r w:rsidRPr="00AC59B8">
        <w:rPr>
          <w:rFonts w:ascii="Times New Roman" w:hAnsi="Times New Roman"/>
          <w:szCs w:val="28"/>
        </w:rPr>
        <w:t xml:space="preserve">- ПАО «Газпром» в сумме 1 096, 6 </w:t>
      </w:r>
      <w:proofErr w:type="spellStart"/>
      <w:r w:rsidRPr="00AC59B8">
        <w:rPr>
          <w:rFonts w:ascii="Times New Roman" w:hAnsi="Times New Roman"/>
          <w:szCs w:val="28"/>
        </w:rPr>
        <w:t>млн.рублей</w:t>
      </w:r>
      <w:proofErr w:type="spellEnd"/>
      <w:r w:rsidRPr="00AC59B8">
        <w:rPr>
          <w:rFonts w:ascii="Times New Roman" w:hAnsi="Times New Roman"/>
          <w:szCs w:val="28"/>
        </w:rPr>
        <w:t>.</w:t>
      </w:r>
    </w:p>
    <w:p w:rsidR="002B6D1D" w:rsidRPr="00AC59B8" w:rsidRDefault="002B6D1D" w:rsidP="00E969EE">
      <w:pPr>
        <w:ind w:firstLine="709"/>
        <w:rPr>
          <w:rFonts w:ascii="Times New Roman" w:hAnsi="Times New Roman"/>
        </w:rPr>
      </w:pPr>
    </w:p>
    <w:p w:rsidR="002B6D1D" w:rsidRPr="00AC59B8" w:rsidRDefault="002B6D1D" w:rsidP="00E969EE">
      <w:pPr>
        <w:ind w:firstLine="709"/>
        <w:rPr>
          <w:rFonts w:ascii="Times New Roman" w:hAnsi="Times New Roman"/>
        </w:rPr>
      </w:pPr>
      <w:r w:rsidRPr="00AC59B8">
        <w:rPr>
          <w:rFonts w:ascii="Times New Roman" w:hAnsi="Times New Roman"/>
        </w:rPr>
        <w:lastRenderedPageBreak/>
        <w:t>Необходимые для выполнения программных мероприятий объемы финансовых ресурсов будут уточняться по мере возможност</w:t>
      </w:r>
      <w:r w:rsidR="000D1C58" w:rsidRPr="00AC59B8">
        <w:rPr>
          <w:rFonts w:ascii="Times New Roman" w:hAnsi="Times New Roman"/>
        </w:rPr>
        <w:t>и выделения средств из бюджетов всех уровней</w:t>
      </w:r>
      <w:r w:rsidRPr="00AC59B8">
        <w:rPr>
          <w:rFonts w:ascii="Times New Roman" w:hAnsi="Times New Roman"/>
        </w:rPr>
        <w:t>.</w:t>
      </w:r>
    </w:p>
    <w:p w:rsidR="00A45906" w:rsidRPr="00AC59B8" w:rsidRDefault="00A45906" w:rsidP="00E969EE">
      <w:pPr>
        <w:ind w:firstLine="709"/>
        <w:rPr>
          <w:rFonts w:ascii="Times New Roman" w:hAnsi="Times New Roman"/>
        </w:rPr>
      </w:pPr>
      <w:r w:rsidRPr="00AC59B8">
        <w:rPr>
          <w:rFonts w:ascii="Times New Roman" w:hAnsi="Times New Roman"/>
        </w:rPr>
        <w:t>Перечень объектов и объемы финансирования мероприятий Региональной программы могут корректироваться в процессе их реализации исходя из объема финансирования на очередной финансовый год и плановый период.</w:t>
      </w:r>
    </w:p>
    <w:p w:rsidR="00F22AA7" w:rsidRPr="00AC59B8" w:rsidRDefault="00F22AA7" w:rsidP="00E969EE">
      <w:pPr>
        <w:ind w:firstLine="709"/>
        <w:rPr>
          <w:rFonts w:ascii="Times New Roman" w:hAnsi="Times New Roman"/>
        </w:rPr>
      </w:pPr>
      <w:r w:rsidRPr="00AC59B8">
        <w:rPr>
          <w:rFonts w:ascii="Times New Roman" w:hAnsi="Times New Roman"/>
        </w:rPr>
        <w:t xml:space="preserve">Принцип софинансирования мероприятий </w:t>
      </w:r>
      <w:r w:rsidR="00B366ED" w:rsidRPr="00AC59B8">
        <w:rPr>
          <w:rFonts w:ascii="Times New Roman" w:hAnsi="Times New Roman"/>
        </w:rPr>
        <w:t xml:space="preserve">Региональной программы </w:t>
      </w:r>
      <w:r w:rsidRPr="00AC59B8">
        <w:rPr>
          <w:rFonts w:ascii="Times New Roman" w:hAnsi="Times New Roman"/>
        </w:rPr>
        <w:t xml:space="preserve">за счет средств бюджетов всех уровней и внебюджетных источников обеспечивает наибольшую результативность. Значительно увеличиваются темпы работ, повышается уровень газификации </w:t>
      </w:r>
      <w:r w:rsidR="00985DF5" w:rsidRPr="00AC59B8">
        <w:rPr>
          <w:rFonts w:ascii="Times New Roman" w:hAnsi="Times New Roman"/>
        </w:rPr>
        <w:t>республики</w:t>
      </w:r>
      <w:r w:rsidRPr="00AC59B8">
        <w:rPr>
          <w:rFonts w:ascii="Times New Roman" w:hAnsi="Times New Roman"/>
        </w:rPr>
        <w:t xml:space="preserve"> в целом.</w:t>
      </w:r>
    </w:p>
    <w:p w:rsidR="00D45FD4" w:rsidRPr="00AC59B8" w:rsidRDefault="00D45FD4" w:rsidP="00E969EE">
      <w:pPr>
        <w:ind w:firstLine="709"/>
        <w:rPr>
          <w:rFonts w:ascii="Times New Roman" w:hAnsi="Times New Roman"/>
        </w:rPr>
      </w:pPr>
      <w:r w:rsidRPr="00AC59B8">
        <w:rPr>
          <w:rFonts w:ascii="Times New Roman" w:hAnsi="Times New Roman"/>
        </w:rPr>
        <w:t xml:space="preserve">По </w:t>
      </w:r>
      <w:r w:rsidR="00352E39" w:rsidRPr="00AC59B8">
        <w:rPr>
          <w:rFonts w:ascii="Times New Roman" w:hAnsi="Times New Roman"/>
        </w:rPr>
        <w:t>Р</w:t>
      </w:r>
      <w:r w:rsidR="00DB0F4D" w:rsidRPr="00AC59B8">
        <w:rPr>
          <w:rFonts w:ascii="Times New Roman" w:hAnsi="Times New Roman"/>
        </w:rPr>
        <w:t>егиональной программе</w:t>
      </w:r>
      <w:r w:rsidRPr="00AC59B8">
        <w:rPr>
          <w:rFonts w:ascii="Times New Roman" w:hAnsi="Times New Roman"/>
        </w:rPr>
        <w:t xml:space="preserve"> </w:t>
      </w:r>
      <w:r w:rsidR="00352E39" w:rsidRPr="00AC59B8">
        <w:rPr>
          <w:rFonts w:ascii="Times New Roman" w:hAnsi="Times New Roman"/>
        </w:rPr>
        <w:t>осуществляю</w:t>
      </w:r>
      <w:r w:rsidR="00DB0F4D" w:rsidRPr="00AC59B8">
        <w:rPr>
          <w:rFonts w:ascii="Times New Roman" w:hAnsi="Times New Roman"/>
        </w:rPr>
        <w:t>тся</w:t>
      </w:r>
      <w:r w:rsidRPr="00AC59B8">
        <w:rPr>
          <w:rFonts w:ascii="Times New Roman" w:hAnsi="Times New Roman"/>
        </w:rPr>
        <w:t xml:space="preserve"> строительство межпоселковых </w:t>
      </w:r>
      <w:r w:rsidR="00DB0F4D" w:rsidRPr="00AC59B8">
        <w:rPr>
          <w:rFonts w:ascii="Times New Roman" w:hAnsi="Times New Roman"/>
        </w:rPr>
        <w:t>и</w:t>
      </w:r>
      <w:r w:rsidRPr="00AC59B8">
        <w:rPr>
          <w:rFonts w:ascii="Times New Roman" w:hAnsi="Times New Roman"/>
        </w:rPr>
        <w:t xml:space="preserve"> вн</w:t>
      </w:r>
      <w:r w:rsidR="004175CF" w:rsidRPr="00AC59B8">
        <w:rPr>
          <w:rFonts w:ascii="Times New Roman" w:hAnsi="Times New Roman"/>
        </w:rPr>
        <w:t>у</w:t>
      </w:r>
      <w:r w:rsidRPr="00AC59B8">
        <w:rPr>
          <w:rFonts w:ascii="Times New Roman" w:hAnsi="Times New Roman"/>
        </w:rPr>
        <w:t xml:space="preserve">трипоселковых газопроводов в населенных пунктах </w:t>
      </w:r>
      <w:r w:rsidR="00EC22ED" w:rsidRPr="00AC59B8">
        <w:rPr>
          <w:rFonts w:ascii="Times New Roman" w:hAnsi="Times New Roman"/>
        </w:rPr>
        <w:t>Республики Татарстан</w:t>
      </w:r>
      <w:r w:rsidRPr="00AC59B8">
        <w:rPr>
          <w:rFonts w:ascii="Times New Roman" w:hAnsi="Times New Roman"/>
        </w:rPr>
        <w:t xml:space="preserve"> и подготовк</w:t>
      </w:r>
      <w:r w:rsidR="00DB0F4D" w:rsidRPr="00AC59B8">
        <w:rPr>
          <w:rFonts w:ascii="Times New Roman" w:hAnsi="Times New Roman"/>
        </w:rPr>
        <w:t>а</w:t>
      </w:r>
      <w:r w:rsidRPr="00AC59B8">
        <w:rPr>
          <w:rFonts w:ascii="Times New Roman" w:hAnsi="Times New Roman"/>
        </w:rPr>
        <w:t xml:space="preserve"> потребителей к приему газа.</w:t>
      </w:r>
      <w:r w:rsidR="00EB43FE" w:rsidRPr="00AC59B8">
        <w:rPr>
          <w:rFonts w:ascii="Times New Roman" w:hAnsi="Times New Roman"/>
        </w:rPr>
        <w:t xml:space="preserve"> </w:t>
      </w:r>
    </w:p>
    <w:p w:rsidR="00C70064" w:rsidRPr="00AC59B8" w:rsidRDefault="00C70064" w:rsidP="00E969EE">
      <w:pPr>
        <w:ind w:firstLine="709"/>
        <w:rPr>
          <w:rFonts w:ascii="Times New Roman" w:hAnsi="Times New Roman"/>
        </w:rPr>
      </w:pPr>
      <w:r w:rsidRPr="00AC59B8">
        <w:rPr>
          <w:rFonts w:ascii="Times New Roman" w:hAnsi="Times New Roman"/>
        </w:rPr>
        <w:t>Выполнение работ по внутреннему газоснабжению жилых помещений осуществляется за счет средств населения</w:t>
      </w:r>
      <w:r w:rsidR="009E0758" w:rsidRPr="00AC59B8">
        <w:rPr>
          <w:rFonts w:ascii="Times New Roman" w:hAnsi="Times New Roman"/>
        </w:rPr>
        <w:t>.</w:t>
      </w:r>
    </w:p>
    <w:p w:rsidR="00DE671C" w:rsidRPr="00AC59B8" w:rsidRDefault="00DE671C" w:rsidP="00E969EE">
      <w:pPr>
        <w:ind w:firstLine="709"/>
        <w:rPr>
          <w:rFonts w:ascii="Times New Roman" w:hAnsi="Times New Roman"/>
        </w:rPr>
      </w:pPr>
    </w:p>
    <w:p w:rsidR="00BF53BA" w:rsidRPr="00AC59B8" w:rsidRDefault="00C43BC1" w:rsidP="00455271">
      <w:pPr>
        <w:jc w:val="center"/>
        <w:rPr>
          <w:rFonts w:ascii="Times New Roman" w:hAnsi="Times New Roman"/>
        </w:rPr>
      </w:pPr>
      <w:r w:rsidRPr="00AC59B8">
        <w:rPr>
          <w:rFonts w:ascii="Times New Roman" w:hAnsi="Times New Roman"/>
          <w:lang w:val="en-US"/>
        </w:rPr>
        <w:t>VIII</w:t>
      </w:r>
      <w:r w:rsidR="00575993" w:rsidRPr="00AC59B8">
        <w:rPr>
          <w:rFonts w:ascii="Times New Roman" w:hAnsi="Times New Roman"/>
        </w:rPr>
        <w:t xml:space="preserve">. </w:t>
      </w:r>
      <w:r w:rsidR="007553F9" w:rsidRPr="00AC59B8">
        <w:rPr>
          <w:rFonts w:ascii="Times New Roman" w:hAnsi="Times New Roman"/>
        </w:rPr>
        <w:t>Ожидаемый эффект от реализации</w:t>
      </w:r>
      <w:r w:rsidR="00C5472A" w:rsidRPr="00AC59B8">
        <w:rPr>
          <w:rFonts w:ascii="Times New Roman" w:hAnsi="Times New Roman"/>
        </w:rPr>
        <w:t xml:space="preserve"> Региональной</w:t>
      </w:r>
      <w:r w:rsidR="007553F9" w:rsidRPr="00AC59B8">
        <w:rPr>
          <w:rFonts w:ascii="Times New Roman" w:hAnsi="Times New Roman"/>
        </w:rPr>
        <w:t xml:space="preserve"> программы</w:t>
      </w:r>
    </w:p>
    <w:p w:rsidR="00442BEF" w:rsidRPr="00AC59B8" w:rsidRDefault="00442BEF" w:rsidP="00E969EE">
      <w:pPr>
        <w:ind w:firstLine="709"/>
        <w:rPr>
          <w:rFonts w:ascii="Times New Roman" w:hAnsi="Times New Roman"/>
        </w:rPr>
      </w:pPr>
    </w:p>
    <w:p w:rsidR="000C6A47" w:rsidRPr="00AC59B8" w:rsidRDefault="001B28E2" w:rsidP="00E969EE">
      <w:pPr>
        <w:ind w:firstLine="709"/>
        <w:rPr>
          <w:rFonts w:ascii="Times New Roman" w:hAnsi="Times New Roman"/>
        </w:rPr>
      </w:pPr>
      <w:r w:rsidRPr="00AC59B8">
        <w:rPr>
          <w:rFonts w:ascii="Times New Roman" w:hAnsi="Times New Roman"/>
        </w:rPr>
        <w:t xml:space="preserve">Региональная программа газификации </w:t>
      </w:r>
      <w:r w:rsidR="00EC22ED" w:rsidRPr="00AC59B8">
        <w:rPr>
          <w:rFonts w:ascii="Times New Roman" w:hAnsi="Times New Roman"/>
        </w:rPr>
        <w:t>Республики Татарстан</w:t>
      </w:r>
      <w:r w:rsidRPr="00AC59B8">
        <w:rPr>
          <w:rFonts w:ascii="Times New Roman" w:hAnsi="Times New Roman"/>
        </w:rPr>
        <w:t xml:space="preserve"> на 201</w:t>
      </w:r>
      <w:r w:rsidR="002F0578" w:rsidRPr="00AC59B8">
        <w:rPr>
          <w:rFonts w:ascii="Times New Roman" w:hAnsi="Times New Roman"/>
        </w:rPr>
        <w:t>9</w:t>
      </w:r>
      <w:r w:rsidR="00352E39" w:rsidRPr="00AC59B8">
        <w:rPr>
          <w:rFonts w:ascii="Times New Roman" w:hAnsi="Times New Roman"/>
        </w:rPr>
        <w:t xml:space="preserve"> – </w:t>
      </w:r>
      <w:r w:rsidRPr="00AC59B8">
        <w:rPr>
          <w:rFonts w:ascii="Times New Roman" w:hAnsi="Times New Roman"/>
        </w:rPr>
        <w:t>202</w:t>
      </w:r>
      <w:r w:rsidR="00EC3C5E" w:rsidRPr="00AC59B8">
        <w:rPr>
          <w:rFonts w:ascii="Times New Roman" w:hAnsi="Times New Roman"/>
        </w:rPr>
        <w:t>8</w:t>
      </w:r>
      <w:r w:rsidRPr="00AC59B8">
        <w:rPr>
          <w:rFonts w:ascii="Times New Roman" w:hAnsi="Times New Roman"/>
        </w:rPr>
        <w:t xml:space="preserve"> годы направлена на социально-экономическое развитие</w:t>
      </w:r>
      <w:r w:rsidR="009E5C3A" w:rsidRPr="00AC59B8">
        <w:rPr>
          <w:rFonts w:ascii="Times New Roman" w:hAnsi="Times New Roman"/>
        </w:rPr>
        <w:t xml:space="preserve"> </w:t>
      </w:r>
      <w:r w:rsidR="00030AD1" w:rsidRPr="00AC59B8">
        <w:rPr>
          <w:rFonts w:ascii="Times New Roman" w:hAnsi="Times New Roman"/>
        </w:rPr>
        <w:t>республики</w:t>
      </w:r>
      <w:r w:rsidRPr="00AC59B8">
        <w:rPr>
          <w:rFonts w:ascii="Times New Roman" w:hAnsi="Times New Roman"/>
        </w:rPr>
        <w:t xml:space="preserve">, улучшение экологической обстановки и повышение энергообеспечения населения </w:t>
      </w:r>
      <w:r w:rsidR="00EC22ED" w:rsidRPr="00AC59B8">
        <w:rPr>
          <w:rFonts w:ascii="Times New Roman" w:hAnsi="Times New Roman"/>
        </w:rPr>
        <w:t>Республики Татарстан</w:t>
      </w:r>
      <w:r w:rsidRPr="00AC59B8">
        <w:rPr>
          <w:rFonts w:ascii="Times New Roman" w:hAnsi="Times New Roman"/>
        </w:rPr>
        <w:t>.</w:t>
      </w:r>
    </w:p>
    <w:p w:rsidR="000C6A47" w:rsidRPr="00AC59B8" w:rsidRDefault="000C6A47" w:rsidP="00E969EE">
      <w:pPr>
        <w:ind w:firstLine="709"/>
        <w:rPr>
          <w:rFonts w:ascii="Times New Roman" w:hAnsi="Times New Roman"/>
        </w:rPr>
      </w:pPr>
      <w:r w:rsidRPr="00AC59B8">
        <w:rPr>
          <w:rFonts w:ascii="Times New Roman" w:hAnsi="Times New Roman"/>
        </w:rPr>
        <w:t>Мероприятия, реализуемые в рамках Региональной программы, позволят рас</w:t>
      </w:r>
      <w:r w:rsidR="005D76A5" w:rsidRPr="00AC59B8">
        <w:rPr>
          <w:rFonts w:ascii="Times New Roman" w:hAnsi="Times New Roman"/>
        </w:rPr>
        <w:t>-</w:t>
      </w:r>
      <w:r w:rsidRPr="00AC59B8">
        <w:rPr>
          <w:rFonts w:ascii="Times New Roman" w:hAnsi="Times New Roman"/>
        </w:rPr>
        <w:t>ширить газораспределительную сеть в населенных пунктах Республики Татарстан, тем самым создать техническую возможность для дальнейшего развития газификации в Республике Татарстан в целях реализации активной инвестиционной политики и мер по созданию благоприятной деловой среды, что является одним из приоритетных направлений развития Республики Татарстан, определенных Стратегией социально-экономического развития Республики Татарстан до 2030 года, утвержденной Законом Республики Татарстан от 1</w:t>
      </w:r>
      <w:r w:rsidR="00C96118" w:rsidRPr="00AC59B8">
        <w:rPr>
          <w:rFonts w:ascii="Times New Roman" w:hAnsi="Times New Roman"/>
        </w:rPr>
        <w:t>7</w:t>
      </w:r>
      <w:r w:rsidRPr="00AC59B8">
        <w:rPr>
          <w:rFonts w:ascii="Times New Roman" w:hAnsi="Times New Roman"/>
        </w:rPr>
        <w:t xml:space="preserve"> июня 2015 года № 40-ЗРТ «Об утверждении Стратегии социально-экономического развития Республики Татарстан до 2030 года».</w:t>
      </w:r>
    </w:p>
    <w:p w:rsidR="009E5C3A" w:rsidRPr="00AC59B8" w:rsidRDefault="009E5C3A" w:rsidP="00E969EE">
      <w:pPr>
        <w:ind w:firstLine="709"/>
        <w:rPr>
          <w:rFonts w:ascii="Times New Roman" w:hAnsi="Times New Roman"/>
        </w:rPr>
      </w:pPr>
      <w:r w:rsidRPr="00AC59B8">
        <w:rPr>
          <w:rFonts w:ascii="Times New Roman" w:hAnsi="Times New Roman"/>
        </w:rPr>
        <w:t xml:space="preserve">Стратегия социально-экономического развития </w:t>
      </w:r>
      <w:r w:rsidR="00EC22ED" w:rsidRPr="00AC59B8">
        <w:rPr>
          <w:rFonts w:ascii="Times New Roman" w:hAnsi="Times New Roman"/>
        </w:rPr>
        <w:t>Республики Татарстан</w:t>
      </w:r>
      <w:r w:rsidRPr="00AC59B8">
        <w:rPr>
          <w:rFonts w:ascii="Times New Roman" w:hAnsi="Times New Roman"/>
        </w:rPr>
        <w:t xml:space="preserve"> представляет собой сбалансированный сценарий развития региона, направленный на улучшение качества жизни населения и повышение устойчивости экономики </w:t>
      </w:r>
      <w:r w:rsidR="00EC22ED" w:rsidRPr="00AC59B8">
        <w:rPr>
          <w:rFonts w:ascii="Times New Roman" w:hAnsi="Times New Roman"/>
        </w:rPr>
        <w:t>Республики Татарстан</w:t>
      </w:r>
      <w:r w:rsidRPr="00AC59B8">
        <w:rPr>
          <w:rFonts w:ascii="Times New Roman" w:hAnsi="Times New Roman"/>
        </w:rPr>
        <w:t>.</w:t>
      </w:r>
    </w:p>
    <w:p w:rsidR="0044508B" w:rsidRPr="00AC59B8" w:rsidRDefault="0044508B" w:rsidP="00E969EE">
      <w:pPr>
        <w:ind w:firstLine="709"/>
        <w:rPr>
          <w:rFonts w:ascii="Times New Roman" w:hAnsi="Times New Roman"/>
        </w:rPr>
      </w:pPr>
      <w:r w:rsidRPr="00AC59B8">
        <w:rPr>
          <w:rFonts w:ascii="Times New Roman" w:hAnsi="Times New Roman"/>
        </w:rPr>
        <w:t>Исходя из стратегических приоритетов</w:t>
      </w:r>
      <w:r w:rsidR="009E5C3A" w:rsidRPr="00AC59B8">
        <w:rPr>
          <w:rFonts w:ascii="Times New Roman" w:hAnsi="Times New Roman"/>
        </w:rPr>
        <w:t>,</w:t>
      </w:r>
      <w:r w:rsidRPr="00AC59B8">
        <w:rPr>
          <w:rFonts w:ascii="Times New Roman" w:hAnsi="Times New Roman"/>
        </w:rPr>
        <w:t xml:space="preserve"> цел</w:t>
      </w:r>
      <w:r w:rsidR="000C6A47" w:rsidRPr="00AC59B8">
        <w:rPr>
          <w:rFonts w:ascii="Times New Roman" w:hAnsi="Times New Roman"/>
        </w:rPr>
        <w:t>ями</w:t>
      </w:r>
      <w:r w:rsidR="00283D99" w:rsidRPr="00AC59B8">
        <w:rPr>
          <w:rFonts w:ascii="Times New Roman" w:hAnsi="Times New Roman"/>
        </w:rPr>
        <w:t xml:space="preserve"> Региональной программы являю</w:t>
      </w:r>
      <w:r w:rsidRPr="00AC59B8">
        <w:rPr>
          <w:rFonts w:ascii="Times New Roman" w:hAnsi="Times New Roman"/>
        </w:rPr>
        <w:t xml:space="preserve">тся </w:t>
      </w:r>
      <w:r w:rsidR="009E5C3A" w:rsidRPr="00AC59B8">
        <w:rPr>
          <w:rFonts w:ascii="Times New Roman" w:hAnsi="Times New Roman"/>
        </w:rPr>
        <w:t>развитие</w:t>
      </w:r>
      <w:r w:rsidRPr="00AC59B8">
        <w:rPr>
          <w:rFonts w:ascii="Times New Roman" w:hAnsi="Times New Roman"/>
        </w:rPr>
        <w:t xml:space="preserve"> газификации</w:t>
      </w:r>
      <w:r w:rsidR="009E5C3A" w:rsidRPr="00AC59B8">
        <w:rPr>
          <w:rFonts w:ascii="Times New Roman" w:hAnsi="Times New Roman"/>
        </w:rPr>
        <w:t xml:space="preserve"> </w:t>
      </w:r>
      <w:r w:rsidR="000C6A47" w:rsidRPr="00AC59B8">
        <w:rPr>
          <w:rFonts w:ascii="Times New Roman" w:hAnsi="Times New Roman"/>
        </w:rPr>
        <w:t>республики</w:t>
      </w:r>
      <w:r w:rsidR="009E5C3A" w:rsidRPr="00AC59B8">
        <w:rPr>
          <w:rFonts w:ascii="Times New Roman" w:hAnsi="Times New Roman"/>
        </w:rPr>
        <w:t xml:space="preserve"> и повышение</w:t>
      </w:r>
      <w:r w:rsidRPr="00AC59B8">
        <w:rPr>
          <w:rFonts w:ascii="Times New Roman" w:hAnsi="Times New Roman"/>
        </w:rPr>
        <w:t xml:space="preserve"> уровня газификации природным газом населенных пунктов </w:t>
      </w:r>
      <w:r w:rsidR="000C6A47" w:rsidRPr="00AC59B8">
        <w:rPr>
          <w:rFonts w:ascii="Times New Roman" w:hAnsi="Times New Roman"/>
        </w:rPr>
        <w:t>республики</w:t>
      </w:r>
      <w:r w:rsidR="009E0758" w:rsidRPr="00AC59B8">
        <w:rPr>
          <w:rFonts w:ascii="Times New Roman" w:hAnsi="Times New Roman"/>
        </w:rPr>
        <w:t>, повышение уровня газификации жилищно-коммунального хозяйства, промышленных и иных организаций</w:t>
      </w:r>
      <w:r w:rsidRPr="00AC59B8">
        <w:rPr>
          <w:rFonts w:ascii="Times New Roman" w:hAnsi="Times New Roman"/>
        </w:rPr>
        <w:t>.</w:t>
      </w:r>
    </w:p>
    <w:p w:rsidR="009E5C3A" w:rsidRPr="00AC59B8" w:rsidRDefault="009E5C3A" w:rsidP="00E969EE">
      <w:pPr>
        <w:ind w:firstLine="709"/>
        <w:rPr>
          <w:rFonts w:ascii="Times New Roman" w:hAnsi="Times New Roman"/>
        </w:rPr>
      </w:pPr>
      <w:r w:rsidRPr="00AC59B8">
        <w:rPr>
          <w:rFonts w:ascii="Times New Roman" w:hAnsi="Times New Roman"/>
        </w:rPr>
        <w:t>У</w:t>
      </w:r>
      <w:r w:rsidR="0044508B" w:rsidRPr="00AC59B8">
        <w:rPr>
          <w:rFonts w:ascii="Times New Roman" w:hAnsi="Times New Roman"/>
        </w:rPr>
        <w:t>ровень газификации сетевым природным газом влияет на комфортность прожива</w:t>
      </w:r>
      <w:r w:rsidRPr="00AC59B8">
        <w:rPr>
          <w:rFonts w:ascii="Times New Roman" w:hAnsi="Times New Roman"/>
        </w:rPr>
        <w:t xml:space="preserve">ния и качество жизни населения </w:t>
      </w:r>
      <w:r w:rsidR="00EC22ED" w:rsidRPr="00AC59B8">
        <w:rPr>
          <w:rFonts w:ascii="Times New Roman" w:hAnsi="Times New Roman"/>
        </w:rPr>
        <w:t>Республики Татарстан</w:t>
      </w:r>
      <w:r w:rsidRPr="00AC59B8">
        <w:rPr>
          <w:rFonts w:ascii="Times New Roman" w:hAnsi="Times New Roman"/>
        </w:rPr>
        <w:t>.</w:t>
      </w:r>
    </w:p>
    <w:p w:rsidR="0044508B" w:rsidRPr="00AC59B8" w:rsidRDefault="0044508B" w:rsidP="00E969EE">
      <w:pPr>
        <w:ind w:firstLine="709"/>
        <w:rPr>
          <w:rFonts w:ascii="Times New Roman" w:hAnsi="Times New Roman"/>
        </w:rPr>
      </w:pPr>
      <w:r w:rsidRPr="00AC59B8">
        <w:rPr>
          <w:rFonts w:ascii="Times New Roman" w:hAnsi="Times New Roman"/>
        </w:rPr>
        <w:t xml:space="preserve">Вместе с тем задача по достижению уровня газификации сетевым природным газом в </w:t>
      </w:r>
      <w:r w:rsidR="00EC22ED" w:rsidRPr="00AC59B8">
        <w:rPr>
          <w:rFonts w:ascii="Times New Roman" w:hAnsi="Times New Roman"/>
        </w:rPr>
        <w:t>Республик</w:t>
      </w:r>
      <w:r w:rsidR="004922ED" w:rsidRPr="00AC59B8">
        <w:rPr>
          <w:rFonts w:ascii="Times New Roman" w:hAnsi="Times New Roman"/>
        </w:rPr>
        <w:t>е</w:t>
      </w:r>
      <w:r w:rsidR="00EC22ED" w:rsidRPr="00AC59B8">
        <w:rPr>
          <w:rFonts w:ascii="Times New Roman" w:hAnsi="Times New Roman"/>
        </w:rPr>
        <w:t xml:space="preserve"> Татарстан</w:t>
      </w:r>
      <w:r w:rsidRPr="00AC59B8">
        <w:rPr>
          <w:rFonts w:ascii="Times New Roman" w:hAnsi="Times New Roman"/>
        </w:rPr>
        <w:t xml:space="preserve"> до 100 процентов не может быть поставлена, так как часть населенных пунктов экономически нецелесообразно газифицировать сетевым природным газом в связи со значительной удаленностью и малочисленностью. </w:t>
      </w:r>
    </w:p>
    <w:p w:rsidR="009741AE" w:rsidRPr="00AC59B8" w:rsidRDefault="009741AE" w:rsidP="00E969EE">
      <w:pPr>
        <w:ind w:firstLine="709"/>
        <w:rPr>
          <w:rFonts w:ascii="Times New Roman" w:hAnsi="Times New Roman"/>
        </w:rPr>
      </w:pPr>
      <w:r w:rsidRPr="00AC59B8">
        <w:rPr>
          <w:rFonts w:ascii="Times New Roman" w:hAnsi="Times New Roman"/>
        </w:rPr>
        <w:lastRenderedPageBreak/>
        <w:t xml:space="preserve">Экономическая эффективность будет достигнута от перевода объектов социальной сферы, коммунально-бытового и другого назначения на природный газ. При этом увеличится темп социально-экономического развития </w:t>
      </w:r>
      <w:r w:rsidR="00094375" w:rsidRPr="00AC59B8">
        <w:rPr>
          <w:rFonts w:ascii="Times New Roman" w:hAnsi="Times New Roman"/>
        </w:rPr>
        <w:t>республики</w:t>
      </w:r>
      <w:r w:rsidRPr="00AC59B8">
        <w:rPr>
          <w:rFonts w:ascii="Times New Roman" w:hAnsi="Times New Roman"/>
        </w:rPr>
        <w:t xml:space="preserve"> и рост промышленного и сельскохозяйственного производства. Будут оптимально загружены существующие газораспределительные станции и газопроводы-отводы, действующие и предполагаемые к строительству распределительные газопроводы для обеспечения надежного газоснабжения потребителей.</w:t>
      </w:r>
    </w:p>
    <w:p w:rsidR="0044508B" w:rsidRPr="00AC59B8" w:rsidRDefault="0044508B" w:rsidP="00E969EE">
      <w:pPr>
        <w:ind w:firstLine="709"/>
        <w:rPr>
          <w:rFonts w:ascii="Times New Roman" w:hAnsi="Times New Roman"/>
        </w:rPr>
      </w:pPr>
      <w:r w:rsidRPr="00AC59B8">
        <w:rPr>
          <w:rFonts w:ascii="Times New Roman" w:hAnsi="Times New Roman"/>
        </w:rPr>
        <w:t xml:space="preserve">Исходя из вышеизложенного можно сделать вывод, что для решения проблемы газификации </w:t>
      </w:r>
      <w:r w:rsidR="00EC22ED" w:rsidRPr="00AC59B8">
        <w:rPr>
          <w:rFonts w:ascii="Times New Roman" w:hAnsi="Times New Roman"/>
        </w:rPr>
        <w:t>Республики Татарстан</w:t>
      </w:r>
      <w:r w:rsidRPr="00AC59B8">
        <w:rPr>
          <w:rFonts w:ascii="Times New Roman" w:hAnsi="Times New Roman"/>
        </w:rPr>
        <w:t xml:space="preserve"> необходимы совместные усилия </w:t>
      </w:r>
      <w:r w:rsidR="004140E8">
        <w:rPr>
          <w:rFonts w:ascii="Times New Roman" w:hAnsi="Times New Roman"/>
        </w:rPr>
        <w:t xml:space="preserve">республиканских </w:t>
      </w:r>
      <w:r w:rsidRPr="00AC59B8">
        <w:rPr>
          <w:rFonts w:ascii="Times New Roman" w:hAnsi="Times New Roman"/>
        </w:rPr>
        <w:t>органов исполнительной власти,</w:t>
      </w:r>
      <w:r w:rsidR="009E5C3A" w:rsidRPr="00AC59B8">
        <w:rPr>
          <w:rFonts w:ascii="Times New Roman" w:hAnsi="Times New Roman"/>
        </w:rPr>
        <w:t xml:space="preserve"> </w:t>
      </w:r>
      <w:r w:rsidR="00754D8D" w:rsidRPr="00AC59B8">
        <w:rPr>
          <w:rFonts w:ascii="Times New Roman" w:hAnsi="Times New Roman"/>
        </w:rPr>
        <w:t>органов местного самоуправления</w:t>
      </w:r>
      <w:r w:rsidRPr="00AC59B8">
        <w:rPr>
          <w:rFonts w:ascii="Times New Roman" w:hAnsi="Times New Roman"/>
        </w:rPr>
        <w:t>, инвесторов</w:t>
      </w:r>
      <w:r w:rsidR="00754D8D" w:rsidRPr="00AC59B8">
        <w:rPr>
          <w:rFonts w:ascii="Times New Roman" w:hAnsi="Times New Roman"/>
        </w:rPr>
        <w:t>, а также населения</w:t>
      </w:r>
      <w:r w:rsidRPr="00AC59B8">
        <w:rPr>
          <w:rFonts w:ascii="Times New Roman" w:hAnsi="Times New Roman"/>
        </w:rPr>
        <w:t>.</w:t>
      </w:r>
    </w:p>
    <w:p w:rsidR="0044508B" w:rsidRPr="00AC59B8" w:rsidRDefault="0044508B" w:rsidP="00E969EE">
      <w:pPr>
        <w:ind w:firstLine="709"/>
        <w:rPr>
          <w:rFonts w:ascii="Times New Roman" w:hAnsi="Times New Roman"/>
        </w:rPr>
      </w:pPr>
      <w:r w:rsidRPr="00AC59B8">
        <w:rPr>
          <w:rFonts w:ascii="Times New Roman" w:hAnsi="Times New Roman"/>
        </w:rPr>
        <w:t>Достижение результатов будет иметь следующие социально-экономические последствия:</w:t>
      </w:r>
    </w:p>
    <w:p w:rsidR="0044508B" w:rsidRPr="00AC59B8" w:rsidRDefault="0044508B" w:rsidP="00E969EE">
      <w:pPr>
        <w:ind w:firstLine="709"/>
        <w:rPr>
          <w:rFonts w:ascii="Times New Roman" w:hAnsi="Times New Roman"/>
        </w:rPr>
      </w:pPr>
      <w:r w:rsidRPr="00AC59B8">
        <w:rPr>
          <w:rFonts w:ascii="Times New Roman" w:hAnsi="Times New Roman"/>
        </w:rPr>
        <w:t xml:space="preserve">повышение качества жизни населения </w:t>
      </w:r>
      <w:r w:rsidR="00EC22ED" w:rsidRPr="00AC59B8">
        <w:rPr>
          <w:rFonts w:ascii="Times New Roman" w:hAnsi="Times New Roman"/>
        </w:rPr>
        <w:t>Республики Татарстан</w:t>
      </w:r>
      <w:r w:rsidRPr="00AC59B8">
        <w:rPr>
          <w:rFonts w:ascii="Times New Roman" w:hAnsi="Times New Roman"/>
        </w:rPr>
        <w:t>;</w:t>
      </w:r>
    </w:p>
    <w:p w:rsidR="0044508B" w:rsidRPr="00AC59B8" w:rsidRDefault="0044508B" w:rsidP="00E969EE">
      <w:pPr>
        <w:ind w:firstLine="709"/>
        <w:rPr>
          <w:rFonts w:ascii="Times New Roman" w:hAnsi="Times New Roman"/>
        </w:rPr>
      </w:pPr>
      <w:r w:rsidRPr="00AC59B8">
        <w:rPr>
          <w:rFonts w:ascii="Times New Roman" w:hAnsi="Times New Roman"/>
        </w:rPr>
        <w:t xml:space="preserve">снижение потерь тепловой энергии в процессе ее производства и транспортировки, снижение уровня эксплуатационных расходов организаций, осуществляющих предоставление услуг по теплоснабжению на территориях муниципальных образований </w:t>
      </w:r>
      <w:r w:rsidR="00EC22ED" w:rsidRPr="00AC59B8">
        <w:rPr>
          <w:rFonts w:ascii="Times New Roman" w:hAnsi="Times New Roman"/>
        </w:rPr>
        <w:t>Республики Татарстан</w:t>
      </w:r>
      <w:r w:rsidRPr="00AC59B8">
        <w:rPr>
          <w:rFonts w:ascii="Times New Roman" w:hAnsi="Times New Roman"/>
        </w:rPr>
        <w:t>;</w:t>
      </w:r>
    </w:p>
    <w:p w:rsidR="0044508B" w:rsidRPr="00AC59B8" w:rsidRDefault="0044508B" w:rsidP="00E969EE">
      <w:pPr>
        <w:ind w:firstLine="709"/>
        <w:rPr>
          <w:rFonts w:ascii="Times New Roman" w:hAnsi="Times New Roman"/>
        </w:rPr>
      </w:pPr>
      <w:r w:rsidRPr="00AC59B8">
        <w:rPr>
          <w:rFonts w:ascii="Times New Roman" w:hAnsi="Times New Roman"/>
        </w:rPr>
        <w:t xml:space="preserve">обеспечение стабильным и качественным теплоснабжением населения </w:t>
      </w:r>
      <w:r w:rsidR="00EC22ED" w:rsidRPr="00AC59B8">
        <w:rPr>
          <w:rFonts w:ascii="Times New Roman" w:hAnsi="Times New Roman"/>
        </w:rPr>
        <w:t>Республики Татарстан</w:t>
      </w:r>
      <w:r w:rsidRPr="00AC59B8">
        <w:rPr>
          <w:rFonts w:ascii="Times New Roman" w:hAnsi="Times New Roman"/>
        </w:rPr>
        <w:t>;</w:t>
      </w:r>
    </w:p>
    <w:p w:rsidR="0044508B" w:rsidRPr="00AC59B8" w:rsidRDefault="0044508B" w:rsidP="00E969EE">
      <w:pPr>
        <w:ind w:firstLine="709"/>
        <w:rPr>
          <w:rFonts w:ascii="Times New Roman" w:hAnsi="Times New Roman"/>
        </w:rPr>
      </w:pPr>
      <w:r w:rsidRPr="00AC59B8">
        <w:rPr>
          <w:rFonts w:ascii="Times New Roman" w:hAnsi="Times New Roman"/>
        </w:rPr>
        <w:t>улучшение экологической ситуации;</w:t>
      </w:r>
    </w:p>
    <w:p w:rsidR="0044508B" w:rsidRPr="00AC59B8" w:rsidRDefault="0044508B" w:rsidP="00E969EE">
      <w:pPr>
        <w:ind w:firstLine="709"/>
        <w:rPr>
          <w:rFonts w:ascii="Times New Roman" w:hAnsi="Times New Roman"/>
        </w:rPr>
      </w:pPr>
      <w:r w:rsidRPr="00AC59B8">
        <w:rPr>
          <w:rFonts w:ascii="Times New Roman" w:hAnsi="Times New Roman"/>
        </w:rPr>
        <w:t xml:space="preserve">обеспечение роста доли потребления сетевого природного газа в топливно-энергетическом балансе </w:t>
      </w:r>
      <w:r w:rsidR="00EC22ED" w:rsidRPr="00AC59B8">
        <w:rPr>
          <w:rFonts w:ascii="Times New Roman" w:hAnsi="Times New Roman"/>
        </w:rPr>
        <w:t>Республики Татарстан</w:t>
      </w:r>
      <w:r w:rsidR="007623E4" w:rsidRPr="00AC59B8">
        <w:rPr>
          <w:rFonts w:ascii="Times New Roman" w:hAnsi="Times New Roman"/>
        </w:rPr>
        <w:t>.</w:t>
      </w:r>
    </w:p>
    <w:p w:rsidR="002F0578" w:rsidRPr="00AC59B8" w:rsidRDefault="002F0578" w:rsidP="00E969EE">
      <w:pPr>
        <w:ind w:firstLine="709"/>
        <w:rPr>
          <w:rFonts w:ascii="Times New Roman" w:hAnsi="Times New Roman"/>
        </w:rPr>
      </w:pPr>
    </w:p>
    <w:p w:rsidR="00A671C3" w:rsidRPr="00AC59B8" w:rsidRDefault="00C43BC1" w:rsidP="00455271">
      <w:pPr>
        <w:jc w:val="center"/>
        <w:rPr>
          <w:rFonts w:ascii="Times New Roman" w:hAnsi="Times New Roman"/>
        </w:rPr>
      </w:pPr>
      <w:r w:rsidRPr="00AC59B8">
        <w:rPr>
          <w:rFonts w:ascii="Times New Roman" w:hAnsi="Times New Roman"/>
          <w:lang w:val="en-US"/>
        </w:rPr>
        <w:t>IX</w:t>
      </w:r>
      <w:r w:rsidR="00E2030B" w:rsidRPr="00AC59B8">
        <w:rPr>
          <w:rFonts w:ascii="Times New Roman" w:hAnsi="Times New Roman"/>
        </w:rPr>
        <w:t xml:space="preserve">. </w:t>
      </w:r>
      <w:r w:rsidR="00D66401" w:rsidRPr="00AC59B8">
        <w:rPr>
          <w:rFonts w:ascii="Times New Roman" w:hAnsi="Times New Roman"/>
        </w:rPr>
        <w:t xml:space="preserve">Сведения о </w:t>
      </w:r>
      <w:r w:rsidR="007553F9" w:rsidRPr="00AC59B8">
        <w:rPr>
          <w:rFonts w:ascii="Times New Roman" w:hAnsi="Times New Roman"/>
        </w:rPr>
        <w:t xml:space="preserve">порядке расчета показателей </w:t>
      </w:r>
      <w:r w:rsidR="00C5472A" w:rsidRPr="00AC59B8">
        <w:rPr>
          <w:rFonts w:ascii="Times New Roman" w:hAnsi="Times New Roman"/>
        </w:rPr>
        <w:t xml:space="preserve">Региональной </w:t>
      </w:r>
      <w:r w:rsidR="007553F9" w:rsidRPr="00AC59B8">
        <w:rPr>
          <w:rFonts w:ascii="Times New Roman" w:hAnsi="Times New Roman"/>
        </w:rPr>
        <w:t>программы</w:t>
      </w:r>
    </w:p>
    <w:p w:rsidR="00F73211" w:rsidRPr="00AC59B8" w:rsidRDefault="00F73211" w:rsidP="00E969EE">
      <w:pPr>
        <w:ind w:firstLine="709"/>
        <w:rPr>
          <w:rFonts w:ascii="Times New Roman" w:hAnsi="Times New Roman"/>
        </w:rPr>
      </w:pPr>
    </w:p>
    <w:p w:rsidR="00951326" w:rsidRPr="00AC59B8" w:rsidRDefault="00951326" w:rsidP="00E969EE">
      <w:pPr>
        <w:ind w:firstLine="709"/>
        <w:rPr>
          <w:rFonts w:ascii="Times New Roman" w:hAnsi="Times New Roman"/>
        </w:rPr>
      </w:pPr>
      <w:r w:rsidRPr="00AC59B8">
        <w:rPr>
          <w:rFonts w:ascii="Times New Roman" w:hAnsi="Times New Roman"/>
        </w:rPr>
        <w:t xml:space="preserve">Состав показателей </w:t>
      </w:r>
      <w:r w:rsidR="00AE4C54" w:rsidRPr="00AC59B8">
        <w:rPr>
          <w:rFonts w:ascii="Times New Roman" w:hAnsi="Times New Roman"/>
        </w:rPr>
        <w:t>Региональной</w:t>
      </w:r>
      <w:r w:rsidRPr="00AC59B8">
        <w:rPr>
          <w:rFonts w:ascii="Times New Roman" w:hAnsi="Times New Roman"/>
        </w:rPr>
        <w:t xml:space="preserve"> программы определен исходя из принципа необходимости и достаточности информации для характеристики достижения целей и решения задач </w:t>
      </w:r>
      <w:r w:rsidR="00AE4C54" w:rsidRPr="00AC59B8">
        <w:rPr>
          <w:rFonts w:ascii="Times New Roman" w:hAnsi="Times New Roman"/>
        </w:rPr>
        <w:t>Региональной</w:t>
      </w:r>
      <w:r w:rsidRPr="00AC59B8">
        <w:rPr>
          <w:rFonts w:ascii="Times New Roman" w:hAnsi="Times New Roman"/>
        </w:rPr>
        <w:t xml:space="preserve"> программы.</w:t>
      </w:r>
    </w:p>
    <w:p w:rsidR="00D47578" w:rsidRPr="00AC59B8" w:rsidRDefault="00B64784" w:rsidP="00E969EE">
      <w:pPr>
        <w:ind w:firstLine="709"/>
        <w:rPr>
          <w:rFonts w:ascii="Times New Roman" w:hAnsi="Times New Roman"/>
        </w:rPr>
      </w:pPr>
      <w:r w:rsidRPr="00AC59B8">
        <w:rPr>
          <w:rFonts w:ascii="Times New Roman" w:hAnsi="Times New Roman"/>
        </w:rPr>
        <w:t>Расчет</w:t>
      </w:r>
      <w:r w:rsidR="00D47578" w:rsidRPr="00AC59B8">
        <w:rPr>
          <w:rFonts w:ascii="Times New Roman" w:hAnsi="Times New Roman"/>
        </w:rPr>
        <w:t xml:space="preserve"> показателей Региональной программы осуществляется следующим образом:</w:t>
      </w:r>
    </w:p>
    <w:p w:rsidR="00EA276C" w:rsidRPr="00AC59B8" w:rsidRDefault="00D97FD8" w:rsidP="00E969EE">
      <w:pPr>
        <w:ind w:firstLine="709"/>
        <w:rPr>
          <w:rFonts w:ascii="Times New Roman" w:hAnsi="Times New Roman"/>
        </w:rPr>
      </w:pPr>
      <w:r w:rsidRPr="00AC59B8">
        <w:rPr>
          <w:rFonts w:ascii="Times New Roman" w:hAnsi="Times New Roman"/>
        </w:rPr>
        <w:t>г</w:t>
      </w:r>
      <w:r w:rsidR="00D47578" w:rsidRPr="00AC59B8">
        <w:rPr>
          <w:rFonts w:ascii="Times New Roman" w:hAnsi="Times New Roman"/>
        </w:rPr>
        <w:t>азоснабжение населенных пунктов природным газом</w:t>
      </w:r>
      <w:r w:rsidR="00EA276C" w:rsidRPr="00AC59B8">
        <w:rPr>
          <w:rFonts w:ascii="Times New Roman" w:hAnsi="Times New Roman"/>
        </w:rPr>
        <w:t xml:space="preserve"> (ед</w:t>
      </w:r>
      <w:r w:rsidR="000C6A47" w:rsidRPr="00AC59B8">
        <w:rPr>
          <w:rFonts w:ascii="Times New Roman" w:hAnsi="Times New Roman"/>
        </w:rPr>
        <w:t>иниц</w:t>
      </w:r>
      <w:r w:rsidR="00EA276C" w:rsidRPr="00AC59B8">
        <w:rPr>
          <w:rFonts w:ascii="Times New Roman" w:hAnsi="Times New Roman"/>
        </w:rPr>
        <w:t>)</w:t>
      </w:r>
      <w:r w:rsidR="000C6A47" w:rsidRPr="00AC59B8">
        <w:rPr>
          <w:rFonts w:ascii="Times New Roman" w:hAnsi="Times New Roman"/>
        </w:rPr>
        <w:t xml:space="preserve"> – </w:t>
      </w:r>
      <w:r w:rsidR="00EA276C" w:rsidRPr="00AC59B8">
        <w:rPr>
          <w:rFonts w:ascii="Times New Roman" w:hAnsi="Times New Roman"/>
        </w:rPr>
        <w:t xml:space="preserve">при расчете показателя используются фактические данные газораспределительной организации </w:t>
      </w:r>
      <w:r w:rsidR="00094375" w:rsidRPr="00AC59B8">
        <w:rPr>
          <w:rFonts w:ascii="Times New Roman" w:hAnsi="Times New Roman"/>
        </w:rPr>
        <w:t>республики</w:t>
      </w:r>
      <w:r w:rsidR="00EA276C" w:rsidRPr="00AC59B8">
        <w:rPr>
          <w:rFonts w:ascii="Times New Roman" w:hAnsi="Times New Roman"/>
        </w:rPr>
        <w:t xml:space="preserve"> за отчетный период</w:t>
      </w:r>
      <w:r w:rsidR="00844D7A" w:rsidRPr="00AC59B8">
        <w:rPr>
          <w:rFonts w:ascii="Times New Roman" w:hAnsi="Times New Roman"/>
        </w:rPr>
        <w:t>;</w:t>
      </w:r>
    </w:p>
    <w:p w:rsidR="00D47578" w:rsidRPr="00AC59B8" w:rsidRDefault="00D97FD8" w:rsidP="00E969EE">
      <w:pPr>
        <w:ind w:firstLine="709"/>
        <w:rPr>
          <w:rFonts w:ascii="Times New Roman" w:hAnsi="Times New Roman"/>
        </w:rPr>
      </w:pPr>
      <w:r w:rsidRPr="00AC59B8">
        <w:rPr>
          <w:rFonts w:ascii="Times New Roman" w:hAnsi="Times New Roman"/>
        </w:rPr>
        <w:t>п</w:t>
      </w:r>
      <w:r w:rsidR="00D47578" w:rsidRPr="00AC59B8">
        <w:rPr>
          <w:rFonts w:ascii="Times New Roman" w:hAnsi="Times New Roman"/>
        </w:rPr>
        <w:t>ротяженность (строительство) межпоселковых газопроводов</w:t>
      </w:r>
      <w:r w:rsidR="00BA71F2" w:rsidRPr="00AC59B8">
        <w:rPr>
          <w:rFonts w:ascii="Times New Roman" w:hAnsi="Times New Roman"/>
        </w:rPr>
        <w:t xml:space="preserve"> (км)</w:t>
      </w:r>
      <w:r w:rsidR="000C6A47" w:rsidRPr="00AC59B8">
        <w:rPr>
          <w:rFonts w:ascii="Times New Roman" w:hAnsi="Times New Roman"/>
        </w:rPr>
        <w:t xml:space="preserve"> – </w:t>
      </w:r>
      <w:r w:rsidR="00EA276C" w:rsidRPr="00AC59B8">
        <w:rPr>
          <w:rFonts w:ascii="Times New Roman" w:hAnsi="Times New Roman"/>
        </w:rPr>
        <w:t>п</w:t>
      </w:r>
      <w:r w:rsidR="00BA71F2" w:rsidRPr="00AC59B8">
        <w:rPr>
          <w:rFonts w:ascii="Times New Roman" w:hAnsi="Times New Roman"/>
        </w:rPr>
        <w:t xml:space="preserve">ри расчете показателя используются фактические данные газораспределительной организации </w:t>
      </w:r>
      <w:r w:rsidR="00094375" w:rsidRPr="00AC59B8">
        <w:rPr>
          <w:rFonts w:ascii="Times New Roman" w:hAnsi="Times New Roman"/>
        </w:rPr>
        <w:t xml:space="preserve">республики </w:t>
      </w:r>
      <w:r w:rsidR="00BA71F2" w:rsidRPr="00AC59B8">
        <w:rPr>
          <w:rFonts w:ascii="Times New Roman" w:hAnsi="Times New Roman"/>
        </w:rPr>
        <w:t>за отчетный период</w:t>
      </w:r>
      <w:r w:rsidR="00D47578" w:rsidRPr="00AC59B8">
        <w:rPr>
          <w:rFonts w:ascii="Times New Roman" w:hAnsi="Times New Roman"/>
        </w:rPr>
        <w:t xml:space="preserve">; </w:t>
      </w:r>
    </w:p>
    <w:p w:rsidR="005A0F92" w:rsidRPr="00AC59B8" w:rsidRDefault="005A0F92" w:rsidP="005A0F92">
      <w:pPr>
        <w:ind w:firstLine="709"/>
        <w:rPr>
          <w:rFonts w:ascii="Times New Roman" w:hAnsi="Times New Roman"/>
        </w:rPr>
      </w:pPr>
      <w:r w:rsidRPr="00AC59B8">
        <w:rPr>
          <w:rFonts w:ascii="Times New Roman" w:hAnsi="Times New Roman"/>
        </w:rPr>
        <w:t>протяженность и (или) количество бесхозяйных объектов газораспределения, в том числе планируемых к регистрации права собственности на них в установленном порядке;</w:t>
      </w:r>
    </w:p>
    <w:p w:rsidR="00D47578" w:rsidRPr="00AC59B8" w:rsidRDefault="00D97FD8" w:rsidP="00E969EE">
      <w:pPr>
        <w:ind w:firstLine="709"/>
        <w:rPr>
          <w:rFonts w:ascii="Times New Roman" w:hAnsi="Times New Roman"/>
        </w:rPr>
      </w:pPr>
      <w:r w:rsidRPr="00AC59B8">
        <w:rPr>
          <w:rFonts w:ascii="Times New Roman" w:hAnsi="Times New Roman"/>
        </w:rPr>
        <w:t>г</w:t>
      </w:r>
      <w:r w:rsidR="00D47578" w:rsidRPr="00AC59B8">
        <w:rPr>
          <w:rFonts w:ascii="Times New Roman" w:hAnsi="Times New Roman"/>
        </w:rPr>
        <w:t>азификация квартир (домовладений) природным газом</w:t>
      </w:r>
      <w:r w:rsidR="008C7D01" w:rsidRPr="00AC59B8">
        <w:rPr>
          <w:rFonts w:ascii="Times New Roman" w:hAnsi="Times New Roman"/>
        </w:rPr>
        <w:t xml:space="preserve"> (ед</w:t>
      </w:r>
      <w:r w:rsidR="000C6A47" w:rsidRPr="00AC59B8">
        <w:rPr>
          <w:rFonts w:ascii="Times New Roman" w:hAnsi="Times New Roman"/>
        </w:rPr>
        <w:t>иниц</w:t>
      </w:r>
      <w:r w:rsidR="008C7D01" w:rsidRPr="00AC59B8">
        <w:rPr>
          <w:rFonts w:ascii="Times New Roman" w:hAnsi="Times New Roman"/>
        </w:rPr>
        <w:t>)</w:t>
      </w:r>
      <w:r w:rsidR="000C6A47" w:rsidRPr="00AC59B8">
        <w:rPr>
          <w:rFonts w:ascii="Times New Roman" w:hAnsi="Times New Roman"/>
        </w:rPr>
        <w:t xml:space="preserve"> – </w:t>
      </w:r>
      <w:r w:rsidR="008C7D01" w:rsidRPr="00AC59B8">
        <w:rPr>
          <w:rFonts w:ascii="Times New Roman" w:hAnsi="Times New Roman"/>
        </w:rPr>
        <w:t xml:space="preserve">при расчете показателя используются фактические данные газораспределительной организации </w:t>
      </w:r>
      <w:r w:rsidR="00094375" w:rsidRPr="00AC59B8">
        <w:rPr>
          <w:rFonts w:ascii="Times New Roman" w:hAnsi="Times New Roman"/>
        </w:rPr>
        <w:t>республики</w:t>
      </w:r>
      <w:r w:rsidR="008C7D01" w:rsidRPr="00AC59B8">
        <w:rPr>
          <w:rFonts w:ascii="Times New Roman" w:hAnsi="Times New Roman"/>
        </w:rPr>
        <w:t xml:space="preserve"> за отчетный период</w:t>
      </w:r>
      <w:r w:rsidR="00D47578" w:rsidRPr="00AC59B8">
        <w:rPr>
          <w:rFonts w:ascii="Times New Roman" w:hAnsi="Times New Roman"/>
        </w:rPr>
        <w:t xml:space="preserve">; </w:t>
      </w:r>
    </w:p>
    <w:p w:rsidR="00D47578" w:rsidRPr="00AC59B8" w:rsidRDefault="00D97FD8" w:rsidP="00E969EE">
      <w:pPr>
        <w:ind w:firstLine="709"/>
        <w:rPr>
          <w:rFonts w:ascii="Times New Roman" w:hAnsi="Times New Roman"/>
        </w:rPr>
      </w:pPr>
      <w:r w:rsidRPr="00AC59B8">
        <w:rPr>
          <w:rFonts w:ascii="Times New Roman" w:hAnsi="Times New Roman"/>
        </w:rPr>
        <w:lastRenderedPageBreak/>
        <w:t>п</w:t>
      </w:r>
      <w:r w:rsidR="00D47578" w:rsidRPr="00AC59B8">
        <w:rPr>
          <w:rFonts w:ascii="Times New Roman" w:hAnsi="Times New Roman"/>
        </w:rPr>
        <w:t>ротяженность (строительство) внутрипоселковых газопроводов</w:t>
      </w:r>
      <w:r w:rsidR="00EA276C" w:rsidRPr="00AC59B8">
        <w:rPr>
          <w:rFonts w:ascii="Times New Roman" w:hAnsi="Times New Roman"/>
        </w:rPr>
        <w:t xml:space="preserve"> (км)</w:t>
      </w:r>
      <w:r w:rsidR="000C6A47" w:rsidRPr="00AC59B8">
        <w:rPr>
          <w:rFonts w:ascii="Times New Roman" w:hAnsi="Times New Roman"/>
        </w:rPr>
        <w:t xml:space="preserve"> – </w:t>
      </w:r>
      <w:r w:rsidR="00EA276C" w:rsidRPr="00AC59B8">
        <w:rPr>
          <w:rFonts w:ascii="Times New Roman" w:hAnsi="Times New Roman"/>
        </w:rPr>
        <w:t>при расчете показателя используются фактические данные газ</w:t>
      </w:r>
      <w:r w:rsidR="00094375" w:rsidRPr="00AC59B8">
        <w:rPr>
          <w:rFonts w:ascii="Times New Roman" w:hAnsi="Times New Roman"/>
        </w:rPr>
        <w:t xml:space="preserve">ораспределительной организации республики </w:t>
      </w:r>
      <w:r w:rsidR="00EA276C" w:rsidRPr="00AC59B8">
        <w:rPr>
          <w:rFonts w:ascii="Times New Roman" w:hAnsi="Times New Roman"/>
        </w:rPr>
        <w:t xml:space="preserve">и муниципальных образований </w:t>
      </w:r>
      <w:r w:rsidR="00094375" w:rsidRPr="00AC59B8">
        <w:rPr>
          <w:rFonts w:ascii="Times New Roman" w:hAnsi="Times New Roman"/>
        </w:rPr>
        <w:t xml:space="preserve">республики </w:t>
      </w:r>
      <w:r w:rsidR="00EA276C" w:rsidRPr="00AC59B8">
        <w:rPr>
          <w:rFonts w:ascii="Times New Roman" w:hAnsi="Times New Roman"/>
        </w:rPr>
        <w:t>за отчетный период</w:t>
      </w:r>
      <w:r w:rsidR="00D47578" w:rsidRPr="00AC59B8">
        <w:rPr>
          <w:rFonts w:ascii="Times New Roman" w:hAnsi="Times New Roman"/>
        </w:rPr>
        <w:t xml:space="preserve">; </w:t>
      </w:r>
    </w:p>
    <w:p w:rsidR="00BA71F2" w:rsidRPr="00AC59B8" w:rsidRDefault="00D97FD8" w:rsidP="00E969EE">
      <w:pPr>
        <w:ind w:firstLine="709"/>
        <w:rPr>
          <w:rFonts w:ascii="Times New Roman" w:hAnsi="Times New Roman"/>
        </w:rPr>
      </w:pPr>
      <w:r w:rsidRPr="00AC59B8">
        <w:rPr>
          <w:rFonts w:ascii="Times New Roman" w:hAnsi="Times New Roman"/>
        </w:rPr>
        <w:t>у</w:t>
      </w:r>
      <w:r w:rsidR="00D47578" w:rsidRPr="00AC59B8">
        <w:rPr>
          <w:rFonts w:ascii="Times New Roman" w:hAnsi="Times New Roman"/>
        </w:rPr>
        <w:t>ровень газификации природным газом</w:t>
      </w:r>
      <w:r w:rsidR="0089494D" w:rsidRPr="00AC59B8">
        <w:rPr>
          <w:rFonts w:ascii="Times New Roman" w:hAnsi="Times New Roman"/>
        </w:rPr>
        <w:t xml:space="preserve"> (</w:t>
      </w:r>
      <w:r w:rsidR="008412DC" w:rsidRPr="00AC59B8">
        <w:rPr>
          <w:rFonts w:ascii="Times New Roman" w:hAnsi="Times New Roman"/>
        </w:rPr>
        <w:t>процентов</w:t>
      </w:r>
      <w:r w:rsidR="0089494D" w:rsidRPr="00AC59B8">
        <w:rPr>
          <w:rFonts w:ascii="Times New Roman" w:hAnsi="Times New Roman"/>
        </w:rPr>
        <w:t>)</w:t>
      </w:r>
      <w:r w:rsidR="005A0F92" w:rsidRPr="00AC59B8">
        <w:rPr>
          <w:rFonts w:ascii="Times New Roman" w:hAnsi="Times New Roman"/>
        </w:rPr>
        <w:t>.</w:t>
      </w:r>
    </w:p>
    <w:p w:rsidR="00D46344" w:rsidRPr="00AC59B8" w:rsidRDefault="00D6268F" w:rsidP="00E969EE">
      <w:pPr>
        <w:ind w:firstLine="709"/>
        <w:rPr>
          <w:rFonts w:ascii="Times New Roman" w:hAnsi="Times New Roman"/>
        </w:rPr>
      </w:pPr>
      <w:r w:rsidRPr="00AC59B8">
        <w:rPr>
          <w:rFonts w:ascii="Times New Roman" w:hAnsi="Times New Roman"/>
        </w:rPr>
        <w:t>Расчет</w:t>
      </w:r>
      <w:r w:rsidR="00D46344" w:rsidRPr="00AC59B8">
        <w:rPr>
          <w:rFonts w:ascii="Times New Roman" w:hAnsi="Times New Roman"/>
        </w:rPr>
        <w:t xml:space="preserve"> показателей производится один раз в год</w:t>
      </w:r>
      <w:r w:rsidR="00B85EFB" w:rsidRPr="00AC59B8">
        <w:rPr>
          <w:rFonts w:ascii="Times New Roman" w:hAnsi="Times New Roman"/>
        </w:rPr>
        <w:t xml:space="preserve"> при </w:t>
      </w:r>
      <w:r w:rsidR="004A6778" w:rsidRPr="00AC59B8">
        <w:rPr>
          <w:rFonts w:ascii="Times New Roman" w:hAnsi="Times New Roman"/>
        </w:rPr>
        <w:t>корректировке</w:t>
      </w:r>
      <w:r w:rsidR="00D97FD8" w:rsidRPr="00AC59B8">
        <w:rPr>
          <w:rFonts w:ascii="Times New Roman" w:hAnsi="Times New Roman"/>
        </w:rPr>
        <w:t xml:space="preserve"> </w:t>
      </w:r>
      <w:r w:rsidR="00B85EFB" w:rsidRPr="00AC59B8">
        <w:rPr>
          <w:rFonts w:ascii="Times New Roman" w:hAnsi="Times New Roman"/>
        </w:rPr>
        <w:t>Техническ</w:t>
      </w:r>
      <w:r w:rsidR="004A6778" w:rsidRPr="00AC59B8">
        <w:rPr>
          <w:rFonts w:ascii="Times New Roman" w:hAnsi="Times New Roman"/>
        </w:rPr>
        <w:t>ого</w:t>
      </w:r>
      <w:r w:rsidR="00B85EFB" w:rsidRPr="00AC59B8">
        <w:rPr>
          <w:rFonts w:ascii="Times New Roman" w:hAnsi="Times New Roman"/>
        </w:rPr>
        <w:t xml:space="preserve"> паспорт</w:t>
      </w:r>
      <w:r w:rsidR="004A6778" w:rsidRPr="00AC59B8">
        <w:rPr>
          <w:rFonts w:ascii="Times New Roman" w:hAnsi="Times New Roman"/>
        </w:rPr>
        <w:t>а</w:t>
      </w:r>
      <w:r w:rsidR="00B85EFB" w:rsidRPr="00AC59B8">
        <w:rPr>
          <w:rFonts w:ascii="Times New Roman" w:hAnsi="Times New Roman"/>
        </w:rPr>
        <w:t xml:space="preserve"> газового хозяйства </w:t>
      </w:r>
      <w:r w:rsidR="00584517" w:rsidRPr="00AC59B8">
        <w:rPr>
          <w:rFonts w:ascii="Times New Roman" w:hAnsi="Times New Roman"/>
        </w:rPr>
        <w:t>республики</w:t>
      </w:r>
      <w:r w:rsidR="00D46344" w:rsidRPr="00AC59B8">
        <w:rPr>
          <w:rFonts w:ascii="Times New Roman" w:hAnsi="Times New Roman"/>
        </w:rPr>
        <w:t>.</w:t>
      </w:r>
    </w:p>
    <w:p w:rsidR="00250556" w:rsidRPr="00AC59B8" w:rsidRDefault="00250556" w:rsidP="00E969EE">
      <w:pPr>
        <w:ind w:firstLine="709"/>
        <w:rPr>
          <w:rFonts w:ascii="Times New Roman" w:hAnsi="Times New Roman"/>
        </w:rPr>
      </w:pPr>
    </w:p>
    <w:p w:rsidR="000C6A47" w:rsidRPr="00AC59B8" w:rsidRDefault="00C43BC1" w:rsidP="00E969EE">
      <w:pPr>
        <w:jc w:val="center"/>
        <w:rPr>
          <w:rFonts w:ascii="Times New Roman" w:hAnsi="Times New Roman"/>
        </w:rPr>
      </w:pPr>
      <w:r w:rsidRPr="00AC59B8">
        <w:rPr>
          <w:rFonts w:ascii="Times New Roman" w:hAnsi="Times New Roman"/>
          <w:lang w:val="en-US"/>
        </w:rPr>
        <w:t>X</w:t>
      </w:r>
      <w:r w:rsidR="00E2030B" w:rsidRPr="00AC59B8">
        <w:rPr>
          <w:rFonts w:ascii="Times New Roman" w:hAnsi="Times New Roman"/>
        </w:rPr>
        <w:t xml:space="preserve">. </w:t>
      </w:r>
      <w:r w:rsidR="007553F9" w:rsidRPr="00AC59B8">
        <w:rPr>
          <w:rFonts w:ascii="Times New Roman" w:hAnsi="Times New Roman"/>
        </w:rPr>
        <w:t>Сведения о потребителях, на которых направлено действие</w:t>
      </w:r>
    </w:p>
    <w:p w:rsidR="00650335" w:rsidRPr="00AC59B8" w:rsidRDefault="000718B9" w:rsidP="00E969EE">
      <w:pPr>
        <w:jc w:val="center"/>
        <w:rPr>
          <w:rFonts w:ascii="Times New Roman" w:hAnsi="Times New Roman"/>
        </w:rPr>
      </w:pPr>
      <w:r w:rsidRPr="00AC59B8">
        <w:rPr>
          <w:rFonts w:ascii="Times New Roman" w:hAnsi="Times New Roman"/>
        </w:rPr>
        <w:t>Региональной программы</w:t>
      </w:r>
    </w:p>
    <w:p w:rsidR="00B83688" w:rsidRPr="00AC59B8" w:rsidRDefault="00B83688" w:rsidP="00E969EE">
      <w:pPr>
        <w:ind w:firstLine="709"/>
        <w:rPr>
          <w:rFonts w:ascii="Times New Roman" w:hAnsi="Times New Roman"/>
        </w:rPr>
      </w:pPr>
    </w:p>
    <w:p w:rsidR="00606095" w:rsidRPr="00AC59B8" w:rsidRDefault="00F27AC3" w:rsidP="00E969EE">
      <w:pPr>
        <w:ind w:firstLine="709"/>
        <w:rPr>
          <w:rFonts w:ascii="Times New Roman" w:hAnsi="Times New Roman"/>
        </w:rPr>
      </w:pPr>
      <w:r w:rsidRPr="00AC59B8">
        <w:rPr>
          <w:rFonts w:ascii="Times New Roman" w:hAnsi="Times New Roman"/>
        </w:rPr>
        <w:t>Р</w:t>
      </w:r>
      <w:r w:rsidR="00606095" w:rsidRPr="00AC59B8">
        <w:rPr>
          <w:rFonts w:ascii="Times New Roman" w:hAnsi="Times New Roman"/>
        </w:rPr>
        <w:t>еализация мероприятий Региональной программы направлен</w:t>
      </w:r>
      <w:r w:rsidR="005B7740" w:rsidRPr="00AC59B8">
        <w:rPr>
          <w:rFonts w:ascii="Times New Roman" w:hAnsi="Times New Roman"/>
        </w:rPr>
        <w:t>а</w:t>
      </w:r>
      <w:r w:rsidR="00606095" w:rsidRPr="00AC59B8">
        <w:rPr>
          <w:rFonts w:ascii="Times New Roman" w:hAnsi="Times New Roman"/>
        </w:rPr>
        <w:t xml:space="preserve"> на </w:t>
      </w:r>
      <w:r w:rsidR="005B7740" w:rsidRPr="00AC59B8">
        <w:rPr>
          <w:rFonts w:ascii="Times New Roman" w:hAnsi="Times New Roman"/>
        </w:rPr>
        <w:t>обеспечение населения сетевым природным газом</w:t>
      </w:r>
      <w:r w:rsidR="002F0578" w:rsidRPr="00AC59B8">
        <w:rPr>
          <w:rFonts w:ascii="Times New Roman" w:hAnsi="Times New Roman"/>
        </w:rPr>
        <w:t>.</w:t>
      </w:r>
    </w:p>
    <w:p w:rsidR="000C62FA" w:rsidRPr="00AC59B8" w:rsidRDefault="000C62FA" w:rsidP="00E969EE">
      <w:pPr>
        <w:ind w:firstLine="709"/>
        <w:rPr>
          <w:rFonts w:ascii="Times New Roman" w:hAnsi="Times New Roman"/>
        </w:rPr>
      </w:pPr>
    </w:p>
    <w:p w:rsidR="00BE7D28" w:rsidRPr="00AC59B8" w:rsidRDefault="00C43BC1" w:rsidP="004140E8">
      <w:pPr>
        <w:jc w:val="center"/>
        <w:rPr>
          <w:rFonts w:ascii="Times New Roman" w:hAnsi="Times New Roman"/>
        </w:rPr>
      </w:pPr>
      <w:r w:rsidRPr="00AC59B8">
        <w:rPr>
          <w:rFonts w:ascii="Times New Roman" w:hAnsi="Times New Roman"/>
          <w:lang w:val="en-US"/>
        </w:rPr>
        <w:t>XI</w:t>
      </w:r>
      <w:r w:rsidR="002C408D" w:rsidRPr="00AC59B8">
        <w:rPr>
          <w:rFonts w:ascii="Times New Roman" w:hAnsi="Times New Roman"/>
        </w:rPr>
        <w:t xml:space="preserve">. </w:t>
      </w:r>
      <w:r w:rsidR="007553F9" w:rsidRPr="00AC59B8">
        <w:rPr>
          <w:rFonts w:ascii="Times New Roman" w:hAnsi="Times New Roman"/>
        </w:rPr>
        <w:t xml:space="preserve">Описание мер координации деятельности </w:t>
      </w:r>
      <w:r w:rsidR="004140E8">
        <w:rPr>
          <w:rFonts w:ascii="Times New Roman" w:hAnsi="Times New Roman"/>
        </w:rPr>
        <w:t xml:space="preserve">республиканских </w:t>
      </w:r>
      <w:r w:rsidR="007553F9" w:rsidRPr="00AC59B8">
        <w:rPr>
          <w:rFonts w:ascii="Times New Roman" w:hAnsi="Times New Roman"/>
        </w:rPr>
        <w:t>органов исполнительной власти</w:t>
      </w:r>
      <w:r w:rsidR="004140E8">
        <w:rPr>
          <w:rFonts w:ascii="Times New Roman" w:hAnsi="Times New Roman"/>
        </w:rPr>
        <w:t xml:space="preserve"> </w:t>
      </w:r>
      <w:r w:rsidR="00EC22ED" w:rsidRPr="00AC59B8">
        <w:rPr>
          <w:rFonts w:ascii="Times New Roman" w:hAnsi="Times New Roman"/>
        </w:rPr>
        <w:t>Республики Татарстан</w:t>
      </w:r>
      <w:r w:rsidR="00373D5D" w:rsidRPr="00AC59B8">
        <w:rPr>
          <w:rFonts w:ascii="Times New Roman" w:hAnsi="Times New Roman"/>
        </w:rPr>
        <w:t xml:space="preserve"> и </w:t>
      </w:r>
      <w:r w:rsidR="008412DC" w:rsidRPr="00AC59B8">
        <w:rPr>
          <w:rFonts w:ascii="Times New Roman" w:hAnsi="Times New Roman"/>
        </w:rPr>
        <w:t>организаций для достижения целей</w:t>
      </w:r>
      <w:r w:rsidR="00373D5D" w:rsidRPr="00AC59B8">
        <w:rPr>
          <w:rFonts w:ascii="Times New Roman" w:hAnsi="Times New Roman"/>
        </w:rPr>
        <w:t xml:space="preserve"> и ожидаемых</w:t>
      </w:r>
      <w:r w:rsidR="004140E8">
        <w:rPr>
          <w:rFonts w:ascii="Times New Roman" w:hAnsi="Times New Roman"/>
        </w:rPr>
        <w:t xml:space="preserve"> </w:t>
      </w:r>
      <w:r w:rsidR="00373D5D" w:rsidRPr="00AC59B8">
        <w:rPr>
          <w:rFonts w:ascii="Times New Roman" w:hAnsi="Times New Roman"/>
        </w:rPr>
        <w:t xml:space="preserve">результатов </w:t>
      </w:r>
      <w:r w:rsidR="000718B9" w:rsidRPr="00AC59B8">
        <w:rPr>
          <w:rFonts w:ascii="Times New Roman" w:hAnsi="Times New Roman"/>
        </w:rPr>
        <w:t xml:space="preserve">Региональной </w:t>
      </w:r>
      <w:r w:rsidR="00373D5D" w:rsidRPr="00AC59B8">
        <w:rPr>
          <w:rFonts w:ascii="Times New Roman" w:hAnsi="Times New Roman"/>
        </w:rPr>
        <w:t>программы</w:t>
      </w:r>
    </w:p>
    <w:p w:rsidR="007759F4" w:rsidRPr="00AC59B8" w:rsidRDefault="007759F4" w:rsidP="00E969EE">
      <w:pPr>
        <w:ind w:firstLine="709"/>
        <w:rPr>
          <w:rFonts w:ascii="Times New Roman" w:hAnsi="Times New Roman"/>
        </w:rPr>
      </w:pPr>
    </w:p>
    <w:p w:rsidR="00AD19A6" w:rsidRPr="00AC59B8" w:rsidRDefault="00C07282" w:rsidP="00E969EE">
      <w:pPr>
        <w:ind w:firstLine="709"/>
        <w:rPr>
          <w:rFonts w:ascii="Times New Roman" w:hAnsi="Times New Roman"/>
        </w:rPr>
      </w:pPr>
      <w:r w:rsidRPr="00AC59B8">
        <w:rPr>
          <w:rFonts w:ascii="Times New Roman" w:hAnsi="Times New Roman"/>
        </w:rPr>
        <w:t xml:space="preserve">В целях обеспечения </w:t>
      </w:r>
      <w:r w:rsidR="00AD19A6" w:rsidRPr="00AC59B8">
        <w:rPr>
          <w:rFonts w:ascii="Times New Roman" w:hAnsi="Times New Roman"/>
        </w:rPr>
        <w:t>достижения целей и ожидаемых результатов Региональной программы</w:t>
      </w:r>
      <w:r w:rsidRPr="00AC59B8">
        <w:rPr>
          <w:rFonts w:ascii="Times New Roman" w:hAnsi="Times New Roman"/>
        </w:rPr>
        <w:t xml:space="preserve">, а также решения вопросов, касающихся </w:t>
      </w:r>
      <w:r w:rsidR="009B284F" w:rsidRPr="00AC59B8">
        <w:rPr>
          <w:rFonts w:ascii="Times New Roman" w:hAnsi="Times New Roman"/>
        </w:rPr>
        <w:t>развития газораспределительной сети</w:t>
      </w:r>
      <w:r w:rsidR="008B2300" w:rsidRPr="00AC59B8">
        <w:rPr>
          <w:rFonts w:ascii="Times New Roman" w:hAnsi="Times New Roman"/>
        </w:rPr>
        <w:t>,</w:t>
      </w:r>
      <w:r w:rsidRPr="00AC59B8">
        <w:rPr>
          <w:rFonts w:ascii="Times New Roman" w:hAnsi="Times New Roman"/>
        </w:rPr>
        <w:t xml:space="preserve"> </w:t>
      </w:r>
      <w:r w:rsidR="007077E8" w:rsidRPr="00AC59B8">
        <w:rPr>
          <w:rFonts w:ascii="Times New Roman" w:hAnsi="Times New Roman"/>
        </w:rPr>
        <w:t>определены</w:t>
      </w:r>
      <w:r w:rsidRPr="00AC59B8">
        <w:rPr>
          <w:rFonts w:ascii="Times New Roman" w:hAnsi="Times New Roman"/>
        </w:rPr>
        <w:t xml:space="preserve"> меры координации деятельности</w:t>
      </w:r>
      <w:r w:rsidR="007077E8" w:rsidRPr="00AC59B8">
        <w:rPr>
          <w:rFonts w:ascii="Times New Roman" w:hAnsi="Times New Roman"/>
        </w:rPr>
        <w:t xml:space="preserve"> со стороны </w:t>
      </w:r>
      <w:r w:rsidR="004140E8">
        <w:rPr>
          <w:rFonts w:ascii="Times New Roman" w:hAnsi="Times New Roman"/>
        </w:rPr>
        <w:t xml:space="preserve">республиканских </w:t>
      </w:r>
      <w:r w:rsidR="007077E8" w:rsidRPr="00AC59B8">
        <w:rPr>
          <w:rFonts w:ascii="Times New Roman" w:hAnsi="Times New Roman"/>
        </w:rPr>
        <w:t xml:space="preserve">органов исполнительной власти </w:t>
      </w:r>
      <w:r w:rsidR="00EC22ED" w:rsidRPr="00AC59B8">
        <w:rPr>
          <w:rFonts w:ascii="Times New Roman" w:hAnsi="Times New Roman"/>
        </w:rPr>
        <w:t>Республики Татарстан</w:t>
      </w:r>
      <w:r w:rsidR="007077E8" w:rsidRPr="00AC59B8">
        <w:rPr>
          <w:rFonts w:ascii="Times New Roman" w:hAnsi="Times New Roman"/>
        </w:rPr>
        <w:t xml:space="preserve">, органов местного самоуправления, а также организации, осуществляющей газоснабжение потребителей </w:t>
      </w:r>
      <w:r w:rsidR="00EC22ED" w:rsidRPr="00AC59B8">
        <w:rPr>
          <w:rFonts w:ascii="Times New Roman" w:hAnsi="Times New Roman"/>
        </w:rPr>
        <w:t>Республики Татарстан</w:t>
      </w:r>
      <w:r w:rsidR="007077E8" w:rsidRPr="00AC59B8">
        <w:rPr>
          <w:rFonts w:ascii="Times New Roman" w:hAnsi="Times New Roman"/>
        </w:rPr>
        <w:t>.</w:t>
      </w:r>
    </w:p>
    <w:p w:rsidR="00BE266D" w:rsidRPr="00AC59B8" w:rsidRDefault="00BE266D" w:rsidP="00E969EE">
      <w:pPr>
        <w:ind w:firstLine="709"/>
        <w:rPr>
          <w:rFonts w:ascii="Times New Roman" w:hAnsi="Times New Roman"/>
        </w:rPr>
      </w:pPr>
      <w:r w:rsidRPr="00AC59B8">
        <w:rPr>
          <w:rFonts w:ascii="Times New Roman" w:hAnsi="Times New Roman"/>
        </w:rPr>
        <w:t xml:space="preserve">Ответственный исполнитель Региональной программы проводит работу по формированию приоритетных направлений </w:t>
      </w:r>
      <w:r w:rsidR="004A1E7D" w:rsidRPr="00AC59B8">
        <w:rPr>
          <w:rFonts w:ascii="Times New Roman" w:hAnsi="Times New Roman"/>
        </w:rPr>
        <w:t>и перечня объектов, подлежащих газификации, на основании заявок от органов местного самоуправления.</w:t>
      </w:r>
    </w:p>
    <w:p w:rsidR="00F22AA7" w:rsidRPr="00AC59B8" w:rsidRDefault="004B3A71" w:rsidP="00E969EE">
      <w:pPr>
        <w:ind w:firstLine="709"/>
        <w:rPr>
          <w:rFonts w:ascii="Times New Roman" w:hAnsi="Times New Roman"/>
        </w:rPr>
      </w:pPr>
      <w:r w:rsidRPr="00AC59B8">
        <w:rPr>
          <w:rFonts w:ascii="Times New Roman" w:hAnsi="Times New Roman"/>
        </w:rPr>
        <w:t xml:space="preserve">Ответственный исполнитель </w:t>
      </w:r>
      <w:r w:rsidR="00C7570D" w:rsidRPr="00AC59B8">
        <w:rPr>
          <w:rFonts w:ascii="Times New Roman" w:hAnsi="Times New Roman"/>
        </w:rPr>
        <w:t>не</w:t>
      </w:r>
      <w:r w:rsidRPr="00AC59B8">
        <w:rPr>
          <w:rFonts w:ascii="Times New Roman" w:hAnsi="Times New Roman"/>
        </w:rPr>
        <w:t>с</w:t>
      </w:r>
      <w:r w:rsidR="009F0737" w:rsidRPr="00AC59B8">
        <w:rPr>
          <w:rFonts w:ascii="Times New Roman" w:hAnsi="Times New Roman"/>
        </w:rPr>
        <w:t>е</w:t>
      </w:r>
      <w:r w:rsidRPr="00AC59B8">
        <w:rPr>
          <w:rFonts w:ascii="Times New Roman" w:hAnsi="Times New Roman"/>
        </w:rPr>
        <w:t>т</w:t>
      </w:r>
      <w:r w:rsidR="00C7570D" w:rsidRPr="00AC59B8">
        <w:rPr>
          <w:rFonts w:ascii="Times New Roman" w:hAnsi="Times New Roman"/>
        </w:rPr>
        <w:t xml:space="preserve"> ответственность за реализацию</w:t>
      </w:r>
      <w:r w:rsidR="003A0C87" w:rsidRPr="00AC59B8">
        <w:rPr>
          <w:rFonts w:ascii="Times New Roman" w:hAnsi="Times New Roman"/>
        </w:rPr>
        <w:t xml:space="preserve"> Региональной программы</w:t>
      </w:r>
      <w:r w:rsidR="00C7570D" w:rsidRPr="00AC59B8">
        <w:rPr>
          <w:rFonts w:ascii="Times New Roman" w:hAnsi="Times New Roman"/>
        </w:rPr>
        <w:t>, достижение конечного результата.</w:t>
      </w:r>
    </w:p>
    <w:p w:rsidR="0037138B" w:rsidRPr="00AC59B8" w:rsidRDefault="00D6268F" w:rsidP="00E969EE">
      <w:pPr>
        <w:ind w:firstLine="709"/>
        <w:rPr>
          <w:rFonts w:ascii="Times New Roman" w:hAnsi="Times New Roman"/>
        </w:rPr>
      </w:pPr>
      <w:r w:rsidRPr="00AC59B8">
        <w:rPr>
          <w:rFonts w:ascii="Times New Roman" w:hAnsi="Times New Roman"/>
        </w:rPr>
        <w:t xml:space="preserve">Ответственный исполнитель </w:t>
      </w:r>
      <w:r w:rsidR="000D5F8D" w:rsidRPr="00AC59B8">
        <w:rPr>
          <w:rFonts w:ascii="Times New Roman" w:hAnsi="Times New Roman"/>
        </w:rPr>
        <w:t xml:space="preserve">Региональной </w:t>
      </w:r>
      <w:r w:rsidR="000C6A47" w:rsidRPr="00AC59B8">
        <w:rPr>
          <w:rFonts w:ascii="Times New Roman" w:hAnsi="Times New Roman"/>
        </w:rPr>
        <w:t xml:space="preserve">программы ежегодно, до </w:t>
      </w:r>
      <w:r w:rsidRPr="00AC59B8">
        <w:rPr>
          <w:rFonts w:ascii="Times New Roman" w:hAnsi="Times New Roman"/>
        </w:rPr>
        <w:t xml:space="preserve">1 </w:t>
      </w:r>
      <w:r w:rsidR="009C7BDB" w:rsidRPr="00AC59B8">
        <w:rPr>
          <w:rFonts w:ascii="Times New Roman" w:hAnsi="Times New Roman"/>
        </w:rPr>
        <w:t>апреля</w:t>
      </w:r>
      <w:r w:rsidRPr="00AC59B8">
        <w:rPr>
          <w:rFonts w:ascii="Times New Roman" w:hAnsi="Times New Roman"/>
        </w:rPr>
        <w:t xml:space="preserve">, направляет в Министерство энергетики Российской Федерации отчеты о реализации </w:t>
      </w:r>
      <w:r w:rsidR="000C6A47" w:rsidRPr="00AC59B8">
        <w:rPr>
          <w:rFonts w:ascii="Times New Roman" w:hAnsi="Times New Roman"/>
        </w:rPr>
        <w:t>Региональной программы</w:t>
      </w:r>
      <w:r w:rsidRPr="00AC59B8">
        <w:rPr>
          <w:rFonts w:ascii="Times New Roman" w:hAnsi="Times New Roman"/>
        </w:rPr>
        <w:t xml:space="preserve"> по форме, утвержденной Министерством энергетики Российской Федерации.</w:t>
      </w:r>
    </w:p>
    <w:sectPr w:rsidR="0037138B" w:rsidRPr="00AC59B8" w:rsidSect="008221CB">
      <w:headerReference w:type="default" r:id="rId8"/>
      <w:pgSz w:w="11906" w:h="16838" w:code="9"/>
      <w:pgMar w:top="1134" w:right="567" w:bottom="1134" w:left="1134" w:header="510"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CA6" w:rsidRDefault="00A32CA6">
      <w:r>
        <w:separator/>
      </w:r>
    </w:p>
  </w:endnote>
  <w:endnote w:type="continuationSeparator" w:id="0">
    <w:p w:rsidR="00A32CA6" w:rsidRDefault="00A3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Lohit Hindi">
    <w:altName w:val="MS Gothic"/>
    <w:charset w:val="80"/>
    <w:family w:val="auto"/>
    <w:pitch w:val="variable"/>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CA6" w:rsidRDefault="00A32CA6">
      <w:r>
        <w:separator/>
      </w:r>
    </w:p>
  </w:footnote>
  <w:footnote w:type="continuationSeparator" w:id="0">
    <w:p w:rsidR="00A32CA6" w:rsidRDefault="00A32C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D52" w:rsidRDefault="00585D52">
    <w:pPr>
      <w:pStyle w:val="aa"/>
      <w:jc w:val="center"/>
    </w:pPr>
  </w:p>
  <w:p w:rsidR="0097632C" w:rsidRDefault="0097632C">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6E2E"/>
    <w:multiLevelType w:val="hybridMultilevel"/>
    <w:tmpl w:val="4554F520"/>
    <w:lvl w:ilvl="0" w:tplc="90DA92C8">
      <w:start w:val="4"/>
      <w:numFmt w:val="upperRoman"/>
      <w:lvlText w:val="%1."/>
      <w:lvlJc w:val="left"/>
      <w:pPr>
        <w:ind w:left="1571" w:hanging="72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5CA33CE"/>
    <w:multiLevelType w:val="hybridMultilevel"/>
    <w:tmpl w:val="22FCA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950B53"/>
    <w:multiLevelType w:val="hybridMultilevel"/>
    <w:tmpl w:val="768EB9B4"/>
    <w:lvl w:ilvl="0" w:tplc="AFC251E0">
      <w:start w:val="1"/>
      <w:numFmt w:val="decimal"/>
      <w:lvlText w:val="2.%1. "/>
      <w:lvlJc w:val="left"/>
      <w:pPr>
        <w:ind w:left="142"/>
      </w:pPr>
      <w:rPr>
        <w:rFonts w:cs="Times New Roman" w:hint="default"/>
        <w:b w:val="0"/>
        <w:bCs w:val="0"/>
        <w:i w:val="0"/>
        <w:iCs w:val="0"/>
        <w:sz w:val="24"/>
        <w:szCs w:val="24"/>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 w15:restartNumberingAfterBreak="0">
    <w:nsid w:val="10D7362D"/>
    <w:multiLevelType w:val="hybridMultilevel"/>
    <w:tmpl w:val="2904C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A50EAA"/>
    <w:multiLevelType w:val="hybridMultilevel"/>
    <w:tmpl w:val="60E838BE"/>
    <w:lvl w:ilvl="0" w:tplc="725A49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D247EA"/>
    <w:multiLevelType w:val="hybridMultilevel"/>
    <w:tmpl w:val="3BAA6B38"/>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6" w15:restartNumberingAfterBreak="0">
    <w:nsid w:val="155629A4"/>
    <w:multiLevelType w:val="multilevel"/>
    <w:tmpl w:val="785A847C"/>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5BF0499"/>
    <w:multiLevelType w:val="hybridMultilevel"/>
    <w:tmpl w:val="9F54D5B4"/>
    <w:lvl w:ilvl="0" w:tplc="FD54297E">
      <w:start w:val="1"/>
      <w:numFmt w:val="decimal"/>
      <w:lvlText w:val="4.%1. "/>
      <w:lvlJc w:val="left"/>
      <w:pPr>
        <w:ind w:left="360" w:hanging="360"/>
      </w:pPr>
      <w:rPr>
        <w:rFonts w:cs="Times New Roman" w:hint="default"/>
        <w:b w:val="0"/>
        <w:bCs w:val="0"/>
        <w:i w:val="0"/>
        <w:iCs w:val="0"/>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16141FEC"/>
    <w:multiLevelType w:val="hybridMultilevel"/>
    <w:tmpl w:val="9DB0F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9945D6"/>
    <w:multiLevelType w:val="hybridMultilevel"/>
    <w:tmpl w:val="58E6D4AE"/>
    <w:lvl w:ilvl="0" w:tplc="29E24B40">
      <w:start w:val="1"/>
      <w:numFmt w:val="decimal"/>
      <w:lvlText w:val="%1."/>
      <w:lvlJc w:val="left"/>
      <w:pPr>
        <w:ind w:left="161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B7B0587"/>
    <w:multiLevelType w:val="hybridMultilevel"/>
    <w:tmpl w:val="07BC32E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6F22DB"/>
    <w:multiLevelType w:val="hybridMultilevel"/>
    <w:tmpl w:val="9770393C"/>
    <w:lvl w:ilvl="0" w:tplc="BB1E1854">
      <w:start w:val="6"/>
      <w:numFmt w:val="decimal"/>
      <w:lvlText w:val="%1-"/>
      <w:lvlJc w:val="left"/>
      <w:pPr>
        <w:ind w:left="1714" w:hanging="1005"/>
      </w:pPr>
      <w:rPr>
        <w:rFonts w:cs="Times New Roman" w:hint="default"/>
        <w:color w:val="000000"/>
        <w:sz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239A1203"/>
    <w:multiLevelType w:val="hybridMultilevel"/>
    <w:tmpl w:val="69B6F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312B9E"/>
    <w:multiLevelType w:val="hybridMultilevel"/>
    <w:tmpl w:val="B6567B8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4" w15:restartNumberingAfterBreak="0">
    <w:nsid w:val="25A60B32"/>
    <w:multiLevelType w:val="hybridMultilevel"/>
    <w:tmpl w:val="1B169940"/>
    <w:lvl w:ilvl="0" w:tplc="490A74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78A1B4E"/>
    <w:multiLevelType w:val="hybridMultilevel"/>
    <w:tmpl w:val="113C7B50"/>
    <w:lvl w:ilvl="0" w:tplc="793E9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93A41AA"/>
    <w:multiLevelType w:val="hybridMultilevel"/>
    <w:tmpl w:val="D8ACB848"/>
    <w:lvl w:ilvl="0" w:tplc="14684A3C">
      <w:start w:val="1"/>
      <w:numFmt w:val="decimal"/>
      <w:lvlText w:val="5.%1. "/>
      <w:lvlJc w:val="left"/>
      <w:pPr>
        <w:ind w:left="360" w:hanging="360"/>
      </w:pPr>
      <w:rPr>
        <w:rFonts w:cs="Times New Roman" w:hint="default"/>
        <w:b w:val="0"/>
        <w:bCs w:val="0"/>
        <w:i w:val="0"/>
        <w:iCs w:val="0"/>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2A2348F2"/>
    <w:multiLevelType w:val="multilevel"/>
    <w:tmpl w:val="4148F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D0B3327"/>
    <w:multiLevelType w:val="hybridMultilevel"/>
    <w:tmpl w:val="5D669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5D7E46"/>
    <w:multiLevelType w:val="hybridMultilevel"/>
    <w:tmpl w:val="B6567B8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15:restartNumberingAfterBreak="0">
    <w:nsid w:val="300A3324"/>
    <w:multiLevelType w:val="hybridMultilevel"/>
    <w:tmpl w:val="7E8AE020"/>
    <w:lvl w:ilvl="0" w:tplc="0862F992">
      <w:start w:val="1"/>
      <w:numFmt w:val="decimal"/>
      <w:lvlText w:val="3.%1. "/>
      <w:lvlJc w:val="left"/>
      <w:pPr>
        <w:ind w:left="360" w:hanging="360"/>
      </w:pPr>
      <w:rPr>
        <w:rFonts w:cs="Times New Roman" w:hint="default"/>
        <w:b/>
        <w:bCs w:val="0"/>
        <w:i w:val="0"/>
        <w:iCs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27D2C9C"/>
    <w:multiLevelType w:val="hybridMultilevel"/>
    <w:tmpl w:val="C7FEE3A0"/>
    <w:lvl w:ilvl="0" w:tplc="725A49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196875"/>
    <w:multiLevelType w:val="hybridMultilevel"/>
    <w:tmpl w:val="1D768630"/>
    <w:lvl w:ilvl="0" w:tplc="5B4CE89E">
      <w:start w:val="1"/>
      <w:numFmt w:val="decimal"/>
      <w:lvlText w:val="3.%1. "/>
      <w:lvlJc w:val="left"/>
      <w:pPr>
        <w:ind w:left="142"/>
      </w:pPr>
      <w:rPr>
        <w:rFonts w:cs="Times New Roman" w:hint="default"/>
        <w:b w:val="0"/>
        <w:bCs w:val="0"/>
        <w:i w:val="0"/>
        <w:iCs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CA962F4"/>
    <w:multiLevelType w:val="hybridMultilevel"/>
    <w:tmpl w:val="60004F02"/>
    <w:lvl w:ilvl="0" w:tplc="D750B43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CAF58EA"/>
    <w:multiLevelType w:val="multilevel"/>
    <w:tmpl w:val="0F6AD24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E25C48"/>
    <w:multiLevelType w:val="multilevel"/>
    <w:tmpl w:val="E310655E"/>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6" w15:restartNumberingAfterBreak="0">
    <w:nsid w:val="47111741"/>
    <w:multiLevelType w:val="hybridMultilevel"/>
    <w:tmpl w:val="8C6A32DE"/>
    <w:lvl w:ilvl="0" w:tplc="09B6EFC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7" w15:restartNumberingAfterBreak="0">
    <w:nsid w:val="4A735A3A"/>
    <w:multiLevelType w:val="hybridMultilevel"/>
    <w:tmpl w:val="B4A809B2"/>
    <w:lvl w:ilvl="0" w:tplc="9D427624">
      <w:start w:val="8"/>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FAE7AD2"/>
    <w:multiLevelType w:val="multilevel"/>
    <w:tmpl w:val="5CF246B0"/>
    <w:styleLink w:val="WWNum1"/>
    <w:lvl w:ilvl="0">
      <w:start w:val="3"/>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51DE09A3"/>
    <w:multiLevelType w:val="multilevel"/>
    <w:tmpl w:val="44480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53B50A58"/>
    <w:multiLevelType w:val="hybridMultilevel"/>
    <w:tmpl w:val="CEE6D9AE"/>
    <w:lvl w:ilvl="0" w:tplc="CA7EE17C">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53B621C3"/>
    <w:multiLevelType w:val="hybridMultilevel"/>
    <w:tmpl w:val="87E25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7F66CC"/>
    <w:multiLevelType w:val="hybridMultilevel"/>
    <w:tmpl w:val="05E80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BE3577"/>
    <w:multiLevelType w:val="hybridMultilevel"/>
    <w:tmpl w:val="B68E16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5275532"/>
    <w:multiLevelType w:val="hybridMultilevel"/>
    <w:tmpl w:val="B6567B8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15:restartNumberingAfterBreak="0">
    <w:nsid w:val="6CAA7E96"/>
    <w:multiLevelType w:val="hybridMultilevel"/>
    <w:tmpl w:val="F47C04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DCE4CD5"/>
    <w:multiLevelType w:val="hybridMultilevel"/>
    <w:tmpl w:val="E746F0F4"/>
    <w:lvl w:ilvl="0" w:tplc="80F4BA12">
      <w:start w:val="1"/>
      <w:numFmt w:val="decimal"/>
      <w:lvlText w:val="5.%1. "/>
      <w:lvlJc w:val="left"/>
      <w:pPr>
        <w:ind w:left="360" w:hanging="360"/>
      </w:pPr>
      <w:rPr>
        <w:rFonts w:cs="Times New Roman" w:hint="default"/>
        <w:b/>
        <w:bCs w:val="0"/>
        <w:i w:val="0"/>
        <w:iCs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F736F57"/>
    <w:multiLevelType w:val="multilevel"/>
    <w:tmpl w:val="52A4F6CA"/>
    <w:lvl w:ilvl="0">
      <w:start w:val="1"/>
      <w:numFmt w:val="decimal"/>
      <w:lvlText w:val="%1."/>
      <w:lvlJc w:val="left"/>
      <w:pPr>
        <w:ind w:left="720" w:hanging="360"/>
      </w:pPr>
      <w:rPr>
        <w:rFonts w:ascii="Times New Roman" w:hAnsi="Times New Roman"/>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3F2AE9"/>
    <w:multiLevelType w:val="multilevel"/>
    <w:tmpl w:val="B18CD4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15:restartNumberingAfterBreak="0">
    <w:nsid w:val="76A149F8"/>
    <w:multiLevelType w:val="multilevel"/>
    <w:tmpl w:val="CA1E9E30"/>
    <w:styleLink w:val="WWNum5"/>
    <w:lvl w:ilvl="0">
      <w:start w:val="1"/>
      <w:numFmt w:val="upperRoman"/>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7A0E4D6F"/>
    <w:multiLevelType w:val="hybridMultilevel"/>
    <w:tmpl w:val="CFB4A470"/>
    <w:lvl w:ilvl="0" w:tplc="0419000F">
      <w:start w:val="1"/>
      <w:numFmt w:val="decimal"/>
      <w:lvlText w:val="%1."/>
      <w:lvlJc w:val="left"/>
      <w:pPr>
        <w:ind w:left="503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4C14D6"/>
    <w:multiLevelType w:val="hybridMultilevel"/>
    <w:tmpl w:val="4E06A926"/>
    <w:lvl w:ilvl="0" w:tplc="48BE2EF6">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32"/>
  </w:num>
  <w:num w:numId="3">
    <w:abstractNumId w:val="31"/>
  </w:num>
  <w:num w:numId="4">
    <w:abstractNumId w:val="23"/>
  </w:num>
  <w:num w:numId="5">
    <w:abstractNumId w:val="15"/>
  </w:num>
  <w:num w:numId="6">
    <w:abstractNumId w:val="24"/>
  </w:num>
  <w:num w:numId="7">
    <w:abstractNumId w:val="0"/>
  </w:num>
  <w:num w:numId="8">
    <w:abstractNumId w:val="27"/>
  </w:num>
  <w:num w:numId="9">
    <w:abstractNumId w:val="40"/>
  </w:num>
  <w:num w:numId="10">
    <w:abstractNumId w:val="28"/>
  </w:num>
  <w:num w:numId="11">
    <w:abstractNumId w:val="39"/>
  </w:num>
  <w:num w:numId="12">
    <w:abstractNumId w:val="6"/>
  </w:num>
  <w:num w:numId="13">
    <w:abstractNumId w:val="6"/>
    <w:lvlOverride w:ilvl="0">
      <w:startOverride w:val="1"/>
    </w:lvlOverride>
  </w:num>
  <w:num w:numId="14">
    <w:abstractNumId w:val="39"/>
    <w:lvlOverride w:ilvl="0">
      <w:startOverride w:val="1"/>
    </w:lvlOverride>
  </w:num>
  <w:num w:numId="15">
    <w:abstractNumId w:val="37"/>
  </w:num>
  <w:num w:numId="16">
    <w:abstractNumId w:val="14"/>
  </w:num>
  <w:num w:numId="17">
    <w:abstractNumId w:val="33"/>
  </w:num>
  <w:num w:numId="18">
    <w:abstractNumId w:val="26"/>
  </w:num>
  <w:num w:numId="19">
    <w:abstractNumId w:val="18"/>
  </w:num>
  <w:num w:numId="20">
    <w:abstractNumId w:val="9"/>
  </w:num>
  <w:num w:numId="21">
    <w:abstractNumId w:val="1"/>
  </w:num>
  <w:num w:numId="22">
    <w:abstractNumId w:val="3"/>
  </w:num>
  <w:num w:numId="23">
    <w:abstractNumId w:val="35"/>
  </w:num>
  <w:num w:numId="24">
    <w:abstractNumId w:val="2"/>
  </w:num>
  <w:num w:numId="25">
    <w:abstractNumId w:val="22"/>
  </w:num>
  <w:num w:numId="26">
    <w:abstractNumId w:val="7"/>
  </w:num>
  <w:num w:numId="27">
    <w:abstractNumId w:val="16"/>
  </w:num>
  <w:num w:numId="28">
    <w:abstractNumId w:val="41"/>
  </w:num>
  <w:num w:numId="29">
    <w:abstractNumId w:val="36"/>
  </w:num>
  <w:num w:numId="30">
    <w:abstractNumId w:val="20"/>
  </w:num>
  <w:num w:numId="31">
    <w:abstractNumId w:val="19"/>
  </w:num>
  <w:num w:numId="32">
    <w:abstractNumId w:val="13"/>
  </w:num>
  <w:num w:numId="33">
    <w:abstractNumId w:val="30"/>
  </w:num>
  <w:num w:numId="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9"/>
  </w:num>
  <w:num w:numId="37">
    <w:abstractNumId w:val="17"/>
  </w:num>
  <w:num w:numId="38">
    <w:abstractNumId w:val="34"/>
  </w:num>
  <w:num w:numId="39">
    <w:abstractNumId w:val="11"/>
  </w:num>
  <w:num w:numId="40">
    <w:abstractNumId w:val="5"/>
  </w:num>
  <w:num w:numId="41">
    <w:abstractNumId w:val="10"/>
  </w:num>
  <w:num w:numId="42">
    <w:abstractNumId w:val="21"/>
  </w:num>
  <w:num w:numId="43">
    <w:abstractNumId w:val="8"/>
  </w:num>
  <w:num w:numId="4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E0"/>
    <w:rsid w:val="000001DF"/>
    <w:rsid w:val="0000091F"/>
    <w:rsid w:val="00000F79"/>
    <w:rsid w:val="00001E5F"/>
    <w:rsid w:val="000020E2"/>
    <w:rsid w:val="000022C1"/>
    <w:rsid w:val="000035DD"/>
    <w:rsid w:val="000036C2"/>
    <w:rsid w:val="0000566F"/>
    <w:rsid w:val="00005EF0"/>
    <w:rsid w:val="000060E3"/>
    <w:rsid w:val="00006157"/>
    <w:rsid w:val="0000652B"/>
    <w:rsid w:val="000067AB"/>
    <w:rsid w:val="00006948"/>
    <w:rsid w:val="00007018"/>
    <w:rsid w:val="00007E8B"/>
    <w:rsid w:val="0001012D"/>
    <w:rsid w:val="0001104E"/>
    <w:rsid w:val="00011196"/>
    <w:rsid w:val="00011E67"/>
    <w:rsid w:val="00013DA1"/>
    <w:rsid w:val="0001415C"/>
    <w:rsid w:val="000141A9"/>
    <w:rsid w:val="00014313"/>
    <w:rsid w:val="0001515E"/>
    <w:rsid w:val="000169DD"/>
    <w:rsid w:val="00020FBE"/>
    <w:rsid w:val="00021817"/>
    <w:rsid w:val="0002212A"/>
    <w:rsid w:val="000228E0"/>
    <w:rsid w:val="00022F93"/>
    <w:rsid w:val="0002314C"/>
    <w:rsid w:val="00023530"/>
    <w:rsid w:val="0002388C"/>
    <w:rsid w:val="00024274"/>
    <w:rsid w:val="0002479D"/>
    <w:rsid w:val="00024D80"/>
    <w:rsid w:val="0002602A"/>
    <w:rsid w:val="000264D3"/>
    <w:rsid w:val="00026509"/>
    <w:rsid w:val="00026984"/>
    <w:rsid w:val="0003026C"/>
    <w:rsid w:val="00030352"/>
    <w:rsid w:val="00030AD1"/>
    <w:rsid w:val="000313F9"/>
    <w:rsid w:val="00031889"/>
    <w:rsid w:val="00031BA9"/>
    <w:rsid w:val="000339AE"/>
    <w:rsid w:val="0003568E"/>
    <w:rsid w:val="0003572A"/>
    <w:rsid w:val="000357E6"/>
    <w:rsid w:val="00035EBF"/>
    <w:rsid w:val="00036204"/>
    <w:rsid w:val="00036A20"/>
    <w:rsid w:val="00037715"/>
    <w:rsid w:val="0003773E"/>
    <w:rsid w:val="00037FF3"/>
    <w:rsid w:val="000401B8"/>
    <w:rsid w:val="00040CE7"/>
    <w:rsid w:val="00041511"/>
    <w:rsid w:val="00043BB7"/>
    <w:rsid w:val="0004425A"/>
    <w:rsid w:val="0004447E"/>
    <w:rsid w:val="00044D37"/>
    <w:rsid w:val="00047206"/>
    <w:rsid w:val="000500C7"/>
    <w:rsid w:val="00050169"/>
    <w:rsid w:val="000510D5"/>
    <w:rsid w:val="00051857"/>
    <w:rsid w:val="00051D1F"/>
    <w:rsid w:val="00051E84"/>
    <w:rsid w:val="000529E6"/>
    <w:rsid w:val="00053726"/>
    <w:rsid w:val="00054223"/>
    <w:rsid w:val="000542E1"/>
    <w:rsid w:val="000547AF"/>
    <w:rsid w:val="00054E08"/>
    <w:rsid w:val="000566B6"/>
    <w:rsid w:val="000578F7"/>
    <w:rsid w:val="00057FE5"/>
    <w:rsid w:val="00060EB9"/>
    <w:rsid w:val="00060FF0"/>
    <w:rsid w:val="000611C4"/>
    <w:rsid w:val="00061E77"/>
    <w:rsid w:val="00063CFC"/>
    <w:rsid w:val="000640D6"/>
    <w:rsid w:val="00064BEA"/>
    <w:rsid w:val="0006542C"/>
    <w:rsid w:val="000675BF"/>
    <w:rsid w:val="00067E7C"/>
    <w:rsid w:val="0007071A"/>
    <w:rsid w:val="00070826"/>
    <w:rsid w:val="000713CF"/>
    <w:rsid w:val="000718B9"/>
    <w:rsid w:val="00072519"/>
    <w:rsid w:val="00073040"/>
    <w:rsid w:val="000746CD"/>
    <w:rsid w:val="00074B92"/>
    <w:rsid w:val="00075512"/>
    <w:rsid w:val="000765AA"/>
    <w:rsid w:val="0008093B"/>
    <w:rsid w:val="00081376"/>
    <w:rsid w:val="0008197F"/>
    <w:rsid w:val="00081D2F"/>
    <w:rsid w:val="0008214B"/>
    <w:rsid w:val="0008424A"/>
    <w:rsid w:val="00084F84"/>
    <w:rsid w:val="00085488"/>
    <w:rsid w:val="000854AD"/>
    <w:rsid w:val="00085C1E"/>
    <w:rsid w:val="00085F79"/>
    <w:rsid w:val="0008601B"/>
    <w:rsid w:val="00087263"/>
    <w:rsid w:val="000873EC"/>
    <w:rsid w:val="00087D24"/>
    <w:rsid w:val="00087D80"/>
    <w:rsid w:val="00087E58"/>
    <w:rsid w:val="00090210"/>
    <w:rsid w:val="000909FE"/>
    <w:rsid w:val="00090AC8"/>
    <w:rsid w:val="00091A24"/>
    <w:rsid w:val="00091C52"/>
    <w:rsid w:val="000928EC"/>
    <w:rsid w:val="00093191"/>
    <w:rsid w:val="00093B2F"/>
    <w:rsid w:val="00094375"/>
    <w:rsid w:val="000954F5"/>
    <w:rsid w:val="00095994"/>
    <w:rsid w:val="00096907"/>
    <w:rsid w:val="00096BDE"/>
    <w:rsid w:val="00097329"/>
    <w:rsid w:val="00097961"/>
    <w:rsid w:val="000A1287"/>
    <w:rsid w:val="000A12AF"/>
    <w:rsid w:val="000A13F0"/>
    <w:rsid w:val="000A2757"/>
    <w:rsid w:val="000A3D85"/>
    <w:rsid w:val="000A4AC7"/>
    <w:rsid w:val="000A5B07"/>
    <w:rsid w:val="000A5D33"/>
    <w:rsid w:val="000A5E6F"/>
    <w:rsid w:val="000A6807"/>
    <w:rsid w:val="000A6D86"/>
    <w:rsid w:val="000A6F67"/>
    <w:rsid w:val="000A7D1D"/>
    <w:rsid w:val="000B154F"/>
    <w:rsid w:val="000B2C20"/>
    <w:rsid w:val="000B373C"/>
    <w:rsid w:val="000B3D4E"/>
    <w:rsid w:val="000B46B7"/>
    <w:rsid w:val="000B506C"/>
    <w:rsid w:val="000B52F3"/>
    <w:rsid w:val="000B612B"/>
    <w:rsid w:val="000B6548"/>
    <w:rsid w:val="000B7187"/>
    <w:rsid w:val="000B725C"/>
    <w:rsid w:val="000B739C"/>
    <w:rsid w:val="000B73DC"/>
    <w:rsid w:val="000C00E8"/>
    <w:rsid w:val="000C0797"/>
    <w:rsid w:val="000C0B21"/>
    <w:rsid w:val="000C1AE2"/>
    <w:rsid w:val="000C237A"/>
    <w:rsid w:val="000C2AB7"/>
    <w:rsid w:val="000C2DF1"/>
    <w:rsid w:val="000C3034"/>
    <w:rsid w:val="000C42F7"/>
    <w:rsid w:val="000C4815"/>
    <w:rsid w:val="000C62FA"/>
    <w:rsid w:val="000C6A47"/>
    <w:rsid w:val="000C7198"/>
    <w:rsid w:val="000D12EF"/>
    <w:rsid w:val="000D1C58"/>
    <w:rsid w:val="000D24F4"/>
    <w:rsid w:val="000D33F0"/>
    <w:rsid w:val="000D369B"/>
    <w:rsid w:val="000D3F27"/>
    <w:rsid w:val="000D46E2"/>
    <w:rsid w:val="000D528E"/>
    <w:rsid w:val="000D58AC"/>
    <w:rsid w:val="000D5F8D"/>
    <w:rsid w:val="000D672A"/>
    <w:rsid w:val="000D6A06"/>
    <w:rsid w:val="000D6D4B"/>
    <w:rsid w:val="000D73E5"/>
    <w:rsid w:val="000D7419"/>
    <w:rsid w:val="000E10E6"/>
    <w:rsid w:val="000E2644"/>
    <w:rsid w:val="000E280C"/>
    <w:rsid w:val="000E3B50"/>
    <w:rsid w:val="000E53AE"/>
    <w:rsid w:val="000E602F"/>
    <w:rsid w:val="000E6200"/>
    <w:rsid w:val="000E67AB"/>
    <w:rsid w:val="000E6FDD"/>
    <w:rsid w:val="000E7017"/>
    <w:rsid w:val="000E734E"/>
    <w:rsid w:val="000E7F2D"/>
    <w:rsid w:val="000F068A"/>
    <w:rsid w:val="000F11AD"/>
    <w:rsid w:val="000F18D7"/>
    <w:rsid w:val="000F2C04"/>
    <w:rsid w:val="000F304C"/>
    <w:rsid w:val="000F3628"/>
    <w:rsid w:val="000F3859"/>
    <w:rsid w:val="000F42D1"/>
    <w:rsid w:val="000F4501"/>
    <w:rsid w:val="000F52EB"/>
    <w:rsid w:val="000F537B"/>
    <w:rsid w:val="000F6032"/>
    <w:rsid w:val="000F6F0C"/>
    <w:rsid w:val="000F7BA0"/>
    <w:rsid w:val="0010054C"/>
    <w:rsid w:val="0010089F"/>
    <w:rsid w:val="0010099E"/>
    <w:rsid w:val="00100ADE"/>
    <w:rsid w:val="00102C47"/>
    <w:rsid w:val="00102F7F"/>
    <w:rsid w:val="001030E6"/>
    <w:rsid w:val="001031A8"/>
    <w:rsid w:val="0010445B"/>
    <w:rsid w:val="001052DE"/>
    <w:rsid w:val="00105467"/>
    <w:rsid w:val="00105C51"/>
    <w:rsid w:val="00106109"/>
    <w:rsid w:val="00107414"/>
    <w:rsid w:val="001077D2"/>
    <w:rsid w:val="00110661"/>
    <w:rsid w:val="00110C41"/>
    <w:rsid w:val="0011127B"/>
    <w:rsid w:val="001113AA"/>
    <w:rsid w:val="001118F3"/>
    <w:rsid w:val="00112090"/>
    <w:rsid w:val="00112A0B"/>
    <w:rsid w:val="00112D9E"/>
    <w:rsid w:val="00112DB2"/>
    <w:rsid w:val="00113CBE"/>
    <w:rsid w:val="00113E08"/>
    <w:rsid w:val="00114285"/>
    <w:rsid w:val="00115C64"/>
    <w:rsid w:val="0011655B"/>
    <w:rsid w:val="00116B29"/>
    <w:rsid w:val="00116F0D"/>
    <w:rsid w:val="00117458"/>
    <w:rsid w:val="001204D2"/>
    <w:rsid w:val="00121545"/>
    <w:rsid w:val="00121E60"/>
    <w:rsid w:val="00122022"/>
    <w:rsid w:val="0012256D"/>
    <w:rsid w:val="0012274D"/>
    <w:rsid w:val="00122B66"/>
    <w:rsid w:val="00124048"/>
    <w:rsid w:val="001240C3"/>
    <w:rsid w:val="0012440F"/>
    <w:rsid w:val="001244B0"/>
    <w:rsid w:val="00125070"/>
    <w:rsid w:val="001254C5"/>
    <w:rsid w:val="00125FF1"/>
    <w:rsid w:val="00126785"/>
    <w:rsid w:val="001267D8"/>
    <w:rsid w:val="00126BF0"/>
    <w:rsid w:val="00127287"/>
    <w:rsid w:val="00130848"/>
    <w:rsid w:val="001319B1"/>
    <w:rsid w:val="0013270B"/>
    <w:rsid w:val="00132AA1"/>
    <w:rsid w:val="00132EF4"/>
    <w:rsid w:val="0013319D"/>
    <w:rsid w:val="00133BDC"/>
    <w:rsid w:val="001345F2"/>
    <w:rsid w:val="00136298"/>
    <w:rsid w:val="00142EAE"/>
    <w:rsid w:val="0014389E"/>
    <w:rsid w:val="00144375"/>
    <w:rsid w:val="00144563"/>
    <w:rsid w:val="00144C61"/>
    <w:rsid w:val="00145FB8"/>
    <w:rsid w:val="0014668A"/>
    <w:rsid w:val="00151D31"/>
    <w:rsid w:val="00152897"/>
    <w:rsid w:val="00154168"/>
    <w:rsid w:val="001541B2"/>
    <w:rsid w:val="00154328"/>
    <w:rsid w:val="0015491E"/>
    <w:rsid w:val="00154DBC"/>
    <w:rsid w:val="001558C9"/>
    <w:rsid w:val="00157DE8"/>
    <w:rsid w:val="00160335"/>
    <w:rsid w:val="00160C59"/>
    <w:rsid w:val="00161D13"/>
    <w:rsid w:val="00162E77"/>
    <w:rsid w:val="00165032"/>
    <w:rsid w:val="00165100"/>
    <w:rsid w:val="00165D43"/>
    <w:rsid w:val="001660B5"/>
    <w:rsid w:val="0016713D"/>
    <w:rsid w:val="00167558"/>
    <w:rsid w:val="0016770F"/>
    <w:rsid w:val="0017030E"/>
    <w:rsid w:val="001724A0"/>
    <w:rsid w:val="001726BF"/>
    <w:rsid w:val="00172A3C"/>
    <w:rsid w:val="0017376B"/>
    <w:rsid w:val="00176597"/>
    <w:rsid w:val="001767AD"/>
    <w:rsid w:val="00180198"/>
    <w:rsid w:val="00180BE1"/>
    <w:rsid w:val="00180BF7"/>
    <w:rsid w:val="00180C0A"/>
    <w:rsid w:val="0018220B"/>
    <w:rsid w:val="00182842"/>
    <w:rsid w:val="001834C4"/>
    <w:rsid w:val="00184354"/>
    <w:rsid w:val="00184AAF"/>
    <w:rsid w:val="0018546A"/>
    <w:rsid w:val="0018552B"/>
    <w:rsid w:val="001871C5"/>
    <w:rsid w:val="00187673"/>
    <w:rsid w:val="00187BB9"/>
    <w:rsid w:val="00191DAC"/>
    <w:rsid w:val="00192913"/>
    <w:rsid w:val="00192AA1"/>
    <w:rsid w:val="001940A3"/>
    <w:rsid w:val="001943A7"/>
    <w:rsid w:val="0019456B"/>
    <w:rsid w:val="00194D1E"/>
    <w:rsid w:val="00195664"/>
    <w:rsid w:val="00196B43"/>
    <w:rsid w:val="00196FF6"/>
    <w:rsid w:val="001973D8"/>
    <w:rsid w:val="001A025D"/>
    <w:rsid w:val="001A0C08"/>
    <w:rsid w:val="001A1480"/>
    <w:rsid w:val="001A2FF0"/>
    <w:rsid w:val="001A3337"/>
    <w:rsid w:val="001A3540"/>
    <w:rsid w:val="001A3675"/>
    <w:rsid w:val="001A4336"/>
    <w:rsid w:val="001A4852"/>
    <w:rsid w:val="001A62DC"/>
    <w:rsid w:val="001A6C8A"/>
    <w:rsid w:val="001A786F"/>
    <w:rsid w:val="001B1C56"/>
    <w:rsid w:val="001B282F"/>
    <w:rsid w:val="001B28E2"/>
    <w:rsid w:val="001B3B67"/>
    <w:rsid w:val="001B49DD"/>
    <w:rsid w:val="001B4C40"/>
    <w:rsid w:val="001B5324"/>
    <w:rsid w:val="001B5A50"/>
    <w:rsid w:val="001B5B75"/>
    <w:rsid w:val="001B5C76"/>
    <w:rsid w:val="001B6277"/>
    <w:rsid w:val="001B6FFF"/>
    <w:rsid w:val="001B7B99"/>
    <w:rsid w:val="001C0487"/>
    <w:rsid w:val="001C0AC8"/>
    <w:rsid w:val="001C0C05"/>
    <w:rsid w:val="001C1515"/>
    <w:rsid w:val="001C1B63"/>
    <w:rsid w:val="001C1E08"/>
    <w:rsid w:val="001C31C5"/>
    <w:rsid w:val="001C38DA"/>
    <w:rsid w:val="001C61C7"/>
    <w:rsid w:val="001C6346"/>
    <w:rsid w:val="001D08D9"/>
    <w:rsid w:val="001D1122"/>
    <w:rsid w:val="001D112A"/>
    <w:rsid w:val="001D2400"/>
    <w:rsid w:val="001D3C91"/>
    <w:rsid w:val="001D450A"/>
    <w:rsid w:val="001D47A4"/>
    <w:rsid w:val="001D60DD"/>
    <w:rsid w:val="001D7FA5"/>
    <w:rsid w:val="001E07CB"/>
    <w:rsid w:val="001E1050"/>
    <w:rsid w:val="001E2A87"/>
    <w:rsid w:val="001E4E7B"/>
    <w:rsid w:val="001E54AE"/>
    <w:rsid w:val="001E5EFE"/>
    <w:rsid w:val="001E68F9"/>
    <w:rsid w:val="001E6A22"/>
    <w:rsid w:val="001E7176"/>
    <w:rsid w:val="001E7DAB"/>
    <w:rsid w:val="001F07B2"/>
    <w:rsid w:val="001F0B78"/>
    <w:rsid w:val="001F0FF3"/>
    <w:rsid w:val="001F1243"/>
    <w:rsid w:val="001F270F"/>
    <w:rsid w:val="001F48F3"/>
    <w:rsid w:val="001F4F2B"/>
    <w:rsid w:val="001F57FB"/>
    <w:rsid w:val="001F5A87"/>
    <w:rsid w:val="001F73C8"/>
    <w:rsid w:val="001F75EB"/>
    <w:rsid w:val="00200DA0"/>
    <w:rsid w:val="0020269D"/>
    <w:rsid w:val="0020272D"/>
    <w:rsid w:val="00202763"/>
    <w:rsid w:val="00202FFC"/>
    <w:rsid w:val="0020309D"/>
    <w:rsid w:val="00204567"/>
    <w:rsid w:val="00205385"/>
    <w:rsid w:val="002058CA"/>
    <w:rsid w:val="002058D3"/>
    <w:rsid w:val="002060CF"/>
    <w:rsid w:val="00207038"/>
    <w:rsid w:val="00212499"/>
    <w:rsid w:val="002141D2"/>
    <w:rsid w:val="002142CF"/>
    <w:rsid w:val="00214748"/>
    <w:rsid w:val="002149C0"/>
    <w:rsid w:val="002173FA"/>
    <w:rsid w:val="002176E7"/>
    <w:rsid w:val="00217903"/>
    <w:rsid w:val="00217D2E"/>
    <w:rsid w:val="002205A6"/>
    <w:rsid w:val="002208DE"/>
    <w:rsid w:val="00220965"/>
    <w:rsid w:val="00221726"/>
    <w:rsid w:val="0022175E"/>
    <w:rsid w:val="00223588"/>
    <w:rsid w:val="00223917"/>
    <w:rsid w:val="00223C8E"/>
    <w:rsid w:val="00224194"/>
    <w:rsid w:val="002247AB"/>
    <w:rsid w:val="002248FA"/>
    <w:rsid w:val="00224EE8"/>
    <w:rsid w:val="00226232"/>
    <w:rsid w:val="00226936"/>
    <w:rsid w:val="002272BB"/>
    <w:rsid w:val="002274D5"/>
    <w:rsid w:val="00230FD9"/>
    <w:rsid w:val="00230FFD"/>
    <w:rsid w:val="002323A3"/>
    <w:rsid w:val="002330B9"/>
    <w:rsid w:val="00234BED"/>
    <w:rsid w:val="00234E64"/>
    <w:rsid w:val="00236858"/>
    <w:rsid w:val="00237D6B"/>
    <w:rsid w:val="0024008B"/>
    <w:rsid w:val="0024148C"/>
    <w:rsid w:val="002420B0"/>
    <w:rsid w:val="00242255"/>
    <w:rsid w:val="0024242E"/>
    <w:rsid w:val="00242903"/>
    <w:rsid w:val="00242D08"/>
    <w:rsid w:val="00243767"/>
    <w:rsid w:val="00243E6D"/>
    <w:rsid w:val="002446A6"/>
    <w:rsid w:val="00246004"/>
    <w:rsid w:val="0024600D"/>
    <w:rsid w:val="002460DD"/>
    <w:rsid w:val="002461A0"/>
    <w:rsid w:val="0024626C"/>
    <w:rsid w:val="00246AE5"/>
    <w:rsid w:val="00247284"/>
    <w:rsid w:val="00247486"/>
    <w:rsid w:val="00250556"/>
    <w:rsid w:val="00250954"/>
    <w:rsid w:val="00251A0C"/>
    <w:rsid w:val="00252393"/>
    <w:rsid w:val="002524C0"/>
    <w:rsid w:val="002528AA"/>
    <w:rsid w:val="0025298F"/>
    <w:rsid w:val="00252B6A"/>
    <w:rsid w:val="00253821"/>
    <w:rsid w:val="00253841"/>
    <w:rsid w:val="00253E12"/>
    <w:rsid w:val="00254003"/>
    <w:rsid w:val="0025506A"/>
    <w:rsid w:val="00257E32"/>
    <w:rsid w:val="00257EDC"/>
    <w:rsid w:val="0026093C"/>
    <w:rsid w:val="002611FC"/>
    <w:rsid w:val="00261549"/>
    <w:rsid w:val="00261DE1"/>
    <w:rsid w:val="00261E2A"/>
    <w:rsid w:val="002621FA"/>
    <w:rsid w:val="00262DAF"/>
    <w:rsid w:val="0026304A"/>
    <w:rsid w:val="00263745"/>
    <w:rsid w:val="00263D93"/>
    <w:rsid w:val="00265656"/>
    <w:rsid w:val="00265B0B"/>
    <w:rsid w:val="00267265"/>
    <w:rsid w:val="002675A6"/>
    <w:rsid w:val="00270059"/>
    <w:rsid w:val="0027061E"/>
    <w:rsid w:val="00271219"/>
    <w:rsid w:val="00271783"/>
    <w:rsid w:val="00272270"/>
    <w:rsid w:val="002723AE"/>
    <w:rsid w:val="00273D73"/>
    <w:rsid w:val="00275CE1"/>
    <w:rsid w:val="00280232"/>
    <w:rsid w:val="00280594"/>
    <w:rsid w:val="002806C6"/>
    <w:rsid w:val="00280F8A"/>
    <w:rsid w:val="00281138"/>
    <w:rsid w:val="00282964"/>
    <w:rsid w:val="00282BB5"/>
    <w:rsid w:val="00283293"/>
    <w:rsid w:val="00283D99"/>
    <w:rsid w:val="00283FCE"/>
    <w:rsid w:val="00285498"/>
    <w:rsid w:val="00285D95"/>
    <w:rsid w:val="002872E2"/>
    <w:rsid w:val="002915CE"/>
    <w:rsid w:val="002916CC"/>
    <w:rsid w:val="002916FB"/>
    <w:rsid w:val="00291FF7"/>
    <w:rsid w:val="00292D68"/>
    <w:rsid w:val="002931F8"/>
    <w:rsid w:val="00293A34"/>
    <w:rsid w:val="00295FAD"/>
    <w:rsid w:val="00296496"/>
    <w:rsid w:val="00296867"/>
    <w:rsid w:val="00296E10"/>
    <w:rsid w:val="00296F6E"/>
    <w:rsid w:val="00297ADA"/>
    <w:rsid w:val="002A016D"/>
    <w:rsid w:val="002A0409"/>
    <w:rsid w:val="002A12AD"/>
    <w:rsid w:val="002A21F4"/>
    <w:rsid w:val="002A319E"/>
    <w:rsid w:val="002A38F6"/>
    <w:rsid w:val="002A3E6D"/>
    <w:rsid w:val="002A4694"/>
    <w:rsid w:val="002A4C46"/>
    <w:rsid w:val="002A4E66"/>
    <w:rsid w:val="002A587A"/>
    <w:rsid w:val="002A633E"/>
    <w:rsid w:val="002A65EC"/>
    <w:rsid w:val="002A6D6C"/>
    <w:rsid w:val="002A702C"/>
    <w:rsid w:val="002B0F10"/>
    <w:rsid w:val="002B1A2E"/>
    <w:rsid w:val="002B1C63"/>
    <w:rsid w:val="002B3410"/>
    <w:rsid w:val="002B35CB"/>
    <w:rsid w:val="002B36BB"/>
    <w:rsid w:val="002B3B7D"/>
    <w:rsid w:val="002B51B1"/>
    <w:rsid w:val="002B581A"/>
    <w:rsid w:val="002B65BC"/>
    <w:rsid w:val="002B6D1D"/>
    <w:rsid w:val="002B7212"/>
    <w:rsid w:val="002B7A2C"/>
    <w:rsid w:val="002C1E45"/>
    <w:rsid w:val="002C2148"/>
    <w:rsid w:val="002C34AE"/>
    <w:rsid w:val="002C408D"/>
    <w:rsid w:val="002C46F2"/>
    <w:rsid w:val="002C580B"/>
    <w:rsid w:val="002C5D9B"/>
    <w:rsid w:val="002C632D"/>
    <w:rsid w:val="002C6415"/>
    <w:rsid w:val="002C6572"/>
    <w:rsid w:val="002C7FDB"/>
    <w:rsid w:val="002D083E"/>
    <w:rsid w:val="002D161E"/>
    <w:rsid w:val="002D1805"/>
    <w:rsid w:val="002D1C2E"/>
    <w:rsid w:val="002D21B1"/>
    <w:rsid w:val="002D23DA"/>
    <w:rsid w:val="002D2557"/>
    <w:rsid w:val="002D2AC1"/>
    <w:rsid w:val="002D2DBE"/>
    <w:rsid w:val="002D2E04"/>
    <w:rsid w:val="002D3C28"/>
    <w:rsid w:val="002D40A4"/>
    <w:rsid w:val="002D4A39"/>
    <w:rsid w:val="002D5480"/>
    <w:rsid w:val="002D595F"/>
    <w:rsid w:val="002D5FEE"/>
    <w:rsid w:val="002D7256"/>
    <w:rsid w:val="002E16FB"/>
    <w:rsid w:val="002E189F"/>
    <w:rsid w:val="002E2289"/>
    <w:rsid w:val="002E2452"/>
    <w:rsid w:val="002E2920"/>
    <w:rsid w:val="002E3717"/>
    <w:rsid w:val="002E43F1"/>
    <w:rsid w:val="002E4594"/>
    <w:rsid w:val="002E5248"/>
    <w:rsid w:val="002E6C09"/>
    <w:rsid w:val="002E73B2"/>
    <w:rsid w:val="002E7704"/>
    <w:rsid w:val="002E77EA"/>
    <w:rsid w:val="002E7BA0"/>
    <w:rsid w:val="002F0016"/>
    <w:rsid w:val="002F0578"/>
    <w:rsid w:val="002F1730"/>
    <w:rsid w:val="002F182F"/>
    <w:rsid w:val="002F1A39"/>
    <w:rsid w:val="002F2A2B"/>
    <w:rsid w:val="002F2F06"/>
    <w:rsid w:val="002F4BF0"/>
    <w:rsid w:val="002F74CA"/>
    <w:rsid w:val="002F75C6"/>
    <w:rsid w:val="002F7654"/>
    <w:rsid w:val="003005A6"/>
    <w:rsid w:val="003015CB"/>
    <w:rsid w:val="00301A2D"/>
    <w:rsid w:val="00302204"/>
    <w:rsid w:val="00302CDA"/>
    <w:rsid w:val="0030325F"/>
    <w:rsid w:val="00303ACB"/>
    <w:rsid w:val="00303F97"/>
    <w:rsid w:val="003041C6"/>
    <w:rsid w:val="00304405"/>
    <w:rsid w:val="00304F42"/>
    <w:rsid w:val="00305CA0"/>
    <w:rsid w:val="003078B1"/>
    <w:rsid w:val="00307CF3"/>
    <w:rsid w:val="00307FE4"/>
    <w:rsid w:val="00310019"/>
    <w:rsid w:val="0031076B"/>
    <w:rsid w:val="0031199F"/>
    <w:rsid w:val="00312B2F"/>
    <w:rsid w:val="00312D08"/>
    <w:rsid w:val="00313CAE"/>
    <w:rsid w:val="00314550"/>
    <w:rsid w:val="00314ACA"/>
    <w:rsid w:val="00315664"/>
    <w:rsid w:val="00315710"/>
    <w:rsid w:val="003157DB"/>
    <w:rsid w:val="00315FBA"/>
    <w:rsid w:val="0031640D"/>
    <w:rsid w:val="00316668"/>
    <w:rsid w:val="00317098"/>
    <w:rsid w:val="00317530"/>
    <w:rsid w:val="0031796A"/>
    <w:rsid w:val="0032021B"/>
    <w:rsid w:val="003209BE"/>
    <w:rsid w:val="00321AB1"/>
    <w:rsid w:val="0032294F"/>
    <w:rsid w:val="003232E5"/>
    <w:rsid w:val="00324A94"/>
    <w:rsid w:val="00324CCB"/>
    <w:rsid w:val="003254F7"/>
    <w:rsid w:val="003267E5"/>
    <w:rsid w:val="0033109E"/>
    <w:rsid w:val="00332713"/>
    <w:rsid w:val="00332858"/>
    <w:rsid w:val="003350F1"/>
    <w:rsid w:val="00337952"/>
    <w:rsid w:val="003410C9"/>
    <w:rsid w:val="003417FF"/>
    <w:rsid w:val="0034210F"/>
    <w:rsid w:val="003421BA"/>
    <w:rsid w:val="003435BD"/>
    <w:rsid w:val="00343DBE"/>
    <w:rsid w:val="00345201"/>
    <w:rsid w:val="00347000"/>
    <w:rsid w:val="0035125B"/>
    <w:rsid w:val="00351368"/>
    <w:rsid w:val="00351BAC"/>
    <w:rsid w:val="003523AB"/>
    <w:rsid w:val="00352567"/>
    <w:rsid w:val="00352E39"/>
    <w:rsid w:val="003533EE"/>
    <w:rsid w:val="0035397A"/>
    <w:rsid w:val="003559B0"/>
    <w:rsid w:val="00355CD5"/>
    <w:rsid w:val="00355F29"/>
    <w:rsid w:val="00355F59"/>
    <w:rsid w:val="00356684"/>
    <w:rsid w:val="003575EF"/>
    <w:rsid w:val="00357F43"/>
    <w:rsid w:val="00360B57"/>
    <w:rsid w:val="003616B2"/>
    <w:rsid w:val="00361940"/>
    <w:rsid w:val="00362D28"/>
    <w:rsid w:val="0036342B"/>
    <w:rsid w:val="00363441"/>
    <w:rsid w:val="00364243"/>
    <w:rsid w:val="00364364"/>
    <w:rsid w:val="0036436C"/>
    <w:rsid w:val="00364A57"/>
    <w:rsid w:val="00364F44"/>
    <w:rsid w:val="003659D0"/>
    <w:rsid w:val="00367243"/>
    <w:rsid w:val="003673C5"/>
    <w:rsid w:val="00370426"/>
    <w:rsid w:val="00371120"/>
    <w:rsid w:val="003712B3"/>
    <w:rsid w:val="0037138B"/>
    <w:rsid w:val="00373B8C"/>
    <w:rsid w:val="00373D5D"/>
    <w:rsid w:val="003743F6"/>
    <w:rsid w:val="0037467B"/>
    <w:rsid w:val="00374C17"/>
    <w:rsid w:val="003750E2"/>
    <w:rsid w:val="00375A00"/>
    <w:rsid w:val="003767A9"/>
    <w:rsid w:val="00377260"/>
    <w:rsid w:val="00377A08"/>
    <w:rsid w:val="0038063B"/>
    <w:rsid w:val="003819C9"/>
    <w:rsid w:val="00381C16"/>
    <w:rsid w:val="00382C0F"/>
    <w:rsid w:val="003831B0"/>
    <w:rsid w:val="00383C32"/>
    <w:rsid w:val="0038442C"/>
    <w:rsid w:val="00384893"/>
    <w:rsid w:val="003862AB"/>
    <w:rsid w:val="003871EE"/>
    <w:rsid w:val="00387355"/>
    <w:rsid w:val="0039093A"/>
    <w:rsid w:val="0039136B"/>
    <w:rsid w:val="00391ACD"/>
    <w:rsid w:val="00391D3E"/>
    <w:rsid w:val="003932EA"/>
    <w:rsid w:val="00393AFE"/>
    <w:rsid w:val="00393C93"/>
    <w:rsid w:val="00394D35"/>
    <w:rsid w:val="003955FD"/>
    <w:rsid w:val="00395928"/>
    <w:rsid w:val="003968CC"/>
    <w:rsid w:val="00397114"/>
    <w:rsid w:val="00397AC8"/>
    <w:rsid w:val="003A0C57"/>
    <w:rsid w:val="003A0C87"/>
    <w:rsid w:val="003A1883"/>
    <w:rsid w:val="003A22A2"/>
    <w:rsid w:val="003A3080"/>
    <w:rsid w:val="003A4108"/>
    <w:rsid w:val="003A4484"/>
    <w:rsid w:val="003A4722"/>
    <w:rsid w:val="003A528E"/>
    <w:rsid w:val="003A6436"/>
    <w:rsid w:val="003A7375"/>
    <w:rsid w:val="003A743A"/>
    <w:rsid w:val="003A780F"/>
    <w:rsid w:val="003A7FAE"/>
    <w:rsid w:val="003B10DC"/>
    <w:rsid w:val="003B11CB"/>
    <w:rsid w:val="003B22E1"/>
    <w:rsid w:val="003B2CFF"/>
    <w:rsid w:val="003B2FBC"/>
    <w:rsid w:val="003B40E2"/>
    <w:rsid w:val="003B41B2"/>
    <w:rsid w:val="003B58C1"/>
    <w:rsid w:val="003B6BEA"/>
    <w:rsid w:val="003B7892"/>
    <w:rsid w:val="003C0089"/>
    <w:rsid w:val="003C2C08"/>
    <w:rsid w:val="003C389F"/>
    <w:rsid w:val="003C44C6"/>
    <w:rsid w:val="003C4669"/>
    <w:rsid w:val="003C46FF"/>
    <w:rsid w:val="003C54ED"/>
    <w:rsid w:val="003C574A"/>
    <w:rsid w:val="003C5A5F"/>
    <w:rsid w:val="003C5D7E"/>
    <w:rsid w:val="003C6241"/>
    <w:rsid w:val="003D01AD"/>
    <w:rsid w:val="003D0AAB"/>
    <w:rsid w:val="003D0FDF"/>
    <w:rsid w:val="003D210C"/>
    <w:rsid w:val="003D3C5E"/>
    <w:rsid w:val="003D5195"/>
    <w:rsid w:val="003D565B"/>
    <w:rsid w:val="003D69C1"/>
    <w:rsid w:val="003D6B85"/>
    <w:rsid w:val="003D6EE2"/>
    <w:rsid w:val="003D7C76"/>
    <w:rsid w:val="003E10EB"/>
    <w:rsid w:val="003E24CC"/>
    <w:rsid w:val="003E51F4"/>
    <w:rsid w:val="003E5366"/>
    <w:rsid w:val="003E54B5"/>
    <w:rsid w:val="003E5946"/>
    <w:rsid w:val="003E6871"/>
    <w:rsid w:val="003E6B76"/>
    <w:rsid w:val="003E6E0A"/>
    <w:rsid w:val="003E6FD6"/>
    <w:rsid w:val="003E7A86"/>
    <w:rsid w:val="003F2440"/>
    <w:rsid w:val="003F291C"/>
    <w:rsid w:val="003F29A3"/>
    <w:rsid w:val="003F2DBB"/>
    <w:rsid w:val="003F2F0A"/>
    <w:rsid w:val="003F480E"/>
    <w:rsid w:val="003F4E74"/>
    <w:rsid w:val="003F60DB"/>
    <w:rsid w:val="003F695D"/>
    <w:rsid w:val="004000BE"/>
    <w:rsid w:val="004001E6"/>
    <w:rsid w:val="00400311"/>
    <w:rsid w:val="004016BF"/>
    <w:rsid w:val="00402E97"/>
    <w:rsid w:val="00403406"/>
    <w:rsid w:val="00403B74"/>
    <w:rsid w:val="00403DF2"/>
    <w:rsid w:val="00405176"/>
    <w:rsid w:val="00405357"/>
    <w:rsid w:val="0040560D"/>
    <w:rsid w:val="00405754"/>
    <w:rsid w:val="00407954"/>
    <w:rsid w:val="00407AFD"/>
    <w:rsid w:val="004104D4"/>
    <w:rsid w:val="00410A41"/>
    <w:rsid w:val="00410B5C"/>
    <w:rsid w:val="00410DA6"/>
    <w:rsid w:val="0041297A"/>
    <w:rsid w:val="00413846"/>
    <w:rsid w:val="00413C96"/>
    <w:rsid w:val="004140E8"/>
    <w:rsid w:val="00414AE1"/>
    <w:rsid w:val="00414CAF"/>
    <w:rsid w:val="00414FED"/>
    <w:rsid w:val="00415369"/>
    <w:rsid w:val="00415AF3"/>
    <w:rsid w:val="00415F2B"/>
    <w:rsid w:val="0041612C"/>
    <w:rsid w:val="00417441"/>
    <w:rsid w:val="004175CF"/>
    <w:rsid w:val="00417620"/>
    <w:rsid w:val="0042023F"/>
    <w:rsid w:val="0042100C"/>
    <w:rsid w:val="00422E62"/>
    <w:rsid w:val="00423220"/>
    <w:rsid w:val="00424493"/>
    <w:rsid w:val="00424FCD"/>
    <w:rsid w:val="00425D22"/>
    <w:rsid w:val="004264FC"/>
    <w:rsid w:val="00427913"/>
    <w:rsid w:val="00427A6D"/>
    <w:rsid w:val="00431B0C"/>
    <w:rsid w:val="00431CA0"/>
    <w:rsid w:val="00431E22"/>
    <w:rsid w:val="00431F03"/>
    <w:rsid w:val="0043401E"/>
    <w:rsid w:val="00436BC5"/>
    <w:rsid w:val="00436DDB"/>
    <w:rsid w:val="004377D8"/>
    <w:rsid w:val="00442705"/>
    <w:rsid w:val="00442AD0"/>
    <w:rsid w:val="00442BEF"/>
    <w:rsid w:val="00442F60"/>
    <w:rsid w:val="00443870"/>
    <w:rsid w:val="00444165"/>
    <w:rsid w:val="0044508B"/>
    <w:rsid w:val="00446AFC"/>
    <w:rsid w:val="00447C68"/>
    <w:rsid w:val="004514AB"/>
    <w:rsid w:val="004529AE"/>
    <w:rsid w:val="00452B37"/>
    <w:rsid w:val="004536E0"/>
    <w:rsid w:val="00453813"/>
    <w:rsid w:val="00453998"/>
    <w:rsid w:val="00455271"/>
    <w:rsid w:val="0045549E"/>
    <w:rsid w:val="004556FB"/>
    <w:rsid w:val="004559D7"/>
    <w:rsid w:val="0045632B"/>
    <w:rsid w:val="0045776F"/>
    <w:rsid w:val="00461FBD"/>
    <w:rsid w:val="004620A4"/>
    <w:rsid w:val="00463396"/>
    <w:rsid w:val="0046375E"/>
    <w:rsid w:val="00463A63"/>
    <w:rsid w:val="00465015"/>
    <w:rsid w:val="00465E03"/>
    <w:rsid w:val="004661DB"/>
    <w:rsid w:val="00467124"/>
    <w:rsid w:val="00467857"/>
    <w:rsid w:val="00470091"/>
    <w:rsid w:val="00470199"/>
    <w:rsid w:val="00470553"/>
    <w:rsid w:val="0047146C"/>
    <w:rsid w:val="004719CB"/>
    <w:rsid w:val="00471B8E"/>
    <w:rsid w:val="004723E4"/>
    <w:rsid w:val="00474848"/>
    <w:rsid w:val="00477B8A"/>
    <w:rsid w:val="0048062F"/>
    <w:rsid w:val="004808EF"/>
    <w:rsid w:val="004809CF"/>
    <w:rsid w:val="0048138D"/>
    <w:rsid w:val="00481697"/>
    <w:rsid w:val="004820B9"/>
    <w:rsid w:val="00482AC2"/>
    <w:rsid w:val="004843BE"/>
    <w:rsid w:val="0048441B"/>
    <w:rsid w:val="00485C57"/>
    <w:rsid w:val="004866AC"/>
    <w:rsid w:val="00487587"/>
    <w:rsid w:val="004900F5"/>
    <w:rsid w:val="00490D3E"/>
    <w:rsid w:val="004922ED"/>
    <w:rsid w:val="004925D4"/>
    <w:rsid w:val="00492D14"/>
    <w:rsid w:val="00493972"/>
    <w:rsid w:val="0049441F"/>
    <w:rsid w:val="00494939"/>
    <w:rsid w:val="0049511C"/>
    <w:rsid w:val="004951F7"/>
    <w:rsid w:val="0049676C"/>
    <w:rsid w:val="00496C5C"/>
    <w:rsid w:val="00497412"/>
    <w:rsid w:val="00497739"/>
    <w:rsid w:val="00497D7F"/>
    <w:rsid w:val="004A0D36"/>
    <w:rsid w:val="004A1E7D"/>
    <w:rsid w:val="004A2716"/>
    <w:rsid w:val="004A3654"/>
    <w:rsid w:val="004A4BDB"/>
    <w:rsid w:val="004A5455"/>
    <w:rsid w:val="004A644D"/>
    <w:rsid w:val="004A6778"/>
    <w:rsid w:val="004A6C83"/>
    <w:rsid w:val="004B23E4"/>
    <w:rsid w:val="004B249F"/>
    <w:rsid w:val="004B2AAB"/>
    <w:rsid w:val="004B3616"/>
    <w:rsid w:val="004B3A71"/>
    <w:rsid w:val="004B4BBD"/>
    <w:rsid w:val="004B4F11"/>
    <w:rsid w:val="004B5208"/>
    <w:rsid w:val="004B601A"/>
    <w:rsid w:val="004B630A"/>
    <w:rsid w:val="004C0039"/>
    <w:rsid w:val="004C05A0"/>
    <w:rsid w:val="004C091D"/>
    <w:rsid w:val="004C192A"/>
    <w:rsid w:val="004C30A4"/>
    <w:rsid w:val="004C430E"/>
    <w:rsid w:val="004C49C2"/>
    <w:rsid w:val="004C567A"/>
    <w:rsid w:val="004C734E"/>
    <w:rsid w:val="004C7CDB"/>
    <w:rsid w:val="004D0222"/>
    <w:rsid w:val="004D025D"/>
    <w:rsid w:val="004D0887"/>
    <w:rsid w:val="004D0BA5"/>
    <w:rsid w:val="004D1677"/>
    <w:rsid w:val="004D2D45"/>
    <w:rsid w:val="004D3165"/>
    <w:rsid w:val="004D3B2A"/>
    <w:rsid w:val="004D3B78"/>
    <w:rsid w:val="004D499B"/>
    <w:rsid w:val="004D55E1"/>
    <w:rsid w:val="004D6109"/>
    <w:rsid w:val="004E0213"/>
    <w:rsid w:val="004E03BB"/>
    <w:rsid w:val="004E22E3"/>
    <w:rsid w:val="004E2331"/>
    <w:rsid w:val="004E2E13"/>
    <w:rsid w:val="004E4044"/>
    <w:rsid w:val="004E4342"/>
    <w:rsid w:val="004E43BF"/>
    <w:rsid w:val="004E4B6C"/>
    <w:rsid w:val="004E4F8E"/>
    <w:rsid w:val="004E55B8"/>
    <w:rsid w:val="004E6869"/>
    <w:rsid w:val="004E6DAF"/>
    <w:rsid w:val="004E706B"/>
    <w:rsid w:val="004E7A78"/>
    <w:rsid w:val="004F0116"/>
    <w:rsid w:val="004F05DD"/>
    <w:rsid w:val="004F0A25"/>
    <w:rsid w:val="004F0D63"/>
    <w:rsid w:val="004F22FD"/>
    <w:rsid w:val="004F26CF"/>
    <w:rsid w:val="004F39C6"/>
    <w:rsid w:val="004F4A65"/>
    <w:rsid w:val="004F4CEC"/>
    <w:rsid w:val="004F5173"/>
    <w:rsid w:val="004F517F"/>
    <w:rsid w:val="0050005A"/>
    <w:rsid w:val="00500A82"/>
    <w:rsid w:val="005025AD"/>
    <w:rsid w:val="00502762"/>
    <w:rsid w:val="00503031"/>
    <w:rsid w:val="005030DA"/>
    <w:rsid w:val="005047D6"/>
    <w:rsid w:val="0050614B"/>
    <w:rsid w:val="005074F0"/>
    <w:rsid w:val="00511793"/>
    <w:rsid w:val="005136E6"/>
    <w:rsid w:val="0051393A"/>
    <w:rsid w:val="00513FF2"/>
    <w:rsid w:val="00516546"/>
    <w:rsid w:val="00516BD5"/>
    <w:rsid w:val="00516F69"/>
    <w:rsid w:val="00520D72"/>
    <w:rsid w:val="00521100"/>
    <w:rsid w:val="0052279A"/>
    <w:rsid w:val="00522897"/>
    <w:rsid w:val="005228AE"/>
    <w:rsid w:val="00522EB2"/>
    <w:rsid w:val="005254BC"/>
    <w:rsid w:val="00525F4D"/>
    <w:rsid w:val="0052677D"/>
    <w:rsid w:val="00526F5A"/>
    <w:rsid w:val="00526F7E"/>
    <w:rsid w:val="00527768"/>
    <w:rsid w:val="00527A38"/>
    <w:rsid w:val="005310CB"/>
    <w:rsid w:val="00531212"/>
    <w:rsid w:val="00531E72"/>
    <w:rsid w:val="0053280A"/>
    <w:rsid w:val="00532811"/>
    <w:rsid w:val="00532929"/>
    <w:rsid w:val="00532DC7"/>
    <w:rsid w:val="00533E7D"/>
    <w:rsid w:val="00533F60"/>
    <w:rsid w:val="005340D8"/>
    <w:rsid w:val="00534EB0"/>
    <w:rsid w:val="0053544C"/>
    <w:rsid w:val="0053565C"/>
    <w:rsid w:val="00536566"/>
    <w:rsid w:val="00537FFD"/>
    <w:rsid w:val="0054010E"/>
    <w:rsid w:val="00541205"/>
    <w:rsid w:val="005420E1"/>
    <w:rsid w:val="00542183"/>
    <w:rsid w:val="00542708"/>
    <w:rsid w:val="005431CF"/>
    <w:rsid w:val="00543579"/>
    <w:rsid w:val="00543E12"/>
    <w:rsid w:val="00544C1A"/>
    <w:rsid w:val="005453CE"/>
    <w:rsid w:val="00546378"/>
    <w:rsid w:val="00546503"/>
    <w:rsid w:val="00546F21"/>
    <w:rsid w:val="00547023"/>
    <w:rsid w:val="00547BD7"/>
    <w:rsid w:val="00550555"/>
    <w:rsid w:val="005507A9"/>
    <w:rsid w:val="00550907"/>
    <w:rsid w:val="005518CF"/>
    <w:rsid w:val="005526E8"/>
    <w:rsid w:val="00553057"/>
    <w:rsid w:val="00553628"/>
    <w:rsid w:val="00553858"/>
    <w:rsid w:val="0055398B"/>
    <w:rsid w:val="005555D5"/>
    <w:rsid w:val="0055567A"/>
    <w:rsid w:val="005560A2"/>
    <w:rsid w:val="00556453"/>
    <w:rsid w:val="005569AC"/>
    <w:rsid w:val="00556D8F"/>
    <w:rsid w:val="0055730D"/>
    <w:rsid w:val="00557CB4"/>
    <w:rsid w:val="005604FB"/>
    <w:rsid w:val="0056111E"/>
    <w:rsid w:val="005623FE"/>
    <w:rsid w:val="00564F78"/>
    <w:rsid w:val="00565C8D"/>
    <w:rsid w:val="0056614E"/>
    <w:rsid w:val="00566E22"/>
    <w:rsid w:val="0056738A"/>
    <w:rsid w:val="005678A4"/>
    <w:rsid w:val="00567B1E"/>
    <w:rsid w:val="00570F64"/>
    <w:rsid w:val="005710BE"/>
    <w:rsid w:val="005718F5"/>
    <w:rsid w:val="0057198C"/>
    <w:rsid w:val="00572DF7"/>
    <w:rsid w:val="00572E6A"/>
    <w:rsid w:val="0057312E"/>
    <w:rsid w:val="00574977"/>
    <w:rsid w:val="005754F3"/>
    <w:rsid w:val="0057569F"/>
    <w:rsid w:val="00575993"/>
    <w:rsid w:val="005761CC"/>
    <w:rsid w:val="005768DA"/>
    <w:rsid w:val="00576AA0"/>
    <w:rsid w:val="00577452"/>
    <w:rsid w:val="005776DF"/>
    <w:rsid w:val="00577D60"/>
    <w:rsid w:val="005813D2"/>
    <w:rsid w:val="0058153B"/>
    <w:rsid w:val="00582E38"/>
    <w:rsid w:val="00582FF5"/>
    <w:rsid w:val="00583965"/>
    <w:rsid w:val="00584517"/>
    <w:rsid w:val="005846E3"/>
    <w:rsid w:val="00585D52"/>
    <w:rsid w:val="005861B1"/>
    <w:rsid w:val="0058648F"/>
    <w:rsid w:val="00586D10"/>
    <w:rsid w:val="005878D4"/>
    <w:rsid w:val="0059012F"/>
    <w:rsid w:val="00592C60"/>
    <w:rsid w:val="00593234"/>
    <w:rsid w:val="00593725"/>
    <w:rsid w:val="005946B8"/>
    <w:rsid w:val="00595964"/>
    <w:rsid w:val="00596238"/>
    <w:rsid w:val="0059635F"/>
    <w:rsid w:val="0059665D"/>
    <w:rsid w:val="005966B8"/>
    <w:rsid w:val="005979A1"/>
    <w:rsid w:val="005A03DD"/>
    <w:rsid w:val="005A0F7B"/>
    <w:rsid w:val="005A0F92"/>
    <w:rsid w:val="005A12E3"/>
    <w:rsid w:val="005A2A2E"/>
    <w:rsid w:val="005A73C4"/>
    <w:rsid w:val="005B0671"/>
    <w:rsid w:val="005B2267"/>
    <w:rsid w:val="005B38F4"/>
    <w:rsid w:val="005B3BD0"/>
    <w:rsid w:val="005B67D6"/>
    <w:rsid w:val="005B7740"/>
    <w:rsid w:val="005C0D0C"/>
    <w:rsid w:val="005C0DCA"/>
    <w:rsid w:val="005C26F3"/>
    <w:rsid w:val="005C3A09"/>
    <w:rsid w:val="005C408B"/>
    <w:rsid w:val="005C534F"/>
    <w:rsid w:val="005C549D"/>
    <w:rsid w:val="005C7346"/>
    <w:rsid w:val="005C78DF"/>
    <w:rsid w:val="005C79AF"/>
    <w:rsid w:val="005D059E"/>
    <w:rsid w:val="005D1162"/>
    <w:rsid w:val="005D1702"/>
    <w:rsid w:val="005D2019"/>
    <w:rsid w:val="005D2FB6"/>
    <w:rsid w:val="005D3156"/>
    <w:rsid w:val="005D335E"/>
    <w:rsid w:val="005D350A"/>
    <w:rsid w:val="005D36BF"/>
    <w:rsid w:val="005D380A"/>
    <w:rsid w:val="005D493A"/>
    <w:rsid w:val="005D71D9"/>
    <w:rsid w:val="005D7497"/>
    <w:rsid w:val="005D76A5"/>
    <w:rsid w:val="005D7E6E"/>
    <w:rsid w:val="005E0199"/>
    <w:rsid w:val="005E06ED"/>
    <w:rsid w:val="005E2C7D"/>
    <w:rsid w:val="005E335C"/>
    <w:rsid w:val="005E4FC3"/>
    <w:rsid w:val="005E647F"/>
    <w:rsid w:val="005E6CDC"/>
    <w:rsid w:val="005F135A"/>
    <w:rsid w:val="005F26D5"/>
    <w:rsid w:val="005F288E"/>
    <w:rsid w:val="005F3F13"/>
    <w:rsid w:val="005F5662"/>
    <w:rsid w:val="005F573E"/>
    <w:rsid w:val="005F5BD6"/>
    <w:rsid w:val="005F69ED"/>
    <w:rsid w:val="005F6A79"/>
    <w:rsid w:val="005F6B86"/>
    <w:rsid w:val="00600000"/>
    <w:rsid w:val="00600131"/>
    <w:rsid w:val="00600352"/>
    <w:rsid w:val="0060107F"/>
    <w:rsid w:val="006021DA"/>
    <w:rsid w:val="00602F1C"/>
    <w:rsid w:val="00604408"/>
    <w:rsid w:val="0060496A"/>
    <w:rsid w:val="006050EA"/>
    <w:rsid w:val="00606095"/>
    <w:rsid w:val="00611690"/>
    <w:rsid w:val="006121AA"/>
    <w:rsid w:val="00612945"/>
    <w:rsid w:val="006132AB"/>
    <w:rsid w:val="006135E3"/>
    <w:rsid w:val="00614484"/>
    <w:rsid w:val="0061489A"/>
    <w:rsid w:val="00614E75"/>
    <w:rsid w:val="006153BA"/>
    <w:rsid w:val="0061583C"/>
    <w:rsid w:val="00615C3C"/>
    <w:rsid w:val="00616531"/>
    <w:rsid w:val="00617203"/>
    <w:rsid w:val="00617BE1"/>
    <w:rsid w:val="00623A24"/>
    <w:rsid w:val="006252C4"/>
    <w:rsid w:val="006255C0"/>
    <w:rsid w:val="00625D7C"/>
    <w:rsid w:val="00625E81"/>
    <w:rsid w:val="00626536"/>
    <w:rsid w:val="00627069"/>
    <w:rsid w:val="006277BF"/>
    <w:rsid w:val="00630B6F"/>
    <w:rsid w:val="00630F8F"/>
    <w:rsid w:val="006324C0"/>
    <w:rsid w:val="006328D2"/>
    <w:rsid w:val="00632A0A"/>
    <w:rsid w:val="00635A6B"/>
    <w:rsid w:val="00635F94"/>
    <w:rsid w:val="00636B71"/>
    <w:rsid w:val="00637D57"/>
    <w:rsid w:val="00637D66"/>
    <w:rsid w:val="0064080C"/>
    <w:rsid w:val="00640BD2"/>
    <w:rsid w:val="00640D12"/>
    <w:rsid w:val="0064112A"/>
    <w:rsid w:val="006417A0"/>
    <w:rsid w:val="00642568"/>
    <w:rsid w:val="00642C80"/>
    <w:rsid w:val="006431E8"/>
    <w:rsid w:val="00643599"/>
    <w:rsid w:val="0064390D"/>
    <w:rsid w:val="00644D15"/>
    <w:rsid w:val="006465E1"/>
    <w:rsid w:val="00647190"/>
    <w:rsid w:val="006477E6"/>
    <w:rsid w:val="00650335"/>
    <w:rsid w:val="006505D6"/>
    <w:rsid w:val="006521EA"/>
    <w:rsid w:val="00652668"/>
    <w:rsid w:val="00655596"/>
    <w:rsid w:val="00656882"/>
    <w:rsid w:val="00657499"/>
    <w:rsid w:val="00657B1F"/>
    <w:rsid w:val="00661932"/>
    <w:rsid w:val="00661F64"/>
    <w:rsid w:val="00662405"/>
    <w:rsid w:val="00662F91"/>
    <w:rsid w:val="00663380"/>
    <w:rsid w:val="00663382"/>
    <w:rsid w:val="00663C10"/>
    <w:rsid w:val="006645AB"/>
    <w:rsid w:val="00664A1C"/>
    <w:rsid w:val="00664AD7"/>
    <w:rsid w:val="00664E16"/>
    <w:rsid w:val="00666409"/>
    <w:rsid w:val="00666529"/>
    <w:rsid w:val="00666EE4"/>
    <w:rsid w:val="00666FB6"/>
    <w:rsid w:val="00667591"/>
    <w:rsid w:val="006700BE"/>
    <w:rsid w:val="006708BE"/>
    <w:rsid w:val="00670B5D"/>
    <w:rsid w:val="006712F9"/>
    <w:rsid w:val="0067423B"/>
    <w:rsid w:val="00674453"/>
    <w:rsid w:val="00674B72"/>
    <w:rsid w:val="00676107"/>
    <w:rsid w:val="00677DB9"/>
    <w:rsid w:val="0068032B"/>
    <w:rsid w:val="00681209"/>
    <w:rsid w:val="00682C16"/>
    <w:rsid w:val="00684DE2"/>
    <w:rsid w:val="00684F36"/>
    <w:rsid w:val="00685AD7"/>
    <w:rsid w:val="0068663E"/>
    <w:rsid w:val="00686946"/>
    <w:rsid w:val="00686B21"/>
    <w:rsid w:val="00690CA6"/>
    <w:rsid w:val="00691ADA"/>
    <w:rsid w:val="00691D98"/>
    <w:rsid w:val="0069680C"/>
    <w:rsid w:val="006A015F"/>
    <w:rsid w:val="006A0C0F"/>
    <w:rsid w:val="006A0CE8"/>
    <w:rsid w:val="006A15BA"/>
    <w:rsid w:val="006A205A"/>
    <w:rsid w:val="006A2BA8"/>
    <w:rsid w:val="006A4321"/>
    <w:rsid w:val="006A4360"/>
    <w:rsid w:val="006A53BC"/>
    <w:rsid w:val="006A6E42"/>
    <w:rsid w:val="006A7A27"/>
    <w:rsid w:val="006B02AF"/>
    <w:rsid w:val="006B0878"/>
    <w:rsid w:val="006B2804"/>
    <w:rsid w:val="006B28E9"/>
    <w:rsid w:val="006B2BF8"/>
    <w:rsid w:val="006B39D1"/>
    <w:rsid w:val="006B40BC"/>
    <w:rsid w:val="006B47A9"/>
    <w:rsid w:val="006B4854"/>
    <w:rsid w:val="006B4D49"/>
    <w:rsid w:val="006B5A21"/>
    <w:rsid w:val="006B5AC6"/>
    <w:rsid w:val="006B68FA"/>
    <w:rsid w:val="006B7459"/>
    <w:rsid w:val="006B7522"/>
    <w:rsid w:val="006B7BAE"/>
    <w:rsid w:val="006C0240"/>
    <w:rsid w:val="006C1B10"/>
    <w:rsid w:val="006C248F"/>
    <w:rsid w:val="006C281F"/>
    <w:rsid w:val="006C2E80"/>
    <w:rsid w:val="006C42D3"/>
    <w:rsid w:val="006C466F"/>
    <w:rsid w:val="006C4CBD"/>
    <w:rsid w:val="006C592F"/>
    <w:rsid w:val="006C5CF7"/>
    <w:rsid w:val="006C7566"/>
    <w:rsid w:val="006C7E17"/>
    <w:rsid w:val="006D0AB0"/>
    <w:rsid w:val="006D165C"/>
    <w:rsid w:val="006D1DE7"/>
    <w:rsid w:val="006D1F1A"/>
    <w:rsid w:val="006D2499"/>
    <w:rsid w:val="006D2D4B"/>
    <w:rsid w:val="006D2FE2"/>
    <w:rsid w:val="006D3795"/>
    <w:rsid w:val="006D39A7"/>
    <w:rsid w:val="006D3C30"/>
    <w:rsid w:val="006D4352"/>
    <w:rsid w:val="006D4469"/>
    <w:rsid w:val="006D47DC"/>
    <w:rsid w:val="006D49C9"/>
    <w:rsid w:val="006D5402"/>
    <w:rsid w:val="006D69A3"/>
    <w:rsid w:val="006D6ABB"/>
    <w:rsid w:val="006E0635"/>
    <w:rsid w:val="006E0987"/>
    <w:rsid w:val="006E0A38"/>
    <w:rsid w:val="006E0DD8"/>
    <w:rsid w:val="006E0E37"/>
    <w:rsid w:val="006E168F"/>
    <w:rsid w:val="006E1CCF"/>
    <w:rsid w:val="006E1DF9"/>
    <w:rsid w:val="006E1E24"/>
    <w:rsid w:val="006E219E"/>
    <w:rsid w:val="006E2D2D"/>
    <w:rsid w:val="006E2D51"/>
    <w:rsid w:val="006E3274"/>
    <w:rsid w:val="006E3B9B"/>
    <w:rsid w:val="006E3BD1"/>
    <w:rsid w:val="006E4029"/>
    <w:rsid w:val="006E46E0"/>
    <w:rsid w:val="006E47DF"/>
    <w:rsid w:val="006E55AD"/>
    <w:rsid w:val="006E6071"/>
    <w:rsid w:val="006E6090"/>
    <w:rsid w:val="006E6835"/>
    <w:rsid w:val="006E6939"/>
    <w:rsid w:val="006E7060"/>
    <w:rsid w:val="006F0BF8"/>
    <w:rsid w:val="006F16C1"/>
    <w:rsid w:val="006F24AE"/>
    <w:rsid w:val="006F2621"/>
    <w:rsid w:val="006F3EC0"/>
    <w:rsid w:val="006F4DEC"/>
    <w:rsid w:val="006F5230"/>
    <w:rsid w:val="006F523B"/>
    <w:rsid w:val="006F56E6"/>
    <w:rsid w:val="006F60D6"/>
    <w:rsid w:val="006F6197"/>
    <w:rsid w:val="006F7288"/>
    <w:rsid w:val="006F7579"/>
    <w:rsid w:val="006F7968"/>
    <w:rsid w:val="006F7DA1"/>
    <w:rsid w:val="00700916"/>
    <w:rsid w:val="00700BB0"/>
    <w:rsid w:val="007027D8"/>
    <w:rsid w:val="00702970"/>
    <w:rsid w:val="00702B96"/>
    <w:rsid w:val="007048E3"/>
    <w:rsid w:val="00705142"/>
    <w:rsid w:val="007062B1"/>
    <w:rsid w:val="0070735A"/>
    <w:rsid w:val="007077E8"/>
    <w:rsid w:val="00707DA4"/>
    <w:rsid w:val="0071003A"/>
    <w:rsid w:val="007105E3"/>
    <w:rsid w:val="00711775"/>
    <w:rsid w:val="00711782"/>
    <w:rsid w:val="007117F5"/>
    <w:rsid w:val="00712884"/>
    <w:rsid w:val="00713610"/>
    <w:rsid w:val="0071558A"/>
    <w:rsid w:val="007160DC"/>
    <w:rsid w:val="00716CA0"/>
    <w:rsid w:val="00717224"/>
    <w:rsid w:val="007174E0"/>
    <w:rsid w:val="00717DA6"/>
    <w:rsid w:val="00720702"/>
    <w:rsid w:val="00723338"/>
    <w:rsid w:val="00724293"/>
    <w:rsid w:val="00724FB0"/>
    <w:rsid w:val="00725C60"/>
    <w:rsid w:val="00726703"/>
    <w:rsid w:val="00730478"/>
    <w:rsid w:val="0073061C"/>
    <w:rsid w:val="0073095C"/>
    <w:rsid w:val="00731C71"/>
    <w:rsid w:val="00732AC3"/>
    <w:rsid w:val="00732E20"/>
    <w:rsid w:val="00732EB9"/>
    <w:rsid w:val="00733A4C"/>
    <w:rsid w:val="00734776"/>
    <w:rsid w:val="00735D7D"/>
    <w:rsid w:val="00736493"/>
    <w:rsid w:val="007364AC"/>
    <w:rsid w:val="0073773A"/>
    <w:rsid w:val="00737813"/>
    <w:rsid w:val="007411C8"/>
    <w:rsid w:val="007416B6"/>
    <w:rsid w:val="00742707"/>
    <w:rsid w:val="00743517"/>
    <w:rsid w:val="00743FEC"/>
    <w:rsid w:val="007440ED"/>
    <w:rsid w:val="00745E33"/>
    <w:rsid w:val="00745F7C"/>
    <w:rsid w:val="00750423"/>
    <w:rsid w:val="00750771"/>
    <w:rsid w:val="00750C6A"/>
    <w:rsid w:val="00751FE1"/>
    <w:rsid w:val="007520A5"/>
    <w:rsid w:val="0075399A"/>
    <w:rsid w:val="00753BD2"/>
    <w:rsid w:val="0075418C"/>
    <w:rsid w:val="00754398"/>
    <w:rsid w:val="0075497B"/>
    <w:rsid w:val="00754B93"/>
    <w:rsid w:val="00754D28"/>
    <w:rsid w:val="00754D8D"/>
    <w:rsid w:val="00755260"/>
    <w:rsid w:val="007553F9"/>
    <w:rsid w:val="00757C9B"/>
    <w:rsid w:val="00757DEA"/>
    <w:rsid w:val="00760A4B"/>
    <w:rsid w:val="00760FA1"/>
    <w:rsid w:val="007614D4"/>
    <w:rsid w:val="007616EC"/>
    <w:rsid w:val="00761B37"/>
    <w:rsid w:val="00761D88"/>
    <w:rsid w:val="00762037"/>
    <w:rsid w:val="007623E4"/>
    <w:rsid w:val="007627A4"/>
    <w:rsid w:val="007631AC"/>
    <w:rsid w:val="0076423D"/>
    <w:rsid w:val="00764CEF"/>
    <w:rsid w:val="0076685F"/>
    <w:rsid w:val="007672A3"/>
    <w:rsid w:val="007709EE"/>
    <w:rsid w:val="00771A61"/>
    <w:rsid w:val="00774AA0"/>
    <w:rsid w:val="007759F4"/>
    <w:rsid w:val="0077624E"/>
    <w:rsid w:val="00776565"/>
    <w:rsid w:val="00776922"/>
    <w:rsid w:val="00777848"/>
    <w:rsid w:val="00780430"/>
    <w:rsid w:val="007812DF"/>
    <w:rsid w:val="00781369"/>
    <w:rsid w:val="0078142D"/>
    <w:rsid w:val="007815E1"/>
    <w:rsid w:val="007823C3"/>
    <w:rsid w:val="007824FC"/>
    <w:rsid w:val="0078282E"/>
    <w:rsid w:val="0078309A"/>
    <w:rsid w:val="00783B5C"/>
    <w:rsid w:val="00784D4D"/>
    <w:rsid w:val="00784E92"/>
    <w:rsid w:val="00784EAC"/>
    <w:rsid w:val="007866B0"/>
    <w:rsid w:val="00786DB9"/>
    <w:rsid w:val="00790F11"/>
    <w:rsid w:val="0079116E"/>
    <w:rsid w:val="00791553"/>
    <w:rsid w:val="00791D2A"/>
    <w:rsid w:val="00792480"/>
    <w:rsid w:val="00793E15"/>
    <w:rsid w:val="00794623"/>
    <w:rsid w:val="007947D9"/>
    <w:rsid w:val="00795CBA"/>
    <w:rsid w:val="00797C56"/>
    <w:rsid w:val="007A2932"/>
    <w:rsid w:val="007A3EF1"/>
    <w:rsid w:val="007A49EC"/>
    <w:rsid w:val="007A524E"/>
    <w:rsid w:val="007A6044"/>
    <w:rsid w:val="007A62DB"/>
    <w:rsid w:val="007A7A84"/>
    <w:rsid w:val="007A7CE0"/>
    <w:rsid w:val="007B113D"/>
    <w:rsid w:val="007B1854"/>
    <w:rsid w:val="007B1D6B"/>
    <w:rsid w:val="007B268E"/>
    <w:rsid w:val="007B2CD5"/>
    <w:rsid w:val="007B352A"/>
    <w:rsid w:val="007B51FD"/>
    <w:rsid w:val="007B54DB"/>
    <w:rsid w:val="007B60A2"/>
    <w:rsid w:val="007B6E6A"/>
    <w:rsid w:val="007B6EE1"/>
    <w:rsid w:val="007B7D8B"/>
    <w:rsid w:val="007C04AE"/>
    <w:rsid w:val="007C093B"/>
    <w:rsid w:val="007C196E"/>
    <w:rsid w:val="007C1D1E"/>
    <w:rsid w:val="007C476E"/>
    <w:rsid w:val="007C5B50"/>
    <w:rsid w:val="007C6987"/>
    <w:rsid w:val="007C6BE6"/>
    <w:rsid w:val="007C7538"/>
    <w:rsid w:val="007C7598"/>
    <w:rsid w:val="007C761B"/>
    <w:rsid w:val="007D0263"/>
    <w:rsid w:val="007D0F45"/>
    <w:rsid w:val="007D1537"/>
    <w:rsid w:val="007D22B6"/>
    <w:rsid w:val="007D5DE7"/>
    <w:rsid w:val="007E012E"/>
    <w:rsid w:val="007E046D"/>
    <w:rsid w:val="007E1496"/>
    <w:rsid w:val="007E14D7"/>
    <w:rsid w:val="007E16B4"/>
    <w:rsid w:val="007E1CBA"/>
    <w:rsid w:val="007E271F"/>
    <w:rsid w:val="007E3062"/>
    <w:rsid w:val="007E3BE6"/>
    <w:rsid w:val="007E46CD"/>
    <w:rsid w:val="007E5D92"/>
    <w:rsid w:val="007E6C8E"/>
    <w:rsid w:val="007E7194"/>
    <w:rsid w:val="007F01AF"/>
    <w:rsid w:val="007F1B09"/>
    <w:rsid w:val="007F3256"/>
    <w:rsid w:val="007F3D07"/>
    <w:rsid w:val="007F4C49"/>
    <w:rsid w:val="007F55C7"/>
    <w:rsid w:val="007F5AC9"/>
    <w:rsid w:val="007F7943"/>
    <w:rsid w:val="008005B1"/>
    <w:rsid w:val="00800759"/>
    <w:rsid w:val="00800916"/>
    <w:rsid w:val="00800C95"/>
    <w:rsid w:val="0080174F"/>
    <w:rsid w:val="00803C93"/>
    <w:rsid w:val="00804095"/>
    <w:rsid w:val="00804B3F"/>
    <w:rsid w:val="008060B4"/>
    <w:rsid w:val="00806435"/>
    <w:rsid w:val="0080733C"/>
    <w:rsid w:val="00807955"/>
    <w:rsid w:val="00810055"/>
    <w:rsid w:val="00810859"/>
    <w:rsid w:val="00810E1B"/>
    <w:rsid w:val="008113A9"/>
    <w:rsid w:val="008118CA"/>
    <w:rsid w:val="00811A6A"/>
    <w:rsid w:val="00812B32"/>
    <w:rsid w:val="008134EC"/>
    <w:rsid w:val="008137A5"/>
    <w:rsid w:val="00813DCB"/>
    <w:rsid w:val="00816640"/>
    <w:rsid w:val="0081687C"/>
    <w:rsid w:val="008168E9"/>
    <w:rsid w:val="00817186"/>
    <w:rsid w:val="008175F4"/>
    <w:rsid w:val="00820102"/>
    <w:rsid w:val="008221CB"/>
    <w:rsid w:val="0082326C"/>
    <w:rsid w:val="0082351F"/>
    <w:rsid w:val="00825F99"/>
    <w:rsid w:val="0082680D"/>
    <w:rsid w:val="00826A34"/>
    <w:rsid w:val="0082760E"/>
    <w:rsid w:val="00827777"/>
    <w:rsid w:val="00827B0D"/>
    <w:rsid w:val="00827FB0"/>
    <w:rsid w:val="00830CE0"/>
    <w:rsid w:val="00833258"/>
    <w:rsid w:val="00833AC4"/>
    <w:rsid w:val="00834E48"/>
    <w:rsid w:val="00835A05"/>
    <w:rsid w:val="00835DEE"/>
    <w:rsid w:val="00836CE3"/>
    <w:rsid w:val="00840689"/>
    <w:rsid w:val="00840EFF"/>
    <w:rsid w:val="008412DC"/>
    <w:rsid w:val="008417E3"/>
    <w:rsid w:val="00842431"/>
    <w:rsid w:val="00843579"/>
    <w:rsid w:val="00844069"/>
    <w:rsid w:val="008447D0"/>
    <w:rsid w:val="00844D7A"/>
    <w:rsid w:val="00846450"/>
    <w:rsid w:val="00846841"/>
    <w:rsid w:val="008469EC"/>
    <w:rsid w:val="00846AF7"/>
    <w:rsid w:val="00846D71"/>
    <w:rsid w:val="008478E7"/>
    <w:rsid w:val="00847FD6"/>
    <w:rsid w:val="008516D9"/>
    <w:rsid w:val="00851AD0"/>
    <w:rsid w:val="00854458"/>
    <w:rsid w:val="008547A6"/>
    <w:rsid w:val="00855CC1"/>
    <w:rsid w:val="00855FF6"/>
    <w:rsid w:val="008561D5"/>
    <w:rsid w:val="00857651"/>
    <w:rsid w:val="00857E6C"/>
    <w:rsid w:val="00861F20"/>
    <w:rsid w:val="008620C4"/>
    <w:rsid w:val="00862288"/>
    <w:rsid w:val="00862B29"/>
    <w:rsid w:val="00862F01"/>
    <w:rsid w:val="00863704"/>
    <w:rsid w:val="00865387"/>
    <w:rsid w:val="008659D0"/>
    <w:rsid w:val="00867A5E"/>
    <w:rsid w:val="00867D30"/>
    <w:rsid w:val="00870C55"/>
    <w:rsid w:val="008711AE"/>
    <w:rsid w:val="0087248E"/>
    <w:rsid w:val="0087261A"/>
    <w:rsid w:val="008728CE"/>
    <w:rsid w:val="00872970"/>
    <w:rsid w:val="00872B19"/>
    <w:rsid w:val="00873767"/>
    <w:rsid w:val="008743AA"/>
    <w:rsid w:val="00874671"/>
    <w:rsid w:val="00874B5C"/>
    <w:rsid w:val="00875218"/>
    <w:rsid w:val="0087538A"/>
    <w:rsid w:val="0087566E"/>
    <w:rsid w:val="008759AD"/>
    <w:rsid w:val="0087643B"/>
    <w:rsid w:val="00877839"/>
    <w:rsid w:val="00880E3D"/>
    <w:rsid w:val="008812BD"/>
    <w:rsid w:val="00881695"/>
    <w:rsid w:val="00881853"/>
    <w:rsid w:val="00882E0A"/>
    <w:rsid w:val="0088321C"/>
    <w:rsid w:val="0088502C"/>
    <w:rsid w:val="0088594F"/>
    <w:rsid w:val="00886795"/>
    <w:rsid w:val="00887B97"/>
    <w:rsid w:val="00887E63"/>
    <w:rsid w:val="00890E52"/>
    <w:rsid w:val="0089131B"/>
    <w:rsid w:val="00892376"/>
    <w:rsid w:val="00892C26"/>
    <w:rsid w:val="00892F66"/>
    <w:rsid w:val="008936DA"/>
    <w:rsid w:val="0089494D"/>
    <w:rsid w:val="008954A2"/>
    <w:rsid w:val="008956D8"/>
    <w:rsid w:val="00895B55"/>
    <w:rsid w:val="008960C6"/>
    <w:rsid w:val="00896AF2"/>
    <w:rsid w:val="00897072"/>
    <w:rsid w:val="00897A10"/>
    <w:rsid w:val="008A03B5"/>
    <w:rsid w:val="008A1D35"/>
    <w:rsid w:val="008A35AD"/>
    <w:rsid w:val="008A498F"/>
    <w:rsid w:val="008A4E41"/>
    <w:rsid w:val="008A4EBD"/>
    <w:rsid w:val="008A5D44"/>
    <w:rsid w:val="008B138E"/>
    <w:rsid w:val="008B165B"/>
    <w:rsid w:val="008B1E85"/>
    <w:rsid w:val="008B1F98"/>
    <w:rsid w:val="008B2300"/>
    <w:rsid w:val="008B264E"/>
    <w:rsid w:val="008B511B"/>
    <w:rsid w:val="008B57AB"/>
    <w:rsid w:val="008B5D68"/>
    <w:rsid w:val="008B5D88"/>
    <w:rsid w:val="008B5F6C"/>
    <w:rsid w:val="008C134D"/>
    <w:rsid w:val="008C1769"/>
    <w:rsid w:val="008C3306"/>
    <w:rsid w:val="008C4542"/>
    <w:rsid w:val="008C5707"/>
    <w:rsid w:val="008C62B8"/>
    <w:rsid w:val="008C7D01"/>
    <w:rsid w:val="008D056D"/>
    <w:rsid w:val="008D122F"/>
    <w:rsid w:val="008D2535"/>
    <w:rsid w:val="008D2714"/>
    <w:rsid w:val="008D3162"/>
    <w:rsid w:val="008D355A"/>
    <w:rsid w:val="008D4C19"/>
    <w:rsid w:val="008D59F1"/>
    <w:rsid w:val="008D5CC9"/>
    <w:rsid w:val="008E108E"/>
    <w:rsid w:val="008E20E6"/>
    <w:rsid w:val="008E2D27"/>
    <w:rsid w:val="008E2DF3"/>
    <w:rsid w:val="008E3D89"/>
    <w:rsid w:val="008E3F03"/>
    <w:rsid w:val="008E6A7F"/>
    <w:rsid w:val="008E7BF0"/>
    <w:rsid w:val="008F0882"/>
    <w:rsid w:val="008F0B0F"/>
    <w:rsid w:val="008F13D0"/>
    <w:rsid w:val="008F15E0"/>
    <w:rsid w:val="008F174E"/>
    <w:rsid w:val="008F1D08"/>
    <w:rsid w:val="008F296F"/>
    <w:rsid w:val="008F3A9E"/>
    <w:rsid w:val="008F4085"/>
    <w:rsid w:val="008F4516"/>
    <w:rsid w:val="008F5045"/>
    <w:rsid w:val="008F540F"/>
    <w:rsid w:val="008F6201"/>
    <w:rsid w:val="008F7450"/>
    <w:rsid w:val="008F78C8"/>
    <w:rsid w:val="00900094"/>
    <w:rsid w:val="00900327"/>
    <w:rsid w:val="00902074"/>
    <w:rsid w:val="00903A34"/>
    <w:rsid w:val="009049C2"/>
    <w:rsid w:val="009051F6"/>
    <w:rsid w:val="00905A54"/>
    <w:rsid w:val="00906CFC"/>
    <w:rsid w:val="00906F97"/>
    <w:rsid w:val="0090761A"/>
    <w:rsid w:val="00910477"/>
    <w:rsid w:val="009119BF"/>
    <w:rsid w:val="009119E3"/>
    <w:rsid w:val="00913536"/>
    <w:rsid w:val="00914329"/>
    <w:rsid w:val="00915560"/>
    <w:rsid w:val="00915FF2"/>
    <w:rsid w:val="00916937"/>
    <w:rsid w:val="00921148"/>
    <w:rsid w:val="009219A0"/>
    <w:rsid w:val="00921F56"/>
    <w:rsid w:val="00922543"/>
    <w:rsid w:val="00922C0B"/>
    <w:rsid w:val="00922C9E"/>
    <w:rsid w:val="00923A1B"/>
    <w:rsid w:val="00923EB3"/>
    <w:rsid w:val="00924D9D"/>
    <w:rsid w:val="00925E29"/>
    <w:rsid w:val="0092708E"/>
    <w:rsid w:val="00930489"/>
    <w:rsid w:val="00930882"/>
    <w:rsid w:val="00930D96"/>
    <w:rsid w:val="00931600"/>
    <w:rsid w:val="0093212C"/>
    <w:rsid w:val="00932138"/>
    <w:rsid w:val="009323DF"/>
    <w:rsid w:val="00933593"/>
    <w:rsid w:val="00933753"/>
    <w:rsid w:val="00934877"/>
    <w:rsid w:val="00934E5A"/>
    <w:rsid w:val="009352D2"/>
    <w:rsid w:val="009356A3"/>
    <w:rsid w:val="0093594E"/>
    <w:rsid w:val="0093620C"/>
    <w:rsid w:val="009362D6"/>
    <w:rsid w:val="00936815"/>
    <w:rsid w:val="0093695E"/>
    <w:rsid w:val="00936F1B"/>
    <w:rsid w:val="0093762B"/>
    <w:rsid w:val="0094209A"/>
    <w:rsid w:val="00942853"/>
    <w:rsid w:val="00943EA8"/>
    <w:rsid w:val="0094475F"/>
    <w:rsid w:val="009453B4"/>
    <w:rsid w:val="00945967"/>
    <w:rsid w:val="00947464"/>
    <w:rsid w:val="00947F88"/>
    <w:rsid w:val="009507A6"/>
    <w:rsid w:val="00950D68"/>
    <w:rsid w:val="00950F1E"/>
    <w:rsid w:val="00951326"/>
    <w:rsid w:val="009519F6"/>
    <w:rsid w:val="00952AD3"/>
    <w:rsid w:val="00956A66"/>
    <w:rsid w:val="00956DFC"/>
    <w:rsid w:val="0095783D"/>
    <w:rsid w:val="00957E6F"/>
    <w:rsid w:val="00961B14"/>
    <w:rsid w:val="00962BD1"/>
    <w:rsid w:val="009636EC"/>
    <w:rsid w:val="00964962"/>
    <w:rsid w:val="0096563B"/>
    <w:rsid w:val="00966A6E"/>
    <w:rsid w:val="00967714"/>
    <w:rsid w:val="00967964"/>
    <w:rsid w:val="00970076"/>
    <w:rsid w:val="009711F3"/>
    <w:rsid w:val="009722A3"/>
    <w:rsid w:val="00972E16"/>
    <w:rsid w:val="00973A6C"/>
    <w:rsid w:val="009741AE"/>
    <w:rsid w:val="009747DC"/>
    <w:rsid w:val="00974914"/>
    <w:rsid w:val="00974B13"/>
    <w:rsid w:val="009757E9"/>
    <w:rsid w:val="0097632C"/>
    <w:rsid w:val="00977804"/>
    <w:rsid w:val="00977E0C"/>
    <w:rsid w:val="0098064C"/>
    <w:rsid w:val="00980A69"/>
    <w:rsid w:val="00980D00"/>
    <w:rsid w:val="009810EA"/>
    <w:rsid w:val="009814FE"/>
    <w:rsid w:val="00981EF6"/>
    <w:rsid w:val="00982116"/>
    <w:rsid w:val="009826E5"/>
    <w:rsid w:val="00982BF4"/>
    <w:rsid w:val="00984989"/>
    <w:rsid w:val="00984F20"/>
    <w:rsid w:val="0098516A"/>
    <w:rsid w:val="009855FE"/>
    <w:rsid w:val="009857CC"/>
    <w:rsid w:val="00985B84"/>
    <w:rsid w:val="00985DF5"/>
    <w:rsid w:val="00985E71"/>
    <w:rsid w:val="00986211"/>
    <w:rsid w:val="00986E76"/>
    <w:rsid w:val="00987F5E"/>
    <w:rsid w:val="0099021C"/>
    <w:rsid w:val="009913AD"/>
    <w:rsid w:val="00991E35"/>
    <w:rsid w:val="0099253A"/>
    <w:rsid w:val="00992687"/>
    <w:rsid w:val="00995942"/>
    <w:rsid w:val="009961A2"/>
    <w:rsid w:val="00997403"/>
    <w:rsid w:val="0099767E"/>
    <w:rsid w:val="00997791"/>
    <w:rsid w:val="009A091B"/>
    <w:rsid w:val="009A101D"/>
    <w:rsid w:val="009A1425"/>
    <w:rsid w:val="009A1682"/>
    <w:rsid w:val="009A1751"/>
    <w:rsid w:val="009A1935"/>
    <w:rsid w:val="009A1F8A"/>
    <w:rsid w:val="009A4720"/>
    <w:rsid w:val="009A49B0"/>
    <w:rsid w:val="009A4E9D"/>
    <w:rsid w:val="009A50F6"/>
    <w:rsid w:val="009A6399"/>
    <w:rsid w:val="009A6FDA"/>
    <w:rsid w:val="009A7362"/>
    <w:rsid w:val="009A7D0E"/>
    <w:rsid w:val="009B0560"/>
    <w:rsid w:val="009B0886"/>
    <w:rsid w:val="009B23A4"/>
    <w:rsid w:val="009B284F"/>
    <w:rsid w:val="009B2D05"/>
    <w:rsid w:val="009B3A85"/>
    <w:rsid w:val="009B3D90"/>
    <w:rsid w:val="009B4704"/>
    <w:rsid w:val="009B4E4D"/>
    <w:rsid w:val="009B535D"/>
    <w:rsid w:val="009B5BA8"/>
    <w:rsid w:val="009B5E6E"/>
    <w:rsid w:val="009B5F47"/>
    <w:rsid w:val="009B61C9"/>
    <w:rsid w:val="009B6356"/>
    <w:rsid w:val="009B7CE5"/>
    <w:rsid w:val="009C0013"/>
    <w:rsid w:val="009C11C3"/>
    <w:rsid w:val="009C1400"/>
    <w:rsid w:val="009C1CC3"/>
    <w:rsid w:val="009C2169"/>
    <w:rsid w:val="009C371A"/>
    <w:rsid w:val="009C3DDA"/>
    <w:rsid w:val="009C4401"/>
    <w:rsid w:val="009C4B62"/>
    <w:rsid w:val="009C5436"/>
    <w:rsid w:val="009C781C"/>
    <w:rsid w:val="009C7BDB"/>
    <w:rsid w:val="009D0919"/>
    <w:rsid w:val="009D1B7D"/>
    <w:rsid w:val="009D1F77"/>
    <w:rsid w:val="009D22B5"/>
    <w:rsid w:val="009D360A"/>
    <w:rsid w:val="009D3664"/>
    <w:rsid w:val="009D4EAC"/>
    <w:rsid w:val="009D558A"/>
    <w:rsid w:val="009D5AB4"/>
    <w:rsid w:val="009D620B"/>
    <w:rsid w:val="009E0758"/>
    <w:rsid w:val="009E12CE"/>
    <w:rsid w:val="009E15E1"/>
    <w:rsid w:val="009E2217"/>
    <w:rsid w:val="009E28F0"/>
    <w:rsid w:val="009E2E54"/>
    <w:rsid w:val="009E4377"/>
    <w:rsid w:val="009E4F7F"/>
    <w:rsid w:val="009E55D5"/>
    <w:rsid w:val="009E5C3A"/>
    <w:rsid w:val="009E743D"/>
    <w:rsid w:val="009E7CC2"/>
    <w:rsid w:val="009E7EF1"/>
    <w:rsid w:val="009F0737"/>
    <w:rsid w:val="009F2307"/>
    <w:rsid w:val="009F32B3"/>
    <w:rsid w:val="009F41DA"/>
    <w:rsid w:val="009F525E"/>
    <w:rsid w:val="009F54A0"/>
    <w:rsid w:val="009F5BD4"/>
    <w:rsid w:val="009F5C50"/>
    <w:rsid w:val="009F6635"/>
    <w:rsid w:val="00A0035F"/>
    <w:rsid w:val="00A00C5B"/>
    <w:rsid w:val="00A011E3"/>
    <w:rsid w:val="00A0335A"/>
    <w:rsid w:val="00A03494"/>
    <w:rsid w:val="00A039A7"/>
    <w:rsid w:val="00A0452C"/>
    <w:rsid w:val="00A04AAC"/>
    <w:rsid w:val="00A04B21"/>
    <w:rsid w:val="00A07D61"/>
    <w:rsid w:val="00A10E91"/>
    <w:rsid w:val="00A1119B"/>
    <w:rsid w:val="00A11653"/>
    <w:rsid w:val="00A12092"/>
    <w:rsid w:val="00A141F6"/>
    <w:rsid w:val="00A14F3A"/>
    <w:rsid w:val="00A1552E"/>
    <w:rsid w:val="00A15E8C"/>
    <w:rsid w:val="00A16430"/>
    <w:rsid w:val="00A164F5"/>
    <w:rsid w:val="00A20438"/>
    <w:rsid w:val="00A216E8"/>
    <w:rsid w:val="00A23097"/>
    <w:rsid w:val="00A23525"/>
    <w:rsid w:val="00A23EDE"/>
    <w:rsid w:val="00A25D91"/>
    <w:rsid w:val="00A302E8"/>
    <w:rsid w:val="00A3077D"/>
    <w:rsid w:val="00A307B5"/>
    <w:rsid w:val="00A310E3"/>
    <w:rsid w:val="00A32310"/>
    <w:rsid w:val="00A32CA6"/>
    <w:rsid w:val="00A3315E"/>
    <w:rsid w:val="00A34017"/>
    <w:rsid w:val="00A3557C"/>
    <w:rsid w:val="00A365DB"/>
    <w:rsid w:val="00A36E2C"/>
    <w:rsid w:val="00A36FA4"/>
    <w:rsid w:val="00A4005A"/>
    <w:rsid w:val="00A40C0C"/>
    <w:rsid w:val="00A40D2F"/>
    <w:rsid w:val="00A4174C"/>
    <w:rsid w:val="00A42CA5"/>
    <w:rsid w:val="00A42DD9"/>
    <w:rsid w:val="00A42E3F"/>
    <w:rsid w:val="00A4341B"/>
    <w:rsid w:val="00A43930"/>
    <w:rsid w:val="00A45906"/>
    <w:rsid w:val="00A45EBC"/>
    <w:rsid w:val="00A461C7"/>
    <w:rsid w:val="00A46A41"/>
    <w:rsid w:val="00A47262"/>
    <w:rsid w:val="00A50DA9"/>
    <w:rsid w:val="00A50F15"/>
    <w:rsid w:val="00A52ADC"/>
    <w:rsid w:val="00A52EF2"/>
    <w:rsid w:val="00A53976"/>
    <w:rsid w:val="00A544DF"/>
    <w:rsid w:val="00A549A9"/>
    <w:rsid w:val="00A55D65"/>
    <w:rsid w:val="00A56FD5"/>
    <w:rsid w:val="00A5790C"/>
    <w:rsid w:val="00A57A04"/>
    <w:rsid w:val="00A57DE6"/>
    <w:rsid w:val="00A608AE"/>
    <w:rsid w:val="00A60C8F"/>
    <w:rsid w:val="00A60CE1"/>
    <w:rsid w:val="00A61879"/>
    <w:rsid w:val="00A61E0B"/>
    <w:rsid w:val="00A620B9"/>
    <w:rsid w:val="00A651F9"/>
    <w:rsid w:val="00A66944"/>
    <w:rsid w:val="00A66B70"/>
    <w:rsid w:val="00A671C3"/>
    <w:rsid w:val="00A67390"/>
    <w:rsid w:val="00A678AA"/>
    <w:rsid w:val="00A678FB"/>
    <w:rsid w:val="00A70615"/>
    <w:rsid w:val="00A7068A"/>
    <w:rsid w:val="00A7157E"/>
    <w:rsid w:val="00A73154"/>
    <w:rsid w:val="00A743EA"/>
    <w:rsid w:val="00A74ED5"/>
    <w:rsid w:val="00A7527C"/>
    <w:rsid w:val="00A7740D"/>
    <w:rsid w:val="00A77526"/>
    <w:rsid w:val="00A80032"/>
    <w:rsid w:val="00A80A6E"/>
    <w:rsid w:val="00A8314D"/>
    <w:rsid w:val="00A84C7F"/>
    <w:rsid w:val="00A85C4C"/>
    <w:rsid w:val="00A85F73"/>
    <w:rsid w:val="00A864CE"/>
    <w:rsid w:val="00A86756"/>
    <w:rsid w:val="00A86844"/>
    <w:rsid w:val="00A86AB9"/>
    <w:rsid w:val="00A872E0"/>
    <w:rsid w:val="00A9035F"/>
    <w:rsid w:val="00A9207E"/>
    <w:rsid w:val="00A93DA4"/>
    <w:rsid w:val="00A94257"/>
    <w:rsid w:val="00A94F3E"/>
    <w:rsid w:val="00A9549F"/>
    <w:rsid w:val="00A9554C"/>
    <w:rsid w:val="00A95DEE"/>
    <w:rsid w:val="00A97C70"/>
    <w:rsid w:val="00AA0678"/>
    <w:rsid w:val="00AA099F"/>
    <w:rsid w:val="00AA2719"/>
    <w:rsid w:val="00AA2C3B"/>
    <w:rsid w:val="00AA33A0"/>
    <w:rsid w:val="00AA3C65"/>
    <w:rsid w:val="00AA4267"/>
    <w:rsid w:val="00AA495D"/>
    <w:rsid w:val="00AA5F41"/>
    <w:rsid w:val="00AA6A26"/>
    <w:rsid w:val="00AA6AEF"/>
    <w:rsid w:val="00AA7D3C"/>
    <w:rsid w:val="00AB0305"/>
    <w:rsid w:val="00AB06E5"/>
    <w:rsid w:val="00AB1496"/>
    <w:rsid w:val="00AB1811"/>
    <w:rsid w:val="00AB28D9"/>
    <w:rsid w:val="00AB3249"/>
    <w:rsid w:val="00AB36B7"/>
    <w:rsid w:val="00AB4748"/>
    <w:rsid w:val="00AB50A7"/>
    <w:rsid w:val="00AB5EBB"/>
    <w:rsid w:val="00AB5F1D"/>
    <w:rsid w:val="00AB7DF2"/>
    <w:rsid w:val="00AC0C2F"/>
    <w:rsid w:val="00AC0F3B"/>
    <w:rsid w:val="00AC3188"/>
    <w:rsid w:val="00AC4A38"/>
    <w:rsid w:val="00AC4A8D"/>
    <w:rsid w:val="00AC4A9A"/>
    <w:rsid w:val="00AC4D17"/>
    <w:rsid w:val="00AC59B8"/>
    <w:rsid w:val="00AC5AFC"/>
    <w:rsid w:val="00AC6740"/>
    <w:rsid w:val="00AD006A"/>
    <w:rsid w:val="00AD02FE"/>
    <w:rsid w:val="00AD0C20"/>
    <w:rsid w:val="00AD13BE"/>
    <w:rsid w:val="00AD1701"/>
    <w:rsid w:val="00AD179B"/>
    <w:rsid w:val="00AD19A6"/>
    <w:rsid w:val="00AD2104"/>
    <w:rsid w:val="00AD2B71"/>
    <w:rsid w:val="00AD322A"/>
    <w:rsid w:val="00AD357F"/>
    <w:rsid w:val="00AD3780"/>
    <w:rsid w:val="00AD3C3C"/>
    <w:rsid w:val="00AD4106"/>
    <w:rsid w:val="00AD4B40"/>
    <w:rsid w:val="00AD50F9"/>
    <w:rsid w:val="00AD7A39"/>
    <w:rsid w:val="00AE08C3"/>
    <w:rsid w:val="00AE0A11"/>
    <w:rsid w:val="00AE1E7B"/>
    <w:rsid w:val="00AE1EA8"/>
    <w:rsid w:val="00AE1F6E"/>
    <w:rsid w:val="00AE216E"/>
    <w:rsid w:val="00AE2722"/>
    <w:rsid w:val="00AE27EA"/>
    <w:rsid w:val="00AE2D17"/>
    <w:rsid w:val="00AE32A8"/>
    <w:rsid w:val="00AE358B"/>
    <w:rsid w:val="00AE4259"/>
    <w:rsid w:val="00AE4314"/>
    <w:rsid w:val="00AE4C54"/>
    <w:rsid w:val="00AE4F68"/>
    <w:rsid w:val="00AE604E"/>
    <w:rsid w:val="00AE7B71"/>
    <w:rsid w:val="00AE7C89"/>
    <w:rsid w:val="00AE7F38"/>
    <w:rsid w:val="00AF0572"/>
    <w:rsid w:val="00AF0A9B"/>
    <w:rsid w:val="00AF2532"/>
    <w:rsid w:val="00AF2A98"/>
    <w:rsid w:val="00AF2E9C"/>
    <w:rsid w:val="00AF3664"/>
    <w:rsid w:val="00AF44DF"/>
    <w:rsid w:val="00AF5FF2"/>
    <w:rsid w:val="00AF63A1"/>
    <w:rsid w:val="00AF7949"/>
    <w:rsid w:val="00B00B5F"/>
    <w:rsid w:val="00B01558"/>
    <w:rsid w:val="00B024A6"/>
    <w:rsid w:val="00B03013"/>
    <w:rsid w:val="00B034F9"/>
    <w:rsid w:val="00B038FB"/>
    <w:rsid w:val="00B0452F"/>
    <w:rsid w:val="00B046E2"/>
    <w:rsid w:val="00B051CE"/>
    <w:rsid w:val="00B06082"/>
    <w:rsid w:val="00B0643C"/>
    <w:rsid w:val="00B070A1"/>
    <w:rsid w:val="00B10229"/>
    <w:rsid w:val="00B105AD"/>
    <w:rsid w:val="00B11A48"/>
    <w:rsid w:val="00B1371C"/>
    <w:rsid w:val="00B142C2"/>
    <w:rsid w:val="00B148C7"/>
    <w:rsid w:val="00B1542E"/>
    <w:rsid w:val="00B169E6"/>
    <w:rsid w:val="00B16C82"/>
    <w:rsid w:val="00B17CF2"/>
    <w:rsid w:val="00B207B1"/>
    <w:rsid w:val="00B21590"/>
    <w:rsid w:val="00B21BC1"/>
    <w:rsid w:val="00B2293B"/>
    <w:rsid w:val="00B23999"/>
    <w:rsid w:val="00B23ACD"/>
    <w:rsid w:val="00B245C5"/>
    <w:rsid w:val="00B26CB8"/>
    <w:rsid w:val="00B27529"/>
    <w:rsid w:val="00B27B83"/>
    <w:rsid w:val="00B27BF2"/>
    <w:rsid w:val="00B30206"/>
    <w:rsid w:val="00B30E1D"/>
    <w:rsid w:val="00B31F41"/>
    <w:rsid w:val="00B320CF"/>
    <w:rsid w:val="00B32705"/>
    <w:rsid w:val="00B3272B"/>
    <w:rsid w:val="00B33C8B"/>
    <w:rsid w:val="00B3411B"/>
    <w:rsid w:val="00B34155"/>
    <w:rsid w:val="00B34C23"/>
    <w:rsid w:val="00B34F29"/>
    <w:rsid w:val="00B35434"/>
    <w:rsid w:val="00B3565E"/>
    <w:rsid w:val="00B35FFC"/>
    <w:rsid w:val="00B366ED"/>
    <w:rsid w:val="00B3736A"/>
    <w:rsid w:val="00B4565E"/>
    <w:rsid w:val="00B465E8"/>
    <w:rsid w:val="00B47B95"/>
    <w:rsid w:val="00B47D99"/>
    <w:rsid w:val="00B5078D"/>
    <w:rsid w:val="00B51934"/>
    <w:rsid w:val="00B535BC"/>
    <w:rsid w:val="00B53DAC"/>
    <w:rsid w:val="00B54CED"/>
    <w:rsid w:val="00B555B2"/>
    <w:rsid w:val="00B5705B"/>
    <w:rsid w:val="00B57D1D"/>
    <w:rsid w:val="00B60C4F"/>
    <w:rsid w:val="00B61136"/>
    <w:rsid w:val="00B6155A"/>
    <w:rsid w:val="00B626D0"/>
    <w:rsid w:val="00B6290E"/>
    <w:rsid w:val="00B62C80"/>
    <w:rsid w:val="00B62DE7"/>
    <w:rsid w:val="00B63C6C"/>
    <w:rsid w:val="00B64784"/>
    <w:rsid w:val="00B64C57"/>
    <w:rsid w:val="00B65722"/>
    <w:rsid w:val="00B6657A"/>
    <w:rsid w:val="00B66BF4"/>
    <w:rsid w:val="00B708A4"/>
    <w:rsid w:val="00B70A70"/>
    <w:rsid w:val="00B70AA2"/>
    <w:rsid w:val="00B71487"/>
    <w:rsid w:val="00B71A49"/>
    <w:rsid w:val="00B71AE4"/>
    <w:rsid w:val="00B71B58"/>
    <w:rsid w:val="00B722F0"/>
    <w:rsid w:val="00B7308B"/>
    <w:rsid w:val="00B73419"/>
    <w:rsid w:val="00B734C1"/>
    <w:rsid w:val="00B74636"/>
    <w:rsid w:val="00B75A9D"/>
    <w:rsid w:val="00B76AC9"/>
    <w:rsid w:val="00B771DA"/>
    <w:rsid w:val="00B81507"/>
    <w:rsid w:val="00B81538"/>
    <w:rsid w:val="00B820B1"/>
    <w:rsid w:val="00B82340"/>
    <w:rsid w:val="00B82387"/>
    <w:rsid w:val="00B82A86"/>
    <w:rsid w:val="00B832E2"/>
    <w:rsid w:val="00B83671"/>
    <w:rsid w:val="00B83688"/>
    <w:rsid w:val="00B83731"/>
    <w:rsid w:val="00B83B66"/>
    <w:rsid w:val="00B845E6"/>
    <w:rsid w:val="00B85063"/>
    <w:rsid w:val="00B85EFB"/>
    <w:rsid w:val="00B86B63"/>
    <w:rsid w:val="00B9093B"/>
    <w:rsid w:val="00B90EB1"/>
    <w:rsid w:val="00B91821"/>
    <w:rsid w:val="00B91DFA"/>
    <w:rsid w:val="00B92548"/>
    <w:rsid w:val="00B937B2"/>
    <w:rsid w:val="00B93F72"/>
    <w:rsid w:val="00B94252"/>
    <w:rsid w:val="00B95A36"/>
    <w:rsid w:val="00B95AB6"/>
    <w:rsid w:val="00B966BF"/>
    <w:rsid w:val="00B974DE"/>
    <w:rsid w:val="00B97685"/>
    <w:rsid w:val="00B97CEF"/>
    <w:rsid w:val="00BA05B7"/>
    <w:rsid w:val="00BA0FD1"/>
    <w:rsid w:val="00BA10BE"/>
    <w:rsid w:val="00BA3A92"/>
    <w:rsid w:val="00BA4873"/>
    <w:rsid w:val="00BA5F10"/>
    <w:rsid w:val="00BA71F2"/>
    <w:rsid w:val="00BA7B97"/>
    <w:rsid w:val="00BB090F"/>
    <w:rsid w:val="00BB0D19"/>
    <w:rsid w:val="00BB113F"/>
    <w:rsid w:val="00BB2513"/>
    <w:rsid w:val="00BB328A"/>
    <w:rsid w:val="00BB3D8B"/>
    <w:rsid w:val="00BB49C4"/>
    <w:rsid w:val="00BB7C33"/>
    <w:rsid w:val="00BB7EB9"/>
    <w:rsid w:val="00BC0551"/>
    <w:rsid w:val="00BC174D"/>
    <w:rsid w:val="00BC378E"/>
    <w:rsid w:val="00BC4A5A"/>
    <w:rsid w:val="00BC5FE5"/>
    <w:rsid w:val="00BC73EB"/>
    <w:rsid w:val="00BC7B21"/>
    <w:rsid w:val="00BC7EA3"/>
    <w:rsid w:val="00BD09B4"/>
    <w:rsid w:val="00BD14C9"/>
    <w:rsid w:val="00BD4309"/>
    <w:rsid w:val="00BD4B72"/>
    <w:rsid w:val="00BD71C5"/>
    <w:rsid w:val="00BD76CD"/>
    <w:rsid w:val="00BD7840"/>
    <w:rsid w:val="00BD78AA"/>
    <w:rsid w:val="00BE014E"/>
    <w:rsid w:val="00BE1091"/>
    <w:rsid w:val="00BE1CC1"/>
    <w:rsid w:val="00BE266D"/>
    <w:rsid w:val="00BE2A60"/>
    <w:rsid w:val="00BE2FC3"/>
    <w:rsid w:val="00BE37C1"/>
    <w:rsid w:val="00BE57A0"/>
    <w:rsid w:val="00BE5E1C"/>
    <w:rsid w:val="00BE5FA8"/>
    <w:rsid w:val="00BE64A1"/>
    <w:rsid w:val="00BE7954"/>
    <w:rsid w:val="00BE7D28"/>
    <w:rsid w:val="00BF0C07"/>
    <w:rsid w:val="00BF14AB"/>
    <w:rsid w:val="00BF1D2F"/>
    <w:rsid w:val="00BF1D4B"/>
    <w:rsid w:val="00BF2703"/>
    <w:rsid w:val="00BF335A"/>
    <w:rsid w:val="00BF37A3"/>
    <w:rsid w:val="00BF3A23"/>
    <w:rsid w:val="00BF3DBE"/>
    <w:rsid w:val="00BF53BA"/>
    <w:rsid w:val="00BF591D"/>
    <w:rsid w:val="00BF5AE0"/>
    <w:rsid w:val="00BF702F"/>
    <w:rsid w:val="00C00130"/>
    <w:rsid w:val="00C0266C"/>
    <w:rsid w:val="00C026FC"/>
    <w:rsid w:val="00C04C88"/>
    <w:rsid w:val="00C04EAA"/>
    <w:rsid w:val="00C0633F"/>
    <w:rsid w:val="00C067DE"/>
    <w:rsid w:val="00C07282"/>
    <w:rsid w:val="00C10132"/>
    <w:rsid w:val="00C108C6"/>
    <w:rsid w:val="00C10D53"/>
    <w:rsid w:val="00C12E29"/>
    <w:rsid w:val="00C13481"/>
    <w:rsid w:val="00C1383B"/>
    <w:rsid w:val="00C159D8"/>
    <w:rsid w:val="00C1606A"/>
    <w:rsid w:val="00C17494"/>
    <w:rsid w:val="00C20163"/>
    <w:rsid w:val="00C201E0"/>
    <w:rsid w:val="00C2097C"/>
    <w:rsid w:val="00C22341"/>
    <w:rsid w:val="00C26054"/>
    <w:rsid w:val="00C26C35"/>
    <w:rsid w:val="00C270CA"/>
    <w:rsid w:val="00C303DA"/>
    <w:rsid w:val="00C3097A"/>
    <w:rsid w:val="00C31039"/>
    <w:rsid w:val="00C31429"/>
    <w:rsid w:val="00C31A73"/>
    <w:rsid w:val="00C331DC"/>
    <w:rsid w:val="00C33E3A"/>
    <w:rsid w:val="00C3411F"/>
    <w:rsid w:val="00C35772"/>
    <w:rsid w:val="00C3587D"/>
    <w:rsid w:val="00C35A60"/>
    <w:rsid w:val="00C368C5"/>
    <w:rsid w:val="00C36CA1"/>
    <w:rsid w:val="00C37577"/>
    <w:rsid w:val="00C377A3"/>
    <w:rsid w:val="00C41BDE"/>
    <w:rsid w:val="00C42000"/>
    <w:rsid w:val="00C42ACB"/>
    <w:rsid w:val="00C43BC1"/>
    <w:rsid w:val="00C4420D"/>
    <w:rsid w:val="00C44FC1"/>
    <w:rsid w:val="00C44FEA"/>
    <w:rsid w:val="00C462F2"/>
    <w:rsid w:val="00C46E30"/>
    <w:rsid w:val="00C47EC2"/>
    <w:rsid w:val="00C51392"/>
    <w:rsid w:val="00C52812"/>
    <w:rsid w:val="00C52F7D"/>
    <w:rsid w:val="00C53A60"/>
    <w:rsid w:val="00C5472A"/>
    <w:rsid w:val="00C556FE"/>
    <w:rsid w:val="00C55BBE"/>
    <w:rsid w:val="00C55E8A"/>
    <w:rsid w:val="00C5630D"/>
    <w:rsid w:val="00C56E51"/>
    <w:rsid w:val="00C604F8"/>
    <w:rsid w:val="00C605BB"/>
    <w:rsid w:val="00C62A76"/>
    <w:rsid w:val="00C62F01"/>
    <w:rsid w:val="00C63500"/>
    <w:rsid w:val="00C6383D"/>
    <w:rsid w:val="00C6440E"/>
    <w:rsid w:val="00C649A2"/>
    <w:rsid w:val="00C64D22"/>
    <w:rsid w:val="00C657E0"/>
    <w:rsid w:val="00C70064"/>
    <w:rsid w:val="00C706F7"/>
    <w:rsid w:val="00C71A9B"/>
    <w:rsid w:val="00C71E8B"/>
    <w:rsid w:val="00C72261"/>
    <w:rsid w:val="00C72EEC"/>
    <w:rsid w:val="00C732B8"/>
    <w:rsid w:val="00C74086"/>
    <w:rsid w:val="00C7570D"/>
    <w:rsid w:val="00C75E0F"/>
    <w:rsid w:val="00C7737B"/>
    <w:rsid w:val="00C77910"/>
    <w:rsid w:val="00C77C71"/>
    <w:rsid w:val="00C77DF4"/>
    <w:rsid w:val="00C80158"/>
    <w:rsid w:val="00C80FB8"/>
    <w:rsid w:val="00C8104A"/>
    <w:rsid w:val="00C822BE"/>
    <w:rsid w:val="00C82969"/>
    <w:rsid w:val="00C82F69"/>
    <w:rsid w:val="00C83336"/>
    <w:rsid w:val="00C83356"/>
    <w:rsid w:val="00C84E15"/>
    <w:rsid w:val="00C84F78"/>
    <w:rsid w:val="00C86169"/>
    <w:rsid w:val="00C9048D"/>
    <w:rsid w:val="00C90CB6"/>
    <w:rsid w:val="00C91502"/>
    <w:rsid w:val="00C917EB"/>
    <w:rsid w:val="00C918C3"/>
    <w:rsid w:val="00C9278E"/>
    <w:rsid w:val="00C93554"/>
    <w:rsid w:val="00C95401"/>
    <w:rsid w:val="00C95A0E"/>
    <w:rsid w:val="00C96118"/>
    <w:rsid w:val="00CA1E7B"/>
    <w:rsid w:val="00CA2C9F"/>
    <w:rsid w:val="00CA36F6"/>
    <w:rsid w:val="00CA43D2"/>
    <w:rsid w:val="00CA49B4"/>
    <w:rsid w:val="00CA5B73"/>
    <w:rsid w:val="00CA5E08"/>
    <w:rsid w:val="00CA6142"/>
    <w:rsid w:val="00CA62DD"/>
    <w:rsid w:val="00CA64E7"/>
    <w:rsid w:val="00CB01C6"/>
    <w:rsid w:val="00CB0CCF"/>
    <w:rsid w:val="00CB1B8B"/>
    <w:rsid w:val="00CB30E2"/>
    <w:rsid w:val="00CB3A61"/>
    <w:rsid w:val="00CB3AEE"/>
    <w:rsid w:val="00CB3E04"/>
    <w:rsid w:val="00CB414D"/>
    <w:rsid w:val="00CB4865"/>
    <w:rsid w:val="00CB687B"/>
    <w:rsid w:val="00CB75C1"/>
    <w:rsid w:val="00CC0671"/>
    <w:rsid w:val="00CC0789"/>
    <w:rsid w:val="00CC181F"/>
    <w:rsid w:val="00CC1D74"/>
    <w:rsid w:val="00CC272F"/>
    <w:rsid w:val="00CC2A72"/>
    <w:rsid w:val="00CC2F82"/>
    <w:rsid w:val="00CC6CF8"/>
    <w:rsid w:val="00CC7408"/>
    <w:rsid w:val="00CC7D2B"/>
    <w:rsid w:val="00CC7D99"/>
    <w:rsid w:val="00CC7DAB"/>
    <w:rsid w:val="00CD0E84"/>
    <w:rsid w:val="00CD16DE"/>
    <w:rsid w:val="00CD2F6C"/>
    <w:rsid w:val="00CD334A"/>
    <w:rsid w:val="00CD392E"/>
    <w:rsid w:val="00CD3949"/>
    <w:rsid w:val="00CD5787"/>
    <w:rsid w:val="00CD5E2C"/>
    <w:rsid w:val="00CE07C0"/>
    <w:rsid w:val="00CE2579"/>
    <w:rsid w:val="00CE4A97"/>
    <w:rsid w:val="00CE799D"/>
    <w:rsid w:val="00CF040C"/>
    <w:rsid w:val="00CF044E"/>
    <w:rsid w:val="00CF0749"/>
    <w:rsid w:val="00CF07E6"/>
    <w:rsid w:val="00CF202B"/>
    <w:rsid w:val="00CF2EFD"/>
    <w:rsid w:val="00CF2F2E"/>
    <w:rsid w:val="00CF33C5"/>
    <w:rsid w:val="00CF3CBC"/>
    <w:rsid w:val="00CF448B"/>
    <w:rsid w:val="00CF52B7"/>
    <w:rsid w:val="00CF54BF"/>
    <w:rsid w:val="00CF5C03"/>
    <w:rsid w:val="00CF5ED6"/>
    <w:rsid w:val="00CF5F15"/>
    <w:rsid w:val="00CF6C98"/>
    <w:rsid w:val="00CF7B0B"/>
    <w:rsid w:val="00CF7EF8"/>
    <w:rsid w:val="00D001D8"/>
    <w:rsid w:val="00D01746"/>
    <w:rsid w:val="00D017EB"/>
    <w:rsid w:val="00D0536D"/>
    <w:rsid w:val="00D05733"/>
    <w:rsid w:val="00D05EE4"/>
    <w:rsid w:val="00D0600F"/>
    <w:rsid w:val="00D069B5"/>
    <w:rsid w:val="00D06BA7"/>
    <w:rsid w:val="00D077E8"/>
    <w:rsid w:val="00D103DC"/>
    <w:rsid w:val="00D11824"/>
    <w:rsid w:val="00D11B64"/>
    <w:rsid w:val="00D11DDF"/>
    <w:rsid w:val="00D12FF4"/>
    <w:rsid w:val="00D13EB8"/>
    <w:rsid w:val="00D15C76"/>
    <w:rsid w:val="00D16968"/>
    <w:rsid w:val="00D17847"/>
    <w:rsid w:val="00D200B2"/>
    <w:rsid w:val="00D20DD7"/>
    <w:rsid w:val="00D2167F"/>
    <w:rsid w:val="00D21BF6"/>
    <w:rsid w:val="00D220FD"/>
    <w:rsid w:val="00D22E7F"/>
    <w:rsid w:val="00D23327"/>
    <w:rsid w:val="00D24CD0"/>
    <w:rsid w:val="00D2575A"/>
    <w:rsid w:val="00D259FC"/>
    <w:rsid w:val="00D265C5"/>
    <w:rsid w:val="00D26FAF"/>
    <w:rsid w:val="00D270FD"/>
    <w:rsid w:val="00D3033B"/>
    <w:rsid w:val="00D311F9"/>
    <w:rsid w:val="00D314B2"/>
    <w:rsid w:val="00D317D8"/>
    <w:rsid w:val="00D31945"/>
    <w:rsid w:val="00D31EC0"/>
    <w:rsid w:val="00D333AE"/>
    <w:rsid w:val="00D36534"/>
    <w:rsid w:val="00D36A22"/>
    <w:rsid w:val="00D36AA4"/>
    <w:rsid w:val="00D36AF4"/>
    <w:rsid w:val="00D36FA6"/>
    <w:rsid w:val="00D3710C"/>
    <w:rsid w:val="00D3727D"/>
    <w:rsid w:val="00D4065B"/>
    <w:rsid w:val="00D40DB1"/>
    <w:rsid w:val="00D41722"/>
    <w:rsid w:val="00D42818"/>
    <w:rsid w:val="00D433B1"/>
    <w:rsid w:val="00D457BD"/>
    <w:rsid w:val="00D45AFC"/>
    <w:rsid w:val="00D45FD4"/>
    <w:rsid w:val="00D46344"/>
    <w:rsid w:val="00D47578"/>
    <w:rsid w:val="00D5215B"/>
    <w:rsid w:val="00D524F0"/>
    <w:rsid w:val="00D52CAD"/>
    <w:rsid w:val="00D53D5F"/>
    <w:rsid w:val="00D541D2"/>
    <w:rsid w:val="00D548F9"/>
    <w:rsid w:val="00D54F36"/>
    <w:rsid w:val="00D5529D"/>
    <w:rsid w:val="00D56C6A"/>
    <w:rsid w:val="00D6158E"/>
    <w:rsid w:val="00D616FF"/>
    <w:rsid w:val="00D6268F"/>
    <w:rsid w:val="00D64059"/>
    <w:rsid w:val="00D64738"/>
    <w:rsid w:val="00D64D39"/>
    <w:rsid w:val="00D66401"/>
    <w:rsid w:val="00D715BF"/>
    <w:rsid w:val="00D72E6E"/>
    <w:rsid w:val="00D72F93"/>
    <w:rsid w:val="00D73440"/>
    <w:rsid w:val="00D73B0F"/>
    <w:rsid w:val="00D73C19"/>
    <w:rsid w:val="00D74DD5"/>
    <w:rsid w:val="00D76759"/>
    <w:rsid w:val="00D779A5"/>
    <w:rsid w:val="00D77AD9"/>
    <w:rsid w:val="00D77F35"/>
    <w:rsid w:val="00D77F95"/>
    <w:rsid w:val="00D80253"/>
    <w:rsid w:val="00D80C24"/>
    <w:rsid w:val="00D810AD"/>
    <w:rsid w:val="00D82093"/>
    <w:rsid w:val="00D83BD3"/>
    <w:rsid w:val="00D8421F"/>
    <w:rsid w:val="00D84ADA"/>
    <w:rsid w:val="00D84CB9"/>
    <w:rsid w:val="00D85168"/>
    <w:rsid w:val="00D85B69"/>
    <w:rsid w:val="00D86705"/>
    <w:rsid w:val="00D901CD"/>
    <w:rsid w:val="00D91721"/>
    <w:rsid w:val="00D94AE1"/>
    <w:rsid w:val="00D95482"/>
    <w:rsid w:val="00D95BCE"/>
    <w:rsid w:val="00D95D07"/>
    <w:rsid w:val="00D962C9"/>
    <w:rsid w:val="00D96450"/>
    <w:rsid w:val="00D97B77"/>
    <w:rsid w:val="00D97CE5"/>
    <w:rsid w:val="00D97FD8"/>
    <w:rsid w:val="00DA02A7"/>
    <w:rsid w:val="00DA165D"/>
    <w:rsid w:val="00DA1AEE"/>
    <w:rsid w:val="00DA2587"/>
    <w:rsid w:val="00DA2629"/>
    <w:rsid w:val="00DA2C85"/>
    <w:rsid w:val="00DA2D62"/>
    <w:rsid w:val="00DA3045"/>
    <w:rsid w:val="00DA586D"/>
    <w:rsid w:val="00DA7B8B"/>
    <w:rsid w:val="00DB0A46"/>
    <w:rsid w:val="00DB0F4D"/>
    <w:rsid w:val="00DB1919"/>
    <w:rsid w:val="00DB2076"/>
    <w:rsid w:val="00DB27F7"/>
    <w:rsid w:val="00DB3189"/>
    <w:rsid w:val="00DB3676"/>
    <w:rsid w:val="00DB3D86"/>
    <w:rsid w:val="00DB3E7A"/>
    <w:rsid w:val="00DB4403"/>
    <w:rsid w:val="00DB6344"/>
    <w:rsid w:val="00DB6A7C"/>
    <w:rsid w:val="00DB6DE0"/>
    <w:rsid w:val="00DB704D"/>
    <w:rsid w:val="00DB7EC7"/>
    <w:rsid w:val="00DC1468"/>
    <w:rsid w:val="00DC179A"/>
    <w:rsid w:val="00DC1DBE"/>
    <w:rsid w:val="00DC2B25"/>
    <w:rsid w:val="00DC311D"/>
    <w:rsid w:val="00DC49F2"/>
    <w:rsid w:val="00DC5272"/>
    <w:rsid w:val="00DC6A1A"/>
    <w:rsid w:val="00DC75BC"/>
    <w:rsid w:val="00DC77A5"/>
    <w:rsid w:val="00DC7D98"/>
    <w:rsid w:val="00DC7DAF"/>
    <w:rsid w:val="00DD00C5"/>
    <w:rsid w:val="00DD2AC8"/>
    <w:rsid w:val="00DD2B64"/>
    <w:rsid w:val="00DD2DCE"/>
    <w:rsid w:val="00DD3091"/>
    <w:rsid w:val="00DD4041"/>
    <w:rsid w:val="00DD443B"/>
    <w:rsid w:val="00DD4AE9"/>
    <w:rsid w:val="00DD526A"/>
    <w:rsid w:val="00DD5334"/>
    <w:rsid w:val="00DD6A43"/>
    <w:rsid w:val="00DD75F9"/>
    <w:rsid w:val="00DD7623"/>
    <w:rsid w:val="00DE01B6"/>
    <w:rsid w:val="00DE0568"/>
    <w:rsid w:val="00DE1931"/>
    <w:rsid w:val="00DE4504"/>
    <w:rsid w:val="00DE5F95"/>
    <w:rsid w:val="00DE6028"/>
    <w:rsid w:val="00DE671C"/>
    <w:rsid w:val="00DE6A71"/>
    <w:rsid w:val="00DE6A8B"/>
    <w:rsid w:val="00DE6E7D"/>
    <w:rsid w:val="00DE74F8"/>
    <w:rsid w:val="00DE788C"/>
    <w:rsid w:val="00DF1724"/>
    <w:rsid w:val="00DF1F28"/>
    <w:rsid w:val="00DF2BCC"/>
    <w:rsid w:val="00DF3DCC"/>
    <w:rsid w:val="00DF43F8"/>
    <w:rsid w:val="00DF4938"/>
    <w:rsid w:val="00DF4CA9"/>
    <w:rsid w:val="00DF512B"/>
    <w:rsid w:val="00DF6815"/>
    <w:rsid w:val="00DF7548"/>
    <w:rsid w:val="00DF79B2"/>
    <w:rsid w:val="00E004FA"/>
    <w:rsid w:val="00E011BC"/>
    <w:rsid w:val="00E0146D"/>
    <w:rsid w:val="00E014E2"/>
    <w:rsid w:val="00E035A6"/>
    <w:rsid w:val="00E0397B"/>
    <w:rsid w:val="00E0495D"/>
    <w:rsid w:val="00E04B3A"/>
    <w:rsid w:val="00E04C82"/>
    <w:rsid w:val="00E04F92"/>
    <w:rsid w:val="00E05DD0"/>
    <w:rsid w:val="00E068CD"/>
    <w:rsid w:val="00E06C5C"/>
    <w:rsid w:val="00E06D37"/>
    <w:rsid w:val="00E07584"/>
    <w:rsid w:val="00E1184B"/>
    <w:rsid w:val="00E139A9"/>
    <w:rsid w:val="00E13D05"/>
    <w:rsid w:val="00E14053"/>
    <w:rsid w:val="00E14B35"/>
    <w:rsid w:val="00E16332"/>
    <w:rsid w:val="00E16581"/>
    <w:rsid w:val="00E165DA"/>
    <w:rsid w:val="00E2030B"/>
    <w:rsid w:val="00E209AC"/>
    <w:rsid w:val="00E20E7A"/>
    <w:rsid w:val="00E20FE5"/>
    <w:rsid w:val="00E21565"/>
    <w:rsid w:val="00E21634"/>
    <w:rsid w:val="00E218FB"/>
    <w:rsid w:val="00E21AD5"/>
    <w:rsid w:val="00E228C3"/>
    <w:rsid w:val="00E22A4E"/>
    <w:rsid w:val="00E23145"/>
    <w:rsid w:val="00E24024"/>
    <w:rsid w:val="00E2405B"/>
    <w:rsid w:val="00E2449F"/>
    <w:rsid w:val="00E24A0F"/>
    <w:rsid w:val="00E24ED8"/>
    <w:rsid w:val="00E2539E"/>
    <w:rsid w:val="00E2752D"/>
    <w:rsid w:val="00E275B9"/>
    <w:rsid w:val="00E279F5"/>
    <w:rsid w:val="00E31AA7"/>
    <w:rsid w:val="00E31F3D"/>
    <w:rsid w:val="00E33B22"/>
    <w:rsid w:val="00E35BFF"/>
    <w:rsid w:val="00E3693C"/>
    <w:rsid w:val="00E4150F"/>
    <w:rsid w:val="00E42123"/>
    <w:rsid w:val="00E4235A"/>
    <w:rsid w:val="00E43238"/>
    <w:rsid w:val="00E43844"/>
    <w:rsid w:val="00E4475B"/>
    <w:rsid w:val="00E44BF8"/>
    <w:rsid w:val="00E461EB"/>
    <w:rsid w:val="00E528AC"/>
    <w:rsid w:val="00E5360A"/>
    <w:rsid w:val="00E54098"/>
    <w:rsid w:val="00E54E38"/>
    <w:rsid w:val="00E55CB5"/>
    <w:rsid w:val="00E56283"/>
    <w:rsid w:val="00E56B55"/>
    <w:rsid w:val="00E57BD5"/>
    <w:rsid w:val="00E57DDF"/>
    <w:rsid w:val="00E605FE"/>
    <w:rsid w:val="00E607A0"/>
    <w:rsid w:val="00E65167"/>
    <w:rsid w:val="00E65C64"/>
    <w:rsid w:val="00E66502"/>
    <w:rsid w:val="00E6704D"/>
    <w:rsid w:val="00E675FF"/>
    <w:rsid w:val="00E67CDB"/>
    <w:rsid w:val="00E70136"/>
    <w:rsid w:val="00E70F5D"/>
    <w:rsid w:val="00E71756"/>
    <w:rsid w:val="00E71DF2"/>
    <w:rsid w:val="00E723FE"/>
    <w:rsid w:val="00E72E2E"/>
    <w:rsid w:val="00E73A6E"/>
    <w:rsid w:val="00E75801"/>
    <w:rsid w:val="00E7647E"/>
    <w:rsid w:val="00E7671A"/>
    <w:rsid w:val="00E76C0E"/>
    <w:rsid w:val="00E80EF6"/>
    <w:rsid w:val="00E82962"/>
    <w:rsid w:val="00E8310A"/>
    <w:rsid w:val="00E8332A"/>
    <w:rsid w:val="00E85598"/>
    <w:rsid w:val="00E86753"/>
    <w:rsid w:val="00E86FE0"/>
    <w:rsid w:val="00E879B0"/>
    <w:rsid w:val="00E91972"/>
    <w:rsid w:val="00E92A75"/>
    <w:rsid w:val="00E92DA9"/>
    <w:rsid w:val="00E932F4"/>
    <w:rsid w:val="00E93D08"/>
    <w:rsid w:val="00E944C2"/>
    <w:rsid w:val="00E94A22"/>
    <w:rsid w:val="00E95009"/>
    <w:rsid w:val="00E95C00"/>
    <w:rsid w:val="00E95D2E"/>
    <w:rsid w:val="00E969EE"/>
    <w:rsid w:val="00E96B83"/>
    <w:rsid w:val="00E97771"/>
    <w:rsid w:val="00E97ED9"/>
    <w:rsid w:val="00EA0593"/>
    <w:rsid w:val="00EA176D"/>
    <w:rsid w:val="00EA1AC6"/>
    <w:rsid w:val="00EA1ADF"/>
    <w:rsid w:val="00EA273F"/>
    <w:rsid w:val="00EA276C"/>
    <w:rsid w:val="00EA3462"/>
    <w:rsid w:val="00EA3748"/>
    <w:rsid w:val="00EA40F2"/>
    <w:rsid w:val="00EA425C"/>
    <w:rsid w:val="00EA4EAE"/>
    <w:rsid w:val="00EA7C56"/>
    <w:rsid w:val="00EB0B5D"/>
    <w:rsid w:val="00EB1534"/>
    <w:rsid w:val="00EB1F58"/>
    <w:rsid w:val="00EB20E1"/>
    <w:rsid w:val="00EB2508"/>
    <w:rsid w:val="00EB2555"/>
    <w:rsid w:val="00EB321A"/>
    <w:rsid w:val="00EB3494"/>
    <w:rsid w:val="00EB43FE"/>
    <w:rsid w:val="00EB4D18"/>
    <w:rsid w:val="00EB568A"/>
    <w:rsid w:val="00EB5693"/>
    <w:rsid w:val="00EB5D50"/>
    <w:rsid w:val="00EB693E"/>
    <w:rsid w:val="00EB6DA1"/>
    <w:rsid w:val="00EB7726"/>
    <w:rsid w:val="00EB7952"/>
    <w:rsid w:val="00EC22ED"/>
    <w:rsid w:val="00EC265A"/>
    <w:rsid w:val="00EC32FF"/>
    <w:rsid w:val="00EC38B0"/>
    <w:rsid w:val="00EC3B8A"/>
    <w:rsid w:val="00EC3C5E"/>
    <w:rsid w:val="00EC58D7"/>
    <w:rsid w:val="00EC59DB"/>
    <w:rsid w:val="00EC71BF"/>
    <w:rsid w:val="00EC758A"/>
    <w:rsid w:val="00ED176E"/>
    <w:rsid w:val="00ED1802"/>
    <w:rsid w:val="00ED240D"/>
    <w:rsid w:val="00ED307D"/>
    <w:rsid w:val="00ED33D8"/>
    <w:rsid w:val="00ED467C"/>
    <w:rsid w:val="00ED60DC"/>
    <w:rsid w:val="00ED653F"/>
    <w:rsid w:val="00ED6E8A"/>
    <w:rsid w:val="00EE0C4E"/>
    <w:rsid w:val="00EE109A"/>
    <w:rsid w:val="00EE10D4"/>
    <w:rsid w:val="00EE1F47"/>
    <w:rsid w:val="00EE3274"/>
    <w:rsid w:val="00EE512F"/>
    <w:rsid w:val="00EE5226"/>
    <w:rsid w:val="00EE5835"/>
    <w:rsid w:val="00EE6CB1"/>
    <w:rsid w:val="00EE6D27"/>
    <w:rsid w:val="00EF06BB"/>
    <w:rsid w:val="00EF09DF"/>
    <w:rsid w:val="00EF1C85"/>
    <w:rsid w:val="00EF2032"/>
    <w:rsid w:val="00EF340E"/>
    <w:rsid w:val="00EF49B9"/>
    <w:rsid w:val="00EF5829"/>
    <w:rsid w:val="00EF5B89"/>
    <w:rsid w:val="00EF61C7"/>
    <w:rsid w:val="00EF6840"/>
    <w:rsid w:val="00EF6D3A"/>
    <w:rsid w:val="00EF77A9"/>
    <w:rsid w:val="00F00298"/>
    <w:rsid w:val="00F0067A"/>
    <w:rsid w:val="00F00C33"/>
    <w:rsid w:val="00F015EF"/>
    <w:rsid w:val="00F0234C"/>
    <w:rsid w:val="00F04E21"/>
    <w:rsid w:val="00F04E43"/>
    <w:rsid w:val="00F05295"/>
    <w:rsid w:val="00F07326"/>
    <w:rsid w:val="00F07DD1"/>
    <w:rsid w:val="00F07EEE"/>
    <w:rsid w:val="00F07FA0"/>
    <w:rsid w:val="00F1035E"/>
    <w:rsid w:val="00F10D21"/>
    <w:rsid w:val="00F1123C"/>
    <w:rsid w:val="00F114F6"/>
    <w:rsid w:val="00F11AF6"/>
    <w:rsid w:val="00F11B38"/>
    <w:rsid w:val="00F1243E"/>
    <w:rsid w:val="00F12D2C"/>
    <w:rsid w:val="00F12DBE"/>
    <w:rsid w:val="00F13824"/>
    <w:rsid w:val="00F13A01"/>
    <w:rsid w:val="00F13C53"/>
    <w:rsid w:val="00F154C3"/>
    <w:rsid w:val="00F1595F"/>
    <w:rsid w:val="00F15C14"/>
    <w:rsid w:val="00F16561"/>
    <w:rsid w:val="00F1669F"/>
    <w:rsid w:val="00F16EEC"/>
    <w:rsid w:val="00F17B12"/>
    <w:rsid w:val="00F17D75"/>
    <w:rsid w:val="00F22A39"/>
    <w:rsid w:val="00F22AA7"/>
    <w:rsid w:val="00F247E6"/>
    <w:rsid w:val="00F24B09"/>
    <w:rsid w:val="00F2601F"/>
    <w:rsid w:val="00F26E68"/>
    <w:rsid w:val="00F26E7E"/>
    <w:rsid w:val="00F271E2"/>
    <w:rsid w:val="00F27AC3"/>
    <w:rsid w:val="00F319B9"/>
    <w:rsid w:val="00F3205A"/>
    <w:rsid w:val="00F320D2"/>
    <w:rsid w:val="00F325DA"/>
    <w:rsid w:val="00F34648"/>
    <w:rsid w:val="00F35651"/>
    <w:rsid w:val="00F36FF6"/>
    <w:rsid w:val="00F37954"/>
    <w:rsid w:val="00F4028B"/>
    <w:rsid w:val="00F40332"/>
    <w:rsid w:val="00F41D39"/>
    <w:rsid w:val="00F426A9"/>
    <w:rsid w:val="00F42769"/>
    <w:rsid w:val="00F4298D"/>
    <w:rsid w:val="00F43610"/>
    <w:rsid w:val="00F437A7"/>
    <w:rsid w:val="00F44D8E"/>
    <w:rsid w:val="00F45906"/>
    <w:rsid w:val="00F460DD"/>
    <w:rsid w:val="00F466B1"/>
    <w:rsid w:val="00F469C2"/>
    <w:rsid w:val="00F46BA7"/>
    <w:rsid w:val="00F46C8B"/>
    <w:rsid w:val="00F508DB"/>
    <w:rsid w:val="00F51075"/>
    <w:rsid w:val="00F51A63"/>
    <w:rsid w:val="00F5256E"/>
    <w:rsid w:val="00F52789"/>
    <w:rsid w:val="00F52D27"/>
    <w:rsid w:val="00F53A27"/>
    <w:rsid w:val="00F53E0C"/>
    <w:rsid w:val="00F544AE"/>
    <w:rsid w:val="00F54583"/>
    <w:rsid w:val="00F5630D"/>
    <w:rsid w:val="00F6004D"/>
    <w:rsid w:val="00F60619"/>
    <w:rsid w:val="00F61097"/>
    <w:rsid w:val="00F615A8"/>
    <w:rsid w:val="00F61828"/>
    <w:rsid w:val="00F61FDD"/>
    <w:rsid w:val="00F629C0"/>
    <w:rsid w:val="00F6366D"/>
    <w:rsid w:val="00F659B2"/>
    <w:rsid w:val="00F66F98"/>
    <w:rsid w:val="00F67185"/>
    <w:rsid w:val="00F67526"/>
    <w:rsid w:val="00F679A4"/>
    <w:rsid w:val="00F7185A"/>
    <w:rsid w:val="00F73211"/>
    <w:rsid w:val="00F737FF"/>
    <w:rsid w:val="00F741EC"/>
    <w:rsid w:val="00F754BC"/>
    <w:rsid w:val="00F7671C"/>
    <w:rsid w:val="00F76852"/>
    <w:rsid w:val="00F76A3D"/>
    <w:rsid w:val="00F76F68"/>
    <w:rsid w:val="00F771A6"/>
    <w:rsid w:val="00F773F1"/>
    <w:rsid w:val="00F77D30"/>
    <w:rsid w:val="00F77EE6"/>
    <w:rsid w:val="00F8032F"/>
    <w:rsid w:val="00F8319D"/>
    <w:rsid w:val="00F83D3A"/>
    <w:rsid w:val="00F83F4C"/>
    <w:rsid w:val="00F84311"/>
    <w:rsid w:val="00F85B9C"/>
    <w:rsid w:val="00F85E52"/>
    <w:rsid w:val="00F86615"/>
    <w:rsid w:val="00F87195"/>
    <w:rsid w:val="00F90364"/>
    <w:rsid w:val="00F908FB"/>
    <w:rsid w:val="00F910C5"/>
    <w:rsid w:val="00F91AC0"/>
    <w:rsid w:val="00F92F81"/>
    <w:rsid w:val="00F94134"/>
    <w:rsid w:val="00F94725"/>
    <w:rsid w:val="00F95596"/>
    <w:rsid w:val="00F96FEF"/>
    <w:rsid w:val="00F97025"/>
    <w:rsid w:val="00F97B67"/>
    <w:rsid w:val="00FA0E0F"/>
    <w:rsid w:val="00FA1DF3"/>
    <w:rsid w:val="00FA243F"/>
    <w:rsid w:val="00FA246A"/>
    <w:rsid w:val="00FA2926"/>
    <w:rsid w:val="00FA3725"/>
    <w:rsid w:val="00FA387E"/>
    <w:rsid w:val="00FA4732"/>
    <w:rsid w:val="00FA5AB4"/>
    <w:rsid w:val="00FA5DD6"/>
    <w:rsid w:val="00FA789A"/>
    <w:rsid w:val="00FA7981"/>
    <w:rsid w:val="00FA7A01"/>
    <w:rsid w:val="00FB24AB"/>
    <w:rsid w:val="00FB3455"/>
    <w:rsid w:val="00FB4968"/>
    <w:rsid w:val="00FB4DAF"/>
    <w:rsid w:val="00FB5BB2"/>
    <w:rsid w:val="00FB5F00"/>
    <w:rsid w:val="00FB60DB"/>
    <w:rsid w:val="00FB6376"/>
    <w:rsid w:val="00FB661C"/>
    <w:rsid w:val="00FB6748"/>
    <w:rsid w:val="00FB6A91"/>
    <w:rsid w:val="00FB6DBD"/>
    <w:rsid w:val="00FC084A"/>
    <w:rsid w:val="00FC0AF7"/>
    <w:rsid w:val="00FC0F72"/>
    <w:rsid w:val="00FC1A5D"/>
    <w:rsid w:val="00FC214D"/>
    <w:rsid w:val="00FC2C0B"/>
    <w:rsid w:val="00FC37C2"/>
    <w:rsid w:val="00FC46D4"/>
    <w:rsid w:val="00FC518C"/>
    <w:rsid w:val="00FC697F"/>
    <w:rsid w:val="00FC7CB4"/>
    <w:rsid w:val="00FD0913"/>
    <w:rsid w:val="00FD21B4"/>
    <w:rsid w:val="00FD3061"/>
    <w:rsid w:val="00FD3EB4"/>
    <w:rsid w:val="00FD40DB"/>
    <w:rsid w:val="00FD43D9"/>
    <w:rsid w:val="00FD6538"/>
    <w:rsid w:val="00FD6694"/>
    <w:rsid w:val="00FD73BB"/>
    <w:rsid w:val="00FD74A0"/>
    <w:rsid w:val="00FD7CFB"/>
    <w:rsid w:val="00FE2402"/>
    <w:rsid w:val="00FE3176"/>
    <w:rsid w:val="00FE3631"/>
    <w:rsid w:val="00FE37B1"/>
    <w:rsid w:val="00FE3AEE"/>
    <w:rsid w:val="00FE3CBD"/>
    <w:rsid w:val="00FE3F8C"/>
    <w:rsid w:val="00FE5CEF"/>
    <w:rsid w:val="00FE6AF7"/>
    <w:rsid w:val="00FE712A"/>
    <w:rsid w:val="00FE774E"/>
    <w:rsid w:val="00FE7F33"/>
    <w:rsid w:val="00FF0C7B"/>
    <w:rsid w:val="00FF0E0A"/>
    <w:rsid w:val="00FF12B2"/>
    <w:rsid w:val="00FF163C"/>
    <w:rsid w:val="00FF3280"/>
    <w:rsid w:val="00FF3367"/>
    <w:rsid w:val="00FF4C6D"/>
    <w:rsid w:val="00FF50F7"/>
    <w:rsid w:val="00FF61CF"/>
    <w:rsid w:val="00FF64B0"/>
    <w:rsid w:val="00FF6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82A65"/>
  <w15:docId w15:val="{6C6A8863-C09D-4C72-B8A9-9005EDC1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CE0"/>
    <w:pPr>
      <w:jc w:val="both"/>
    </w:pPr>
    <w:rPr>
      <w:rFonts w:ascii="Times New Roman CYR" w:hAnsi="Times New Roman CYR"/>
      <w:sz w:val="28"/>
    </w:rPr>
  </w:style>
  <w:style w:type="paragraph" w:styleId="1">
    <w:name w:val="heading 1"/>
    <w:basedOn w:val="a"/>
    <w:next w:val="a"/>
    <w:link w:val="10"/>
    <w:uiPriority w:val="99"/>
    <w:qFormat/>
    <w:rsid w:val="00830CE0"/>
    <w:pPr>
      <w:keepNext/>
      <w:keepLines/>
      <w:spacing w:before="480"/>
      <w:jc w:val="center"/>
      <w:outlineLvl w:val="0"/>
    </w:pPr>
    <w:rPr>
      <w:rFonts w:ascii="Times New Roman" w:hAnsi="Times New Roman"/>
      <w:b/>
      <w:bCs/>
      <w:caps/>
      <w:szCs w:val="28"/>
      <w:lang w:val="en-US"/>
    </w:rPr>
  </w:style>
  <w:style w:type="paragraph" w:styleId="2">
    <w:name w:val="heading 2"/>
    <w:basedOn w:val="a"/>
    <w:next w:val="a"/>
    <w:link w:val="20"/>
    <w:uiPriority w:val="99"/>
    <w:qFormat/>
    <w:rsid w:val="00384893"/>
    <w:pPr>
      <w:keepNext/>
      <w:widowControl w:val="0"/>
      <w:autoSpaceDE w:val="0"/>
      <w:autoSpaceDN w:val="0"/>
      <w:adjustRightInd w:val="0"/>
      <w:spacing w:before="240" w:after="60"/>
      <w:jc w:val="left"/>
      <w:outlineLvl w:val="1"/>
    </w:pPr>
    <w:rPr>
      <w:rFonts w:ascii="Cambria" w:hAnsi="Cambria"/>
      <w:b/>
      <w:bCs/>
      <w:i/>
      <w:iCs/>
      <w:szCs w:val="28"/>
    </w:rPr>
  </w:style>
  <w:style w:type="paragraph" w:styleId="3">
    <w:name w:val="heading 3"/>
    <w:basedOn w:val="a"/>
    <w:next w:val="a"/>
    <w:link w:val="30"/>
    <w:uiPriority w:val="99"/>
    <w:qFormat/>
    <w:rsid w:val="00384893"/>
    <w:pPr>
      <w:keepNext/>
      <w:widowControl w:val="0"/>
      <w:autoSpaceDE w:val="0"/>
      <w:autoSpaceDN w:val="0"/>
      <w:adjustRightInd w:val="0"/>
      <w:spacing w:before="240" w:after="60"/>
      <w:jc w:val="left"/>
      <w:outlineLvl w:val="2"/>
    </w:pPr>
    <w:rPr>
      <w:rFonts w:ascii="Cambria" w:hAnsi="Cambria"/>
      <w:b/>
      <w:bCs/>
      <w:sz w:val="26"/>
      <w:szCs w:val="26"/>
    </w:rPr>
  </w:style>
  <w:style w:type="paragraph" w:styleId="4">
    <w:name w:val="heading 4"/>
    <w:basedOn w:val="a"/>
    <w:next w:val="a"/>
    <w:link w:val="40"/>
    <w:uiPriority w:val="99"/>
    <w:qFormat/>
    <w:rsid w:val="00384893"/>
    <w:pPr>
      <w:keepNext/>
      <w:spacing w:before="240" w:after="60"/>
      <w:jc w:val="left"/>
      <w:outlineLvl w:val="3"/>
    </w:pPr>
    <w:rPr>
      <w:rFonts w:ascii="Times New Roman" w:hAnsi="Times New Roman"/>
      <w:b/>
      <w:bCs/>
      <w:szCs w:val="28"/>
    </w:rPr>
  </w:style>
  <w:style w:type="paragraph" w:styleId="5">
    <w:name w:val="heading 5"/>
    <w:basedOn w:val="a"/>
    <w:next w:val="a"/>
    <w:link w:val="50"/>
    <w:uiPriority w:val="99"/>
    <w:qFormat/>
    <w:rsid w:val="00384893"/>
    <w:pPr>
      <w:spacing w:before="240" w:after="60"/>
      <w:jc w:val="left"/>
      <w:outlineLvl w:val="4"/>
    </w:pPr>
    <w:rPr>
      <w:rFonts w:ascii="Times New Roman" w:hAnsi="Times New Roman"/>
      <w:b/>
      <w:bCs/>
      <w:i/>
      <w:iCs/>
      <w:sz w:val="26"/>
      <w:szCs w:val="26"/>
    </w:rPr>
  </w:style>
  <w:style w:type="paragraph" w:styleId="6">
    <w:name w:val="heading 6"/>
    <w:basedOn w:val="a"/>
    <w:next w:val="a"/>
    <w:link w:val="60"/>
    <w:uiPriority w:val="99"/>
    <w:qFormat/>
    <w:rsid w:val="00384893"/>
    <w:pPr>
      <w:widowControl w:val="0"/>
      <w:autoSpaceDE w:val="0"/>
      <w:autoSpaceDN w:val="0"/>
      <w:adjustRightInd w:val="0"/>
      <w:spacing w:before="240" w:after="60"/>
      <w:jc w:val="left"/>
      <w:outlineLvl w:val="5"/>
    </w:pPr>
    <w:rPr>
      <w:rFonts w:ascii="Times New Roman" w:hAnsi="Times New Roman"/>
      <w:b/>
      <w:bCs/>
      <w:sz w:val="22"/>
      <w:szCs w:val="22"/>
    </w:rPr>
  </w:style>
  <w:style w:type="paragraph" w:styleId="7">
    <w:name w:val="heading 7"/>
    <w:basedOn w:val="a"/>
    <w:next w:val="a"/>
    <w:link w:val="70"/>
    <w:uiPriority w:val="99"/>
    <w:qFormat/>
    <w:rsid w:val="00384893"/>
    <w:pPr>
      <w:keepNext/>
      <w:jc w:val="center"/>
      <w:outlineLvl w:val="6"/>
    </w:pPr>
    <w:rPr>
      <w:rFonts w:ascii="Times New Roman" w:hAnsi="Times New Roman"/>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30CE0"/>
    <w:rPr>
      <w:b/>
      <w:bCs/>
      <w:caps/>
      <w:sz w:val="28"/>
      <w:szCs w:val="28"/>
      <w:lang w:val="en-US" w:bidi="ar-SA"/>
    </w:rPr>
  </w:style>
  <w:style w:type="paragraph" w:customStyle="1" w:styleId="11">
    <w:name w:val="Знак Знак Знак1"/>
    <w:basedOn w:val="a"/>
    <w:rsid w:val="00830CE0"/>
    <w:pPr>
      <w:spacing w:after="160" w:line="240" w:lineRule="exact"/>
      <w:jc w:val="left"/>
    </w:pPr>
    <w:rPr>
      <w:rFonts w:ascii="Verdana" w:hAnsi="Verdana" w:cs="Verdana"/>
      <w:sz w:val="20"/>
      <w:lang w:val="en-US" w:eastAsia="en-US"/>
    </w:rPr>
  </w:style>
  <w:style w:type="paragraph" w:styleId="a3">
    <w:name w:val="Normal (Web)"/>
    <w:aliases w:val="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2 Знак Знак Знак1 Знак"/>
    <w:basedOn w:val="a"/>
    <w:link w:val="21"/>
    <w:rsid w:val="00830CE0"/>
    <w:pPr>
      <w:spacing w:before="100" w:beforeAutospacing="1" w:after="100" w:afterAutospacing="1"/>
      <w:jc w:val="left"/>
    </w:pPr>
    <w:rPr>
      <w:rFonts w:ascii="Times New Roman" w:hAnsi="Times New Roman"/>
      <w:sz w:val="24"/>
      <w:szCs w:val="24"/>
    </w:rPr>
  </w:style>
  <w:style w:type="paragraph" w:styleId="12">
    <w:name w:val="toc 1"/>
    <w:basedOn w:val="a"/>
    <w:next w:val="a"/>
    <w:autoRedefine/>
    <w:uiPriority w:val="99"/>
    <w:rsid w:val="00E86FE0"/>
    <w:pPr>
      <w:tabs>
        <w:tab w:val="right" w:leader="dot" w:pos="9540"/>
      </w:tabs>
      <w:spacing w:before="120" w:after="120"/>
      <w:jc w:val="center"/>
    </w:pPr>
    <w:rPr>
      <w:rFonts w:ascii="Times New Roman" w:hAnsi="Times New Roman"/>
      <w:bCs/>
      <w:caps/>
      <w:noProof/>
      <w:sz w:val="26"/>
      <w:szCs w:val="26"/>
    </w:rPr>
  </w:style>
  <w:style w:type="character" w:customStyle="1" w:styleId="a4">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5"/>
    <w:locked/>
    <w:rsid w:val="00830CE0"/>
    <w:rPr>
      <w:rFonts w:ascii="Times New Roman CYR" w:hAnsi="Times New Roman CYR" w:cs="Times New Roman CYR"/>
      <w:lang w:eastAsia="ru-RU" w:bidi="ar-SA"/>
    </w:rPr>
  </w:style>
  <w:style w:type="paragraph" w:styleId="a5">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4"/>
    <w:rsid w:val="00830CE0"/>
    <w:rPr>
      <w:rFonts w:cs="Times New Roman CYR"/>
      <w:sz w:val="20"/>
    </w:rPr>
  </w:style>
  <w:style w:type="character" w:customStyle="1" w:styleId="a6">
    <w:name w:val="Основной текст Знак"/>
    <w:aliases w:val="Основной текст1 Знак,Основной текст Знак Знак Знак,bt Знак"/>
    <w:link w:val="a7"/>
    <w:uiPriority w:val="99"/>
    <w:locked/>
    <w:rsid w:val="00830CE0"/>
    <w:rPr>
      <w:b/>
      <w:sz w:val="40"/>
      <w:u w:val="single"/>
      <w:lang w:bidi="ar-SA"/>
    </w:rPr>
  </w:style>
  <w:style w:type="paragraph" w:styleId="a7">
    <w:name w:val="Body Text"/>
    <w:aliases w:val="Основной текст1,Основной текст Знак Знак,bt"/>
    <w:basedOn w:val="a"/>
    <w:link w:val="a6"/>
    <w:uiPriority w:val="99"/>
    <w:rsid w:val="00830CE0"/>
    <w:pPr>
      <w:jc w:val="left"/>
    </w:pPr>
    <w:rPr>
      <w:rFonts w:ascii="Times New Roman" w:hAnsi="Times New Roman"/>
      <w:b/>
      <w:sz w:val="40"/>
      <w:u w:val="single"/>
    </w:rPr>
  </w:style>
  <w:style w:type="character" w:styleId="a8">
    <w:name w:val="footnote reference"/>
    <w:rsid w:val="00830CE0"/>
    <w:rPr>
      <w:rFonts w:ascii="Times New Roman" w:hAnsi="Times New Roman" w:cs="Times New Roman" w:hint="default"/>
      <w:vertAlign w:val="superscript"/>
    </w:rPr>
  </w:style>
  <w:style w:type="character" w:customStyle="1" w:styleId="FontStyle13">
    <w:name w:val="Font Style13"/>
    <w:rsid w:val="00830CE0"/>
    <w:rPr>
      <w:rFonts w:ascii="Times New Roman" w:hAnsi="Times New Roman" w:cs="Times New Roman" w:hint="default"/>
      <w:b/>
      <w:bCs/>
      <w:sz w:val="24"/>
      <w:szCs w:val="24"/>
    </w:rPr>
  </w:style>
  <w:style w:type="table" w:styleId="a9">
    <w:name w:val="Table Grid"/>
    <w:basedOn w:val="a1"/>
    <w:uiPriority w:val="99"/>
    <w:rsid w:val="00D103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1726BF"/>
    <w:pPr>
      <w:tabs>
        <w:tab w:val="center" w:pos="4677"/>
        <w:tab w:val="right" w:pos="9355"/>
      </w:tabs>
    </w:pPr>
  </w:style>
  <w:style w:type="character" w:customStyle="1" w:styleId="ab">
    <w:name w:val="Верхний колонтитул Знак"/>
    <w:link w:val="aa"/>
    <w:uiPriority w:val="99"/>
    <w:rsid w:val="00AD7A39"/>
    <w:rPr>
      <w:rFonts w:ascii="Times New Roman CYR" w:hAnsi="Times New Roman CYR"/>
      <w:sz w:val="28"/>
      <w:lang w:val="ru-RU" w:eastAsia="ru-RU" w:bidi="ar-SA"/>
    </w:rPr>
  </w:style>
  <w:style w:type="character" w:styleId="ac">
    <w:name w:val="page number"/>
    <w:basedOn w:val="a0"/>
    <w:uiPriority w:val="99"/>
    <w:rsid w:val="001726BF"/>
  </w:style>
  <w:style w:type="paragraph" w:customStyle="1" w:styleId="ConsPlusCell">
    <w:name w:val="ConsPlusCell"/>
    <w:rsid w:val="00CC1D74"/>
    <w:pPr>
      <w:widowControl w:val="0"/>
      <w:autoSpaceDE w:val="0"/>
      <w:autoSpaceDN w:val="0"/>
      <w:adjustRightInd w:val="0"/>
    </w:pPr>
    <w:rPr>
      <w:rFonts w:ascii="Arial" w:hAnsi="Arial" w:cs="Arial"/>
    </w:rPr>
  </w:style>
  <w:style w:type="paragraph" w:styleId="ad">
    <w:name w:val="footer"/>
    <w:basedOn w:val="a"/>
    <w:link w:val="ae"/>
    <w:uiPriority w:val="99"/>
    <w:rsid w:val="003435BD"/>
    <w:pPr>
      <w:tabs>
        <w:tab w:val="center" w:pos="4677"/>
        <w:tab w:val="right" w:pos="9355"/>
      </w:tabs>
    </w:pPr>
  </w:style>
  <w:style w:type="character" w:customStyle="1" w:styleId="ae">
    <w:name w:val="Нижний колонтитул Знак"/>
    <w:link w:val="ad"/>
    <w:uiPriority w:val="99"/>
    <w:rsid w:val="00AD7A39"/>
    <w:rPr>
      <w:rFonts w:ascii="Times New Roman CYR" w:hAnsi="Times New Roman CYR"/>
      <w:sz w:val="28"/>
      <w:lang w:val="ru-RU" w:eastAsia="ru-RU" w:bidi="ar-SA"/>
    </w:rPr>
  </w:style>
  <w:style w:type="paragraph" w:customStyle="1" w:styleId="af">
    <w:name w:val="Содержимое таблицы"/>
    <w:basedOn w:val="a"/>
    <w:rsid w:val="00AD7A39"/>
    <w:pPr>
      <w:widowControl w:val="0"/>
      <w:suppressLineNumbers/>
      <w:suppressAutoHyphens/>
      <w:jc w:val="left"/>
    </w:pPr>
    <w:rPr>
      <w:rFonts w:ascii="Times New Roman" w:eastAsia="DejaVu Sans" w:hAnsi="Times New Roman" w:cs="Lohit Hindi"/>
      <w:kern w:val="1"/>
      <w:sz w:val="20"/>
      <w:szCs w:val="24"/>
      <w:lang w:eastAsia="hi-IN" w:bidi="hi-IN"/>
    </w:rPr>
  </w:style>
  <w:style w:type="character" w:customStyle="1" w:styleId="22">
    <w:name w:val="Основной текст 2 Знак Знак Знак"/>
    <w:basedOn w:val="a0"/>
    <w:rsid w:val="0098064C"/>
  </w:style>
  <w:style w:type="paragraph" w:styleId="af0">
    <w:name w:val="List"/>
    <w:basedOn w:val="a7"/>
    <w:rsid w:val="004F26CF"/>
    <w:pPr>
      <w:widowControl w:val="0"/>
      <w:suppressAutoHyphens/>
      <w:spacing w:after="120"/>
    </w:pPr>
    <w:rPr>
      <w:rFonts w:eastAsia="DejaVu Sans" w:cs="Lohit Hindi"/>
      <w:b w:val="0"/>
      <w:kern w:val="1"/>
      <w:sz w:val="20"/>
      <w:szCs w:val="24"/>
      <w:u w:val="none"/>
      <w:lang w:eastAsia="hi-IN" w:bidi="hi-IN"/>
    </w:rPr>
  </w:style>
  <w:style w:type="paragraph" w:styleId="af1">
    <w:name w:val="List Paragraph"/>
    <w:basedOn w:val="a"/>
    <w:uiPriority w:val="99"/>
    <w:qFormat/>
    <w:rsid w:val="00054E08"/>
    <w:pPr>
      <w:spacing w:line="360" w:lineRule="atLeast"/>
      <w:ind w:left="720"/>
      <w:contextualSpacing/>
    </w:pPr>
  </w:style>
  <w:style w:type="paragraph" w:customStyle="1" w:styleId="ConsPlusNormal">
    <w:name w:val="ConsPlusNormal"/>
    <w:rsid w:val="00030352"/>
    <w:pPr>
      <w:widowControl w:val="0"/>
      <w:suppressAutoHyphens/>
      <w:autoSpaceDE w:val="0"/>
      <w:ind w:firstLine="720"/>
    </w:pPr>
    <w:rPr>
      <w:rFonts w:ascii="Arial" w:eastAsia="Arial" w:hAnsi="Arial" w:cs="Arial"/>
      <w:kern w:val="1"/>
      <w:lang w:eastAsia="ar-SA"/>
    </w:rPr>
  </w:style>
  <w:style w:type="paragraph" w:customStyle="1" w:styleId="1c">
    <w:name w:val="Абзац1 c отступом"/>
    <w:basedOn w:val="a"/>
    <w:rsid w:val="00064BEA"/>
    <w:pPr>
      <w:widowControl w:val="0"/>
      <w:suppressAutoHyphens/>
      <w:spacing w:after="60" w:line="360" w:lineRule="exact"/>
      <w:ind w:firstLine="709"/>
    </w:pPr>
    <w:rPr>
      <w:rFonts w:ascii="Times New Roman" w:eastAsia="DejaVu Sans" w:hAnsi="Times New Roman" w:cs="Lohit Hindi"/>
      <w:kern w:val="2"/>
      <w:lang w:eastAsia="hi-IN" w:bidi="hi-IN"/>
    </w:rPr>
  </w:style>
  <w:style w:type="paragraph" w:customStyle="1" w:styleId="210">
    <w:name w:val="Основной текст с отступом 21"/>
    <w:basedOn w:val="a"/>
    <w:rsid w:val="00064BEA"/>
    <w:pPr>
      <w:widowControl w:val="0"/>
      <w:tabs>
        <w:tab w:val="left" w:pos="709"/>
      </w:tabs>
      <w:suppressAutoHyphens/>
      <w:ind w:firstLine="567"/>
      <w:jc w:val="left"/>
    </w:pPr>
    <w:rPr>
      <w:rFonts w:ascii="Times New Roman" w:eastAsia="DejaVu Sans" w:hAnsi="Times New Roman" w:cs="Lohit Hindi"/>
      <w:kern w:val="2"/>
      <w:sz w:val="20"/>
      <w:szCs w:val="24"/>
      <w:lang w:eastAsia="hi-IN" w:bidi="hi-IN"/>
    </w:rPr>
  </w:style>
  <w:style w:type="paragraph" w:customStyle="1" w:styleId="314">
    <w:name w:val="Основной текст с отступом 3 + 14 пт"/>
    <w:basedOn w:val="a"/>
    <w:rsid w:val="00064BEA"/>
    <w:pPr>
      <w:widowControl w:val="0"/>
      <w:suppressAutoHyphens/>
      <w:spacing w:after="120"/>
      <w:ind w:firstLine="540"/>
      <w:jc w:val="left"/>
    </w:pPr>
    <w:rPr>
      <w:rFonts w:ascii="Times New Roman" w:hAnsi="Times New Roman" w:cs="Lohit Hindi"/>
      <w:bCs/>
      <w:kern w:val="2"/>
      <w:szCs w:val="28"/>
      <w:lang w:eastAsia="hi-IN" w:bidi="hi-IN"/>
    </w:rPr>
  </w:style>
  <w:style w:type="character" w:styleId="af2">
    <w:name w:val="Strong"/>
    <w:uiPriority w:val="99"/>
    <w:qFormat/>
    <w:rsid w:val="00064BEA"/>
    <w:rPr>
      <w:b/>
      <w:bCs/>
    </w:rPr>
  </w:style>
  <w:style w:type="paragraph" w:customStyle="1" w:styleId="23">
    <w:name w:val="Знак2"/>
    <w:basedOn w:val="a"/>
    <w:rsid w:val="004D3B78"/>
    <w:pPr>
      <w:spacing w:after="160" w:line="240" w:lineRule="exact"/>
      <w:jc w:val="left"/>
    </w:pPr>
    <w:rPr>
      <w:rFonts w:ascii="Verdana" w:hAnsi="Verdana"/>
      <w:sz w:val="24"/>
      <w:szCs w:val="24"/>
      <w:lang w:val="en-US" w:eastAsia="en-US"/>
    </w:rPr>
  </w:style>
  <w:style w:type="paragraph" w:customStyle="1" w:styleId="211">
    <w:name w:val="Знак21"/>
    <w:basedOn w:val="a"/>
    <w:rsid w:val="001F48F3"/>
    <w:pPr>
      <w:spacing w:after="160" w:line="240" w:lineRule="exact"/>
      <w:jc w:val="left"/>
    </w:pPr>
    <w:rPr>
      <w:rFonts w:ascii="Verdana" w:hAnsi="Verdana"/>
      <w:sz w:val="24"/>
      <w:szCs w:val="24"/>
      <w:lang w:val="en-US" w:eastAsia="en-US"/>
    </w:rPr>
  </w:style>
  <w:style w:type="paragraph" w:customStyle="1" w:styleId="ConsPlusNonformat">
    <w:name w:val="ConsPlusNonformat"/>
    <w:rsid w:val="001F48F3"/>
    <w:pPr>
      <w:widowControl w:val="0"/>
      <w:autoSpaceDE w:val="0"/>
      <w:autoSpaceDN w:val="0"/>
      <w:adjustRightInd w:val="0"/>
    </w:pPr>
    <w:rPr>
      <w:rFonts w:ascii="Courier New" w:hAnsi="Courier New" w:cs="Courier New"/>
    </w:rPr>
  </w:style>
  <w:style w:type="paragraph" w:styleId="af3">
    <w:name w:val="No Spacing"/>
    <w:uiPriority w:val="99"/>
    <w:qFormat/>
    <w:rsid w:val="00397114"/>
    <w:pPr>
      <w:suppressAutoHyphens/>
    </w:pPr>
    <w:rPr>
      <w:rFonts w:eastAsia="Arial" w:cs="Calibri"/>
      <w:kern w:val="1"/>
      <w:sz w:val="24"/>
      <w:szCs w:val="24"/>
      <w:lang w:eastAsia="ar-SA"/>
    </w:rPr>
  </w:style>
  <w:style w:type="paragraph" w:styleId="af4">
    <w:name w:val="Balloon Text"/>
    <w:basedOn w:val="a"/>
    <w:link w:val="af5"/>
    <w:uiPriority w:val="99"/>
    <w:rsid w:val="00F4298D"/>
    <w:rPr>
      <w:rFonts w:ascii="Tahoma" w:hAnsi="Tahoma"/>
      <w:sz w:val="16"/>
      <w:szCs w:val="16"/>
    </w:rPr>
  </w:style>
  <w:style w:type="character" w:customStyle="1" w:styleId="af5">
    <w:name w:val="Текст выноски Знак"/>
    <w:link w:val="af4"/>
    <w:uiPriority w:val="99"/>
    <w:rsid w:val="00F4298D"/>
    <w:rPr>
      <w:rFonts w:ascii="Tahoma" w:hAnsi="Tahoma" w:cs="Tahoma"/>
      <w:sz w:val="16"/>
      <w:szCs w:val="16"/>
    </w:rPr>
  </w:style>
  <w:style w:type="paragraph" w:customStyle="1" w:styleId="ConsPlusTitle">
    <w:name w:val="ConsPlusTitle"/>
    <w:rsid w:val="00436DDB"/>
    <w:pPr>
      <w:widowControl w:val="0"/>
      <w:suppressAutoHyphens/>
      <w:autoSpaceDE w:val="0"/>
    </w:pPr>
    <w:rPr>
      <w:rFonts w:eastAsia="Arial"/>
      <w:b/>
      <w:bCs/>
      <w:sz w:val="24"/>
      <w:szCs w:val="24"/>
      <w:lang w:eastAsia="ar-SA"/>
    </w:rPr>
  </w:style>
  <w:style w:type="character" w:styleId="af6">
    <w:name w:val="annotation reference"/>
    <w:rsid w:val="005846E3"/>
    <w:rPr>
      <w:sz w:val="16"/>
      <w:szCs w:val="16"/>
    </w:rPr>
  </w:style>
  <w:style w:type="paragraph" w:styleId="af7">
    <w:name w:val="annotation text"/>
    <w:basedOn w:val="a"/>
    <w:link w:val="af8"/>
    <w:rsid w:val="005846E3"/>
    <w:rPr>
      <w:sz w:val="20"/>
    </w:rPr>
  </w:style>
  <w:style w:type="character" w:customStyle="1" w:styleId="af8">
    <w:name w:val="Текст примечания Знак"/>
    <w:link w:val="af7"/>
    <w:rsid w:val="005846E3"/>
    <w:rPr>
      <w:rFonts w:ascii="Times New Roman CYR" w:hAnsi="Times New Roman CYR"/>
    </w:rPr>
  </w:style>
  <w:style w:type="paragraph" w:styleId="af9">
    <w:name w:val="annotation subject"/>
    <w:basedOn w:val="af7"/>
    <w:next w:val="af7"/>
    <w:link w:val="afa"/>
    <w:rsid w:val="005846E3"/>
    <w:rPr>
      <w:b/>
      <w:bCs/>
    </w:rPr>
  </w:style>
  <w:style w:type="character" w:customStyle="1" w:styleId="afa">
    <w:name w:val="Тема примечания Знак"/>
    <w:link w:val="af9"/>
    <w:rsid w:val="005846E3"/>
    <w:rPr>
      <w:rFonts w:ascii="Times New Roman CYR" w:hAnsi="Times New Roman CYR"/>
      <w:b/>
      <w:bCs/>
    </w:rPr>
  </w:style>
  <w:style w:type="paragraph" w:customStyle="1" w:styleId="FORMATTEXT">
    <w:name w:val=".FORMATTEXT"/>
    <w:uiPriority w:val="99"/>
    <w:rsid w:val="00087D24"/>
    <w:pPr>
      <w:widowControl w:val="0"/>
      <w:autoSpaceDE w:val="0"/>
      <w:autoSpaceDN w:val="0"/>
      <w:adjustRightInd w:val="0"/>
    </w:pPr>
    <w:rPr>
      <w:sz w:val="24"/>
      <w:szCs w:val="24"/>
    </w:rPr>
  </w:style>
  <w:style w:type="paragraph" w:customStyle="1" w:styleId="Default">
    <w:name w:val="Default"/>
    <w:rsid w:val="00800759"/>
    <w:pPr>
      <w:autoSpaceDE w:val="0"/>
      <w:autoSpaceDN w:val="0"/>
      <w:adjustRightInd w:val="0"/>
    </w:pPr>
    <w:rPr>
      <w:rFonts w:eastAsia="Calibri"/>
      <w:color w:val="000000"/>
      <w:sz w:val="24"/>
      <w:szCs w:val="24"/>
      <w:lang w:eastAsia="en-US"/>
    </w:rPr>
  </w:style>
  <w:style w:type="paragraph" w:customStyle="1" w:styleId="Standard">
    <w:name w:val="Standard"/>
    <w:rsid w:val="00FF64B0"/>
    <w:pPr>
      <w:suppressAutoHyphens/>
      <w:autoSpaceDN w:val="0"/>
      <w:jc w:val="both"/>
      <w:textAlignment w:val="baseline"/>
    </w:pPr>
    <w:rPr>
      <w:rFonts w:ascii="Times New Roman CYR" w:hAnsi="Times New Roman CYR"/>
      <w:kern w:val="3"/>
      <w:sz w:val="28"/>
    </w:rPr>
  </w:style>
  <w:style w:type="numbering" w:customStyle="1" w:styleId="WWNum1">
    <w:name w:val="WWNum1"/>
    <w:basedOn w:val="a2"/>
    <w:rsid w:val="00FF64B0"/>
    <w:pPr>
      <w:numPr>
        <w:numId w:val="10"/>
      </w:numPr>
    </w:pPr>
  </w:style>
  <w:style w:type="numbering" w:customStyle="1" w:styleId="WWNum5">
    <w:name w:val="WWNum5"/>
    <w:basedOn w:val="a2"/>
    <w:rsid w:val="00FF64B0"/>
    <w:pPr>
      <w:numPr>
        <w:numId w:val="11"/>
      </w:numPr>
    </w:pPr>
  </w:style>
  <w:style w:type="numbering" w:customStyle="1" w:styleId="WWNum6">
    <w:name w:val="WWNum6"/>
    <w:basedOn w:val="a2"/>
    <w:rsid w:val="00FF64B0"/>
    <w:pPr>
      <w:numPr>
        <w:numId w:val="12"/>
      </w:numPr>
    </w:pPr>
  </w:style>
  <w:style w:type="paragraph" w:customStyle="1" w:styleId="ConsCell">
    <w:name w:val="ConsCell"/>
    <w:rsid w:val="006277BF"/>
    <w:pPr>
      <w:autoSpaceDE w:val="0"/>
      <w:autoSpaceDN w:val="0"/>
      <w:adjustRightInd w:val="0"/>
    </w:pPr>
    <w:rPr>
      <w:rFonts w:ascii="Arial" w:hAnsi="Arial" w:cs="Arial"/>
    </w:rPr>
  </w:style>
  <w:style w:type="paragraph" w:customStyle="1" w:styleId="afb">
    <w:name w:val="Нормальный (таблица)"/>
    <w:basedOn w:val="a"/>
    <w:next w:val="a"/>
    <w:uiPriority w:val="99"/>
    <w:rsid w:val="006277BF"/>
    <w:pPr>
      <w:widowControl w:val="0"/>
      <w:autoSpaceDE w:val="0"/>
      <w:autoSpaceDN w:val="0"/>
      <w:adjustRightInd w:val="0"/>
    </w:pPr>
    <w:rPr>
      <w:rFonts w:ascii="Arial" w:hAnsi="Arial" w:cs="Arial"/>
      <w:sz w:val="24"/>
      <w:szCs w:val="24"/>
    </w:rPr>
  </w:style>
  <w:style w:type="paragraph" w:customStyle="1" w:styleId="afc">
    <w:name w:val="Прижатый влево"/>
    <w:basedOn w:val="a"/>
    <w:next w:val="a"/>
    <w:uiPriority w:val="99"/>
    <w:rsid w:val="006277BF"/>
    <w:pPr>
      <w:widowControl w:val="0"/>
      <w:autoSpaceDE w:val="0"/>
      <w:autoSpaceDN w:val="0"/>
      <w:adjustRightInd w:val="0"/>
      <w:jc w:val="left"/>
    </w:pPr>
    <w:rPr>
      <w:rFonts w:ascii="Arial" w:hAnsi="Arial" w:cs="Arial"/>
      <w:sz w:val="24"/>
      <w:szCs w:val="24"/>
    </w:rPr>
  </w:style>
  <w:style w:type="paragraph" w:customStyle="1" w:styleId="formattext0">
    <w:name w:val="formattext"/>
    <w:basedOn w:val="a"/>
    <w:rsid w:val="009E4377"/>
    <w:pPr>
      <w:spacing w:before="100" w:beforeAutospacing="1" w:after="100" w:afterAutospacing="1"/>
      <w:jc w:val="left"/>
    </w:pPr>
    <w:rPr>
      <w:rFonts w:ascii="Times New Roman" w:hAnsi="Times New Roman"/>
      <w:sz w:val="24"/>
      <w:szCs w:val="24"/>
    </w:rPr>
  </w:style>
  <w:style w:type="paragraph" w:styleId="afd">
    <w:name w:val="Body Text Indent"/>
    <w:aliases w:val="Основной текст 1,Основной текст 11"/>
    <w:basedOn w:val="a"/>
    <w:link w:val="afe"/>
    <w:uiPriority w:val="99"/>
    <w:rsid w:val="002C34AE"/>
    <w:pPr>
      <w:spacing w:after="120"/>
      <w:ind w:left="283"/>
    </w:pPr>
  </w:style>
  <w:style w:type="character" w:customStyle="1" w:styleId="afe">
    <w:name w:val="Основной текст с отступом Знак"/>
    <w:aliases w:val="Основной текст 1 Знак,Основной текст 11 Знак"/>
    <w:link w:val="afd"/>
    <w:uiPriority w:val="99"/>
    <w:rsid w:val="002C34AE"/>
    <w:rPr>
      <w:rFonts w:ascii="Times New Roman CYR" w:hAnsi="Times New Roman CYR"/>
      <w:sz w:val="28"/>
    </w:rPr>
  </w:style>
  <w:style w:type="character" w:styleId="aff">
    <w:name w:val="Placeholder Text"/>
    <w:basedOn w:val="a0"/>
    <w:uiPriority w:val="99"/>
    <w:semiHidden/>
    <w:rsid w:val="00C605BB"/>
    <w:rPr>
      <w:color w:val="808080"/>
    </w:rPr>
  </w:style>
  <w:style w:type="character" w:styleId="aff0">
    <w:name w:val="Hyperlink"/>
    <w:basedOn w:val="a0"/>
    <w:uiPriority w:val="99"/>
    <w:unhideWhenUsed/>
    <w:rsid w:val="00384893"/>
    <w:rPr>
      <w:color w:val="0000FF"/>
      <w:u w:val="single"/>
    </w:rPr>
  </w:style>
  <w:style w:type="character" w:styleId="aff1">
    <w:name w:val="FollowedHyperlink"/>
    <w:basedOn w:val="a0"/>
    <w:uiPriority w:val="99"/>
    <w:unhideWhenUsed/>
    <w:rsid w:val="00384893"/>
    <w:rPr>
      <w:color w:val="800080"/>
      <w:u w:val="single"/>
    </w:rPr>
  </w:style>
  <w:style w:type="paragraph" w:customStyle="1" w:styleId="xl976">
    <w:name w:val="xl976"/>
    <w:basedOn w:val="a"/>
    <w:rsid w:val="00384893"/>
    <w:pPr>
      <w:spacing w:before="100" w:beforeAutospacing="1" w:after="100" w:afterAutospacing="1"/>
      <w:jc w:val="left"/>
    </w:pPr>
    <w:rPr>
      <w:rFonts w:ascii="Times New Roman" w:hAnsi="Times New Roman"/>
      <w:sz w:val="24"/>
      <w:szCs w:val="24"/>
    </w:rPr>
  </w:style>
  <w:style w:type="paragraph" w:customStyle="1" w:styleId="xl977">
    <w:name w:val="xl977"/>
    <w:basedOn w:val="a"/>
    <w:rsid w:val="00384893"/>
    <w:pPr>
      <w:spacing w:before="100" w:beforeAutospacing="1" w:after="100" w:afterAutospacing="1"/>
      <w:jc w:val="center"/>
    </w:pPr>
    <w:rPr>
      <w:rFonts w:ascii="Times New Roman" w:hAnsi="Times New Roman"/>
      <w:sz w:val="24"/>
      <w:szCs w:val="24"/>
    </w:rPr>
  </w:style>
  <w:style w:type="paragraph" w:customStyle="1" w:styleId="xl978">
    <w:name w:val="xl978"/>
    <w:basedOn w:val="a"/>
    <w:rsid w:val="003848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979">
    <w:name w:val="xl979"/>
    <w:basedOn w:val="a"/>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980">
    <w:name w:val="xl980"/>
    <w:basedOn w:val="a"/>
    <w:rsid w:val="003848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981">
    <w:name w:val="xl981"/>
    <w:basedOn w:val="a"/>
    <w:rsid w:val="00384893"/>
    <w:pPr>
      <w:spacing w:before="100" w:beforeAutospacing="1" w:after="100" w:afterAutospacing="1"/>
      <w:jc w:val="left"/>
    </w:pPr>
    <w:rPr>
      <w:rFonts w:ascii="Times New Roman" w:hAnsi="Times New Roman"/>
      <w:sz w:val="24"/>
      <w:szCs w:val="24"/>
    </w:rPr>
  </w:style>
  <w:style w:type="paragraph" w:customStyle="1" w:styleId="xl982">
    <w:name w:val="xl982"/>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983">
    <w:name w:val="xl983"/>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Narrow" w:hAnsi="Arial Narrow"/>
      <w:color w:val="000000"/>
      <w:sz w:val="22"/>
      <w:szCs w:val="22"/>
    </w:rPr>
  </w:style>
  <w:style w:type="paragraph" w:customStyle="1" w:styleId="xl984">
    <w:name w:val="xl984"/>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85">
    <w:name w:val="xl985"/>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86">
    <w:name w:val="xl986"/>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87">
    <w:name w:val="xl987"/>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88">
    <w:name w:val="xl988"/>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989">
    <w:name w:val="xl989"/>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i/>
      <w:iCs/>
      <w:color w:val="3366FF"/>
      <w:sz w:val="22"/>
      <w:szCs w:val="22"/>
    </w:rPr>
  </w:style>
  <w:style w:type="paragraph" w:customStyle="1" w:styleId="xl990">
    <w:name w:val="xl990"/>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Narrow" w:hAnsi="Arial Narrow"/>
      <w:color w:val="000000"/>
      <w:sz w:val="22"/>
      <w:szCs w:val="22"/>
    </w:rPr>
  </w:style>
  <w:style w:type="paragraph" w:customStyle="1" w:styleId="xl991">
    <w:name w:val="xl991"/>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92">
    <w:name w:val="xl992"/>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93">
    <w:name w:val="xl993"/>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Narrow" w:hAnsi="Arial Narrow"/>
      <w:color w:val="000000"/>
      <w:sz w:val="22"/>
      <w:szCs w:val="22"/>
    </w:rPr>
  </w:style>
  <w:style w:type="paragraph" w:customStyle="1" w:styleId="xl994">
    <w:name w:val="xl994"/>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95">
    <w:name w:val="xl995"/>
    <w:basedOn w:val="a"/>
    <w:rsid w:val="0038489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rFonts w:ascii="Arial Narrow" w:hAnsi="Arial Narrow"/>
      <w:b/>
      <w:bCs/>
      <w:sz w:val="22"/>
      <w:szCs w:val="22"/>
    </w:rPr>
  </w:style>
  <w:style w:type="paragraph" w:customStyle="1" w:styleId="xl996">
    <w:name w:val="xl996"/>
    <w:basedOn w:val="a"/>
    <w:rsid w:val="0038489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left"/>
      <w:textAlignment w:val="center"/>
    </w:pPr>
    <w:rPr>
      <w:rFonts w:ascii="Arial Narrow" w:hAnsi="Arial Narrow"/>
      <w:b/>
      <w:bCs/>
      <w:color w:val="000000"/>
      <w:sz w:val="22"/>
      <w:szCs w:val="22"/>
    </w:rPr>
  </w:style>
  <w:style w:type="paragraph" w:customStyle="1" w:styleId="xl997">
    <w:name w:val="xl997"/>
    <w:basedOn w:val="a"/>
    <w:rsid w:val="0038489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rFonts w:ascii="Arial Narrow" w:hAnsi="Arial Narrow"/>
      <w:b/>
      <w:bCs/>
      <w:color w:val="000000"/>
      <w:sz w:val="22"/>
      <w:szCs w:val="22"/>
    </w:rPr>
  </w:style>
  <w:style w:type="paragraph" w:customStyle="1" w:styleId="xl998">
    <w:name w:val="xl998"/>
    <w:basedOn w:val="a"/>
    <w:rsid w:val="0038489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rFonts w:ascii="Arial Narrow" w:hAnsi="Arial Narrow"/>
      <w:b/>
      <w:bCs/>
      <w:color w:val="000000"/>
      <w:sz w:val="22"/>
      <w:szCs w:val="22"/>
    </w:rPr>
  </w:style>
  <w:style w:type="paragraph" w:customStyle="1" w:styleId="xl999">
    <w:name w:val="xl999"/>
    <w:basedOn w:val="a"/>
    <w:rsid w:val="0038489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rFonts w:ascii="Arial Narrow" w:hAnsi="Arial Narrow"/>
      <w:b/>
      <w:bCs/>
      <w:color w:val="000000"/>
      <w:sz w:val="22"/>
      <w:szCs w:val="22"/>
    </w:rPr>
  </w:style>
  <w:style w:type="paragraph" w:customStyle="1" w:styleId="xl1000">
    <w:name w:val="xl1000"/>
    <w:basedOn w:val="a"/>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left"/>
      <w:textAlignment w:val="center"/>
    </w:pPr>
    <w:rPr>
      <w:rFonts w:ascii="Arial Narrow" w:hAnsi="Arial Narrow"/>
      <w:color w:val="000000"/>
      <w:sz w:val="22"/>
      <w:szCs w:val="22"/>
    </w:rPr>
  </w:style>
  <w:style w:type="paragraph" w:customStyle="1" w:styleId="xl1001">
    <w:name w:val="xl1001"/>
    <w:basedOn w:val="a"/>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02">
    <w:name w:val="xl1002"/>
    <w:basedOn w:val="a"/>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03">
    <w:name w:val="xl1003"/>
    <w:basedOn w:val="a"/>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04">
    <w:name w:val="xl1004"/>
    <w:basedOn w:val="a"/>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05">
    <w:name w:val="xl1005"/>
    <w:basedOn w:val="a"/>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left"/>
      <w:textAlignment w:val="center"/>
    </w:pPr>
    <w:rPr>
      <w:rFonts w:ascii="Arial Narrow" w:hAnsi="Arial Narrow"/>
      <w:b/>
      <w:bCs/>
      <w:i/>
      <w:iCs/>
      <w:color w:val="3366FF"/>
      <w:sz w:val="22"/>
      <w:szCs w:val="22"/>
    </w:rPr>
  </w:style>
  <w:style w:type="paragraph" w:customStyle="1" w:styleId="xl1006">
    <w:name w:val="xl1006"/>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b/>
      <w:bCs/>
      <w:i/>
      <w:iCs/>
      <w:color w:val="3366FF"/>
      <w:sz w:val="22"/>
      <w:szCs w:val="22"/>
    </w:rPr>
  </w:style>
  <w:style w:type="paragraph" w:customStyle="1" w:styleId="xl1007">
    <w:name w:val="xl1007"/>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left"/>
      <w:textAlignment w:val="center"/>
    </w:pPr>
    <w:rPr>
      <w:rFonts w:ascii="Arial Narrow" w:hAnsi="Arial Narrow"/>
      <w:color w:val="000000"/>
      <w:sz w:val="22"/>
      <w:szCs w:val="22"/>
    </w:rPr>
  </w:style>
  <w:style w:type="paragraph" w:customStyle="1" w:styleId="xl1008">
    <w:name w:val="xl1008"/>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09">
    <w:name w:val="xl1009"/>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10">
    <w:name w:val="xl1010"/>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11">
    <w:name w:val="xl1011"/>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12">
    <w:name w:val="xl1012"/>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13">
    <w:name w:val="xl1013"/>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i/>
      <w:iCs/>
      <w:color w:val="3366FF"/>
      <w:sz w:val="22"/>
      <w:szCs w:val="22"/>
    </w:rPr>
  </w:style>
  <w:style w:type="paragraph" w:customStyle="1" w:styleId="xl1014">
    <w:name w:val="xl1014"/>
    <w:basedOn w:val="a"/>
    <w:rsid w:val="00384893"/>
    <w:pPr>
      <w:pBdr>
        <w:top w:val="single" w:sz="4" w:space="0" w:color="000000"/>
        <w:left w:val="single" w:sz="4" w:space="26" w:color="000000"/>
        <w:bottom w:val="single" w:sz="4" w:space="0" w:color="000000"/>
        <w:right w:val="single" w:sz="4" w:space="0" w:color="000000"/>
      </w:pBdr>
      <w:shd w:val="clear" w:color="000000" w:fill="CCCCFF"/>
      <w:spacing w:before="100" w:beforeAutospacing="1" w:after="100" w:afterAutospacing="1"/>
      <w:ind w:firstLineChars="200" w:firstLine="200"/>
      <w:jc w:val="left"/>
      <w:textAlignment w:val="center"/>
    </w:pPr>
    <w:rPr>
      <w:rFonts w:ascii="Arial Narrow" w:hAnsi="Arial Narrow"/>
      <w:b/>
      <w:bCs/>
      <w:i/>
      <w:iCs/>
      <w:color w:val="3366FF"/>
      <w:sz w:val="22"/>
      <w:szCs w:val="22"/>
    </w:rPr>
  </w:style>
  <w:style w:type="paragraph" w:customStyle="1" w:styleId="xl1015">
    <w:name w:val="xl1015"/>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b/>
      <w:bCs/>
      <w:i/>
      <w:iCs/>
      <w:color w:val="3366FF"/>
      <w:sz w:val="22"/>
      <w:szCs w:val="22"/>
    </w:rPr>
  </w:style>
  <w:style w:type="paragraph" w:customStyle="1" w:styleId="xl1016">
    <w:name w:val="xl1016"/>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left"/>
      <w:textAlignment w:val="center"/>
    </w:pPr>
    <w:rPr>
      <w:rFonts w:ascii="Arial Narrow" w:hAnsi="Arial Narrow"/>
      <w:color w:val="000000"/>
      <w:sz w:val="22"/>
      <w:szCs w:val="22"/>
    </w:rPr>
  </w:style>
  <w:style w:type="paragraph" w:customStyle="1" w:styleId="xl1017">
    <w:name w:val="xl1017"/>
    <w:basedOn w:val="a"/>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18">
    <w:name w:val="xl1018"/>
    <w:basedOn w:val="a"/>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19">
    <w:name w:val="xl1019"/>
    <w:basedOn w:val="a"/>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20">
    <w:name w:val="xl1020"/>
    <w:basedOn w:val="a"/>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21">
    <w:name w:val="xl1021"/>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left"/>
      <w:textAlignment w:val="center"/>
    </w:pPr>
    <w:rPr>
      <w:rFonts w:ascii="Arial Narrow" w:hAnsi="Arial Narrow"/>
      <w:color w:val="000000"/>
      <w:sz w:val="22"/>
      <w:szCs w:val="22"/>
    </w:rPr>
  </w:style>
  <w:style w:type="paragraph" w:customStyle="1" w:styleId="xl1022">
    <w:name w:val="xl1022"/>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23">
    <w:name w:val="xl1023"/>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24">
    <w:name w:val="xl1024"/>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25">
    <w:name w:val="xl1025"/>
    <w:basedOn w:val="a"/>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26">
    <w:name w:val="xl1026"/>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1027">
    <w:name w:val="xl1027"/>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1028">
    <w:name w:val="xl1028"/>
    <w:basedOn w:val="a"/>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1029">
    <w:name w:val="xl1029"/>
    <w:basedOn w:val="a"/>
    <w:rsid w:val="003848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0">
    <w:name w:val="xl1030"/>
    <w:basedOn w:val="a"/>
    <w:rsid w:val="00384893"/>
    <w:pPr>
      <w:pBdr>
        <w:top w:val="single" w:sz="8" w:space="0" w:color="auto"/>
        <w:bottom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1">
    <w:name w:val="xl1031"/>
    <w:basedOn w:val="a"/>
    <w:rsid w:val="003848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2">
    <w:name w:val="xl1032"/>
    <w:basedOn w:val="a"/>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3">
    <w:name w:val="xl1033"/>
    <w:basedOn w:val="a"/>
    <w:rsid w:val="0038489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4">
    <w:name w:val="xl1034"/>
    <w:basedOn w:val="a"/>
    <w:rsid w:val="00384893"/>
    <w:pPr>
      <w:pBdr>
        <w:top w:val="single" w:sz="4" w:space="0" w:color="auto"/>
        <w:bottom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5">
    <w:name w:val="xl1035"/>
    <w:basedOn w:val="a"/>
    <w:rsid w:val="0038489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6">
    <w:name w:val="xl1036"/>
    <w:basedOn w:val="a"/>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7">
    <w:name w:val="xl1037"/>
    <w:basedOn w:val="a"/>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8">
    <w:name w:val="xl1038"/>
    <w:basedOn w:val="a"/>
    <w:rsid w:val="00384893"/>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9">
    <w:name w:val="xl1039"/>
    <w:basedOn w:val="a"/>
    <w:rsid w:val="00384893"/>
    <w:pPr>
      <w:pBdr>
        <w:left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0">
    <w:name w:val="xl1040"/>
    <w:basedOn w:val="a"/>
    <w:rsid w:val="00384893"/>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1">
    <w:name w:val="xl1041"/>
    <w:basedOn w:val="a"/>
    <w:rsid w:val="0038489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2">
    <w:name w:val="xl1042"/>
    <w:basedOn w:val="a"/>
    <w:rsid w:val="003848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3">
    <w:name w:val="xl1043"/>
    <w:basedOn w:val="a"/>
    <w:rsid w:val="00384893"/>
    <w:pPr>
      <w:pBdr>
        <w:top w:val="single" w:sz="8" w:space="0" w:color="auto"/>
        <w:lef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4">
    <w:name w:val="xl1044"/>
    <w:basedOn w:val="a"/>
    <w:rsid w:val="00384893"/>
    <w:pPr>
      <w:pBdr>
        <w:top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5">
    <w:name w:val="xl1045"/>
    <w:basedOn w:val="a"/>
    <w:rsid w:val="00384893"/>
    <w:pPr>
      <w:pBdr>
        <w:left w:val="single" w:sz="4" w:space="0" w:color="auto"/>
        <w:bottom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6">
    <w:name w:val="xl1046"/>
    <w:basedOn w:val="a"/>
    <w:rsid w:val="00384893"/>
    <w:pPr>
      <w:pBdr>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7">
    <w:name w:val="xl1047"/>
    <w:basedOn w:val="a"/>
    <w:rsid w:val="003848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8">
    <w:name w:val="xl1048"/>
    <w:basedOn w:val="a"/>
    <w:rsid w:val="00384893"/>
    <w:pPr>
      <w:pBdr>
        <w:left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9">
    <w:name w:val="xl1049"/>
    <w:basedOn w:val="a"/>
    <w:rsid w:val="003848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0">
    <w:name w:val="xl1050"/>
    <w:basedOn w:val="a"/>
    <w:rsid w:val="00384893"/>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1">
    <w:name w:val="xl1051"/>
    <w:basedOn w:val="a"/>
    <w:rsid w:val="00384893"/>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2">
    <w:name w:val="xl1052"/>
    <w:basedOn w:val="a"/>
    <w:rsid w:val="00384893"/>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3">
    <w:name w:val="xl1053"/>
    <w:basedOn w:val="a"/>
    <w:rsid w:val="0038489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4">
    <w:name w:val="xl1054"/>
    <w:basedOn w:val="a"/>
    <w:rsid w:val="0038489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5">
    <w:name w:val="xl1055"/>
    <w:basedOn w:val="a"/>
    <w:rsid w:val="0038489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6">
    <w:name w:val="xl1056"/>
    <w:basedOn w:val="a"/>
    <w:rsid w:val="003848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7">
    <w:name w:val="xl1057"/>
    <w:basedOn w:val="a"/>
    <w:rsid w:val="003848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character" w:customStyle="1" w:styleId="20">
    <w:name w:val="Заголовок 2 Знак"/>
    <w:basedOn w:val="a0"/>
    <w:link w:val="2"/>
    <w:uiPriority w:val="99"/>
    <w:rsid w:val="00384893"/>
    <w:rPr>
      <w:rFonts w:ascii="Cambria" w:hAnsi="Cambria"/>
      <w:b/>
      <w:bCs/>
      <w:i/>
      <w:iCs/>
      <w:sz w:val="28"/>
      <w:szCs w:val="28"/>
    </w:rPr>
  </w:style>
  <w:style w:type="character" w:customStyle="1" w:styleId="30">
    <w:name w:val="Заголовок 3 Знак"/>
    <w:basedOn w:val="a0"/>
    <w:link w:val="3"/>
    <w:uiPriority w:val="99"/>
    <w:rsid w:val="00384893"/>
    <w:rPr>
      <w:rFonts w:ascii="Cambria" w:hAnsi="Cambria"/>
      <w:b/>
      <w:bCs/>
      <w:sz w:val="26"/>
      <w:szCs w:val="26"/>
    </w:rPr>
  </w:style>
  <w:style w:type="character" w:customStyle="1" w:styleId="40">
    <w:name w:val="Заголовок 4 Знак"/>
    <w:basedOn w:val="a0"/>
    <w:link w:val="4"/>
    <w:uiPriority w:val="99"/>
    <w:rsid w:val="00384893"/>
    <w:rPr>
      <w:b/>
      <w:bCs/>
      <w:sz w:val="28"/>
      <w:szCs w:val="28"/>
    </w:rPr>
  </w:style>
  <w:style w:type="character" w:customStyle="1" w:styleId="50">
    <w:name w:val="Заголовок 5 Знак"/>
    <w:basedOn w:val="a0"/>
    <w:link w:val="5"/>
    <w:uiPriority w:val="99"/>
    <w:rsid w:val="00384893"/>
    <w:rPr>
      <w:b/>
      <w:bCs/>
      <w:i/>
      <w:iCs/>
      <w:sz w:val="26"/>
      <w:szCs w:val="26"/>
    </w:rPr>
  </w:style>
  <w:style w:type="character" w:customStyle="1" w:styleId="60">
    <w:name w:val="Заголовок 6 Знак"/>
    <w:basedOn w:val="a0"/>
    <w:link w:val="6"/>
    <w:uiPriority w:val="99"/>
    <w:rsid w:val="00384893"/>
    <w:rPr>
      <w:b/>
      <w:bCs/>
      <w:sz w:val="22"/>
      <w:szCs w:val="22"/>
    </w:rPr>
  </w:style>
  <w:style w:type="character" w:customStyle="1" w:styleId="70">
    <w:name w:val="Заголовок 7 Знак"/>
    <w:basedOn w:val="a0"/>
    <w:link w:val="7"/>
    <w:uiPriority w:val="99"/>
    <w:rsid w:val="00384893"/>
    <w:rPr>
      <w:b/>
      <w:bCs/>
    </w:rPr>
  </w:style>
  <w:style w:type="paragraph" w:customStyle="1" w:styleId="13">
    <w:name w:val="Обычный1"/>
    <w:uiPriority w:val="99"/>
    <w:rsid w:val="00384893"/>
  </w:style>
  <w:style w:type="paragraph" w:styleId="aff2">
    <w:name w:val="caption"/>
    <w:basedOn w:val="a"/>
    <w:next w:val="a"/>
    <w:uiPriority w:val="99"/>
    <w:qFormat/>
    <w:rsid w:val="00384893"/>
    <w:pPr>
      <w:spacing w:after="200"/>
      <w:jc w:val="left"/>
    </w:pPr>
    <w:rPr>
      <w:rFonts w:ascii="Calibri" w:hAnsi="Calibri"/>
      <w:b/>
      <w:bCs/>
      <w:color w:val="4F81BD"/>
      <w:sz w:val="18"/>
      <w:szCs w:val="18"/>
      <w:lang w:val="en-US" w:eastAsia="en-US"/>
    </w:rPr>
  </w:style>
  <w:style w:type="paragraph" w:styleId="31">
    <w:name w:val="Body Text Indent 3"/>
    <w:basedOn w:val="a"/>
    <w:link w:val="32"/>
    <w:uiPriority w:val="99"/>
    <w:rsid w:val="00384893"/>
    <w:pPr>
      <w:widowControl w:val="0"/>
      <w:autoSpaceDE w:val="0"/>
      <w:autoSpaceDN w:val="0"/>
      <w:adjustRightInd w:val="0"/>
      <w:spacing w:after="120"/>
      <w:ind w:left="283"/>
      <w:jc w:val="left"/>
    </w:pPr>
    <w:rPr>
      <w:rFonts w:ascii="Times New Roman" w:hAnsi="Times New Roman"/>
      <w:sz w:val="16"/>
      <w:szCs w:val="16"/>
    </w:rPr>
  </w:style>
  <w:style w:type="character" w:customStyle="1" w:styleId="32">
    <w:name w:val="Основной текст с отступом 3 Знак"/>
    <w:basedOn w:val="a0"/>
    <w:link w:val="31"/>
    <w:uiPriority w:val="99"/>
    <w:rsid w:val="00384893"/>
    <w:rPr>
      <w:sz w:val="16"/>
      <w:szCs w:val="16"/>
    </w:rPr>
  </w:style>
  <w:style w:type="paragraph" w:customStyle="1" w:styleId="24">
    <w:name w:val="Стиль2"/>
    <w:basedOn w:val="a"/>
    <w:uiPriority w:val="99"/>
    <w:rsid w:val="00384893"/>
    <w:pPr>
      <w:jc w:val="right"/>
    </w:pPr>
    <w:rPr>
      <w:rFonts w:ascii="Times New Roman" w:hAnsi="Times New Roman" w:cs="Calibri"/>
      <w:sz w:val="26"/>
      <w:szCs w:val="22"/>
      <w:lang w:val="en-AU" w:eastAsia="en-US"/>
    </w:rPr>
  </w:style>
  <w:style w:type="paragraph" w:customStyle="1" w:styleId="xl47">
    <w:name w:val="xl47"/>
    <w:basedOn w:val="a"/>
    <w:uiPriority w:val="99"/>
    <w:rsid w:val="00384893"/>
    <w:pPr>
      <w:spacing w:before="100" w:beforeAutospacing="1" w:after="100" w:afterAutospacing="1"/>
      <w:jc w:val="left"/>
    </w:pPr>
    <w:rPr>
      <w:rFonts w:ascii="Arial" w:hAnsi="Arial"/>
      <w:sz w:val="24"/>
      <w:szCs w:val="24"/>
    </w:rPr>
  </w:style>
  <w:style w:type="paragraph" w:customStyle="1" w:styleId="14">
    <w:name w:val="Стиль1"/>
    <w:basedOn w:val="a"/>
    <w:uiPriority w:val="99"/>
    <w:rsid w:val="00384893"/>
    <w:pPr>
      <w:ind w:firstLine="567"/>
    </w:pPr>
    <w:rPr>
      <w:rFonts w:ascii="Times New Roman" w:hAnsi="Times New Roman"/>
      <w:szCs w:val="28"/>
    </w:rPr>
  </w:style>
  <w:style w:type="paragraph" w:styleId="25">
    <w:name w:val="Body Text 2"/>
    <w:basedOn w:val="a"/>
    <w:link w:val="26"/>
    <w:uiPriority w:val="99"/>
    <w:rsid w:val="00384893"/>
    <w:pPr>
      <w:jc w:val="center"/>
    </w:pPr>
    <w:rPr>
      <w:rFonts w:ascii="Times New Roman" w:hAnsi="Times New Roman"/>
      <w:b/>
    </w:rPr>
  </w:style>
  <w:style w:type="character" w:customStyle="1" w:styleId="26">
    <w:name w:val="Основной текст 2 Знак"/>
    <w:basedOn w:val="a0"/>
    <w:link w:val="25"/>
    <w:uiPriority w:val="99"/>
    <w:rsid w:val="00384893"/>
    <w:rPr>
      <w:b/>
      <w:sz w:val="28"/>
    </w:rPr>
  </w:style>
  <w:style w:type="paragraph" w:customStyle="1" w:styleId="xl35">
    <w:name w:val="xl35"/>
    <w:basedOn w:val="a"/>
    <w:uiPriority w:val="99"/>
    <w:rsid w:val="00384893"/>
    <w:pPr>
      <w:spacing w:before="100" w:beforeAutospacing="1" w:after="100" w:afterAutospacing="1"/>
      <w:jc w:val="center"/>
    </w:pPr>
    <w:rPr>
      <w:rFonts w:ascii="Times New Roman" w:hAnsi="Times New Roman"/>
      <w:b/>
      <w:bCs/>
      <w:sz w:val="24"/>
      <w:szCs w:val="24"/>
    </w:rPr>
  </w:style>
  <w:style w:type="paragraph" w:customStyle="1" w:styleId="aff3">
    <w:name w:val="Знак"/>
    <w:basedOn w:val="a"/>
    <w:uiPriority w:val="99"/>
    <w:rsid w:val="00384893"/>
    <w:pPr>
      <w:jc w:val="left"/>
    </w:pPr>
    <w:rPr>
      <w:rFonts w:ascii="Verdana" w:hAnsi="Verdana" w:cs="Verdana"/>
      <w:sz w:val="20"/>
      <w:lang w:val="en-US" w:eastAsia="en-US"/>
    </w:rPr>
  </w:style>
  <w:style w:type="paragraph" w:styleId="aff4">
    <w:name w:val="TOC Heading"/>
    <w:basedOn w:val="1"/>
    <w:next w:val="a"/>
    <w:uiPriority w:val="99"/>
    <w:qFormat/>
    <w:rsid w:val="00384893"/>
    <w:pPr>
      <w:spacing w:line="276" w:lineRule="auto"/>
      <w:jc w:val="left"/>
      <w:outlineLvl w:val="9"/>
    </w:pPr>
    <w:rPr>
      <w:rFonts w:ascii="Cambria" w:hAnsi="Cambria"/>
      <w:caps w:val="0"/>
      <w:color w:val="365F91"/>
      <w:lang w:val="ru-RU" w:eastAsia="en-US"/>
    </w:rPr>
  </w:style>
  <w:style w:type="paragraph" w:styleId="27">
    <w:name w:val="toc 2"/>
    <w:basedOn w:val="a"/>
    <w:next w:val="a"/>
    <w:autoRedefine/>
    <w:uiPriority w:val="99"/>
    <w:rsid w:val="00384893"/>
    <w:pPr>
      <w:widowControl w:val="0"/>
      <w:autoSpaceDE w:val="0"/>
      <w:autoSpaceDN w:val="0"/>
      <w:adjustRightInd w:val="0"/>
      <w:ind w:left="200"/>
      <w:jc w:val="left"/>
    </w:pPr>
    <w:rPr>
      <w:rFonts w:ascii="Times New Roman" w:hAnsi="Times New Roman"/>
      <w:sz w:val="20"/>
    </w:rPr>
  </w:style>
  <w:style w:type="paragraph" w:styleId="28">
    <w:name w:val="Body Text Indent 2"/>
    <w:basedOn w:val="a"/>
    <w:link w:val="29"/>
    <w:uiPriority w:val="99"/>
    <w:rsid w:val="00384893"/>
    <w:pPr>
      <w:spacing w:after="120" w:line="480" w:lineRule="auto"/>
      <w:ind w:left="283"/>
      <w:jc w:val="left"/>
    </w:pPr>
    <w:rPr>
      <w:rFonts w:ascii="Times New Roman" w:hAnsi="Times New Roman"/>
      <w:sz w:val="24"/>
      <w:szCs w:val="24"/>
    </w:rPr>
  </w:style>
  <w:style w:type="character" w:customStyle="1" w:styleId="29">
    <w:name w:val="Основной текст с отступом 2 Знак"/>
    <w:basedOn w:val="a0"/>
    <w:link w:val="28"/>
    <w:uiPriority w:val="99"/>
    <w:rsid w:val="00384893"/>
    <w:rPr>
      <w:sz w:val="24"/>
      <w:szCs w:val="24"/>
    </w:rPr>
  </w:style>
  <w:style w:type="paragraph" w:customStyle="1" w:styleId="Noeeu2">
    <w:name w:val="Noeeu2"/>
    <w:basedOn w:val="aff5"/>
    <w:uiPriority w:val="99"/>
    <w:rsid w:val="00384893"/>
    <w:pPr>
      <w:adjustRightInd/>
      <w:spacing w:before="0" w:after="0"/>
      <w:ind w:firstLine="567"/>
      <w:jc w:val="both"/>
      <w:outlineLvl w:val="9"/>
    </w:pPr>
    <w:rPr>
      <w:rFonts w:ascii="Times New Roman" w:hAnsi="Times New Roman" w:cs="Times New Roman"/>
      <w:b w:val="0"/>
      <w:bCs w:val="0"/>
      <w:kern w:val="0"/>
      <w:sz w:val="28"/>
      <w:szCs w:val="28"/>
    </w:rPr>
  </w:style>
  <w:style w:type="paragraph" w:styleId="aff5">
    <w:name w:val="Title"/>
    <w:basedOn w:val="a"/>
    <w:link w:val="aff6"/>
    <w:uiPriority w:val="99"/>
    <w:qFormat/>
    <w:rsid w:val="00384893"/>
    <w:pPr>
      <w:widowControl w:val="0"/>
      <w:autoSpaceDE w:val="0"/>
      <w:autoSpaceDN w:val="0"/>
      <w:adjustRightInd w:val="0"/>
      <w:spacing w:before="240" w:after="60"/>
      <w:jc w:val="center"/>
      <w:outlineLvl w:val="0"/>
    </w:pPr>
    <w:rPr>
      <w:rFonts w:ascii="Arial" w:hAnsi="Arial" w:cs="Arial"/>
      <w:b/>
      <w:bCs/>
      <w:kern w:val="28"/>
      <w:sz w:val="32"/>
      <w:szCs w:val="32"/>
    </w:rPr>
  </w:style>
  <w:style w:type="character" w:customStyle="1" w:styleId="aff6">
    <w:name w:val="Заголовок Знак"/>
    <w:basedOn w:val="a0"/>
    <w:link w:val="aff5"/>
    <w:uiPriority w:val="99"/>
    <w:rsid w:val="00384893"/>
    <w:rPr>
      <w:rFonts w:ascii="Arial" w:hAnsi="Arial" w:cs="Arial"/>
      <w:b/>
      <w:bCs/>
      <w:kern w:val="28"/>
      <w:sz w:val="32"/>
      <w:szCs w:val="32"/>
    </w:rPr>
  </w:style>
  <w:style w:type="character" w:customStyle="1" w:styleId="21">
    <w:name w:val="Обычный (веб) Знак2"/>
    <w:aliases w:val="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link w:val="a3"/>
    <w:locked/>
    <w:rsid w:val="00384893"/>
    <w:rPr>
      <w:sz w:val="24"/>
      <w:szCs w:val="24"/>
    </w:rPr>
  </w:style>
  <w:style w:type="paragraph" w:customStyle="1" w:styleId="aff7">
    <w:name w:val="Основной шрифт"/>
    <w:basedOn w:val="a"/>
    <w:uiPriority w:val="99"/>
    <w:rsid w:val="00384893"/>
    <w:pPr>
      <w:ind w:firstLine="709"/>
    </w:pPr>
    <w:rPr>
      <w:rFonts w:ascii="Verdana" w:hAnsi="Verdana" w:cs="Verdana"/>
      <w:sz w:val="26"/>
      <w:szCs w:val="24"/>
      <w:lang w:eastAsia="ko-KR"/>
    </w:rPr>
  </w:style>
  <w:style w:type="character" w:customStyle="1" w:styleId="text">
    <w:name w:val="text"/>
    <w:uiPriority w:val="99"/>
    <w:rsid w:val="00384893"/>
  </w:style>
  <w:style w:type="paragraph" w:customStyle="1" w:styleId="aff8">
    <w:name w:val="Содержание"/>
    <w:basedOn w:val="1"/>
    <w:link w:val="aff9"/>
    <w:uiPriority w:val="99"/>
    <w:rsid w:val="00384893"/>
    <w:pPr>
      <w:keepLines w:val="0"/>
      <w:widowControl w:val="0"/>
      <w:autoSpaceDE w:val="0"/>
      <w:autoSpaceDN w:val="0"/>
      <w:adjustRightInd w:val="0"/>
      <w:spacing w:before="0"/>
      <w:ind w:left="720" w:hanging="360"/>
      <w:jc w:val="left"/>
    </w:pPr>
    <w:rPr>
      <w:caps w:val="0"/>
      <w:kern w:val="32"/>
      <w:sz w:val="32"/>
      <w:szCs w:val="32"/>
      <w:lang w:val="ru-RU"/>
    </w:rPr>
  </w:style>
  <w:style w:type="character" w:customStyle="1" w:styleId="aff9">
    <w:name w:val="Содержание Знак"/>
    <w:basedOn w:val="10"/>
    <w:link w:val="aff8"/>
    <w:uiPriority w:val="99"/>
    <w:locked/>
    <w:rsid w:val="00384893"/>
    <w:rPr>
      <w:b/>
      <w:bCs/>
      <w:caps/>
      <w:kern w:val="32"/>
      <w:sz w:val="32"/>
      <w:szCs w:val="32"/>
      <w:lang w:val="en-US" w:bidi="ar-SA"/>
    </w:rPr>
  </w:style>
  <w:style w:type="character" w:customStyle="1" w:styleId="affa">
    <w:name w:val="МОН основной Знак"/>
    <w:link w:val="affb"/>
    <w:uiPriority w:val="99"/>
    <w:locked/>
    <w:rsid w:val="00384893"/>
    <w:rPr>
      <w:sz w:val="28"/>
    </w:rPr>
  </w:style>
  <w:style w:type="paragraph" w:customStyle="1" w:styleId="affb">
    <w:name w:val="МОН основной"/>
    <w:basedOn w:val="a"/>
    <w:link w:val="affa"/>
    <w:uiPriority w:val="99"/>
    <w:rsid w:val="00384893"/>
    <w:pPr>
      <w:widowControl w:val="0"/>
      <w:autoSpaceDE w:val="0"/>
      <w:autoSpaceDN w:val="0"/>
      <w:adjustRightInd w:val="0"/>
      <w:spacing w:line="360" w:lineRule="auto"/>
      <w:ind w:firstLine="709"/>
    </w:pPr>
    <w:rPr>
      <w:rFonts w:ascii="Times New Roman" w:hAnsi="Times New Roman"/>
    </w:rPr>
  </w:style>
  <w:style w:type="character" w:customStyle="1" w:styleId="affc">
    <w:name w:val="Основной текст_"/>
    <w:uiPriority w:val="99"/>
    <w:locked/>
    <w:rsid w:val="00384893"/>
    <w:rPr>
      <w:sz w:val="26"/>
    </w:rPr>
  </w:style>
  <w:style w:type="character" w:customStyle="1" w:styleId="110">
    <w:name w:val="Основной текст + 11"/>
    <w:aliases w:val="5 pt"/>
    <w:uiPriority w:val="99"/>
    <w:rsid w:val="00384893"/>
    <w:rPr>
      <w:rFonts w:ascii="Times New Roman" w:hAnsi="Times New Roman"/>
      <w:color w:val="000000"/>
      <w:spacing w:val="0"/>
      <w:w w:val="100"/>
      <w:position w:val="0"/>
      <w:sz w:val="23"/>
      <w:u w:val="none"/>
      <w:lang w:val="ru-RU"/>
    </w:rPr>
  </w:style>
  <w:style w:type="paragraph" w:customStyle="1" w:styleId="xl70">
    <w:name w:val="xl70"/>
    <w:basedOn w:val="a"/>
    <w:uiPriority w:val="99"/>
    <w:rsid w:val="00384893"/>
    <w:pPr>
      <w:spacing w:before="100" w:beforeAutospacing="1" w:after="100" w:afterAutospacing="1"/>
      <w:jc w:val="center"/>
    </w:pPr>
    <w:rPr>
      <w:rFonts w:ascii="Times New Roman" w:hAnsi="Times New Roman"/>
      <w:sz w:val="24"/>
      <w:szCs w:val="24"/>
    </w:rPr>
  </w:style>
  <w:style w:type="paragraph" w:customStyle="1" w:styleId="xl71">
    <w:name w:val="xl71"/>
    <w:basedOn w:val="a"/>
    <w:uiPriority w:val="99"/>
    <w:rsid w:val="00384893"/>
    <w:pPr>
      <w:spacing w:before="100" w:beforeAutospacing="1" w:after="100" w:afterAutospacing="1"/>
      <w:jc w:val="left"/>
    </w:pPr>
    <w:rPr>
      <w:rFonts w:ascii="Times New Roman" w:hAnsi="Times New Roman"/>
      <w:i/>
      <w:iCs/>
      <w:sz w:val="24"/>
      <w:szCs w:val="24"/>
    </w:rPr>
  </w:style>
  <w:style w:type="paragraph" w:customStyle="1" w:styleId="xl72">
    <w:name w:val="xl72"/>
    <w:basedOn w:val="a"/>
    <w:uiPriority w:val="99"/>
    <w:rsid w:val="00384893"/>
    <w:pPr>
      <w:spacing w:before="100" w:beforeAutospacing="1" w:after="100" w:afterAutospacing="1"/>
      <w:jc w:val="center"/>
    </w:pPr>
    <w:rPr>
      <w:rFonts w:ascii="Times New Roman" w:hAnsi="Times New Roman"/>
      <w:b/>
      <w:bCs/>
      <w:sz w:val="16"/>
      <w:szCs w:val="16"/>
    </w:rPr>
  </w:style>
  <w:style w:type="paragraph" w:customStyle="1" w:styleId="xl73">
    <w:name w:val="xl73"/>
    <w:basedOn w:val="a"/>
    <w:uiPriority w:val="99"/>
    <w:rsid w:val="00384893"/>
    <w:pPr>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74">
    <w:name w:val="xl74"/>
    <w:basedOn w:val="a"/>
    <w:uiPriority w:val="99"/>
    <w:rsid w:val="00384893"/>
    <w:pPr>
      <w:pBdr>
        <w:top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75">
    <w:name w:val="xl75"/>
    <w:basedOn w:val="a"/>
    <w:uiPriority w:val="99"/>
    <w:rsid w:val="00384893"/>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hAnsi="Times New Roman"/>
      <w:b/>
      <w:bCs/>
      <w:sz w:val="24"/>
      <w:szCs w:val="24"/>
    </w:rPr>
  </w:style>
  <w:style w:type="paragraph" w:customStyle="1" w:styleId="xl76">
    <w:name w:val="xl76"/>
    <w:basedOn w:val="a"/>
    <w:uiPriority w:val="99"/>
    <w:rsid w:val="00384893"/>
    <w:pPr>
      <w:pBdr>
        <w:left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77">
    <w:name w:val="xl77"/>
    <w:basedOn w:val="a"/>
    <w:uiPriority w:val="99"/>
    <w:rsid w:val="00384893"/>
    <w:pPr>
      <w:pBdr>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78">
    <w:name w:val="xl78"/>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79">
    <w:name w:val="xl79"/>
    <w:basedOn w:val="a"/>
    <w:uiPriority w:val="99"/>
    <w:rsid w:val="0038489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80">
    <w:name w:val="xl80"/>
    <w:basedOn w:val="a"/>
    <w:uiPriority w:val="99"/>
    <w:rsid w:val="0038489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81">
    <w:name w:val="xl81"/>
    <w:basedOn w:val="a"/>
    <w:uiPriority w:val="99"/>
    <w:rsid w:val="00384893"/>
    <w:pPr>
      <w:pBdr>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82">
    <w:name w:val="xl82"/>
    <w:basedOn w:val="a"/>
    <w:uiPriority w:val="99"/>
    <w:rsid w:val="00384893"/>
    <w:pPr>
      <w:pBdr>
        <w:left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83">
    <w:name w:val="xl83"/>
    <w:basedOn w:val="a"/>
    <w:uiPriority w:val="99"/>
    <w:rsid w:val="0038489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4">
    <w:name w:val="xl84"/>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5">
    <w:name w:val="xl85"/>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6">
    <w:name w:val="xl86"/>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7">
    <w:name w:val="xl87"/>
    <w:basedOn w:val="a"/>
    <w:uiPriority w:val="99"/>
    <w:rsid w:val="00384893"/>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i/>
      <w:iCs/>
      <w:sz w:val="24"/>
      <w:szCs w:val="24"/>
    </w:rPr>
  </w:style>
  <w:style w:type="paragraph" w:customStyle="1" w:styleId="xl88">
    <w:name w:val="xl88"/>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sz w:val="24"/>
      <w:szCs w:val="24"/>
    </w:rPr>
  </w:style>
  <w:style w:type="paragraph" w:customStyle="1" w:styleId="xl89">
    <w:name w:val="xl89"/>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sz w:val="24"/>
      <w:szCs w:val="24"/>
    </w:rPr>
  </w:style>
  <w:style w:type="paragraph" w:customStyle="1" w:styleId="xl90">
    <w:name w:val="xl90"/>
    <w:basedOn w:val="a"/>
    <w:uiPriority w:val="99"/>
    <w:rsid w:val="0038489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91">
    <w:name w:val="xl91"/>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2">
    <w:name w:val="xl92"/>
    <w:basedOn w:val="a"/>
    <w:uiPriority w:val="99"/>
    <w:rsid w:val="00384893"/>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93">
    <w:name w:val="xl93"/>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4">
    <w:name w:val="xl94"/>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5">
    <w:name w:val="xl95"/>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6">
    <w:name w:val="xl96"/>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4"/>
      <w:szCs w:val="24"/>
    </w:rPr>
  </w:style>
  <w:style w:type="paragraph" w:customStyle="1" w:styleId="xl97">
    <w:name w:val="xl97"/>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8">
    <w:name w:val="xl98"/>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4"/>
      <w:szCs w:val="24"/>
    </w:rPr>
  </w:style>
  <w:style w:type="paragraph" w:customStyle="1" w:styleId="xl99">
    <w:name w:val="xl99"/>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100">
    <w:name w:val="xl100"/>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101">
    <w:name w:val="xl101"/>
    <w:basedOn w:val="a"/>
    <w:uiPriority w:val="99"/>
    <w:rsid w:val="0038489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102">
    <w:name w:val="xl102"/>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103">
    <w:name w:val="xl103"/>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4">
    <w:name w:val="xl104"/>
    <w:basedOn w:val="a"/>
    <w:uiPriority w:val="99"/>
    <w:rsid w:val="003848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105">
    <w:name w:val="xl105"/>
    <w:basedOn w:val="a"/>
    <w:uiPriority w:val="99"/>
    <w:rsid w:val="00384893"/>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106">
    <w:name w:val="xl106"/>
    <w:basedOn w:val="a"/>
    <w:uiPriority w:val="99"/>
    <w:rsid w:val="003848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107">
    <w:name w:val="xl107"/>
    <w:basedOn w:val="a"/>
    <w:uiPriority w:val="99"/>
    <w:rsid w:val="0038489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4"/>
      <w:szCs w:val="24"/>
    </w:rPr>
  </w:style>
  <w:style w:type="paragraph" w:customStyle="1" w:styleId="xl108">
    <w:name w:val="xl108"/>
    <w:basedOn w:val="a"/>
    <w:uiPriority w:val="99"/>
    <w:rsid w:val="0038489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4"/>
      <w:szCs w:val="24"/>
    </w:rPr>
  </w:style>
  <w:style w:type="paragraph" w:customStyle="1" w:styleId="xl109">
    <w:name w:val="xl109"/>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10">
    <w:name w:val="xl110"/>
    <w:basedOn w:val="a"/>
    <w:uiPriority w:val="99"/>
    <w:rsid w:val="0038489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11">
    <w:name w:val="xl111"/>
    <w:basedOn w:val="a"/>
    <w:uiPriority w:val="99"/>
    <w:rsid w:val="0038489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12">
    <w:name w:val="xl112"/>
    <w:basedOn w:val="a"/>
    <w:uiPriority w:val="99"/>
    <w:rsid w:val="00384893"/>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3">
    <w:name w:val="xl113"/>
    <w:basedOn w:val="a"/>
    <w:uiPriority w:val="99"/>
    <w:rsid w:val="003848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4">
    <w:name w:val="xl114"/>
    <w:basedOn w:val="a"/>
    <w:uiPriority w:val="99"/>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4"/>
      <w:szCs w:val="24"/>
    </w:rPr>
  </w:style>
  <w:style w:type="paragraph" w:customStyle="1" w:styleId="xl115">
    <w:name w:val="xl115"/>
    <w:basedOn w:val="a"/>
    <w:uiPriority w:val="99"/>
    <w:rsid w:val="00384893"/>
    <w:pPr>
      <w:pBdr>
        <w:top w:val="single" w:sz="4" w:space="0" w:color="auto"/>
        <w:bottom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116">
    <w:name w:val="xl116"/>
    <w:basedOn w:val="a"/>
    <w:uiPriority w:val="99"/>
    <w:rsid w:val="0038489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117">
    <w:name w:val="xl117"/>
    <w:basedOn w:val="a"/>
    <w:uiPriority w:val="99"/>
    <w:rsid w:val="00384893"/>
    <w:pPr>
      <w:spacing w:before="100" w:beforeAutospacing="1" w:after="100" w:afterAutospacing="1"/>
      <w:jc w:val="center"/>
    </w:pPr>
    <w:rPr>
      <w:rFonts w:ascii="Times New Roman" w:hAnsi="Times New Roman"/>
      <w:b/>
      <w:bCs/>
      <w:szCs w:val="28"/>
    </w:rPr>
  </w:style>
  <w:style w:type="paragraph" w:customStyle="1" w:styleId="xl118">
    <w:name w:val="xl118"/>
    <w:basedOn w:val="a"/>
    <w:uiPriority w:val="99"/>
    <w:rsid w:val="00384893"/>
    <w:pPr>
      <w:spacing w:before="100" w:beforeAutospacing="1" w:after="100" w:afterAutospacing="1"/>
      <w:jc w:val="left"/>
    </w:pPr>
    <w:rPr>
      <w:rFonts w:ascii="Times New Roman" w:hAnsi="Times New Roman"/>
      <w:i/>
      <w:iCs/>
      <w:sz w:val="24"/>
      <w:szCs w:val="24"/>
    </w:rPr>
  </w:style>
  <w:style w:type="paragraph" w:styleId="affd">
    <w:name w:val="Document Map"/>
    <w:basedOn w:val="a"/>
    <w:link w:val="affe"/>
    <w:uiPriority w:val="99"/>
    <w:rsid w:val="00384893"/>
    <w:pPr>
      <w:shd w:val="clear" w:color="auto" w:fill="000080"/>
      <w:jc w:val="left"/>
    </w:pPr>
    <w:rPr>
      <w:rFonts w:ascii="Tahoma" w:hAnsi="Tahoma" w:cs="Tahoma"/>
      <w:sz w:val="20"/>
    </w:rPr>
  </w:style>
  <w:style w:type="character" w:customStyle="1" w:styleId="affe">
    <w:name w:val="Схема документа Знак"/>
    <w:basedOn w:val="a0"/>
    <w:link w:val="affd"/>
    <w:uiPriority w:val="99"/>
    <w:rsid w:val="00384893"/>
    <w:rPr>
      <w:rFonts w:ascii="Tahoma" w:hAnsi="Tahoma" w:cs="Tahoma"/>
      <w:shd w:val="clear" w:color="auto" w:fill="000080"/>
    </w:rPr>
  </w:style>
  <w:style w:type="character" w:styleId="afff">
    <w:name w:val="Emphasis"/>
    <w:basedOn w:val="a0"/>
    <w:uiPriority w:val="99"/>
    <w:qFormat/>
    <w:rsid w:val="00384893"/>
    <w:rPr>
      <w:rFonts w:cs="Times New Roman"/>
      <w:i/>
    </w:rPr>
  </w:style>
  <w:style w:type="paragraph" w:customStyle="1" w:styleId="15">
    <w:name w:val="Абзац списка1"/>
    <w:basedOn w:val="a"/>
    <w:rsid w:val="00384893"/>
    <w:pPr>
      <w:spacing w:after="200" w:line="276" w:lineRule="auto"/>
      <w:ind w:left="720"/>
      <w:jc w:val="left"/>
    </w:pPr>
    <w:rPr>
      <w:rFonts w:ascii="Calibri" w:eastAsia="Calibri" w:hAnsi="Calibri" w:cs="Calibri"/>
      <w:sz w:val="22"/>
      <w:szCs w:val="22"/>
      <w:lang w:eastAsia="en-US"/>
    </w:rPr>
  </w:style>
  <w:style w:type="paragraph" w:customStyle="1" w:styleId="2a">
    <w:name w:val="Абзац списка2"/>
    <w:basedOn w:val="a"/>
    <w:rsid w:val="00384893"/>
    <w:pPr>
      <w:spacing w:after="200" w:line="276" w:lineRule="auto"/>
      <w:ind w:left="720"/>
      <w:jc w:val="left"/>
    </w:pPr>
    <w:rPr>
      <w:rFonts w:ascii="Calibri" w:eastAsia="Calibri" w:hAnsi="Calibri" w:cs="Calibri"/>
      <w:sz w:val="22"/>
      <w:szCs w:val="22"/>
      <w:lang w:eastAsia="en-US"/>
    </w:rPr>
  </w:style>
  <w:style w:type="table" w:styleId="afff0">
    <w:name w:val="Light List"/>
    <w:basedOn w:val="a1"/>
    <w:uiPriority w:val="61"/>
    <w:rsid w:val="002D1C2E"/>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6705">
      <w:bodyDiv w:val="1"/>
      <w:marLeft w:val="0"/>
      <w:marRight w:val="0"/>
      <w:marTop w:val="0"/>
      <w:marBottom w:val="0"/>
      <w:divBdr>
        <w:top w:val="none" w:sz="0" w:space="0" w:color="auto"/>
        <w:left w:val="none" w:sz="0" w:space="0" w:color="auto"/>
        <w:bottom w:val="none" w:sz="0" w:space="0" w:color="auto"/>
        <w:right w:val="none" w:sz="0" w:space="0" w:color="auto"/>
      </w:divBdr>
    </w:div>
    <w:div w:id="150024609">
      <w:bodyDiv w:val="1"/>
      <w:marLeft w:val="0"/>
      <w:marRight w:val="0"/>
      <w:marTop w:val="0"/>
      <w:marBottom w:val="0"/>
      <w:divBdr>
        <w:top w:val="none" w:sz="0" w:space="0" w:color="auto"/>
        <w:left w:val="none" w:sz="0" w:space="0" w:color="auto"/>
        <w:bottom w:val="none" w:sz="0" w:space="0" w:color="auto"/>
        <w:right w:val="none" w:sz="0" w:space="0" w:color="auto"/>
      </w:divBdr>
    </w:div>
    <w:div w:id="214513507">
      <w:bodyDiv w:val="1"/>
      <w:marLeft w:val="0"/>
      <w:marRight w:val="0"/>
      <w:marTop w:val="0"/>
      <w:marBottom w:val="0"/>
      <w:divBdr>
        <w:top w:val="none" w:sz="0" w:space="0" w:color="auto"/>
        <w:left w:val="none" w:sz="0" w:space="0" w:color="auto"/>
        <w:bottom w:val="none" w:sz="0" w:space="0" w:color="auto"/>
        <w:right w:val="none" w:sz="0" w:space="0" w:color="auto"/>
      </w:divBdr>
    </w:div>
    <w:div w:id="504826994">
      <w:bodyDiv w:val="1"/>
      <w:marLeft w:val="0"/>
      <w:marRight w:val="0"/>
      <w:marTop w:val="0"/>
      <w:marBottom w:val="0"/>
      <w:divBdr>
        <w:top w:val="none" w:sz="0" w:space="0" w:color="auto"/>
        <w:left w:val="none" w:sz="0" w:space="0" w:color="auto"/>
        <w:bottom w:val="none" w:sz="0" w:space="0" w:color="auto"/>
        <w:right w:val="none" w:sz="0" w:space="0" w:color="auto"/>
      </w:divBdr>
    </w:div>
    <w:div w:id="530454196">
      <w:bodyDiv w:val="1"/>
      <w:marLeft w:val="0"/>
      <w:marRight w:val="0"/>
      <w:marTop w:val="0"/>
      <w:marBottom w:val="0"/>
      <w:divBdr>
        <w:top w:val="none" w:sz="0" w:space="0" w:color="auto"/>
        <w:left w:val="none" w:sz="0" w:space="0" w:color="auto"/>
        <w:bottom w:val="none" w:sz="0" w:space="0" w:color="auto"/>
        <w:right w:val="none" w:sz="0" w:space="0" w:color="auto"/>
      </w:divBdr>
    </w:div>
    <w:div w:id="536821950">
      <w:bodyDiv w:val="1"/>
      <w:marLeft w:val="0"/>
      <w:marRight w:val="0"/>
      <w:marTop w:val="0"/>
      <w:marBottom w:val="0"/>
      <w:divBdr>
        <w:top w:val="none" w:sz="0" w:space="0" w:color="auto"/>
        <w:left w:val="none" w:sz="0" w:space="0" w:color="auto"/>
        <w:bottom w:val="none" w:sz="0" w:space="0" w:color="auto"/>
        <w:right w:val="none" w:sz="0" w:space="0" w:color="auto"/>
      </w:divBdr>
    </w:div>
    <w:div w:id="612128848">
      <w:bodyDiv w:val="1"/>
      <w:marLeft w:val="0"/>
      <w:marRight w:val="0"/>
      <w:marTop w:val="0"/>
      <w:marBottom w:val="0"/>
      <w:divBdr>
        <w:top w:val="none" w:sz="0" w:space="0" w:color="auto"/>
        <w:left w:val="none" w:sz="0" w:space="0" w:color="auto"/>
        <w:bottom w:val="none" w:sz="0" w:space="0" w:color="auto"/>
        <w:right w:val="none" w:sz="0" w:space="0" w:color="auto"/>
      </w:divBdr>
    </w:div>
    <w:div w:id="662314757">
      <w:bodyDiv w:val="1"/>
      <w:marLeft w:val="0"/>
      <w:marRight w:val="0"/>
      <w:marTop w:val="0"/>
      <w:marBottom w:val="0"/>
      <w:divBdr>
        <w:top w:val="none" w:sz="0" w:space="0" w:color="auto"/>
        <w:left w:val="none" w:sz="0" w:space="0" w:color="auto"/>
        <w:bottom w:val="none" w:sz="0" w:space="0" w:color="auto"/>
        <w:right w:val="none" w:sz="0" w:space="0" w:color="auto"/>
      </w:divBdr>
    </w:div>
    <w:div w:id="668485133">
      <w:bodyDiv w:val="1"/>
      <w:marLeft w:val="0"/>
      <w:marRight w:val="0"/>
      <w:marTop w:val="0"/>
      <w:marBottom w:val="0"/>
      <w:divBdr>
        <w:top w:val="none" w:sz="0" w:space="0" w:color="auto"/>
        <w:left w:val="none" w:sz="0" w:space="0" w:color="auto"/>
        <w:bottom w:val="none" w:sz="0" w:space="0" w:color="auto"/>
        <w:right w:val="none" w:sz="0" w:space="0" w:color="auto"/>
      </w:divBdr>
    </w:div>
    <w:div w:id="671494510">
      <w:bodyDiv w:val="1"/>
      <w:marLeft w:val="0"/>
      <w:marRight w:val="0"/>
      <w:marTop w:val="0"/>
      <w:marBottom w:val="0"/>
      <w:divBdr>
        <w:top w:val="none" w:sz="0" w:space="0" w:color="auto"/>
        <w:left w:val="none" w:sz="0" w:space="0" w:color="auto"/>
        <w:bottom w:val="none" w:sz="0" w:space="0" w:color="auto"/>
        <w:right w:val="none" w:sz="0" w:space="0" w:color="auto"/>
      </w:divBdr>
    </w:div>
    <w:div w:id="766393021">
      <w:bodyDiv w:val="1"/>
      <w:marLeft w:val="0"/>
      <w:marRight w:val="0"/>
      <w:marTop w:val="0"/>
      <w:marBottom w:val="0"/>
      <w:divBdr>
        <w:top w:val="none" w:sz="0" w:space="0" w:color="auto"/>
        <w:left w:val="none" w:sz="0" w:space="0" w:color="auto"/>
        <w:bottom w:val="none" w:sz="0" w:space="0" w:color="auto"/>
        <w:right w:val="none" w:sz="0" w:space="0" w:color="auto"/>
      </w:divBdr>
    </w:div>
    <w:div w:id="945424829">
      <w:bodyDiv w:val="1"/>
      <w:marLeft w:val="0"/>
      <w:marRight w:val="0"/>
      <w:marTop w:val="0"/>
      <w:marBottom w:val="0"/>
      <w:divBdr>
        <w:top w:val="none" w:sz="0" w:space="0" w:color="auto"/>
        <w:left w:val="none" w:sz="0" w:space="0" w:color="auto"/>
        <w:bottom w:val="none" w:sz="0" w:space="0" w:color="auto"/>
        <w:right w:val="none" w:sz="0" w:space="0" w:color="auto"/>
      </w:divBdr>
    </w:div>
    <w:div w:id="1051416490">
      <w:bodyDiv w:val="1"/>
      <w:marLeft w:val="0"/>
      <w:marRight w:val="0"/>
      <w:marTop w:val="0"/>
      <w:marBottom w:val="0"/>
      <w:divBdr>
        <w:top w:val="none" w:sz="0" w:space="0" w:color="auto"/>
        <w:left w:val="none" w:sz="0" w:space="0" w:color="auto"/>
        <w:bottom w:val="none" w:sz="0" w:space="0" w:color="auto"/>
        <w:right w:val="none" w:sz="0" w:space="0" w:color="auto"/>
      </w:divBdr>
    </w:div>
    <w:div w:id="1071928818">
      <w:bodyDiv w:val="1"/>
      <w:marLeft w:val="0"/>
      <w:marRight w:val="0"/>
      <w:marTop w:val="0"/>
      <w:marBottom w:val="0"/>
      <w:divBdr>
        <w:top w:val="none" w:sz="0" w:space="0" w:color="auto"/>
        <w:left w:val="none" w:sz="0" w:space="0" w:color="auto"/>
        <w:bottom w:val="none" w:sz="0" w:space="0" w:color="auto"/>
        <w:right w:val="none" w:sz="0" w:space="0" w:color="auto"/>
      </w:divBdr>
    </w:div>
    <w:div w:id="1172531227">
      <w:bodyDiv w:val="1"/>
      <w:marLeft w:val="0"/>
      <w:marRight w:val="0"/>
      <w:marTop w:val="0"/>
      <w:marBottom w:val="0"/>
      <w:divBdr>
        <w:top w:val="none" w:sz="0" w:space="0" w:color="auto"/>
        <w:left w:val="none" w:sz="0" w:space="0" w:color="auto"/>
        <w:bottom w:val="none" w:sz="0" w:space="0" w:color="auto"/>
        <w:right w:val="none" w:sz="0" w:space="0" w:color="auto"/>
      </w:divBdr>
    </w:div>
    <w:div w:id="1324893582">
      <w:bodyDiv w:val="1"/>
      <w:marLeft w:val="0"/>
      <w:marRight w:val="0"/>
      <w:marTop w:val="0"/>
      <w:marBottom w:val="0"/>
      <w:divBdr>
        <w:top w:val="none" w:sz="0" w:space="0" w:color="auto"/>
        <w:left w:val="none" w:sz="0" w:space="0" w:color="auto"/>
        <w:bottom w:val="none" w:sz="0" w:space="0" w:color="auto"/>
        <w:right w:val="none" w:sz="0" w:space="0" w:color="auto"/>
      </w:divBdr>
    </w:div>
    <w:div w:id="1346323503">
      <w:bodyDiv w:val="1"/>
      <w:marLeft w:val="0"/>
      <w:marRight w:val="0"/>
      <w:marTop w:val="0"/>
      <w:marBottom w:val="0"/>
      <w:divBdr>
        <w:top w:val="none" w:sz="0" w:space="0" w:color="auto"/>
        <w:left w:val="none" w:sz="0" w:space="0" w:color="auto"/>
        <w:bottom w:val="none" w:sz="0" w:space="0" w:color="auto"/>
        <w:right w:val="none" w:sz="0" w:space="0" w:color="auto"/>
      </w:divBdr>
    </w:div>
    <w:div w:id="1467158984">
      <w:bodyDiv w:val="1"/>
      <w:marLeft w:val="0"/>
      <w:marRight w:val="0"/>
      <w:marTop w:val="0"/>
      <w:marBottom w:val="0"/>
      <w:divBdr>
        <w:top w:val="none" w:sz="0" w:space="0" w:color="auto"/>
        <w:left w:val="none" w:sz="0" w:space="0" w:color="auto"/>
        <w:bottom w:val="none" w:sz="0" w:space="0" w:color="auto"/>
        <w:right w:val="none" w:sz="0" w:space="0" w:color="auto"/>
      </w:divBdr>
    </w:div>
    <w:div w:id="1481724339">
      <w:bodyDiv w:val="1"/>
      <w:marLeft w:val="0"/>
      <w:marRight w:val="0"/>
      <w:marTop w:val="0"/>
      <w:marBottom w:val="0"/>
      <w:divBdr>
        <w:top w:val="none" w:sz="0" w:space="0" w:color="auto"/>
        <w:left w:val="none" w:sz="0" w:space="0" w:color="auto"/>
        <w:bottom w:val="none" w:sz="0" w:space="0" w:color="auto"/>
        <w:right w:val="none" w:sz="0" w:space="0" w:color="auto"/>
      </w:divBdr>
    </w:div>
    <w:div w:id="1495145416">
      <w:bodyDiv w:val="1"/>
      <w:marLeft w:val="0"/>
      <w:marRight w:val="0"/>
      <w:marTop w:val="0"/>
      <w:marBottom w:val="0"/>
      <w:divBdr>
        <w:top w:val="none" w:sz="0" w:space="0" w:color="auto"/>
        <w:left w:val="none" w:sz="0" w:space="0" w:color="auto"/>
        <w:bottom w:val="none" w:sz="0" w:space="0" w:color="auto"/>
        <w:right w:val="none" w:sz="0" w:space="0" w:color="auto"/>
      </w:divBdr>
    </w:div>
    <w:div w:id="1664090446">
      <w:bodyDiv w:val="1"/>
      <w:marLeft w:val="0"/>
      <w:marRight w:val="0"/>
      <w:marTop w:val="0"/>
      <w:marBottom w:val="0"/>
      <w:divBdr>
        <w:top w:val="none" w:sz="0" w:space="0" w:color="auto"/>
        <w:left w:val="none" w:sz="0" w:space="0" w:color="auto"/>
        <w:bottom w:val="none" w:sz="0" w:space="0" w:color="auto"/>
        <w:right w:val="none" w:sz="0" w:space="0" w:color="auto"/>
      </w:divBdr>
    </w:div>
    <w:div w:id="1687559159">
      <w:bodyDiv w:val="1"/>
      <w:marLeft w:val="0"/>
      <w:marRight w:val="0"/>
      <w:marTop w:val="0"/>
      <w:marBottom w:val="0"/>
      <w:divBdr>
        <w:top w:val="none" w:sz="0" w:space="0" w:color="auto"/>
        <w:left w:val="none" w:sz="0" w:space="0" w:color="auto"/>
        <w:bottom w:val="none" w:sz="0" w:space="0" w:color="auto"/>
        <w:right w:val="none" w:sz="0" w:space="0" w:color="auto"/>
      </w:divBdr>
    </w:div>
    <w:div w:id="1694528626">
      <w:bodyDiv w:val="1"/>
      <w:marLeft w:val="0"/>
      <w:marRight w:val="0"/>
      <w:marTop w:val="0"/>
      <w:marBottom w:val="0"/>
      <w:divBdr>
        <w:top w:val="none" w:sz="0" w:space="0" w:color="auto"/>
        <w:left w:val="none" w:sz="0" w:space="0" w:color="auto"/>
        <w:bottom w:val="none" w:sz="0" w:space="0" w:color="auto"/>
        <w:right w:val="none" w:sz="0" w:space="0" w:color="auto"/>
      </w:divBdr>
    </w:div>
    <w:div w:id="1701280284">
      <w:bodyDiv w:val="1"/>
      <w:marLeft w:val="0"/>
      <w:marRight w:val="0"/>
      <w:marTop w:val="0"/>
      <w:marBottom w:val="0"/>
      <w:divBdr>
        <w:top w:val="none" w:sz="0" w:space="0" w:color="auto"/>
        <w:left w:val="none" w:sz="0" w:space="0" w:color="auto"/>
        <w:bottom w:val="none" w:sz="0" w:space="0" w:color="auto"/>
        <w:right w:val="none" w:sz="0" w:space="0" w:color="auto"/>
      </w:divBdr>
    </w:div>
    <w:div w:id="1798571987">
      <w:bodyDiv w:val="1"/>
      <w:marLeft w:val="0"/>
      <w:marRight w:val="0"/>
      <w:marTop w:val="0"/>
      <w:marBottom w:val="0"/>
      <w:divBdr>
        <w:top w:val="none" w:sz="0" w:space="0" w:color="auto"/>
        <w:left w:val="none" w:sz="0" w:space="0" w:color="auto"/>
        <w:bottom w:val="none" w:sz="0" w:space="0" w:color="auto"/>
        <w:right w:val="none" w:sz="0" w:space="0" w:color="auto"/>
      </w:divBdr>
    </w:div>
    <w:div w:id="1825856097">
      <w:bodyDiv w:val="1"/>
      <w:marLeft w:val="0"/>
      <w:marRight w:val="0"/>
      <w:marTop w:val="0"/>
      <w:marBottom w:val="0"/>
      <w:divBdr>
        <w:top w:val="none" w:sz="0" w:space="0" w:color="auto"/>
        <w:left w:val="none" w:sz="0" w:space="0" w:color="auto"/>
        <w:bottom w:val="none" w:sz="0" w:space="0" w:color="auto"/>
        <w:right w:val="none" w:sz="0" w:space="0" w:color="auto"/>
      </w:divBdr>
    </w:div>
    <w:div w:id="1960064272">
      <w:bodyDiv w:val="1"/>
      <w:marLeft w:val="0"/>
      <w:marRight w:val="0"/>
      <w:marTop w:val="0"/>
      <w:marBottom w:val="0"/>
      <w:divBdr>
        <w:top w:val="none" w:sz="0" w:space="0" w:color="auto"/>
        <w:left w:val="none" w:sz="0" w:space="0" w:color="auto"/>
        <w:bottom w:val="none" w:sz="0" w:space="0" w:color="auto"/>
        <w:right w:val="none" w:sz="0" w:space="0" w:color="auto"/>
      </w:divBdr>
    </w:div>
    <w:div w:id="1985238934">
      <w:bodyDiv w:val="1"/>
      <w:marLeft w:val="0"/>
      <w:marRight w:val="0"/>
      <w:marTop w:val="0"/>
      <w:marBottom w:val="0"/>
      <w:divBdr>
        <w:top w:val="none" w:sz="0" w:space="0" w:color="auto"/>
        <w:left w:val="none" w:sz="0" w:space="0" w:color="auto"/>
        <w:bottom w:val="none" w:sz="0" w:space="0" w:color="auto"/>
        <w:right w:val="none" w:sz="0" w:space="0" w:color="auto"/>
      </w:divBdr>
    </w:div>
    <w:div w:id="2014793442">
      <w:bodyDiv w:val="1"/>
      <w:marLeft w:val="0"/>
      <w:marRight w:val="0"/>
      <w:marTop w:val="0"/>
      <w:marBottom w:val="0"/>
      <w:divBdr>
        <w:top w:val="none" w:sz="0" w:space="0" w:color="auto"/>
        <w:left w:val="none" w:sz="0" w:space="0" w:color="auto"/>
        <w:bottom w:val="none" w:sz="0" w:space="0" w:color="auto"/>
        <w:right w:val="none" w:sz="0" w:space="0" w:color="auto"/>
      </w:divBdr>
    </w:div>
    <w:div w:id="20353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1D7BF-CE9C-4309-A106-EDC03091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4627</Words>
  <Characters>26374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30940</CharactersWithSpaces>
  <SharedDoc>false</SharedDoc>
  <HLinks>
    <vt:vector size="150" baseType="variant">
      <vt:variant>
        <vt:i4>3080303</vt:i4>
      </vt:variant>
      <vt:variant>
        <vt:i4>72</vt:i4>
      </vt:variant>
      <vt:variant>
        <vt:i4>0</vt:i4>
      </vt:variant>
      <vt:variant>
        <vt:i4>5</vt:i4>
      </vt:variant>
      <vt:variant>
        <vt:lpwstr>consultantplus://offline/ref=B672CFDF48AE358B0ACDF9BF3CBB6B4C8212117D92376874A170D3780834EDEFEBD669DB2AE29A37F0C8J</vt:lpwstr>
      </vt:variant>
      <vt:variant>
        <vt:lpwstr/>
      </vt:variant>
      <vt:variant>
        <vt:i4>393221</vt:i4>
      </vt:variant>
      <vt:variant>
        <vt:i4>69</vt:i4>
      </vt:variant>
      <vt:variant>
        <vt:i4>0</vt:i4>
      </vt:variant>
      <vt:variant>
        <vt:i4>5</vt:i4>
      </vt:variant>
      <vt:variant>
        <vt:lpwstr>consultantplus://offline/ref=1F6F0CBFECDCC7C6F42241189BE8F64C36C749F5DF19328475F70608CD82E6421ACB9F33708D79C25C732FWEb0H</vt:lpwstr>
      </vt:variant>
      <vt:variant>
        <vt:lpwstr/>
      </vt:variant>
      <vt:variant>
        <vt:i4>524379</vt:i4>
      </vt:variant>
      <vt:variant>
        <vt:i4>66</vt:i4>
      </vt:variant>
      <vt:variant>
        <vt:i4>0</vt:i4>
      </vt:variant>
      <vt:variant>
        <vt:i4>5</vt:i4>
      </vt:variant>
      <vt:variant>
        <vt:lpwstr>consultantplus://offline/ref=5FA41A2680926736B3704F16B4B8488CE932CD014936693A8A4B7BF0F2AD0D3157BF67782074BABF078C10DCx9K</vt:lpwstr>
      </vt:variant>
      <vt:variant>
        <vt:lpwstr/>
      </vt:variant>
      <vt:variant>
        <vt:i4>4194306</vt:i4>
      </vt:variant>
      <vt:variant>
        <vt:i4>63</vt:i4>
      </vt:variant>
      <vt:variant>
        <vt:i4>0</vt:i4>
      </vt:variant>
      <vt:variant>
        <vt:i4>5</vt:i4>
      </vt:variant>
      <vt:variant>
        <vt:lpwstr>consultantplus://offline/ref=D4418A4E18706201DC073518AFDB58FC88A3A2EFAA4CB1A1E875674E466B418D3E97879015E83A0A7B9554mBM5J</vt:lpwstr>
      </vt:variant>
      <vt:variant>
        <vt:lpwstr/>
      </vt:variant>
      <vt:variant>
        <vt:i4>4194305</vt:i4>
      </vt:variant>
      <vt:variant>
        <vt:i4>60</vt:i4>
      </vt:variant>
      <vt:variant>
        <vt:i4>0</vt:i4>
      </vt:variant>
      <vt:variant>
        <vt:i4>5</vt:i4>
      </vt:variant>
      <vt:variant>
        <vt:lpwstr>consultantplus://offline/ref=D4418A4E18706201DC073518AFDB58FC88A3A2EFAA4CB1A1E875674E466B418D3E97879015E83A0A7A9751mBM2J</vt:lpwstr>
      </vt:variant>
      <vt:variant>
        <vt:lpwstr/>
      </vt:variant>
      <vt:variant>
        <vt:i4>5570567</vt:i4>
      </vt:variant>
      <vt:variant>
        <vt:i4>57</vt:i4>
      </vt:variant>
      <vt:variant>
        <vt:i4>0</vt:i4>
      </vt:variant>
      <vt:variant>
        <vt:i4>5</vt:i4>
      </vt:variant>
      <vt:variant>
        <vt:lpwstr>consultantplus://offline/ref=834561F65183861F9F776A00820D38EE4D658C9C16AF55F7C8597C04287642E792ABB272C58046B28EBB47F1y0K</vt:lpwstr>
      </vt:variant>
      <vt:variant>
        <vt:lpwstr/>
      </vt:variant>
      <vt:variant>
        <vt:i4>3866725</vt:i4>
      </vt:variant>
      <vt:variant>
        <vt:i4>54</vt:i4>
      </vt:variant>
      <vt:variant>
        <vt:i4>0</vt:i4>
      </vt:variant>
      <vt:variant>
        <vt:i4>5</vt:i4>
      </vt:variant>
      <vt:variant>
        <vt:lpwstr>consultantplus://offline/ref=834561F65183861F9F776A00820D38EE4D658C9C18AA51F3C8597C04287642E7F9y2K</vt:lpwstr>
      </vt:variant>
      <vt:variant>
        <vt:lpwstr/>
      </vt:variant>
      <vt:variant>
        <vt:i4>6225929</vt:i4>
      </vt:variant>
      <vt:variant>
        <vt:i4>51</vt:i4>
      </vt:variant>
      <vt:variant>
        <vt:i4>0</vt:i4>
      </vt:variant>
      <vt:variant>
        <vt:i4>5</vt:i4>
      </vt:variant>
      <vt:variant>
        <vt:lpwstr>consultantplus://offline/ref=834561F65183861F9F77740D946162E74869D09015A958A7970627597FF7yFK</vt:lpwstr>
      </vt:variant>
      <vt:variant>
        <vt:lpwstr/>
      </vt:variant>
      <vt:variant>
        <vt:i4>5570575</vt:i4>
      </vt:variant>
      <vt:variant>
        <vt:i4>48</vt:i4>
      </vt:variant>
      <vt:variant>
        <vt:i4>0</vt:i4>
      </vt:variant>
      <vt:variant>
        <vt:i4>5</vt:i4>
      </vt:variant>
      <vt:variant>
        <vt:lpwstr>consultantplus://offline/ref=834561F65183861F9F776A00820D38EE4D658C9C18AA51F3C8597C04287642E792ABB272C58046B28EBA44F1y1K</vt:lpwstr>
      </vt:variant>
      <vt:variant>
        <vt:lpwstr/>
      </vt:variant>
      <vt:variant>
        <vt:i4>7864417</vt:i4>
      </vt:variant>
      <vt:variant>
        <vt:i4>45</vt:i4>
      </vt:variant>
      <vt:variant>
        <vt:i4>0</vt:i4>
      </vt:variant>
      <vt:variant>
        <vt:i4>5</vt:i4>
      </vt:variant>
      <vt:variant>
        <vt:lpwstr>consultantplus://offline/ref=5DE52967FB1E456876331A6099DBA17D74AAB938AE78C5D7BEDF647AF045AB89323988D64F349E54ADA7A800m3oBK</vt:lpwstr>
      </vt:variant>
      <vt:variant>
        <vt:lpwstr/>
      </vt:variant>
      <vt:variant>
        <vt:i4>7864423</vt:i4>
      </vt:variant>
      <vt:variant>
        <vt:i4>42</vt:i4>
      </vt:variant>
      <vt:variant>
        <vt:i4>0</vt:i4>
      </vt:variant>
      <vt:variant>
        <vt:i4>5</vt:i4>
      </vt:variant>
      <vt:variant>
        <vt:lpwstr>consultantplus://offline/ref=5DE52967FB1E456876331A6099DBA17D74AAB938AE78C5D7BEDF647AF045AB89323988D64F349E54ADA7A800m3oDK</vt:lpwstr>
      </vt:variant>
      <vt:variant>
        <vt:lpwstr/>
      </vt:variant>
      <vt:variant>
        <vt:i4>3080248</vt:i4>
      </vt:variant>
      <vt:variant>
        <vt:i4>39</vt:i4>
      </vt:variant>
      <vt:variant>
        <vt:i4>0</vt:i4>
      </vt:variant>
      <vt:variant>
        <vt:i4>5</vt:i4>
      </vt:variant>
      <vt:variant>
        <vt:lpwstr>consultantplus://offline/ref=5DE52967FB1E45687633046D8FB7FF7776A7E53DAA74CF89E788622DAF15ADDC72798E830C709354mAoFK</vt:lpwstr>
      </vt:variant>
      <vt:variant>
        <vt:lpwstr/>
      </vt:variant>
      <vt:variant>
        <vt:i4>7864421</vt:i4>
      </vt:variant>
      <vt:variant>
        <vt:i4>36</vt:i4>
      </vt:variant>
      <vt:variant>
        <vt:i4>0</vt:i4>
      </vt:variant>
      <vt:variant>
        <vt:i4>5</vt:i4>
      </vt:variant>
      <vt:variant>
        <vt:lpwstr>consultantplus://offline/ref=5DE52967FB1E456876331A6099DBA17D74AAB938AE78C5D7BEDF647AF045AB89323988D64F349E54ADA7A800m3oFK</vt:lpwstr>
      </vt:variant>
      <vt:variant>
        <vt:lpwstr/>
      </vt:variant>
      <vt:variant>
        <vt:i4>7864422</vt:i4>
      </vt:variant>
      <vt:variant>
        <vt:i4>33</vt:i4>
      </vt:variant>
      <vt:variant>
        <vt:i4>0</vt:i4>
      </vt:variant>
      <vt:variant>
        <vt:i4>5</vt:i4>
      </vt:variant>
      <vt:variant>
        <vt:lpwstr>consultantplus://offline/ref=5DE52967FB1E456876331A6099DBA17D74AAB938AE78C5D7BEDF647AF045AB89323988D64F349E54ADA7A800m3oEK</vt:lpwstr>
      </vt:variant>
      <vt:variant>
        <vt:lpwstr/>
      </vt:variant>
      <vt:variant>
        <vt:i4>7864422</vt:i4>
      </vt:variant>
      <vt:variant>
        <vt:i4>30</vt:i4>
      </vt:variant>
      <vt:variant>
        <vt:i4>0</vt:i4>
      </vt:variant>
      <vt:variant>
        <vt:i4>5</vt:i4>
      </vt:variant>
      <vt:variant>
        <vt:lpwstr>consultantplus://offline/ref=5DE52967FB1E456876331A6099DBA17D74AAB938AE78C5D7BEDF647AF045AB89323988D64F349E54ADA7A801m3oDK</vt:lpwstr>
      </vt:variant>
      <vt:variant>
        <vt:lpwstr/>
      </vt:variant>
      <vt:variant>
        <vt:i4>3080248</vt:i4>
      </vt:variant>
      <vt:variant>
        <vt:i4>27</vt:i4>
      </vt:variant>
      <vt:variant>
        <vt:i4>0</vt:i4>
      </vt:variant>
      <vt:variant>
        <vt:i4>5</vt:i4>
      </vt:variant>
      <vt:variant>
        <vt:lpwstr>consultantplus://offline/ref=5DE52967FB1E45687633046D8FB7FF7776A7E53DAA74CF89E788622DAF15ADDC72798E830C709354mAoFK</vt:lpwstr>
      </vt:variant>
      <vt:variant>
        <vt:lpwstr/>
      </vt:variant>
      <vt:variant>
        <vt:i4>7864427</vt:i4>
      </vt:variant>
      <vt:variant>
        <vt:i4>24</vt:i4>
      </vt:variant>
      <vt:variant>
        <vt:i4>0</vt:i4>
      </vt:variant>
      <vt:variant>
        <vt:i4>5</vt:i4>
      </vt:variant>
      <vt:variant>
        <vt:lpwstr>consultantplus://offline/ref=5DE52967FB1E456876331A6099DBA17D74AAB938AE7AC7D7B2D9647AF045AB89323988D64F349E54ADA7A803m3o8K</vt:lpwstr>
      </vt:variant>
      <vt:variant>
        <vt:lpwstr/>
      </vt:variant>
      <vt:variant>
        <vt:i4>7864371</vt:i4>
      </vt:variant>
      <vt:variant>
        <vt:i4>21</vt:i4>
      </vt:variant>
      <vt:variant>
        <vt:i4>0</vt:i4>
      </vt:variant>
      <vt:variant>
        <vt:i4>5</vt:i4>
      </vt:variant>
      <vt:variant>
        <vt:lpwstr>consultantplus://offline/ref=5DE52967FB1E456876331A6099DBA17D74AAB938AE7BC5D9BADB647AF045AB89323988D64F349E54ADA7A800m3oDK</vt:lpwstr>
      </vt:variant>
      <vt:variant>
        <vt:lpwstr/>
      </vt:variant>
      <vt:variant>
        <vt:i4>7864368</vt:i4>
      </vt:variant>
      <vt:variant>
        <vt:i4>18</vt:i4>
      </vt:variant>
      <vt:variant>
        <vt:i4>0</vt:i4>
      </vt:variant>
      <vt:variant>
        <vt:i4>5</vt:i4>
      </vt:variant>
      <vt:variant>
        <vt:lpwstr>consultantplus://offline/ref=5DE52967FB1E456876331A6099DBA17D74AAB938AE7AC0DEB8DA647AF045AB89323988D64F349E54ADA7A905m3oCK</vt:lpwstr>
      </vt:variant>
      <vt:variant>
        <vt:lpwstr/>
      </vt:variant>
      <vt:variant>
        <vt:i4>7864369</vt:i4>
      </vt:variant>
      <vt:variant>
        <vt:i4>15</vt:i4>
      </vt:variant>
      <vt:variant>
        <vt:i4>0</vt:i4>
      </vt:variant>
      <vt:variant>
        <vt:i4>5</vt:i4>
      </vt:variant>
      <vt:variant>
        <vt:lpwstr>consultantplus://offline/ref=5DE52967FB1E456876331A6099DBA17D74AAB938AE7BC5D9BADB647AF045AB89323988D64F349E54ADA7A800m3oFK</vt:lpwstr>
      </vt:variant>
      <vt:variant>
        <vt:lpwstr/>
      </vt:variant>
      <vt:variant>
        <vt:i4>1048583</vt:i4>
      </vt:variant>
      <vt:variant>
        <vt:i4>12</vt:i4>
      </vt:variant>
      <vt:variant>
        <vt:i4>0</vt:i4>
      </vt:variant>
      <vt:variant>
        <vt:i4>5</vt:i4>
      </vt:variant>
      <vt:variant>
        <vt:lpwstr>consultantplus://offline/ref=5DE52967FB1E45687633046D8FB7FF7776A6E633AE7BCF89E788622DAFm1o5K</vt:lpwstr>
      </vt:variant>
      <vt:variant>
        <vt:lpwstr/>
      </vt:variant>
      <vt:variant>
        <vt:i4>7864372</vt:i4>
      </vt:variant>
      <vt:variant>
        <vt:i4>9</vt:i4>
      </vt:variant>
      <vt:variant>
        <vt:i4>0</vt:i4>
      </vt:variant>
      <vt:variant>
        <vt:i4>5</vt:i4>
      </vt:variant>
      <vt:variant>
        <vt:lpwstr>consultantplus://offline/ref=5DE52967FB1E456876331A6099DBA17D74AAB938AE7AC0DEB8DA647AF045AB89323988D64F349E54ADA7A903m3oAK</vt:lpwstr>
      </vt:variant>
      <vt:variant>
        <vt:lpwstr/>
      </vt:variant>
      <vt:variant>
        <vt:i4>720989</vt:i4>
      </vt:variant>
      <vt:variant>
        <vt:i4>6</vt:i4>
      </vt:variant>
      <vt:variant>
        <vt:i4>0</vt:i4>
      </vt:variant>
      <vt:variant>
        <vt:i4>5</vt:i4>
      </vt:variant>
      <vt:variant>
        <vt:lpwstr>consultantplus://offline/ref=3337205ABE5CD006DDD7268807DEB9426430AFA2ED522DE81C5F47817BI5zCM</vt:lpwstr>
      </vt:variant>
      <vt:variant>
        <vt:lpwstr/>
      </vt:variant>
      <vt:variant>
        <vt:i4>5046278</vt:i4>
      </vt:variant>
      <vt:variant>
        <vt:i4>3</vt:i4>
      </vt:variant>
      <vt:variant>
        <vt:i4>0</vt:i4>
      </vt:variant>
      <vt:variant>
        <vt:i4>5</vt:i4>
      </vt:variant>
      <vt:variant>
        <vt:lpwstr>consultantplus://offline/ref=2576016B01C1C6F793B30AA124A375909B9DE30ACE794CE7011B80CB420020D96843FA44C3831D8748DDC7l6iBG</vt:lpwstr>
      </vt:variant>
      <vt:variant>
        <vt:lpwstr/>
      </vt:variant>
      <vt:variant>
        <vt:i4>3997758</vt:i4>
      </vt:variant>
      <vt:variant>
        <vt:i4>0</vt:i4>
      </vt:variant>
      <vt:variant>
        <vt:i4>0</vt:i4>
      </vt:variant>
      <vt:variant>
        <vt:i4>5</vt:i4>
      </vt:variant>
      <vt:variant>
        <vt:lpwstr>consultantplus://offline/ref=9C997440DAD143EF0E557FAC685DA2A7FF9B05BCE1530CD0CE5F0B114F3974EBGDp6G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Computer</dc:creator>
  <cp:keywords/>
  <dc:description/>
  <cp:lastModifiedBy>Закирова Лейсан Багъдануровна</cp:lastModifiedBy>
  <cp:revision>2</cp:revision>
  <cp:lastPrinted>2023-10-09T13:57:00Z</cp:lastPrinted>
  <dcterms:created xsi:type="dcterms:W3CDTF">2024-02-02T11:03:00Z</dcterms:created>
  <dcterms:modified xsi:type="dcterms:W3CDTF">2024-02-02T11:03:00Z</dcterms:modified>
</cp:coreProperties>
</file>