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216" w:type="dxa"/>
        <w:tblLook w:val="01E0" w:firstRow="1" w:lastRow="1" w:firstColumn="1" w:lastColumn="1" w:noHBand="0" w:noVBand="0"/>
      </w:tblPr>
      <w:tblGrid>
        <w:gridCol w:w="324"/>
        <w:gridCol w:w="3969"/>
        <w:gridCol w:w="1560"/>
        <w:gridCol w:w="4252"/>
        <w:gridCol w:w="140"/>
      </w:tblGrid>
      <w:tr w:rsidR="00C045A4" w:rsidRPr="00B5674A" w:rsidTr="008D6288">
        <w:trPr>
          <w:gridBefore w:val="1"/>
          <w:gridAfter w:val="1"/>
          <w:wBefore w:w="324" w:type="dxa"/>
          <w:wAfter w:w="140" w:type="dxa"/>
          <w:trHeight w:val="1430"/>
        </w:trPr>
        <w:tc>
          <w:tcPr>
            <w:tcW w:w="3969" w:type="dxa"/>
          </w:tcPr>
          <w:p w:rsidR="00C045A4" w:rsidRPr="0053071D" w:rsidRDefault="00C045A4" w:rsidP="0014579F">
            <w:pPr>
              <w:jc w:val="center"/>
              <w:rPr>
                <w:sz w:val="28"/>
                <w:szCs w:val="28"/>
                <w:lang w:val="tt-RU"/>
              </w:rPr>
            </w:pPr>
            <w:bookmarkStart w:id="0" w:name="_GoBack" w:colFirst="0" w:colLast="1"/>
          </w:p>
        </w:tc>
        <w:tc>
          <w:tcPr>
            <w:tcW w:w="1560" w:type="dxa"/>
          </w:tcPr>
          <w:p w:rsidR="00C045A4" w:rsidRPr="0053071D" w:rsidRDefault="0053071D" w:rsidP="0014579F">
            <w:pPr>
              <w:rPr>
                <w:sz w:val="28"/>
                <w:szCs w:val="28"/>
                <w:lang w:val="tt-RU"/>
              </w:rPr>
            </w:pPr>
            <w:r w:rsidRPr="0053071D">
              <w:rPr>
                <w:sz w:val="28"/>
                <w:szCs w:val="28"/>
                <w:lang w:val="tt-RU"/>
              </w:rPr>
              <w:t>Проект</w:t>
            </w:r>
          </w:p>
        </w:tc>
        <w:tc>
          <w:tcPr>
            <w:tcW w:w="4252" w:type="dxa"/>
          </w:tcPr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bookmarkEnd w:id="0"/>
      <w:tr w:rsidR="00C045A4" w:rsidTr="008D628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24" w:type="dxa"/>
          <w:wAfter w:w="140" w:type="dxa"/>
        </w:trPr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8D628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24" w:type="dxa"/>
          <w:wAfter w:w="140" w:type="dxa"/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  <w:tr w:rsidR="008D6288" w:rsidRPr="0011060D" w:rsidTr="008D6288">
        <w:tblPrEx>
          <w:tblLook w:val="04A0" w:firstRow="1" w:lastRow="0" w:firstColumn="1" w:lastColumn="0" w:noHBand="0" w:noVBand="1"/>
        </w:tblPrEx>
        <w:tc>
          <w:tcPr>
            <w:tcW w:w="10245" w:type="dxa"/>
            <w:gridSpan w:val="5"/>
            <w:shd w:val="clear" w:color="auto" w:fill="auto"/>
          </w:tcPr>
          <w:p w:rsidR="008D6288" w:rsidRPr="00B36C1F" w:rsidRDefault="008D6288" w:rsidP="000D1820">
            <w:pPr>
              <w:tabs>
                <w:tab w:val="left" w:pos="4783"/>
              </w:tabs>
              <w:autoSpaceDE w:val="0"/>
              <w:autoSpaceDN w:val="0"/>
              <w:adjustRightInd w:val="0"/>
              <w:ind w:right="5237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0527A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09337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приказ </w:t>
            </w:r>
            <w:r w:rsidRPr="00B5161F">
              <w:rPr>
                <w:sz w:val="28"/>
                <w:szCs w:val="28"/>
              </w:rPr>
              <w:t xml:space="preserve">Министерства </w:t>
            </w:r>
            <w:r w:rsidRPr="00AD513A">
              <w:rPr>
                <w:sz w:val="28"/>
                <w:szCs w:val="28"/>
              </w:rPr>
              <w:t>труда, занятости и социальной защиты Республики Татарстан от 25.08.2015</w:t>
            </w:r>
            <w:r w:rsidR="00093379">
              <w:rPr>
                <w:sz w:val="28"/>
                <w:szCs w:val="28"/>
              </w:rPr>
              <w:t xml:space="preserve"> </w:t>
            </w:r>
            <w:r w:rsidRPr="00AD513A">
              <w:rPr>
                <w:sz w:val="28"/>
                <w:szCs w:val="28"/>
              </w:rPr>
              <w:t>№ 591 «Об утверждении 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</w:t>
            </w:r>
          </w:p>
          <w:p w:rsidR="008D6288" w:rsidRDefault="008D6288" w:rsidP="000D182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bidi="ar-SA"/>
              </w:rPr>
            </w:pPr>
          </w:p>
          <w:p w:rsidR="008D6288" w:rsidRPr="00855A9D" w:rsidRDefault="008D6288" w:rsidP="000D182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bidi="ar-SA"/>
              </w:rPr>
            </w:pPr>
          </w:p>
        </w:tc>
      </w:tr>
    </w:tbl>
    <w:p w:rsidR="008D6288" w:rsidRDefault="00685623" w:rsidP="008D62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lang w:eastAsia="x-none"/>
        </w:rPr>
      </w:pPr>
      <w:r>
        <w:rPr>
          <w:bCs/>
          <w:sz w:val="28"/>
          <w:lang w:eastAsia="x-none"/>
        </w:rPr>
        <w:t>П</w:t>
      </w:r>
      <w:r w:rsidR="008D6288">
        <w:rPr>
          <w:bCs/>
          <w:sz w:val="28"/>
          <w:lang w:eastAsia="x-none"/>
        </w:rPr>
        <w:t xml:space="preserve"> р и </w:t>
      </w:r>
      <w:proofErr w:type="gramStart"/>
      <w:r w:rsidR="008D6288">
        <w:rPr>
          <w:bCs/>
          <w:sz w:val="28"/>
          <w:lang w:eastAsia="x-none"/>
        </w:rPr>
        <w:t>к</w:t>
      </w:r>
      <w:proofErr w:type="gramEnd"/>
      <w:r w:rsidR="008D6288">
        <w:rPr>
          <w:bCs/>
          <w:sz w:val="28"/>
          <w:lang w:eastAsia="x-none"/>
        </w:rPr>
        <w:t xml:space="preserve"> а з ы в а ю:</w:t>
      </w:r>
    </w:p>
    <w:p w:rsidR="008D6288" w:rsidRDefault="008D6288" w:rsidP="008D62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lang w:eastAsia="x-none"/>
        </w:rPr>
      </w:pPr>
    </w:p>
    <w:p w:rsidR="003F61B1" w:rsidRDefault="000527A8" w:rsidP="003F61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Утвердить прилагаемые изменения, которые в</w:t>
      </w:r>
      <w:r w:rsidR="008D6288" w:rsidRPr="00407CFC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8D6288" w:rsidRPr="00407CFC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="008D6288" w:rsidRPr="00407CFC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8D6288" w:rsidRPr="00407CFC">
        <w:rPr>
          <w:sz w:val="28"/>
          <w:szCs w:val="28"/>
        </w:rPr>
        <w:t xml:space="preserve"> </w:t>
      </w:r>
      <w:r w:rsidR="003F61B1">
        <w:rPr>
          <w:sz w:val="28"/>
          <w:szCs w:val="28"/>
        </w:rPr>
        <w:t>в</w:t>
      </w:r>
      <w:r w:rsidR="003F61B1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3F61B1" w:rsidRPr="003F61B1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="003F61B1">
        <w:rPr>
          <w:rFonts w:eastAsiaTheme="minorHAnsi"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от 25.08.2015 </w:t>
      </w:r>
      <w:r w:rsidR="003F61B1">
        <w:rPr>
          <w:rFonts w:eastAsiaTheme="minorHAnsi"/>
          <w:sz w:val="28"/>
          <w:szCs w:val="28"/>
          <w:lang w:eastAsia="en-US"/>
        </w:rPr>
        <w:t xml:space="preserve">№ </w:t>
      </w:r>
      <w:r w:rsidR="003F61B1">
        <w:rPr>
          <w:rFonts w:eastAsiaTheme="minorHAnsi"/>
          <w:sz w:val="28"/>
          <w:szCs w:val="28"/>
          <w:lang w:eastAsia="en-US"/>
        </w:rPr>
        <w:t xml:space="preserve">591 </w:t>
      </w:r>
      <w:r w:rsidR="003F61B1">
        <w:rPr>
          <w:rFonts w:eastAsiaTheme="minorHAnsi"/>
          <w:sz w:val="28"/>
          <w:szCs w:val="28"/>
          <w:lang w:eastAsia="en-US"/>
        </w:rPr>
        <w:t>«</w:t>
      </w:r>
      <w:r w:rsidR="003F61B1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</w:t>
      </w:r>
      <w:r w:rsidR="00093379" w:rsidRPr="00AD513A">
        <w:rPr>
          <w:sz w:val="28"/>
          <w:szCs w:val="28"/>
        </w:rPr>
        <w:t>организации профессионального обучения</w:t>
      </w:r>
      <w:r w:rsidR="00093379">
        <w:rPr>
          <w:rFonts w:eastAsiaTheme="minorHAnsi"/>
          <w:sz w:val="28"/>
          <w:szCs w:val="28"/>
          <w:lang w:eastAsia="en-US"/>
        </w:rPr>
        <w:t xml:space="preserve"> </w:t>
      </w:r>
      <w:r w:rsidR="003F61B1">
        <w:rPr>
          <w:rFonts w:eastAsiaTheme="minorHAnsi"/>
          <w:sz w:val="28"/>
          <w:szCs w:val="28"/>
          <w:lang w:eastAsia="en-US"/>
        </w:rPr>
        <w:t>и дополнительно</w:t>
      </w:r>
      <w:r w:rsidR="00093379">
        <w:rPr>
          <w:rFonts w:eastAsiaTheme="minorHAnsi"/>
          <w:sz w:val="28"/>
          <w:szCs w:val="28"/>
          <w:lang w:eastAsia="en-US"/>
        </w:rPr>
        <w:t>го</w:t>
      </w:r>
      <w:r w:rsidR="003F61B1">
        <w:rPr>
          <w:rFonts w:eastAsiaTheme="minorHAnsi"/>
          <w:sz w:val="28"/>
          <w:szCs w:val="28"/>
          <w:lang w:eastAsia="en-US"/>
        </w:rPr>
        <w:t xml:space="preserve"> профессионально</w:t>
      </w:r>
      <w:r w:rsidR="00093379">
        <w:rPr>
          <w:rFonts w:eastAsiaTheme="minorHAnsi"/>
          <w:sz w:val="28"/>
          <w:szCs w:val="28"/>
          <w:lang w:eastAsia="en-US"/>
        </w:rPr>
        <w:t>го</w:t>
      </w:r>
      <w:r w:rsidR="003F61B1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093379">
        <w:rPr>
          <w:rFonts w:eastAsiaTheme="minorHAnsi"/>
          <w:sz w:val="28"/>
          <w:szCs w:val="28"/>
          <w:lang w:eastAsia="en-US"/>
        </w:rPr>
        <w:t>я</w:t>
      </w:r>
      <w:r w:rsidR="003F61B1">
        <w:rPr>
          <w:rFonts w:eastAsiaTheme="minorHAnsi"/>
          <w:sz w:val="28"/>
          <w:szCs w:val="28"/>
          <w:lang w:eastAsia="en-US"/>
        </w:rPr>
        <w:t xml:space="preserve"> безработных граждан, включая обучение в другой местности</w:t>
      </w:r>
      <w:r w:rsidR="003F61B1">
        <w:rPr>
          <w:rFonts w:eastAsiaTheme="minorHAnsi"/>
          <w:sz w:val="28"/>
          <w:szCs w:val="28"/>
          <w:lang w:eastAsia="en-US"/>
        </w:rPr>
        <w:t>»</w:t>
      </w:r>
      <w:r w:rsidR="003F61B1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от</w:t>
      </w:r>
      <w:r w:rsidR="003F61B1">
        <w:rPr>
          <w:rFonts w:eastAsiaTheme="minorHAnsi"/>
          <w:sz w:val="28"/>
          <w:szCs w:val="28"/>
          <w:lang w:eastAsia="en-US"/>
        </w:rPr>
        <w:t xml:space="preserve"> </w:t>
      </w:r>
      <w:r w:rsidR="003F61B1" w:rsidRPr="00AD513A">
        <w:rPr>
          <w:sz w:val="28"/>
          <w:szCs w:val="28"/>
        </w:rPr>
        <w:t>07.06.2016 № 317, от 12.07.2018 № 550, от 10.09.2018 № 842, от 31.05.2019 №</w:t>
      </w:r>
      <w:r w:rsidR="003F61B1">
        <w:rPr>
          <w:sz w:val="28"/>
          <w:szCs w:val="28"/>
        </w:rPr>
        <w:t xml:space="preserve"> </w:t>
      </w:r>
      <w:r w:rsidR="003F61B1" w:rsidRPr="00AD513A">
        <w:rPr>
          <w:sz w:val="28"/>
          <w:szCs w:val="28"/>
        </w:rPr>
        <w:t>414, от 16.11.2019 №</w:t>
      </w:r>
      <w:r w:rsidR="003F61B1">
        <w:rPr>
          <w:sz w:val="28"/>
          <w:szCs w:val="28"/>
        </w:rPr>
        <w:t xml:space="preserve"> </w:t>
      </w:r>
      <w:r w:rsidR="003F61B1" w:rsidRPr="00AD513A">
        <w:rPr>
          <w:sz w:val="28"/>
          <w:szCs w:val="28"/>
        </w:rPr>
        <w:t>1040, от 15.05.2020 № 297, от 20.07.2020 № 521, от 28.09.2020 №</w:t>
      </w:r>
      <w:r w:rsidR="003F61B1">
        <w:rPr>
          <w:sz w:val="28"/>
          <w:szCs w:val="28"/>
        </w:rPr>
        <w:t xml:space="preserve"> </w:t>
      </w:r>
      <w:r w:rsidR="003F61B1" w:rsidRPr="00AD513A">
        <w:rPr>
          <w:sz w:val="28"/>
          <w:szCs w:val="28"/>
        </w:rPr>
        <w:t>675, от 07.06.2021 № 403, от 19.10.2021 № 770</w:t>
      </w:r>
      <w:r w:rsidR="003F61B1">
        <w:rPr>
          <w:sz w:val="28"/>
          <w:szCs w:val="28"/>
        </w:rPr>
        <w:t xml:space="preserve">, </w:t>
      </w:r>
      <w:r w:rsidR="003F61B1" w:rsidRPr="00DA7960">
        <w:rPr>
          <w:sz w:val="28"/>
          <w:szCs w:val="28"/>
        </w:rPr>
        <w:t xml:space="preserve">от 16.06.2022 </w:t>
      </w:r>
      <w:r w:rsidR="00093379">
        <w:rPr>
          <w:sz w:val="28"/>
          <w:szCs w:val="28"/>
        </w:rPr>
        <w:t xml:space="preserve">            </w:t>
      </w:r>
      <w:r w:rsidR="003F61B1" w:rsidRPr="00DA7960">
        <w:rPr>
          <w:sz w:val="28"/>
          <w:szCs w:val="28"/>
        </w:rPr>
        <w:t>№ 554</w:t>
      </w:r>
      <w:r w:rsidR="003F61B1">
        <w:rPr>
          <w:sz w:val="28"/>
          <w:szCs w:val="28"/>
        </w:rPr>
        <w:t>, от 29.08.2022 № 813, от 14.11.2022 № 1000, от 20.06.2023 № 475).</w:t>
      </w: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93379" w:rsidRDefault="00093379" w:rsidP="000933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093379" w:rsidRDefault="00093379" w:rsidP="000933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27A8" w:rsidRDefault="000527A8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27A8" w:rsidRDefault="000527A8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0527A8" w:rsidSect="0068484F"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527A8" w:rsidRPr="000411E4" w:rsidRDefault="000527A8" w:rsidP="000527A8">
      <w:pPr>
        <w:pStyle w:val="ConsPlusNormal0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527A8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1E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0527A8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</w:p>
    <w:p w:rsidR="000527A8" w:rsidRPr="000411E4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0527A8" w:rsidRPr="000411E4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527A8" w:rsidRPr="000411E4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</w:t>
      </w:r>
    </w:p>
    <w:p w:rsidR="000527A8" w:rsidRPr="000411E4" w:rsidRDefault="000527A8" w:rsidP="000527A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527A8" w:rsidRPr="000E01C9" w:rsidRDefault="000527A8" w:rsidP="000527A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01C9">
        <w:rPr>
          <w:sz w:val="28"/>
          <w:szCs w:val="28"/>
        </w:rPr>
        <w:t>Изменения,</w:t>
      </w:r>
    </w:p>
    <w:p w:rsidR="003F61B1" w:rsidRDefault="000527A8" w:rsidP="000527A8">
      <w:pPr>
        <w:autoSpaceDE w:val="0"/>
        <w:autoSpaceDN w:val="0"/>
        <w:adjustRightInd w:val="0"/>
        <w:ind w:firstLine="851"/>
        <w:jc w:val="center"/>
        <w:rPr>
          <w:rFonts w:eastAsiaTheme="minorHAnsi"/>
          <w:lang w:eastAsia="en-US"/>
        </w:rPr>
      </w:pPr>
      <w:r w:rsidRPr="000527A8">
        <w:rPr>
          <w:sz w:val="28"/>
          <w:szCs w:val="28"/>
        </w:rPr>
        <w:t xml:space="preserve">которые вносятся в </w:t>
      </w:r>
      <w:r w:rsidR="003F61B1" w:rsidRPr="003F61B1">
        <w:rPr>
          <w:sz w:val="28"/>
          <w:szCs w:val="28"/>
        </w:rPr>
        <w:t xml:space="preserve">приказ </w:t>
      </w:r>
      <w:r w:rsidR="003F61B1">
        <w:rPr>
          <w:sz w:val="28"/>
          <w:szCs w:val="28"/>
        </w:rPr>
        <w:t>М</w:t>
      </w:r>
      <w:r w:rsidR="003F61B1" w:rsidRPr="003F61B1">
        <w:rPr>
          <w:sz w:val="28"/>
          <w:szCs w:val="28"/>
        </w:rPr>
        <w:t xml:space="preserve">инистерства труда, занятости и социальной защиты </w:t>
      </w:r>
      <w:r w:rsidR="003F61B1">
        <w:rPr>
          <w:sz w:val="28"/>
          <w:szCs w:val="28"/>
        </w:rPr>
        <w:t>Р</w:t>
      </w:r>
      <w:r w:rsidR="003F61B1" w:rsidRPr="003F61B1">
        <w:rPr>
          <w:sz w:val="28"/>
          <w:szCs w:val="28"/>
        </w:rPr>
        <w:t xml:space="preserve">еспублики </w:t>
      </w:r>
      <w:r w:rsidR="003F61B1">
        <w:rPr>
          <w:sz w:val="28"/>
          <w:szCs w:val="28"/>
        </w:rPr>
        <w:t>Т</w:t>
      </w:r>
      <w:r w:rsidR="003F61B1" w:rsidRPr="003F61B1">
        <w:rPr>
          <w:sz w:val="28"/>
          <w:szCs w:val="28"/>
        </w:rPr>
        <w:t xml:space="preserve">атарстан от 25.08.2015 </w:t>
      </w:r>
      <w:r w:rsidR="003F61B1">
        <w:rPr>
          <w:sz w:val="28"/>
          <w:szCs w:val="28"/>
        </w:rPr>
        <w:t>№</w:t>
      </w:r>
      <w:r w:rsidR="003F61B1" w:rsidRPr="003F61B1">
        <w:rPr>
          <w:sz w:val="28"/>
          <w:szCs w:val="28"/>
        </w:rPr>
        <w:t xml:space="preserve"> 591 </w:t>
      </w:r>
      <w:r w:rsidR="003F61B1">
        <w:rPr>
          <w:sz w:val="28"/>
          <w:szCs w:val="28"/>
        </w:rPr>
        <w:t>«О</w:t>
      </w:r>
      <w:r w:rsidR="003F61B1" w:rsidRPr="003F61B1">
        <w:rPr>
          <w:sz w:val="28"/>
          <w:szCs w:val="28"/>
        </w:rPr>
        <w:t xml:space="preserve">б утверждении </w:t>
      </w:r>
      <w:r w:rsidR="003F61B1">
        <w:rPr>
          <w:sz w:val="28"/>
          <w:szCs w:val="28"/>
        </w:rPr>
        <w:t>А</w:t>
      </w:r>
      <w:r w:rsidR="003F61B1" w:rsidRPr="003F61B1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461391">
        <w:rPr>
          <w:sz w:val="28"/>
          <w:szCs w:val="28"/>
        </w:rPr>
        <w:t xml:space="preserve">организации </w:t>
      </w:r>
      <w:r w:rsidR="003F61B1" w:rsidRPr="003F61B1">
        <w:rPr>
          <w:sz w:val="28"/>
          <w:szCs w:val="28"/>
        </w:rPr>
        <w:t>профессионально</w:t>
      </w:r>
      <w:r w:rsidR="00461391">
        <w:rPr>
          <w:sz w:val="28"/>
          <w:szCs w:val="28"/>
        </w:rPr>
        <w:t>го</w:t>
      </w:r>
      <w:r w:rsidR="003F61B1" w:rsidRPr="003F61B1">
        <w:rPr>
          <w:sz w:val="28"/>
          <w:szCs w:val="28"/>
        </w:rPr>
        <w:t xml:space="preserve"> обучени</w:t>
      </w:r>
      <w:r w:rsidR="00461391">
        <w:rPr>
          <w:sz w:val="28"/>
          <w:szCs w:val="28"/>
        </w:rPr>
        <w:t>я</w:t>
      </w:r>
      <w:r w:rsidR="003F61B1" w:rsidRPr="003F61B1">
        <w:rPr>
          <w:sz w:val="28"/>
          <w:szCs w:val="28"/>
        </w:rPr>
        <w:t xml:space="preserve"> и дополнительно</w:t>
      </w:r>
      <w:r w:rsidR="00461391">
        <w:rPr>
          <w:sz w:val="28"/>
          <w:szCs w:val="28"/>
        </w:rPr>
        <w:t>го</w:t>
      </w:r>
      <w:r w:rsidR="003F61B1" w:rsidRPr="003F61B1">
        <w:rPr>
          <w:sz w:val="28"/>
          <w:szCs w:val="28"/>
        </w:rPr>
        <w:t xml:space="preserve"> профессионально</w:t>
      </w:r>
      <w:r w:rsidR="00461391">
        <w:rPr>
          <w:sz w:val="28"/>
          <w:szCs w:val="28"/>
        </w:rPr>
        <w:t>го</w:t>
      </w:r>
      <w:r w:rsidR="003F61B1" w:rsidRPr="003F61B1">
        <w:rPr>
          <w:sz w:val="28"/>
          <w:szCs w:val="28"/>
        </w:rPr>
        <w:t xml:space="preserve"> образовани</w:t>
      </w:r>
      <w:r w:rsidR="00461391">
        <w:rPr>
          <w:sz w:val="28"/>
          <w:szCs w:val="28"/>
        </w:rPr>
        <w:t>я</w:t>
      </w:r>
      <w:r w:rsidR="003F61B1" w:rsidRPr="003F61B1">
        <w:rPr>
          <w:sz w:val="28"/>
          <w:szCs w:val="28"/>
        </w:rPr>
        <w:t xml:space="preserve"> безработных граждан, включая обучение в другой местности</w:t>
      </w:r>
      <w:r w:rsidR="003F61B1">
        <w:rPr>
          <w:sz w:val="28"/>
          <w:szCs w:val="28"/>
        </w:rPr>
        <w:t>»</w:t>
      </w:r>
      <w:r w:rsidR="003F61B1">
        <w:rPr>
          <w:rFonts w:eastAsiaTheme="minorHAnsi"/>
          <w:lang w:eastAsia="en-US"/>
        </w:rPr>
        <w:t xml:space="preserve"> </w:t>
      </w:r>
    </w:p>
    <w:p w:rsidR="003F61B1" w:rsidRDefault="003F61B1" w:rsidP="000527A8">
      <w:pPr>
        <w:autoSpaceDE w:val="0"/>
        <w:autoSpaceDN w:val="0"/>
        <w:adjustRightInd w:val="0"/>
        <w:ind w:firstLine="851"/>
        <w:jc w:val="center"/>
        <w:rPr>
          <w:rFonts w:eastAsiaTheme="minorHAnsi"/>
          <w:lang w:eastAsia="en-US"/>
        </w:rPr>
      </w:pPr>
    </w:p>
    <w:p w:rsidR="003F61B1" w:rsidRDefault="003F61B1" w:rsidP="004613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61B1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дополнить словами: «(далее – Административный регламент)»;</w:t>
      </w:r>
    </w:p>
    <w:p w:rsidR="003F61B1" w:rsidRDefault="003F61B1" w:rsidP="004613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3 следующего содержания: </w:t>
      </w:r>
    </w:p>
    <w:p w:rsidR="00B238FA" w:rsidRDefault="003F61B1" w:rsidP="00550B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 </w:t>
      </w:r>
      <w:r w:rsidR="00461391">
        <w:rPr>
          <w:sz w:val="28"/>
          <w:szCs w:val="28"/>
        </w:rPr>
        <w:t>Д</w:t>
      </w:r>
      <w:r>
        <w:rPr>
          <w:sz w:val="28"/>
          <w:szCs w:val="28"/>
        </w:rPr>
        <w:t>ействи</w:t>
      </w:r>
      <w:r w:rsidR="00B238F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50B67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hyperlink r:id="rId10" w:history="1">
        <w:r w:rsidR="00550B67" w:rsidRPr="00550B67">
          <w:rPr>
            <w:rFonts w:eastAsiaTheme="minorHAnsi"/>
            <w:sz w:val="28"/>
            <w:szCs w:val="28"/>
            <w:lang w:eastAsia="en-US"/>
          </w:rPr>
          <w:t>регламента</w:t>
        </w:r>
      </w:hyperlink>
      <w:r w:rsidR="00550B67">
        <w:rPr>
          <w:rFonts w:eastAsiaTheme="minorHAnsi"/>
          <w:sz w:val="28"/>
          <w:szCs w:val="28"/>
          <w:lang w:eastAsia="en-US"/>
        </w:rPr>
        <w:t xml:space="preserve"> </w:t>
      </w:r>
      <w:r w:rsidR="00550B67">
        <w:rPr>
          <w:rFonts w:eastAsiaTheme="minorHAnsi"/>
          <w:sz w:val="28"/>
          <w:szCs w:val="28"/>
          <w:lang w:eastAsia="en-US"/>
        </w:rPr>
        <w:t xml:space="preserve">в части предоставления государственной услуги по организации </w:t>
      </w:r>
      <w:r w:rsidR="00550B67">
        <w:rPr>
          <w:rFonts w:eastAsiaTheme="minorHAnsi"/>
          <w:sz w:val="28"/>
          <w:szCs w:val="28"/>
          <w:lang w:eastAsia="en-US"/>
        </w:rPr>
        <w:t>профессионального обучения и дополнительного профессионального образования</w:t>
      </w:r>
      <w:r w:rsidR="00550B67">
        <w:rPr>
          <w:rFonts w:eastAsiaTheme="minorHAnsi"/>
          <w:sz w:val="28"/>
          <w:szCs w:val="28"/>
          <w:lang w:eastAsia="en-US"/>
        </w:rPr>
        <w:t>,</w:t>
      </w:r>
      <w:r w:rsidR="00550B67">
        <w:rPr>
          <w:rFonts w:eastAsiaTheme="minorHAnsi"/>
          <w:sz w:val="28"/>
          <w:szCs w:val="28"/>
          <w:lang w:eastAsia="en-US"/>
        </w:rPr>
        <w:t xml:space="preserve"> распространяется также на</w:t>
      </w:r>
      <w:r w:rsidR="00550B67">
        <w:rPr>
          <w:rFonts w:eastAsiaTheme="minorHAnsi"/>
          <w:sz w:val="28"/>
          <w:szCs w:val="28"/>
          <w:lang w:eastAsia="en-US"/>
        </w:rPr>
        <w:t xml:space="preserve"> граждан</w:t>
      </w:r>
      <w:r w:rsidR="00B238FA">
        <w:rPr>
          <w:rFonts w:eastAsiaTheme="minorHAnsi"/>
          <w:sz w:val="28"/>
          <w:szCs w:val="28"/>
          <w:lang w:eastAsia="en-US"/>
        </w:rPr>
        <w:t xml:space="preserve">, указанных в </w:t>
      </w:r>
      <w:hyperlink r:id="rId11" w:history="1">
        <w:r w:rsidR="00B238FA" w:rsidRPr="00B238FA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="00B238FA">
        <w:rPr>
          <w:rFonts w:eastAsiaTheme="minorHAnsi"/>
          <w:sz w:val="28"/>
          <w:szCs w:val="28"/>
          <w:lang w:eastAsia="en-US"/>
        </w:rPr>
        <w:t xml:space="preserve"> и </w:t>
      </w:r>
      <w:hyperlink r:id="rId12" w:history="1">
        <w:r w:rsidR="00B238FA" w:rsidRPr="00B238FA">
          <w:rPr>
            <w:rFonts w:eastAsiaTheme="minorHAnsi"/>
            <w:sz w:val="28"/>
            <w:szCs w:val="28"/>
            <w:lang w:eastAsia="en-US"/>
          </w:rPr>
          <w:t xml:space="preserve">третьем подпункта </w:t>
        </w:r>
        <w:r w:rsidR="00B238FA">
          <w:rPr>
            <w:rFonts w:eastAsiaTheme="minorHAnsi"/>
            <w:sz w:val="28"/>
            <w:szCs w:val="28"/>
            <w:lang w:eastAsia="en-US"/>
          </w:rPr>
          <w:t>«</w:t>
        </w:r>
        <w:r w:rsidR="00B238FA" w:rsidRPr="00B238FA">
          <w:rPr>
            <w:rFonts w:eastAsiaTheme="minorHAnsi"/>
            <w:sz w:val="28"/>
            <w:szCs w:val="28"/>
            <w:lang w:eastAsia="en-US"/>
          </w:rPr>
          <w:t>в</w:t>
        </w:r>
        <w:r w:rsidR="00B238FA">
          <w:rPr>
            <w:rFonts w:eastAsiaTheme="minorHAnsi"/>
            <w:sz w:val="28"/>
            <w:szCs w:val="28"/>
            <w:lang w:eastAsia="en-US"/>
          </w:rPr>
          <w:t>»</w:t>
        </w:r>
        <w:r w:rsidR="00B238FA" w:rsidRPr="00B238FA">
          <w:rPr>
            <w:rFonts w:eastAsiaTheme="minorHAnsi"/>
            <w:sz w:val="28"/>
            <w:szCs w:val="28"/>
            <w:lang w:eastAsia="en-US"/>
          </w:rPr>
          <w:t xml:space="preserve"> пункта 2</w:t>
        </w:r>
      </w:hyperlink>
      <w:r w:rsidR="00B238FA">
        <w:rPr>
          <w:rFonts w:eastAsiaTheme="minorHAnsi"/>
          <w:sz w:val="28"/>
          <w:szCs w:val="28"/>
          <w:lang w:eastAsia="en-US"/>
        </w:rPr>
        <w:t xml:space="preserve"> Указа Президента Российской Федерации от 3 апреля 2023 года </w:t>
      </w:r>
      <w:r w:rsidR="00B238FA">
        <w:rPr>
          <w:rFonts w:eastAsiaTheme="minorHAnsi"/>
          <w:sz w:val="28"/>
          <w:szCs w:val="28"/>
          <w:lang w:eastAsia="en-US"/>
        </w:rPr>
        <w:t>№</w:t>
      </w:r>
      <w:r w:rsidR="00B238FA">
        <w:rPr>
          <w:rFonts w:eastAsiaTheme="minorHAnsi"/>
          <w:sz w:val="28"/>
          <w:szCs w:val="28"/>
          <w:lang w:eastAsia="en-US"/>
        </w:rPr>
        <w:t xml:space="preserve"> 232 </w:t>
      </w:r>
      <w:r w:rsidR="00B238FA">
        <w:rPr>
          <w:rFonts w:eastAsiaTheme="minorHAnsi"/>
          <w:sz w:val="28"/>
          <w:szCs w:val="28"/>
          <w:lang w:eastAsia="en-US"/>
        </w:rPr>
        <w:t>«</w:t>
      </w:r>
      <w:r w:rsidR="00B238FA">
        <w:rPr>
          <w:rFonts w:eastAsiaTheme="minorHAnsi"/>
          <w:sz w:val="28"/>
          <w:szCs w:val="28"/>
          <w:lang w:eastAsia="en-US"/>
        </w:rPr>
        <w:t xml:space="preserve">О создании Государственного фонда поддержки участников специальной военной операции </w:t>
      </w:r>
      <w:r w:rsidR="00B238FA">
        <w:rPr>
          <w:rFonts w:eastAsiaTheme="minorHAnsi"/>
          <w:sz w:val="28"/>
          <w:szCs w:val="28"/>
          <w:lang w:eastAsia="en-US"/>
        </w:rPr>
        <w:t>«</w:t>
      </w:r>
      <w:r w:rsidR="00B238FA">
        <w:rPr>
          <w:rFonts w:eastAsiaTheme="minorHAnsi"/>
          <w:sz w:val="28"/>
          <w:szCs w:val="28"/>
          <w:lang w:eastAsia="en-US"/>
        </w:rPr>
        <w:t>Защитники Отечества</w:t>
      </w:r>
      <w:r w:rsidR="00B238FA">
        <w:rPr>
          <w:rFonts w:eastAsiaTheme="minorHAnsi"/>
          <w:sz w:val="28"/>
          <w:szCs w:val="28"/>
          <w:lang w:eastAsia="en-US"/>
        </w:rPr>
        <w:t>»</w:t>
      </w:r>
      <w:r w:rsidR="00B238FA">
        <w:rPr>
          <w:rFonts w:eastAsiaTheme="minorHAnsi"/>
          <w:sz w:val="28"/>
          <w:szCs w:val="28"/>
          <w:lang w:eastAsia="en-US"/>
        </w:rPr>
        <w:t>;</w:t>
      </w:r>
    </w:p>
    <w:p w:rsidR="003F61B1" w:rsidRDefault="003F61B1" w:rsidP="003F61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Административном </w:t>
      </w:r>
      <w:hyperlink r:id="rId13" w:history="1">
        <w:r w:rsidRPr="003F61B1">
          <w:rPr>
            <w:rFonts w:eastAsiaTheme="minorHAnsi"/>
            <w:sz w:val="28"/>
            <w:szCs w:val="28"/>
            <w:lang w:eastAsia="en-US"/>
          </w:rPr>
          <w:t>регламенте</w:t>
        </w:r>
      </w:hyperlink>
      <w:r>
        <w:rPr>
          <w:rFonts w:eastAsiaTheme="minorHAnsi"/>
          <w:sz w:val="28"/>
          <w:szCs w:val="28"/>
          <w:lang w:eastAsia="en-US"/>
        </w:rPr>
        <w:t>, утвержденном указанным приказом:</w:t>
      </w:r>
    </w:p>
    <w:p w:rsidR="0068484F" w:rsidRDefault="003F61B1" w:rsidP="000527A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27A8">
        <w:rPr>
          <w:sz w:val="28"/>
          <w:szCs w:val="28"/>
        </w:rPr>
        <w:t xml:space="preserve"> разделе 2</w:t>
      </w:r>
      <w:r w:rsidR="0068484F">
        <w:rPr>
          <w:sz w:val="28"/>
          <w:szCs w:val="28"/>
        </w:rPr>
        <w:t>:</w:t>
      </w:r>
      <w:r w:rsidR="00FA27BA">
        <w:rPr>
          <w:sz w:val="28"/>
          <w:szCs w:val="28"/>
        </w:rPr>
        <w:t xml:space="preserve"> </w:t>
      </w:r>
    </w:p>
    <w:p w:rsidR="000527A8" w:rsidRDefault="00FA27BA" w:rsidP="000527A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подраздел 2.3</w:t>
      </w:r>
      <w:r w:rsidRPr="00FA27B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</w:t>
      </w:r>
      <w:r w:rsidR="0068484F">
        <w:rPr>
          <w:sz w:val="28"/>
          <w:szCs w:val="28"/>
        </w:rPr>
        <w:t xml:space="preserve"> </w:t>
      </w:r>
      <w:r w:rsidR="000527A8">
        <w:rPr>
          <w:sz w:val="28"/>
          <w:szCs w:val="28"/>
        </w:rPr>
        <w:t>пунктом 2.3.3 следующего содержания:</w:t>
      </w:r>
    </w:p>
    <w:p w:rsidR="000527A8" w:rsidRDefault="000527A8" w:rsidP="000527A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«2.3.3. Реквизиты документов, содержащих решение о предоставлении государственной услуги: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предоставление услуги;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 органа, уполномоченного на предоставление услуги;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органа, уполномоченного на предоставление услуги;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органа, уполномоченного на предоставление услуги;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 дата принятия решения;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уполномоченного сотрудника органа, принявшего решение о предоставлении услуги;</w:t>
      </w:r>
    </w:p>
    <w:p w:rsidR="000527A8" w:rsidRDefault="000527A8" w:rsidP="000527A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уполномоченного сотрудника органа, принявшего решение о предоставлении услуги;</w:t>
      </w:r>
    </w:p>
    <w:p w:rsidR="000527A8" w:rsidRDefault="000527A8" w:rsidP="000527A8">
      <w:pPr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электронной подписи.»;</w:t>
      </w:r>
    </w:p>
    <w:p w:rsidR="00BE7CAC" w:rsidRDefault="00BE7CAC" w:rsidP="00BE7C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пунктом 2.3.4. следующего содержания:</w:t>
      </w:r>
    </w:p>
    <w:p w:rsidR="00BE7CAC" w:rsidRDefault="00BE7CAC" w:rsidP="00BE7C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«2.3.4. Результатом предоставления государственной услуги не является реестровая запись.»;</w:t>
      </w:r>
    </w:p>
    <w:p w:rsidR="008D6288" w:rsidRDefault="002701FF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bidi="lo-LA"/>
        </w:rPr>
      </w:pPr>
      <w:r>
        <w:rPr>
          <w:sz w:val="28"/>
          <w:szCs w:val="28"/>
        </w:rPr>
        <w:t xml:space="preserve">в </w:t>
      </w:r>
      <w:r w:rsidR="008D6288">
        <w:rPr>
          <w:sz w:val="28"/>
          <w:szCs w:val="28"/>
        </w:rPr>
        <w:t xml:space="preserve">абзаце девятом </w:t>
      </w:r>
      <w:r w:rsidR="008D6288" w:rsidRPr="00017575">
        <w:rPr>
          <w:sz w:val="28"/>
          <w:szCs w:val="28"/>
        </w:rPr>
        <w:t>пункт</w:t>
      </w:r>
      <w:r w:rsidR="008D6288">
        <w:rPr>
          <w:sz w:val="28"/>
          <w:szCs w:val="28"/>
        </w:rPr>
        <w:t>а</w:t>
      </w:r>
      <w:r w:rsidR="008D6288" w:rsidRPr="00017575">
        <w:rPr>
          <w:sz w:val="28"/>
          <w:szCs w:val="28"/>
        </w:rPr>
        <w:t xml:space="preserve"> 2.6.6 </w:t>
      </w:r>
      <w:r w:rsidR="008D6288">
        <w:rPr>
          <w:sz w:val="28"/>
          <w:szCs w:val="28"/>
        </w:rPr>
        <w:t xml:space="preserve">слова </w:t>
      </w:r>
      <w:r w:rsidR="008D6288" w:rsidRPr="0031619A">
        <w:rPr>
          <w:sz w:val="28"/>
          <w:szCs w:val="28"/>
        </w:rPr>
        <w:t>«</w:t>
      </w:r>
      <w:r w:rsidR="008D6288" w:rsidRPr="0031619A">
        <w:rPr>
          <w:sz w:val="28"/>
          <w:szCs w:val="28"/>
          <w:lang w:bidi="lo-LA"/>
        </w:rPr>
        <w:t xml:space="preserve">Единая государственная информационная система социального обеспечения» </w:t>
      </w:r>
      <w:r>
        <w:rPr>
          <w:sz w:val="28"/>
          <w:szCs w:val="28"/>
          <w:lang w:bidi="lo-LA"/>
        </w:rPr>
        <w:t xml:space="preserve">заменить </w:t>
      </w:r>
      <w:r w:rsidR="008D6288" w:rsidRPr="0031619A">
        <w:rPr>
          <w:sz w:val="28"/>
          <w:szCs w:val="28"/>
          <w:lang w:bidi="lo-LA"/>
        </w:rPr>
        <w:t xml:space="preserve">словами </w:t>
      </w:r>
      <w:r w:rsidR="008D6288">
        <w:rPr>
          <w:sz w:val="28"/>
          <w:szCs w:val="28"/>
          <w:lang w:bidi="lo-LA"/>
        </w:rPr>
        <w:t>«государственн</w:t>
      </w:r>
      <w:r w:rsidR="00324BBA">
        <w:rPr>
          <w:sz w:val="28"/>
          <w:szCs w:val="28"/>
          <w:lang w:bidi="lo-LA"/>
        </w:rPr>
        <w:t>ая</w:t>
      </w:r>
      <w:r w:rsidR="008D6288">
        <w:rPr>
          <w:sz w:val="28"/>
          <w:szCs w:val="28"/>
          <w:lang w:bidi="lo-LA"/>
        </w:rPr>
        <w:t xml:space="preserve"> информационн</w:t>
      </w:r>
      <w:r w:rsidR="00324BBA">
        <w:rPr>
          <w:sz w:val="28"/>
          <w:szCs w:val="28"/>
          <w:lang w:bidi="lo-LA"/>
        </w:rPr>
        <w:t>ая</w:t>
      </w:r>
      <w:r w:rsidR="008D6288">
        <w:rPr>
          <w:sz w:val="28"/>
          <w:szCs w:val="28"/>
          <w:lang w:bidi="lo-LA"/>
        </w:rPr>
        <w:t xml:space="preserve"> систем</w:t>
      </w:r>
      <w:r w:rsidR="00324BBA">
        <w:rPr>
          <w:sz w:val="28"/>
          <w:szCs w:val="28"/>
          <w:lang w:bidi="lo-LA"/>
        </w:rPr>
        <w:t>а</w:t>
      </w:r>
      <w:r w:rsidR="008D6288">
        <w:rPr>
          <w:sz w:val="28"/>
          <w:szCs w:val="28"/>
          <w:lang w:bidi="lo-LA"/>
        </w:rPr>
        <w:t xml:space="preserve"> «Единая централизованная цифровая платформа в социальной сфере»</w:t>
      </w:r>
      <w:r w:rsidR="00FA27BA">
        <w:rPr>
          <w:sz w:val="28"/>
          <w:szCs w:val="28"/>
          <w:lang w:bidi="lo-LA"/>
        </w:rPr>
        <w:t>;</w:t>
      </w:r>
    </w:p>
    <w:p w:rsidR="00046176" w:rsidRDefault="00046176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bidi="lo-LA"/>
        </w:rPr>
      </w:pPr>
      <w:r>
        <w:rPr>
          <w:sz w:val="28"/>
          <w:szCs w:val="28"/>
        </w:rPr>
        <w:t xml:space="preserve">в абзаце девятом </w:t>
      </w:r>
      <w:r w:rsidRPr="00017575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017575">
        <w:rPr>
          <w:sz w:val="28"/>
          <w:szCs w:val="28"/>
        </w:rPr>
        <w:t xml:space="preserve"> 2.6.6 </w:t>
      </w:r>
      <w:r>
        <w:rPr>
          <w:sz w:val="28"/>
          <w:szCs w:val="28"/>
        </w:rPr>
        <w:t xml:space="preserve">слова </w:t>
      </w:r>
      <w:r w:rsidRPr="0031619A">
        <w:rPr>
          <w:sz w:val="28"/>
          <w:szCs w:val="28"/>
        </w:rPr>
        <w:t>«</w:t>
      </w:r>
      <w:r w:rsidRPr="0031619A">
        <w:rPr>
          <w:sz w:val="28"/>
          <w:szCs w:val="28"/>
          <w:lang w:bidi="lo-LA"/>
        </w:rPr>
        <w:t xml:space="preserve">Единая государственная информационная система социального обеспечения» словами </w:t>
      </w:r>
      <w:r>
        <w:rPr>
          <w:sz w:val="28"/>
          <w:szCs w:val="28"/>
          <w:lang w:bidi="lo-LA"/>
        </w:rPr>
        <w:t>«государственная информационная система «Единая централизованная цифровая платформа в социальной сфере»</w:t>
      </w:r>
      <w:r>
        <w:rPr>
          <w:sz w:val="28"/>
          <w:szCs w:val="28"/>
          <w:lang w:bidi="lo-LA"/>
        </w:rPr>
        <w:t>;</w:t>
      </w:r>
    </w:p>
    <w:p w:rsidR="00FA27BA" w:rsidRDefault="00FA27BA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bidi="lo-LA"/>
        </w:rPr>
      </w:pPr>
      <w:r>
        <w:rPr>
          <w:sz w:val="28"/>
          <w:szCs w:val="28"/>
          <w:lang w:bidi="lo-LA"/>
        </w:rPr>
        <w:t>в пункте 2.6.7 слова «пунктом 2.5» заменить словами «пунктом 2.6</w:t>
      </w:r>
      <w:r w:rsidR="00EB0008">
        <w:rPr>
          <w:sz w:val="28"/>
          <w:szCs w:val="28"/>
          <w:lang w:bidi="lo-LA"/>
        </w:rPr>
        <w:t>.1</w:t>
      </w:r>
      <w:r>
        <w:rPr>
          <w:sz w:val="28"/>
          <w:szCs w:val="28"/>
          <w:lang w:bidi="lo-LA"/>
        </w:rPr>
        <w:t>»;</w:t>
      </w:r>
    </w:p>
    <w:p w:rsidR="00FA27BA" w:rsidRDefault="00FA27BA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втором пункта 2.7.1 слова «в пункте 2.5» заменить словами «в пункте 2.6</w:t>
      </w:r>
      <w:r w:rsidR="00EB0008">
        <w:rPr>
          <w:sz w:val="28"/>
          <w:szCs w:val="28"/>
        </w:rPr>
        <w:t>.1</w:t>
      </w:r>
      <w:r>
        <w:rPr>
          <w:sz w:val="28"/>
          <w:szCs w:val="28"/>
        </w:rPr>
        <w:t>»;</w:t>
      </w:r>
    </w:p>
    <w:p w:rsidR="00FA27BA" w:rsidRDefault="00FA27BA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3: </w:t>
      </w:r>
    </w:p>
    <w:p w:rsidR="00FA27BA" w:rsidRPr="008A630E" w:rsidRDefault="00CC4DB0" w:rsidP="008D6288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A630E">
        <w:rPr>
          <w:sz w:val="28"/>
          <w:szCs w:val="28"/>
        </w:rPr>
        <w:t>дополнить пунктом 3.2.1 следующего содержания:</w:t>
      </w:r>
    </w:p>
    <w:p w:rsidR="00CC4DB0" w:rsidRPr="00EE264F" w:rsidRDefault="00CC4DB0" w:rsidP="009B0794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8A630E">
        <w:rPr>
          <w:sz w:val="28"/>
          <w:szCs w:val="28"/>
        </w:rPr>
        <w:t>«</w:t>
      </w:r>
      <w:r w:rsidRPr="008A630E">
        <w:rPr>
          <w:rFonts w:eastAsia="Calibri"/>
          <w:sz w:val="28"/>
          <w:szCs w:val="28"/>
        </w:rPr>
        <w:t>3.2.</w:t>
      </w:r>
      <w:r w:rsidRPr="00EE264F">
        <w:rPr>
          <w:rFonts w:eastAsia="Calibri"/>
          <w:sz w:val="28"/>
          <w:szCs w:val="28"/>
        </w:rPr>
        <w:t>1</w:t>
      </w:r>
      <w:r w:rsidR="00EE264F">
        <w:rPr>
          <w:rFonts w:eastAsia="Calibri"/>
          <w:sz w:val="28"/>
          <w:szCs w:val="28"/>
        </w:rPr>
        <w:t>.</w:t>
      </w:r>
      <w:r w:rsidRPr="00EE264F">
        <w:rPr>
          <w:rFonts w:eastAsia="Calibri"/>
          <w:sz w:val="28"/>
          <w:szCs w:val="28"/>
        </w:rPr>
        <w:t xml:space="preserve"> Получение сведений, формирование и направление межведомственных запросов в органы, участвующие в предоставлении государственной услуги</w:t>
      </w:r>
      <w:r w:rsidR="008E055B">
        <w:rPr>
          <w:rFonts w:eastAsia="Calibri"/>
          <w:sz w:val="28"/>
          <w:szCs w:val="28"/>
        </w:rPr>
        <w:t>.</w:t>
      </w:r>
    </w:p>
    <w:p w:rsidR="00CC4DB0" w:rsidRPr="009B0794" w:rsidRDefault="00CC4DB0" w:rsidP="009B0794">
      <w:pPr>
        <w:ind w:firstLine="851"/>
        <w:jc w:val="both"/>
        <w:rPr>
          <w:rFonts w:eastAsia="Calibri"/>
          <w:sz w:val="28"/>
          <w:szCs w:val="28"/>
        </w:rPr>
      </w:pPr>
      <w:bookmarkStart w:id="1" w:name="Par1"/>
      <w:bookmarkEnd w:id="1"/>
      <w:r w:rsidRPr="00EE264F">
        <w:rPr>
          <w:rFonts w:eastAsia="Calibri"/>
          <w:sz w:val="28"/>
          <w:szCs w:val="28"/>
        </w:rPr>
        <w:t>3.</w:t>
      </w:r>
      <w:r w:rsidR="00083C79" w:rsidRPr="00EE264F">
        <w:rPr>
          <w:rFonts w:eastAsia="Calibri"/>
          <w:sz w:val="28"/>
          <w:szCs w:val="28"/>
        </w:rPr>
        <w:t>2</w:t>
      </w:r>
      <w:r w:rsidRPr="00EE264F">
        <w:rPr>
          <w:rFonts w:eastAsia="Calibri"/>
          <w:sz w:val="28"/>
          <w:szCs w:val="28"/>
        </w:rPr>
        <w:t>.</w:t>
      </w:r>
      <w:r w:rsidR="0069334F">
        <w:rPr>
          <w:rFonts w:eastAsia="Calibri"/>
          <w:sz w:val="28"/>
          <w:szCs w:val="28"/>
        </w:rPr>
        <w:t>2</w:t>
      </w:r>
      <w:r w:rsidR="00083C79" w:rsidRPr="00EE264F">
        <w:rPr>
          <w:rFonts w:eastAsia="Calibri"/>
          <w:sz w:val="28"/>
          <w:szCs w:val="28"/>
        </w:rPr>
        <w:t>.</w:t>
      </w:r>
      <w:r w:rsidRPr="00EE264F">
        <w:rPr>
          <w:rFonts w:eastAsia="Calibri"/>
          <w:sz w:val="28"/>
          <w:szCs w:val="28"/>
        </w:rPr>
        <w:t xml:space="preserve"> </w:t>
      </w:r>
      <w:r w:rsidR="00083C79" w:rsidRPr="00EE264F">
        <w:rPr>
          <w:rFonts w:eastAsiaTheme="minorHAnsi"/>
          <w:sz w:val="28"/>
          <w:szCs w:val="28"/>
          <w:lang w:eastAsia="en-US"/>
        </w:rPr>
        <w:t>Ц</w:t>
      </w:r>
      <w:r w:rsidR="00083C79" w:rsidRPr="009B0794">
        <w:rPr>
          <w:rFonts w:eastAsiaTheme="minorHAnsi"/>
          <w:sz w:val="28"/>
          <w:szCs w:val="28"/>
          <w:lang w:eastAsia="en-US"/>
        </w:rPr>
        <w:t>ентр занятости населения запрашивает следующие сведения о заявителе,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9B0794">
        <w:rPr>
          <w:rFonts w:eastAsia="Calibri"/>
          <w:sz w:val="28"/>
          <w:szCs w:val="28"/>
        </w:rPr>
        <w:t>: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>сведения о действительности паспорта;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>сведения о регистрации по месту жительства (пребывания);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>сведения о трудовой деятельности, о месте осуществления трудовой деятельности;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>сведения о страховом стаже;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>сведения о выплатах и об иных вознаграждениях по последнему месту работы (службы), в том числе на которые были начислены страховые взносы на обязательное пенсионное страхование;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 xml:space="preserve">сведения об инвалидности (выписка из индивидуальной программы реабилитации или </w:t>
      </w:r>
      <w:proofErr w:type="spellStart"/>
      <w:r w:rsidRPr="009B0794">
        <w:rPr>
          <w:rFonts w:eastAsiaTheme="minorHAnsi"/>
          <w:sz w:val="28"/>
          <w:szCs w:val="28"/>
          <w:lang w:eastAsia="en-US"/>
        </w:rPr>
        <w:t>абилитации</w:t>
      </w:r>
      <w:proofErr w:type="spellEnd"/>
      <w:r w:rsidRPr="009B0794">
        <w:rPr>
          <w:rFonts w:eastAsiaTheme="minorHAnsi"/>
          <w:sz w:val="28"/>
          <w:szCs w:val="28"/>
          <w:lang w:eastAsia="en-US"/>
        </w:rPr>
        <w:t xml:space="preserve"> инвалида (при указании гражданином в заявлении соответствующей информации);</w:t>
      </w:r>
    </w:p>
    <w:p w:rsidR="00083C79" w:rsidRPr="009B0794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B0794">
        <w:rPr>
          <w:rFonts w:eastAsiaTheme="minorHAnsi"/>
          <w:sz w:val="28"/>
          <w:szCs w:val="28"/>
          <w:lang w:eastAsia="en-US"/>
        </w:rPr>
        <w:t xml:space="preserve">сведения об образовании, квалификации; сведения об отнесении к гражданам </w:t>
      </w:r>
      <w:proofErr w:type="spellStart"/>
      <w:r w:rsidRPr="009B0794">
        <w:rPr>
          <w:rFonts w:eastAsiaTheme="minorHAnsi"/>
          <w:sz w:val="28"/>
          <w:szCs w:val="28"/>
          <w:lang w:eastAsia="en-US"/>
        </w:rPr>
        <w:t>предпенсионного</w:t>
      </w:r>
      <w:proofErr w:type="spellEnd"/>
      <w:r w:rsidRPr="009B0794">
        <w:rPr>
          <w:rFonts w:eastAsiaTheme="minorHAnsi"/>
          <w:sz w:val="28"/>
          <w:szCs w:val="28"/>
          <w:lang w:eastAsia="en-US"/>
        </w:rPr>
        <w:t xml:space="preserve"> возраста</w:t>
      </w:r>
      <w:r w:rsidR="00A85723">
        <w:rPr>
          <w:rFonts w:eastAsiaTheme="minorHAnsi"/>
          <w:sz w:val="28"/>
          <w:szCs w:val="28"/>
          <w:lang w:eastAsia="en-US"/>
        </w:rPr>
        <w:t>.</w:t>
      </w:r>
    </w:p>
    <w:p w:rsidR="00083C79" w:rsidRPr="00A85723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85723">
        <w:rPr>
          <w:rFonts w:eastAsiaTheme="minorHAnsi"/>
          <w:sz w:val="28"/>
          <w:szCs w:val="28"/>
          <w:lang w:eastAsia="en-US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85723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85723">
        <w:rPr>
          <w:rFonts w:eastAsiaTheme="minorHAnsi"/>
          <w:sz w:val="28"/>
          <w:szCs w:val="28"/>
          <w:lang w:eastAsia="en-US"/>
        </w:rPr>
        <w:t xml:space="preserve">Срок исполнения: процедура осуществляется не позднее следующего рабочего дня со дня постановки заявителя на регистрационный учет. </w:t>
      </w:r>
    </w:p>
    <w:p w:rsidR="00083C79" w:rsidRPr="00A85723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85723">
        <w:rPr>
          <w:rFonts w:eastAsiaTheme="minorHAnsi"/>
          <w:sz w:val="28"/>
          <w:szCs w:val="28"/>
          <w:lang w:eastAsia="en-US"/>
        </w:rPr>
        <w:t>Результат процедуры: направление межведомственных запросов.</w:t>
      </w:r>
    </w:p>
    <w:p w:rsidR="00083C79" w:rsidRPr="00A85723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85723">
        <w:rPr>
          <w:rFonts w:eastAsiaTheme="minorHAnsi"/>
          <w:sz w:val="28"/>
          <w:szCs w:val="28"/>
          <w:lang w:eastAsia="en-US"/>
        </w:rPr>
        <w:t>3.2.</w:t>
      </w:r>
      <w:r w:rsidR="0069334F">
        <w:rPr>
          <w:rFonts w:eastAsiaTheme="minorHAnsi"/>
          <w:sz w:val="28"/>
          <w:szCs w:val="28"/>
          <w:lang w:eastAsia="en-US"/>
        </w:rPr>
        <w:t>3</w:t>
      </w:r>
      <w:r w:rsidRPr="00A85723">
        <w:rPr>
          <w:rFonts w:eastAsiaTheme="minorHAnsi"/>
          <w:sz w:val="28"/>
          <w:szCs w:val="28"/>
          <w:lang w:eastAsia="en-US"/>
        </w:rPr>
        <w:t xml:space="preserve">. Специалисты органов межведомственного взаимодействия на основании запросов, указанных в </w:t>
      </w:r>
      <w:r w:rsidR="00A85723">
        <w:rPr>
          <w:rFonts w:eastAsiaTheme="minorHAnsi"/>
          <w:sz w:val="28"/>
          <w:szCs w:val="28"/>
          <w:lang w:eastAsia="en-US"/>
        </w:rPr>
        <w:t>пункте 3.2.</w:t>
      </w:r>
      <w:r w:rsidR="0069334F">
        <w:rPr>
          <w:rFonts w:eastAsiaTheme="minorHAnsi"/>
          <w:sz w:val="28"/>
          <w:szCs w:val="28"/>
          <w:lang w:eastAsia="en-US"/>
        </w:rPr>
        <w:t>2</w:t>
      </w:r>
      <w:r w:rsidRPr="00A85723">
        <w:rPr>
          <w:rFonts w:eastAsiaTheme="minorHAnsi"/>
          <w:sz w:val="28"/>
          <w:szCs w:val="28"/>
          <w:lang w:eastAsia="en-US"/>
        </w:rPr>
        <w:t xml:space="preserve"> настоящего Регламента, поступивших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083C79" w:rsidRPr="00A85723" w:rsidRDefault="00083C79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85723">
        <w:rPr>
          <w:rFonts w:eastAsiaTheme="minorHAnsi"/>
          <w:sz w:val="28"/>
          <w:szCs w:val="28"/>
          <w:lang w:eastAsia="en-US"/>
        </w:rPr>
        <w:t>Результат процедур: сведения (документы), являющиеся результатом ответа на запросы, либо уведомление об отсутствии запрашиваемых сведений, направленные в Центр занятости населения</w:t>
      </w:r>
      <w:r w:rsidR="008E055B">
        <w:rPr>
          <w:rFonts w:eastAsiaTheme="minorHAnsi"/>
          <w:sz w:val="28"/>
          <w:szCs w:val="28"/>
          <w:lang w:eastAsia="en-US"/>
        </w:rPr>
        <w:t>.</w:t>
      </w:r>
      <w:r w:rsidR="00EE264F">
        <w:rPr>
          <w:rFonts w:eastAsiaTheme="minorHAnsi"/>
          <w:sz w:val="28"/>
          <w:szCs w:val="28"/>
          <w:lang w:eastAsia="en-US"/>
        </w:rPr>
        <w:t>»;</w:t>
      </w:r>
    </w:p>
    <w:p w:rsidR="00EE264F" w:rsidRDefault="00EE264F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3.3 изложить в новой редакции:</w:t>
      </w:r>
    </w:p>
    <w:p w:rsidR="00083C79" w:rsidRPr="00A85723" w:rsidRDefault="00EE264F" w:rsidP="00A8572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83C79" w:rsidRPr="00A85723">
        <w:rPr>
          <w:rFonts w:eastAsiaTheme="minorHAnsi"/>
          <w:sz w:val="28"/>
          <w:szCs w:val="28"/>
          <w:lang w:eastAsia="en-US"/>
        </w:rPr>
        <w:t>3.3</w:t>
      </w:r>
      <w:r>
        <w:rPr>
          <w:rFonts w:eastAsiaTheme="minorHAnsi"/>
          <w:sz w:val="28"/>
          <w:szCs w:val="28"/>
          <w:lang w:eastAsia="en-US"/>
        </w:rPr>
        <w:t>.</w:t>
      </w:r>
      <w:r w:rsidR="00083C79" w:rsidRPr="00A85723">
        <w:rPr>
          <w:rFonts w:eastAsiaTheme="minorHAnsi"/>
          <w:sz w:val="28"/>
          <w:szCs w:val="28"/>
          <w:lang w:eastAsia="en-US"/>
        </w:rPr>
        <w:t xml:space="preserve"> Центр занятости населения на основании документов, представленных заявителем, и сведений, полученных в порядке межведомственного взаимодействия, принимает решение о предоставлении или </w:t>
      </w:r>
      <w:r w:rsidR="00083C79" w:rsidRPr="00A85723">
        <w:rPr>
          <w:rFonts w:eastAsiaTheme="minorHAnsi"/>
          <w:sz w:val="28"/>
          <w:szCs w:val="28"/>
          <w:lang w:eastAsia="en-US"/>
        </w:rPr>
        <w:lastRenderedPageBreak/>
        <w:t xml:space="preserve">об отказе в предоставлении государственной услуги в соответствии с основаниями, указанными в </w:t>
      </w:r>
      <w:hyperlink r:id="rId14" w:history="1">
        <w:r w:rsidR="00083C79" w:rsidRPr="0088352F">
          <w:rPr>
            <w:rFonts w:eastAsiaTheme="minorHAnsi"/>
            <w:sz w:val="28"/>
            <w:szCs w:val="28"/>
            <w:lang w:eastAsia="en-US"/>
          </w:rPr>
          <w:t>пункте 2.8</w:t>
        </w:r>
      </w:hyperlink>
      <w:r w:rsidR="00083C79" w:rsidRPr="00A85723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88352F" w:rsidRDefault="00083C79" w:rsidP="0088352F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В случае отказа в предоставлении государственной услуги специалист центра занятости населения </w:t>
      </w:r>
      <w:r w:rsidR="0088352F">
        <w:rPr>
          <w:rFonts w:eastAsiaTheme="minorHAnsi"/>
          <w:sz w:val="28"/>
          <w:szCs w:val="28"/>
          <w:lang w:eastAsia="en-US"/>
        </w:rPr>
        <w:t>направляет заявителю уведомление с использованием Портала «Работа в России».</w:t>
      </w:r>
    </w:p>
    <w:p w:rsidR="0088352F" w:rsidRDefault="00083C79" w:rsidP="0088352F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отказа в предоставлении государственной услуги специалист центра занятости населения </w:t>
      </w:r>
      <w:r w:rsidR="00EE264F">
        <w:rPr>
          <w:rFonts w:eastAsiaTheme="minorHAnsi"/>
          <w:sz w:val="28"/>
          <w:szCs w:val="28"/>
          <w:lang w:eastAsia="en-US"/>
        </w:rPr>
        <w:t xml:space="preserve">формирует и </w:t>
      </w:r>
      <w:r w:rsidR="0088352F">
        <w:rPr>
          <w:rFonts w:eastAsiaTheme="minorHAnsi"/>
          <w:sz w:val="28"/>
          <w:szCs w:val="28"/>
          <w:lang w:eastAsia="en-US"/>
        </w:rPr>
        <w:t xml:space="preserve">направляет заявителю с использованием Портала «Работа в России» </w:t>
      </w:r>
      <w:r w:rsidR="00EE264F">
        <w:rPr>
          <w:rFonts w:eastAsiaTheme="minorHAnsi"/>
          <w:sz w:val="28"/>
          <w:szCs w:val="28"/>
          <w:lang w:eastAsia="en-US"/>
        </w:rPr>
        <w:t xml:space="preserve">предложение </w:t>
      </w:r>
      <w:r w:rsidR="0088352F">
        <w:rPr>
          <w:rFonts w:eastAsiaTheme="minorHAnsi"/>
          <w:sz w:val="28"/>
          <w:szCs w:val="28"/>
          <w:lang w:eastAsia="en-US"/>
        </w:rPr>
        <w:t>о предоставлении государственной услуги</w:t>
      </w:r>
      <w:r w:rsidR="00EE264F">
        <w:rPr>
          <w:rFonts w:eastAsiaTheme="minorHAnsi"/>
          <w:sz w:val="28"/>
          <w:szCs w:val="28"/>
          <w:lang w:eastAsia="en-US"/>
        </w:rPr>
        <w:t>.</w:t>
      </w:r>
      <w:r w:rsidR="0088352F">
        <w:rPr>
          <w:rFonts w:eastAsiaTheme="minorHAnsi"/>
          <w:sz w:val="28"/>
          <w:szCs w:val="28"/>
          <w:lang w:eastAsia="en-US"/>
        </w:rPr>
        <w:t xml:space="preserve"> </w:t>
      </w:r>
    </w:p>
    <w:p w:rsidR="00083C79" w:rsidRPr="0088352F" w:rsidRDefault="00083C79" w:rsidP="0088352F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Срок исполнения процедур: </w:t>
      </w:r>
      <w:r w:rsidR="00EE264F">
        <w:rPr>
          <w:rFonts w:eastAsiaTheme="minorHAnsi"/>
          <w:sz w:val="28"/>
          <w:szCs w:val="28"/>
          <w:lang w:eastAsia="en-US"/>
        </w:rPr>
        <w:t xml:space="preserve">процедура осуществляется </w:t>
      </w:r>
      <w:r w:rsidRPr="0088352F">
        <w:rPr>
          <w:rFonts w:eastAsiaTheme="minorHAnsi"/>
          <w:sz w:val="28"/>
          <w:szCs w:val="28"/>
          <w:lang w:eastAsia="en-US"/>
        </w:rPr>
        <w:t>в день поступления заявления в центр занятости населения либо на следующий день в случае поступления заявления по окончании рабочего времени центра занятости населения.</w:t>
      </w:r>
    </w:p>
    <w:p w:rsidR="00083C79" w:rsidRDefault="00083C79" w:rsidP="00EE264F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Результат процедур: </w:t>
      </w:r>
      <w:r w:rsidR="00EE264F"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88352F">
        <w:rPr>
          <w:rFonts w:eastAsiaTheme="minorHAnsi"/>
          <w:sz w:val="28"/>
          <w:szCs w:val="28"/>
          <w:lang w:eastAsia="en-US"/>
        </w:rPr>
        <w:t>заявител</w:t>
      </w:r>
      <w:r w:rsidR="00EE264F">
        <w:rPr>
          <w:rFonts w:eastAsiaTheme="minorHAnsi"/>
          <w:sz w:val="28"/>
          <w:szCs w:val="28"/>
          <w:lang w:eastAsia="en-US"/>
        </w:rPr>
        <w:t>ю</w:t>
      </w:r>
      <w:r w:rsidRPr="0088352F">
        <w:rPr>
          <w:rFonts w:eastAsiaTheme="minorHAnsi"/>
          <w:sz w:val="28"/>
          <w:szCs w:val="28"/>
          <w:lang w:eastAsia="en-US"/>
        </w:rPr>
        <w:t xml:space="preserve"> </w:t>
      </w:r>
      <w:r w:rsidR="00EE264F">
        <w:rPr>
          <w:rFonts w:eastAsiaTheme="minorHAnsi"/>
          <w:sz w:val="28"/>
          <w:szCs w:val="28"/>
          <w:lang w:eastAsia="en-US"/>
        </w:rPr>
        <w:t>предложения о предоставлении государственной услуги</w:t>
      </w:r>
      <w:r w:rsidR="008E055B">
        <w:rPr>
          <w:rFonts w:eastAsiaTheme="minorHAnsi"/>
          <w:sz w:val="28"/>
          <w:szCs w:val="28"/>
          <w:lang w:eastAsia="en-US"/>
        </w:rPr>
        <w:t>.</w:t>
      </w:r>
      <w:r w:rsidR="0069334F">
        <w:rPr>
          <w:rFonts w:eastAsiaTheme="minorHAnsi"/>
          <w:sz w:val="28"/>
          <w:szCs w:val="28"/>
          <w:lang w:eastAsia="en-US"/>
        </w:rPr>
        <w:t>»;</w:t>
      </w:r>
    </w:p>
    <w:p w:rsidR="0069334F" w:rsidRDefault="009B2668" w:rsidP="00EE264F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пунктом 3.3.1 следующего содержания:</w:t>
      </w:r>
    </w:p>
    <w:p w:rsidR="009B2668" w:rsidRDefault="009B2668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«3.3.1. </w:t>
      </w:r>
      <w:r w:rsidRPr="009B2668">
        <w:rPr>
          <w:rFonts w:eastAsiaTheme="minorHAnsi"/>
          <w:sz w:val="28"/>
          <w:szCs w:val="28"/>
          <w:lang w:eastAsia="en-US"/>
        </w:rPr>
        <w:t xml:space="preserve">Центр занятости населения принимает решение об оказании финансовой поддержки </w:t>
      </w:r>
      <w:r w:rsidR="00D4631D">
        <w:rPr>
          <w:rFonts w:eastAsiaTheme="minorHAnsi"/>
          <w:sz w:val="28"/>
          <w:szCs w:val="28"/>
          <w:lang w:eastAsia="en-US"/>
        </w:rPr>
        <w:t>заявителю</w:t>
      </w:r>
      <w:r w:rsidRPr="009B2668">
        <w:rPr>
          <w:rFonts w:eastAsiaTheme="minorHAnsi"/>
          <w:sz w:val="28"/>
          <w:szCs w:val="28"/>
          <w:lang w:eastAsia="en-US"/>
        </w:rPr>
        <w:t>,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местность.</w:t>
      </w:r>
    </w:p>
    <w:p w:rsidR="00D4631D" w:rsidRDefault="00D4631D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Заявитель </w:t>
      </w:r>
      <w:r w:rsidRPr="00D4631D">
        <w:rPr>
          <w:rFonts w:eastAsiaTheme="minorHAnsi"/>
          <w:sz w:val="28"/>
          <w:szCs w:val="28"/>
          <w:lang w:eastAsia="en-US"/>
        </w:rPr>
        <w:t>лично представляет в центр занятости населения документы, подтверждающие затраты на прохождение профессионального обучения или получение дополнительного профессионального образования в другой местности в срок не позднее одного месяца со дня отчисления из организации, осуществляющей образовательную деятельность</w:t>
      </w:r>
      <w:r w:rsidR="00504432">
        <w:rPr>
          <w:rFonts w:eastAsiaTheme="minorHAnsi"/>
          <w:sz w:val="28"/>
          <w:szCs w:val="28"/>
          <w:lang w:eastAsia="en-US"/>
        </w:rPr>
        <w:t>.</w:t>
      </w:r>
    </w:p>
    <w:p w:rsidR="00D4631D" w:rsidRDefault="00D4631D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4631D">
        <w:rPr>
          <w:rFonts w:eastAsiaTheme="minorHAnsi"/>
          <w:sz w:val="28"/>
          <w:szCs w:val="28"/>
          <w:lang w:eastAsia="en-US"/>
        </w:rPr>
        <w:t xml:space="preserve">Решение центра занятости населения оформляется в виде приказа об оказании </w:t>
      </w:r>
      <w:r w:rsidR="008E055B">
        <w:rPr>
          <w:rFonts w:eastAsiaTheme="minorHAnsi"/>
          <w:sz w:val="28"/>
          <w:szCs w:val="28"/>
          <w:lang w:eastAsia="en-US"/>
        </w:rPr>
        <w:t>заявителю</w:t>
      </w:r>
      <w:r w:rsidRPr="00D4631D">
        <w:rPr>
          <w:rFonts w:eastAsiaTheme="minorHAnsi"/>
          <w:sz w:val="28"/>
          <w:szCs w:val="28"/>
          <w:lang w:eastAsia="en-US"/>
        </w:rPr>
        <w:t xml:space="preserve"> финансовой поддержки (рекомендуемый образец приведен в </w:t>
      </w:r>
      <w:hyperlink w:anchor="P467" w:history="1">
        <w:r w:rsidRPr="00D4631D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 4</w:t>
        </w:r>
        <w:r w:rsidRPr="00D4631D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>к</w:t>
      </w:r>
      <w:r w:rsidRPr="00D4631D">
        <w:rPr>
          <w:rFonts w:eastAsiaTheme="minorHAnsi"/>
          <w:sz w:val="28"/>
          <w:szCs w:val="28"/>
          <w:lang w:eastAsia="en-US"/>
        </w:rPr>
        <w:t xml:space="preserve"> Стандарту) </w:t>
      </w:r>
      <w:r>
        <w:rPr>
          <w:rFonts w:eastAsiaTheme="minorHAnsi"/>
          <w:sz w:val="28"/>
          <w:szCs w:val="28"/>
          <w:lang w:eastAsia="en-US"/>
        </w:rPr>
        <w:t xml:space="preserve">(приложение № 5 к настоящему Регламенту) </w:t>
      </w:r>
      <w:r w:rsidRPr="00D4631D">
        <w:rPr>
          <w:rFonts w:eastAsiaTheme="minorHAnsi"/>
          <w:sz w:val="28"/>
          <w:szCs w:val="28"/>
          <w:lang w:eastAsia="en-US"/>
        </w:rPr>
        <w:t xml:space="preserve">или об отказе в оказании </w:t>
      </w:r>
      <w:r w:rsidR="00504432">
        <w:rPr>
          <w:rFonts w:eastAsiaTheme="minorHAnsi"/>
          <w:sz w:val="28"/>
          <w:szCs w:val="28"/>
          <w:lang w:eastAsia="en-US"/>
        </w:rPr>
        <w:t>заявителю</w:t>
      </w:r>
      <w:r w:rsidRPr="00D4631D">
        <w:rPr>
          <w:rFonts w:eastAsiaTheme="minorHAnsi"/>
          <w:sz w:val="28"/>
          <w:szCs w:val="28"/>
          <w:lang w:eastAsia="en-US"/>
        </w:rPr>
        <w:t xml:space="preserve"> финансовой поддержки (рекомендуемый образец приведен в </w:t>
      </w:r>
      <w:hyperlink w:anchor="P529" w:history="1">
        <w:r w:rsidRPr="00D4631D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</w:hyperlink>
      <w:r>
        <w:rPr>
          <w:rFonts w:eastAsiaTheme="minorHAnsi"/>
          <w:sz w:val="28"/>
          <w:szCs w:val="28"/>
          <w:lang w:eastAsia="en-US"/>
        </w:rPr>
        <w:t xml:space="preserve"> 5</w:t>
      </w:r>
      <w:r w:rsidRPr="00D4631D">
        <w:rPr>
          <w:rFonts w:eastAsiaTheme="minorHAnsi"/>
          <w:sz w:val="28"/>
          <w:szCs w:val="28"/>
          <w:lang w:eastAsia="en-US"/>
        </w:rPr>
        <w:t xml:space="preserve"> к Стандарту)</w:t>
      </w:r>
      <w:r>
        <w:rPr>
          <w:rFonts w:eastAsiaTheme="minorHAnsi"/>
          <w:sz w:val="28"/>
          <w:szCs w:val="28"/>
          <w:lang w:eastAsia="en-US"/>
        </w:rPr>
        <w:t xml:space="preserve"> (приложение № 6 к настоящему Регламенту)</w:t>
      </w:r>
      <w:r w:rsidRPr="00D4631D">
        <w:rPr>
          <w:rFonts w:eastAsiaTheme="minorHAnsi"/>
          <w:sz w:val="28"/>
          <w:szCs w:val="28"/>
          <w:lang w:eastAsia="en-US"/>
        </w:rPr>
        <w:t>.</w:t>
      </w:r>
    </w:p>
    <w:p w:rsidR="00D4631D" w:rsidRDefault="00287AE8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7AE8">
        <w:rPr>
          <w:rFonts w:eastAsiaTheme="minorHAnsi"/>
          <w:sz w:val="28"/>
          <w:szCs w:val="28"/>
          <w:lang w:eastAsia="en-US"/>
        </w:rPr>
        <w:t xml:space="preserve">Центр занятости населения направляет </w:t>
      </w:r>
      <w:r>
        <w:rPr>
          <w:rFonts w:eastAsiaTheme="minorHAnsi"/>
          <w:sz w:val="28"/>
          <w:szCs w:val="28"/>
          <w:lang w:eastAsia="en-US"/>
        </w:rPr>
        <w:t>заявителю</w:t>
      </w:r>
      <w:r w:rsidRPr="00287AE8">
        <w:rPr>
          <w:rFonts w:eastAsiaTheme="minorHAnsi"/>
          <w:sz w:val="28"/>
          <w:szCs w:val="28"/>
          <w:lang w:eastAsia="en-US"/>
        </w:rPr>
        <w:t xml:space="preserve"> </w:t>
      </w:r>
      <w:r w:rsidR="00504432">
        <w:rPr>
          <w:rFonts w:eastAsiaTheme="minorHAnsi"/>
          <w:sz w:val="28"/>
          <w:szCs w:val="28"/>
          <w:lang w:eastAsia="en-US"/>
        </w:rPr>
        <w:t xml:space="preserve">с использованием Портала «Работа в России» </w:t>
      </w:r>
      <w:r w:rsidRPr="00287AE8">
        <w:rPr>
          <w:rFonts w:eastAsiaTheme="minorHAnsi"/>
          <w:sz w:val="28"/>
          <w:szCs w:val="28"/>
          <w:lang w:eastAsia="en-US"/>
        </w:rPr>
        <w:t>уведомление об оказании финансовой поддержки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4631D" w:rsidRPr="0088352F" w:rsidRDefault="00D4631D" w:rsidP="00D4631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Срок исполнения процедур: </w:t>
      </w:r>
      <w:r>
        <w:rPr>
          <w:rFonts w:eastAsiaTheme="minorHAnsi"/>
          <w:sz w:val="28"/>
          <w:szCs w:val="28"/>
          <w:lang w:eastAsia="en-US"/>
        </w:rPr>
        <w:t xml:space="preserve">процедура осуществляется </w:t>
      </w:r>
      <w:r w:rsidRPr="00D4631D">
        <w:rPr>
          <w:rFonts w:eastAsiaTheme="minorHAnsi"/>
          <w:sz w:val="28"/>
          <w:szCs w:val="28"/>
          <w:lang w:eastAsia="en-US"/>
        </w:rPr>
        <w:t>не позднее одного рабочего дня со дня издания приказа</w:t>
      </w:r>
      <w:r w:rsidRPr="0088352F">
        <w:rPr>
          <w:rFonts w:eastAsiaTheme="minorHAnsi"/>
          <w:sz w:val="28"/>
          <w:szCs w:val="28"/>
          <w:lang w:eastAsia="en-US"/>
        </w:rPr>
        <w:t>.</w:t>
      </w:r>
    </w:p>
    <w:p w:rsidR="00D4631D" w:rsidRDefault="00D4631D" w:rsidP="00D4631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Результат процедур: </w:t>
      </w:r>
      <w:r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88352F">
        <w:rPr>
          <w:rFonts w:eastAsiaTheme="minorHAnsi"/>
          <w:sz w:val="28"/>
          <w:szCs w:val="28"/>
          <w:lang w:eastAsia="en-US"/>
        </w:rPr>
        <w:t>заявител</w:t>
      </w:r>
      <w:r>
        <w:rPr>
          <w:rFonts w:eastAsiaTheme="minorHAnsi"/>
          <w:sz w:val="28"/>
          <w:szCs w:val="28"/>
          <w:lang w:eastAsia="en-US"/>
        </w:rPr>
        <w:t>ю</w:t>
      </w:r>
      <w:r w:rsidRPr="0088352F">
        <w:rPr>
          <w:rFonts w:eastAsiaTheme="minorHAnsi"/>
          <w:sz w:val="28"/>
          <w:szCs w:val="28"/>
          <w:lang w:eastAsia="en-US"/>
        </w:rPr>
        <w:t xml:space="preserve"> </w:t>
      </w:r>
      <w:r w:rsidRPr="00D4631D">
        <w:rPr>
          <w:rFonts w:eastAsiaTheme="minorHAnsi"/>
          <w:sz w:val="28"/>
          <w:szCs w:val="28"/>
          <w:lang w:eastAsia="en-US"/>
        </w:rPr>
        <w:t>уведомление об оказании финансовой поддержки</w:t>
      </w:r>
      <w:r w:rsidR="008E055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4631D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пунктом 3.3.2 следующего содержания:</w:t>
      </w:r>
    </w:p>
    <w:p w:rsidR="008E055B" w:rsidRPr="008E055B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«3.3.2. </w:t>
      </w:r>
      <w:r w:rsidRPr="008E055B">
        <w:rPr>
          <w:rFonts w:eastAsiaTheme="minorHAnsi"/>
          <w:sz w:val="28"/>
          <w:szCs w:val="28"/>
          <w:lang w:eastAsia="en-US"/>
        </w:rPr>
        <w:t xml:space="preserve">Центр занятости населения </w:t>
      </w:r>
      <w:r w:rsidR="00504432">
        <w:rPr>
          <w:rFonts w:eastAsiaTheme="minorHAnsi"/>
          <w:sz w:val="28"/>
          <w:szCs w:val="28"/>
          <w:lang w:eastAsia="en-US"/>
        </w:rPr>
        <w:t xml:space="preserve">после получения сведений об отчислении заявителя из организации, осуществляющей образовательную деятельность, </w:t>
      </w:r>
      <w:r w:rsidRPr="008E055B">
        <w:rPr>
          <w:rFonts w:eastAsiaTheme="minorHAnsi"/>
          <w:sz w:val="28"/>
          <w:szCs w:val="28"/>
          <w:lang w:eastAsia="en-US"/>
        </w:rPr>
        <w:t xml:space="preserve">формирует с использованием </w:t>
      </w:r>
      <w:r w:rsidR="00504432">
        <w:rPr>
          <w:rFonts w:eastAsiaTheme="minorHAnsi"/>
          <w:sz w:val="28"/>
          <w:szCs w:val="28"/>
          <w:lang w:eastAsia="en-US"/>
        </w:rPr>
        <w:t xml:space="preserve">Портала «Работа в России» </w:t>
      </w:r>
      <w:r w:rsidRPr="008E055B">
        <w:rPr>
          <w:rFonts w:eastAsiaTheme="minorHAnsi"/>
          <w:sz w:val="28"/>
          <w:szCs w:val="28"/>
          <w:lang w:eastAsia="en-US"/>
        </w:rPr>
        <w:t>заключение о предоставлении государственной услуги, включающее:</w:t>
      </w:r>
    </w:p>
    <w:p w:rsidR="008E055B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055B">
        <w:rPr>
          <w:rFonts w:eastAsiaTheme="minorHAnsi"/>
          <w:sz w:val="28"/>
          <w:szCs w:val="28"/>
          <w:lang w:eastAsia="en-US"/>
        </w:rPr>
        <w:t xml:space="preserve">рекомендуемый перечень профессий (специальностей), по которым может осуществляться прохождение профессионального обучения или </w:t>
      </w:r>
      <w:r w:rsidRPr="008E055B">
        <w:rPr>
          <w:rFonts w:eastAsiaTheme="minorHAnsi"/>
          <w:sz w:val="28"/>
          <w:szCs w:val="28"/>
          <w:lang w:eastAsia="en-US"/>
        </w:rPr>
        <w:lastRenderedPageBreak/>
        <w:t xml:space="preserve">получение дополнительного профессионального образования с отметкой о выборе </w:t>
      </w:r>
      <w:r w:rsidR="00504432">
        <w:rPr>
          <w:rFonts w:eastAsiaTheme="minorHAnsi"/>
          <w:sz w:val="28"/>
          <w:szCs w:val="28"/>
          <w:lang w:eastAsia="en-US"/>
        </w:rPr>
        <w:t>заявителя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E055B" w:rsidRPr="008E055B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055B">
        <w:rPr>
          <w:rFonts w:eastAsiaTheme="minorHAnsi"/>
          <w:sz w:val="28"/>
          <w:szCs w:val="28"/>
          <w:lang w:eastAsia="en-US"/>
        </w:rPr>
        <w:t>рекомендуемый перечень образовательных программ для обучения</w:t>
      </w:r>
      <w:r w:rsidRPr="008E055B">
        <w:rPr>
          <w:rFonts w:eastAsiaTheme="minorHAnsi"/>
          <w:sz w:val="28"/>
          <w:szCs w:val="28"/>
          <w:lang w:eastAsia="en-US"/>
        </w:rPr>
        <w:t>;</w:t>
      </w:r>
    </w:p>
    <w:p w:rsidR="008E055B" w:rsidRPr="008E055B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055B">
        <w:rPr>
          <w:rFonts w:eastAsiaTheme="minorHAnsi"/>
          <w:sz w:val="28"/>
          <w:szCs w:val="28"/>
          <w:lang w:eastAsia="en-US"/>
        </w:rPr>
        <w:t xml:space="preserve">сведения об организации процесса обучения (реквизиты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</w:t>
      </w:r>
      <w:r w:rsidR="00504432">
        <w:rPr>
          <w:rFonts w:eastAsiaTheme="minorHAnsi"/>
          <w:sz w:val="28"/>
          <w:szCs w:val="28"/>
          <w:lang w:eastAsia="en-US"/>
        </w:rPr>
        <w:t>заявителем</w:t>
      </w:r>
      <w:r w:rsidRPr="008E055B">
        <w:rPr>
          <w:rFonts w:eastAsiaTheme="minorHAnsi"/>
          <w:sz w:val="28"/>
          <w:szCs w:val="28"/>
          <w:lang w:eastAsia="en-US"/>
        </w:rPr>
        <w:t>; наименование организации, осуществляющей образовательную деятельность; наименование программы обучения; даты начала и окончания обучения)</w:t>
      </w:r>
      <w:r w:rsidRPr="008E055B">
        <w:rPr>
          <w:rFonts w:eastAsiaTheme="minorHAnsi"/>
          <w:sz w:val="28"/>
          <w:szCs w:val="28"/>
          <w:lang w:eastAsia="en-US"/>
        </w:rPr>
        <w:t>;</w:t>
      </w:r>
    </w:p>
    <w:p w:rsidR="008E055B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055B">
        <w:rPr>
          <w:rFonts w:eastAsiaTheme="minorHAnsi"/>
          <w:sz w:val="28"/>
          <w:szCs w:val="28"/>
          <w:lang w:eastAsia="en-US"/>
        </w:rPr>
        <w:t>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</w:t>
      </w:r>
      <w:r w:rsidRPr="008E055B">
        <w:rPr>
          <w:rFonts w:eastAsiaTheme="minorHAnsi"/>
          <w:sz w:val="28"/>
          <w:szCs w:val="28"/>
          <w:lang w:eastAsia="en-US"/>
        </w:rPr>
        <w:t>.</w:t>
      </w:r>
    </w:p>
    <w:p w:rsidR="008E055B" w:rsidRPr="0088352F" w:rsidRDefault="008E055B" w:rsidP="008E055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Срок исполнения процедур: </w:t>
      </w:r>
      <w:r>
        <w:rPr>
          <w:rFonts w:eastAsiaTheme="minorHAnsi"/>
          <w:sz w:val="28"/>
          <w:szCs w:val="28"/>
          <w:lang w:eastAsia="en-US"/>
        </w:rPr>
        <w:t>процедура осуществляется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055B">
        <w:rPr>
          <w:rFonts w:eastAsiaTheme="minorHAnsi"/>
          <w:sz w:val="28"/>
          <w:szCs w:val="28"/>
          <w:lang w:eastAsia="en-US"/>
        </w:rPr>
        <w:t xml:space="preserve">в срок не позднее одного рабочего дня со дня получения сведений об отчислении </w:t>
      </w:r>
      <w:r w:rsidR="00504432">
        <w:rPr>
          <w:rFonts w:eastAsiaTheme="minorHAnsi"/>
          <w:sz w:val="28"/>
          <w:szCs w:val="28"/>
          <w:lang w:eastAsia="en-US"/>
        </w:rPr>
        <w:t>заявителя</w:t>
      </w:r>
      <w:r w:rsidRPr="008E055B">
        <w:rPr>
          <w:rFonts w:eastAsiaTheme="minorHAnsi"/>
          <w:sz w:val="28"/>
          <w:szCs w:val="28"/>
          <w:lang w:eastAsia="en-US"/>
        </w:rPr>
        <w:t xml:space="preserve"> из организации, осуществляющей образовательную деятельность</w:t>
      </w:r>
      <w:r w:rsidRPr="0088352F">
        <w:rPr>
          <w:rFonts w:eastAsiaTheme="minorHAnsi"/>
          <w:sz w:val="28"/>
          <w:szCs w:val="28"/>
          <w:lang w:eastAsia="en-US"/>
        </w:rPr>
        <w:t>.</w:t>
      </w:r>
    </w:p>
    <w:p w:rsidR="008E055B" w:rsidRDefault="008E055B" w:rsidP="008E055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>Результат процедур:</w:t>
      </w:r>
      <w:r w:rsidR="00504432">
        <w:rPr>
          <w:rFonts w:eastAsiaTheme="minorHAnsi"/>
          <w:sz w:val="28"/>
          <w:szCs w:val="28"/>
          <w:lang w:eastAsia="en-US"/>
        </w:rPr>
        <w:t xml:space="preserve"> формирование </w:t>
      </w:r>
      <w:r w:rsidR="00504432" w:rsidRPr="008E055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504432">
        <w:rPr>
          <w:rFonts w:eastAsiaTheme="minorHAnsi"/>
          <w:sz w:val="28"/>
          <w:szCs w:val="28"/>
          <w:lang w:eastAsia="en-US"/>
        </w:rPr>
        <w:t xml:space="preserve">Портала «Работа в России» </w:t>
      </w:r>
      <w:r w:rsidR="00504432" w:rsidRPr="008E055B">
        <w:rPr>
          <w:rFonts w:eastAsiaTheme="minorHAnsi"/>
          <w:sz w:val="28"/>
          <w:szCs w:val="28"/>
          <w:lang w:eastAsia="en-US"/>
        </w:rPr>
        <w:t>заключени</w:t>
      </w:r>
      <w:r w:rsidR="00504432">
        <w:rPr>
          <w:rFonts w:eastAsiaTheme="minorHAnsi"/>
          <w:sz w:val="28"/>
          <w:szCs w:val="28"/>
          <w:lang w:eastAsia="en-US"/>
        </w:rPr>
        <w:t>я</w:t>
      </w:r>
      <w:r w:rsidR="00504432" w:rsidRPr="008E055B">
        <w:rPr>
          <w:rFonts w:eastAsiaTheme="minorHAnsi"/>
          <w:sz w:val="28"/>
          <w:szCs w:val="28"/>
          <w:lang w:eastAsia="en-US"/>
        </w:rPr>
        <w:t xml:space="preserve"> о предоставлении государственной услуги</w:t>
      </w:r>
      <w:r>
        <w:rPr>
          <w:rFonts w:eastAsiaTheme="minorHAnsi"/>
          <w:sz w:val="28"/>
          <w:szCs w:val="28"/>
          <w:lang w:eastAsia="en-US"/>
        </w:rPr>
        <w:t>.»;</w:t>
      </w:r>
    </w:p>
    <w:p w:rsidR="008E055B" w:rsidRDefault="008E055B" w:rsidP="008E055B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пунктом 3.3.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57B13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055B">
        <w:rPr>
          <w:rFonts w:eastAsiaTheme="minorHAnsi"/>
          <w:sz w:val="28"/>
          <w:szCs w:val="28"/>
          <w:lang w:eastAsia="en-US"/>
        </w:rPr>
        <w:t xml:space="preserve">«3.3.3. </w:t>
      </w:r>
      <w:r w:rsidRPr="008E055B">
        <w:rPr>
          <w:rFonts w:eastAsiaTheme="minorHAnsi"/>
          <w:sz w:val="28"/>
          <w:szCs w:val="28"/>
          <w:lang w:eastAsia="en-US"/>
        </w:rPr>
        <w:t xml:space="preserve">Центр занятости населения направляет </w:t>
      </w:r>
      <w:r w:rsidR="00857B13" w:rsidRPr="008E055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857B13">
        <w:rPr>
          <w:rFonts w:eastAsiaTheme="minorHAnsi"/>
          <w:sz w:val="28"/>
          <w:szCs w:val="28"/>
          <w:lang w:eastAsia="en-US"/>
        </w:rPr>
        <w:t xml:space="preserve">Портала «Работа </w:t>
      </w:r>
      <w:r w:rsidR="00504432">
        <w:rPr>
          <w:rFonts w:eastAsiaTheme="minorHAnsi"/>
          <w:sz w:val="28"/>
          <w:szCs w:val="28"/>
          <w:lang w:eastAsia="en-US"/>
        </w:rPr>
        <w:t>заявителю</w:t>
      </w:r>
      <w:r w:rsidRPr="008E055B">
        <w:rPr>
          <w:rFonts w:eastAsiaTheme="minorHAnsi"/>
          <w:sz w:val="28"/>
          <w:szCs w:val="28"/>
          <w:lang w:eastAsia="en-US"/>
        </w:rPr>
        <w:t xml:space="preserve"> заключение о предоставлении государственной услуги</w:t>
      </w:r>
      <w:r w:rsidR="00857B13">
        <w:rPr>
          <w:rFonts w:eastAsiaTheme="minorHAnsi"/>
          <w:sz w:val="28"/>
          <w:szCs w:val="28"/>
          <w:lang w:eastAsia="en-US"/>
        </w:rPr>
        <w:t>.</w:t>
      </w:r>
    </w:p>
    <w:p w:rsidR="008E055B" w:rsidRPr="0088352F" w:rsidRDefault="008E055B" w:rsidP="008E055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Срок исполнения процедур: </w:t>
      </w:r>
      <w:r>
        <w:rPr>
          <w:rFonts w:eastAsiaTheme="minorHAnsi"/>
          <w:sz w:val="28"/>
          <w:szCs w:val="28"/>
          <w:lang w:eastAsia="en-US"/>
        </w:rPr>
        <w:t xml:space="preserve">процедура осуществляется </w:t>
      </w:r>
      <w:r w:rsidRPr="00D4631D">
        <w:rPr>
          <w:rFonts w:eastAsiaTheme="minorHAnsi"/>
          <w:sz w:val="28"/>
          <w:szCs w:val="28"/>
          <w:lang w:eastAsia="en-US"/>
        </w:rPr>
        <w:t xml:space="preserve">не позднее одного рабочего дня </w:t>
      </w:r>
      <w:r w:rsidR="00857B13" w:rsidRPr="008E055B">
        <w:rPr>
          <w:rFonts w:eastAsiaTheme="minorHAnsi"/>
          <w:sz w:val="28"/>
          <w:szCs w:val="28"/>
          <w:lang w:eastAsia="en-US"/>
        </w:rPr>
        <w:t>со дня формирования</w:t>
      </w:r>
      <w:r w:rsidR="00857B13" w:rsidRPr="00D4631D">
        <w:rPr>
          <w:rFonts w:eastAsiaTheme="minorHAnsi"/>
          <w:sz w:val="28"/>
          <w:szCs w:val="28"/>
          <w:lang w:eastAsia="en-US"/>
        </w:rPr>
        <w:t xml:space="preserve"> </w:t>
      </w:r>
      <w:r w:rsidR="00857B13">
        <w:rPr>
          <w:rFonts w:eastAsiaTheme="minorHAnsi"/>
          <w:sz w:val="28"/>
          <w:szCs w:val="28"/>
          <w:lang w:eastAsia="en-US"/>
        </w:rPr>
        <w:t>заключения</w:t>
      </w:r>
      <w:r w:rsidRPr="0088352F">
        <w:rPr>
          <w:rFonts w:eastAsiaTheme="minorHAnsi"/>
          <w:sz w:val="28"/>
          <w:szCs w:val="28"/>
          <w:lang w:eastAsia="en-US"/>
        </w:rPr>
        <w:t>.</w:t>
      </w:r>
    </w:p>
    <w:p w:rsidR="008E055B" w:rsidRDefault="008E055B" w:rsidP="008E055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352F">
        <w:rPr>
          <w:rFonts w:eastAsiaTheme="minorHAnsi"/>
          <w:sz w:val="28"/>
          <w:szCs w:val="28"/>
          <w:lang w:eastAsia="en-US"/>
        </w:rPr>
        <w:t xml:space="preserve">Результат процедур: </w:t>
      </w:r>
      <w:r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88352F">
        <w:rPr>
          <w:rFonts w:eastAsiaTheme="minorHAnsi"/>
          <w:sz w:val="28"/>
          <w:szCs w:val="28"/>
          <w:lang w:eastAsia="en-US"/>
        </w:rPr>
        <w:t>заявител</w:t>
      </w:r>
      <w:r>
        <w:rPr>
          <w:rFonts w:eastAsiaTheme="minorHAnsi"/>
          <w:sz w:val="28"/>
          <w:szCs w:val="28"/>
          <w:lang w:eastAsia="en-US"/>
        </w:rPr>
        <w:t>ю</w:t>
      </w:r>
      <w:r w:rsidRPr="0088352F">
        <w:rPr>
          <w:rFonts w:eastAsiaTheme="minorHAnsi"/>
          <w:sz w:val="28"/>
          <w:szCs w:val="28"/>
          <w:lang w:eastAsia="en-US"/>
        </w:rPr>
        <w:t xml:space="preserve"> </w:t>
      </w:r>
      <w:r w:rsidR="00857B13">
        <w:rPr>
          <w:rFonts w:eastAsiaTheme="minorHAnsi"/>
          <w:sz w:val="28"/>
          <w:szCs w:val="28"/>
          <w:lang w:eastAsia="en-US"/>
        </w:rPr>
        <w:t>заключения</w:t>
      </w:r>
      <w:r w:rsidRPr="00D4631D">
        <w:rPr>
          <w:rFonts w:eastAsiaTheme="minorHAnsi"/>
          <w:sz w:val="28"/>
          <w:szCs w:val="28"/>
          <w:lang w:eastAsia="en-US"/>
        </w:rPr>
        <w:t xml:space="preserve"> о </w:t>
      </w:r>
      <w:r w:rsidR="00857B13">
        <w:rPr>
          <w:rFonts w:eastAsiaTheme="minorHAnsi"/>
          <w:sz w:val="28"/>
          <w:szCs w:val="28"/>
          <w:lang w:eastAsia="en-US"/>
        </w:rPr>
        <w:t>предоставлении государственной услуги</w:t>
      </w:r>
      <w:r>
        <w:rPr>
          <w:rFonts w:eastAsiaTheme="minorHAnsi"/>
          <w:sz w:val="28"/>
          <w:szCs w:val="28"/>
          <w:lang w:eastAsia="en-US"/>
        </w:rPr>
        <w:t>.»;</w:t>
      </w:r>
    </w:p>
    <w:p w:rsidR="00D40678" w:rsidRDefault="00D01D35" w:rsidP="008E055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3E5DAC">
        <w:rPr>
          <w:rFonts w:eastAsiaTheme="minorHAnsi"/>
          <w:sz w:val="28"/>
          <w:szCs w:val="28"/>
          <w:lang w:eastAsia="en-US"/>
        </w:rPr>
        <w:t xml:space="preserve">ополнить </w:t>
      </w:r>
      <w:r>
        <w:rPr>
          <w:rFonts w:eastAsiaTheme="minorHAnsi"/>
          <w:sz w:val="28"/>
          <w:szCs w:val="28"/>
          <w:lang w:eastAsia="en-US"/>
        </w:rPr>
        <w:t>Приложени</w:t>
      </w:r>
      <w:r w:rsidR="00586A95">
        <w:rPr>
          <w:rFonts w:eastAsiaTheme="minorHAnsi"/>
          <w:sz w:val="28"/>
          <w:szCs w:val="28"/>
          <w:lang w:eastAsia="en-US"/>
        </w:rPr>
        <w:t>ями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3F68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5 </w:t>
      </w:r>
      <w:r w:rsidR="00586A95">
        <w:rPr>
          <w:rFonts w:eastAsiaTheme="minorHAnsi"/>
          <w:sz w:val="28"/>
          <w:szCs w:val="28"/>
          <w:lang w:eastAsia="en-US"/>
        </w:rPr>
        <w:t xml:space="preserve">и № 6 </w:t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F67B3B" w:rsidRDefault="00F67B3B" w:rsidP="008E055B">
      <w:pPr>
        <w:ind w:firstLine="851"/>
        <w:jc w:val="both"/>
        <w:rPr>
          <w:rFonts w:eastAsiaTheme="minorHAnsi"/>
          <w:sz w:val="28"/>
          <w:szCs w:val="28"/>
          <w:lang w:eastAsia="en-US"/>
        </w:rPr>
        <w:sectPr w:rsidR="00F67B3B" w:rsidSect="0068484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E5DAC" w:rsidRDefault="00D01D35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E5DAC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="003E5D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</w:t>
      </w: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организации профессионального обучения</w:t>
      </w: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дополнительного профессионального</w:t>
      </w: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образования безработных граждан,</w:t>
      </w: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включая обучение в другой местности</w:t>
      </w:r>
    </w:p>
    <w:p w:rsidR="003E5DAC" w:rsidRDefault="003E5DAC" w:rsidP="003E5DA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E5DAC" w:rsidRDefault="003E5DAC" w:rsidP="003E5D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Образец</w:t>
      </w:r>
    </w:p>
    <w:p w:rsidR="008E055B" w:rsidRPr="008E055B" w:rsidRDefault="008E055B" w:rsidP="009B2668">
      <w:pPr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175"/>
        <w:gridCol w:w="2381"/>
      </w:tblGrid>
      <w:tr w:rsidR="00D40678" w:rsidRPr="00D01D35" w:rsidTr="005D5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467"/>
            <w:bookmarkEnd w:id="2"/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D40678" w:rsidRPr="00D01D35" w:rsidTr="005D528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461391" w:rsidP="00461391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0678" w:rsidRPr="00D01D3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0678"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01D35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0678"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</w:tc>
      </w:tr>
    </w:tbl>
    <w:p w:rsidR="00D40678" w:rsidRDefault="00D40678" w:rsidP="00D4067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40678" w:rsidTr="005D528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Об оказании финансовой поддержки</w:t>
            </w:r>
          </w:p>
          <w:p w:rsidR="00D40678" w:rsidRDefault="00D40678" w:rsidP="005D5280">
            <w:pPr>
              <w:pStyle w:val="ConsPlusNormal0"/>
              <w:jc w:val="center"/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гражданину,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</w:t>
            </w:r>
          </w:p>
        </w:tc>
      </w:tr>
    </w:tbl>
    <w:p w:rsidR="00D40678" w:rsidRDefault="00D40678" w:rsidP="00D40678">
      <w:pPr>
        <w:pStyle w:val="ConsPlusNormal0"/>
        <w:jc w:val="both"/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10"/>
        <w:gridCol w:w="4302"/>
        <w:gridCol w:w="1701"/>
      </w:tblGrid>
      <w:tr w:rsidR="00D40678" w:rsidRPr="00D01D35" w:rsidTr="00D01D3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3F6889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</w:t>
            </w:r>
            <w:hyperlink r:id="rId15" w:history="1">
              <w:r w:rsidRPr="00D01D35">
                <w:rPr>
                  <w:rFonts w:ascii="Times New Roman" w:hAnsi="Times New Roman" w:cs="Times New Roman"/>
                  <w:sz w:val="28"/>
                  <w:szCs w:val="28"/>
                </w:rPr>
                <w:t>статьей 23</w:t>
              </w:r>
            </w:hyperlink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г. 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1032-</w:t>
            </w:r>
            <w:r w:rsidR="003F6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О занятости населения в Российской Федерации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приказываю:</w:t>
            </w:r>
          </w:p>
        </w:tc>
      </w:tr>
      <w:tr w:rsidR="00D40678" w:rsidRPr="00D01D35" w:rsidTr="00D01D35"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D01D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Оказать финансовую поддержку</w:t>
            </w:r>
          </w:p>
        </w:tc>
        <w:tc>
          <w:tcPr>
            <w:tcW w:w="6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78" w:rsidRPr="00D01D35" w:rsidTr="00D01D35">
        <w:trPr>
          <w:gridAfter w:val="1"/>
          <w:wAfter w:w="1701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D01D35" w:rsidRDefault="00D40678" w:rsidP="00D01D35">
            <w:pPr>
              <w:pStyle w:val="ConsPlusNormal0"/>
              <w:ind w:right="-66" w:firstLine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D3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r w:rsidR="00D0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D35">
              <w:rPr>
                <w:rFonts w:ascii="Times New Roman" w:hAnsi="Times New Roman" w:cs="Times New Roman"/>
                <w:sz w:val="24"/>
                <w:szCs w:val="24"/>
              </w:rPr>
              <w:t>гражданина)</w:t>
            </w:r>
          </w:p>
        </w:tc>
      </w:tr>
      <w:tr w:rsidR="00D40678" w:rsidRPr="00D01D35" w:rsidTr="00D01D3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D01D35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(личное дело получателя государственных услуг от 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 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___)</w:t>
            </w:r>
          </w:p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в размере _____ руб. __ коп., в том числе:</w:t>
            </w:r>
          </w:p>
        </w:tc>
      </w:tr>
      <w:tr w:rsidR="00D40678" w:rsidRPr="00D01D35" w:rsidTr="00D01D35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D01D35">
            <w:pPr>
              <w:pStyle w:val="ConsPlusNormal0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1. Оплата стоимости проезда к месту обучения и обратно в размере _____ руб. __ коп.</w:t>
            </w:r>
          </w:p>
          <w:p w:rsidR="00D40678" w:rsidRPr="00D01D35" w:rsidRDefault="00D40678" w:rsidP="005D528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2. Суточные расходы за время следования к месту обучения и обратно в размере _____ руб. __ коп.</w:t>
            </w:r>
          </w:p>
          <w:p w:rsidR="00D40678" w:rsidRPr="00D01D35" w:rsidRDefault="00D40678" w:rsidP="00D01D3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3. Оплата найма жилого помещения за период обучения с 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______ 20__ г. по 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01D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 в размере _____ руб. __ коп.</w:t>
            </w:r>
          </w:p>
        </w:tc>
      </w:tr>
    </w:tbl>
    <w:p w:rsidR="00D40678" w:rsidRPr="00D01D35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454"/>
        <w:gridCol w:w="1305"/>
        <w:gridCol w:w="340"/>
        <w:gridCol w:w="852"/>
        <w:gridCol w:w="508"/>
        <w:gridCol w:w="340"/>
        <w:gridCol w:w="3063"/>
      </w:tblGrid>
      <w:tr w:rsidR="00D40678" w:rsidRPr="00D01D35" w:rsidTr="003333C7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D01D35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78" w:rsidRPr="00D01D35" w:rsidTr="003333C7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3333C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3333C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3333C7">
            <w:pPr>
              <w:pStyle w:val="ConsPlusNormal0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4613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40678" w:rsidRPr="00D01D35" w:rsidTr="003333C7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D01D35">
            <w:pPr>
              <w:pStyle w:val="ConsPlusNormal0"/>
              <w:ind w:hanging="63"/>
              <w:rPr>
                <w:rFonts w:ascii="Times New Roman" w:hAnsi="Times New Roman" w:cs="Times New Roman"/>
                <w:sz w:val="28"/>
                <w:szCs w:val="28"/>
              </w:rPr>
            </w:pPr>
            <w:r w:rsidRPr="00D01D35"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D01D3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78" w:rsidRPr="00242525" w:rsidTr="003333C7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3333C7">
            <w:pPr>
              <w:pStyle w:val="ConsPlusNormal0"/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3333C7">
            <w:pPr>
              <w:pStyle w:val="ConsPlusNormal0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D40678" w:rsidRPr="00242525" w:rsidRDefault="00D40678" w:rsidP="00D4067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40678" w:rsidRPr="00D01D35" w:rsidRDefault="00D40678" w:rsidP="00D4067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D3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33C7" w:rsidRDefault="003333C7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  <w:sectPr w:rsidR="003333C7" w:rsidSect="0068484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3" w:name="P509"/>
      <w:bookmarkEnd w:id="3"/>
    </w:p>
    <w:p w:rsidR="00D40678" w:rsidRPr="00586A95" w:rsidRDefault="00D40678" w:rsidP="00D40678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86A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86A95">
        <w:rPr>
          <w:rFonts w:ascii="Times New Roman" w:hAnsi="Times New Roman" w:cs="Times New Roman"/>
          <w:sz w:val="28"/>
          <w:szCs w:val="28"/>
        </w:rPr>
        <w:t>№</w:t>
      </w:r>
      <w:r w:rsidRPr="00586A95">
        <w:rPr>
          <w:rFonts w:ascii="Times New Roman" w:hAnsi="Times New Roman" w:cs="Times New Roman"/>
          <w:sz w:val="28"/>
          <w:szCs w:val="28"/>
        </w:rPr>
        <w:t xml:space="preserve"> </w:t>
      </w:r>
      <w:r w:rsidRPr="00586A95">
        <w:rPr>
          <w:rFonts w:ascii="Times New Roman" w:hAnsi="Times New Roman" w:cs="Times New Roman"/>
          <w:sz w:val="28"/>
          <w:szCs w:val="28"/>
        </w:rPr>
        <w:t>6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организации профессионального обучения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дополнительного профессионального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образования безработных граждан,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включая обучение в другой местности</w:t>
      </w: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86A95" w:rsidRDefault="00586A95" w:rsidP="00586A9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Образец</w:t>
      </w:r>
    </w:p>
    <w:p w:rsidR="00586A95" w:rsidRPr="00586A95" w:rsidRDefault="00586A95" w:rsidP="00D40678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0678" w:rsidRPr="00586A95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40678" w:rsidRPr="00586A95" w:rsidTr="005D528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529"/>
            <w:bookmarkEnd w:id="4"/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</w:tbl>
    <w:p w:rsidR="00D40678" w:rsidRPr="00586A95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175"/>
        <w:gridCol w:w="2381"/>
      </w:tblGrid>
      <w:tr w:rsidR="00D40678" w:rsidRPr="00586A95" w:rsidTr="005D528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242525" w:rsidP="00242525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0678" w:rsidRPr="00586A9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0678"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586A95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0678"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</w:tc>
      </w:tr>
    </w:tbl>
    <w:p w:rsidR="00D40678" w:rsidRPr="00586A95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40678" w:rsidRPr="00586A95" w:rsidTr="005D528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Об отказе в оказании финансовой поддержки</w:t>
            </w:r>
          </w:p>
          <w:p w:rsidR="00D40678" w:rsidRPr="00586A95" w:rsidRDefault="00D40678" w:rsidP="005D52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гражданину,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</w:t>
            </w:r>
          </w:p>
        </w:tc>
      </w:tr>
    </w:tbl>
    <w:p w:rsidR="00D40678" w:rsidRPr="00586A95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40678" w:rsidRPr="00586A95" w:rsidTr="00586A9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3F6889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</w:t>
            </w:r>
            <w:hyperlink r:id="rId16" w:history="1">
              <w:r w:rsidRPr="00586A95">
                <w:rPr>
                  <w:rFonts w:ascii="Times New Roman" w:hAnsi="Times New Roman" w:cs="Times New Roman"/>
                  <w:sz w:val="28"/>
                  <w:szCs w:val="28"/>
                </w:rPr>
                <w:t>статьей 23</w:t>
              </w:r>
            </w:hyperlink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1991г. </w:t>
            </w:r>
            <w:r w:rsidR="00586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1032-</w:t>
            </w:r>
            <w:r w:rsidR="003F6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A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О занятости населения в Российской Федерации</w:t>
            </w:r>
            <w:r w:rsidR="00586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 приказываю:</w:t>
            </w:r>
          </w:p>
        </w:tc>
      </w:tr>
    </w:tbl>
    <w:p w:rsidR="00D40678" w:rsidRPr="00586A95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9"/>
        <w:gridCol w:w="3157"/>
        <w:gridCol w:w="5245"/>
      </w:tblGrid>
      <w:tr w:rsidR="00D40678" w:rsidRPr="00586A95" w:rsidTr="00242525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86A95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Отказать в оказании финансовой поддержки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78" w:rsidRPr="00586A95" w:rsidTr="00242525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586A95" w:rsidRDefault="00D40678" w:rsidP="00586A95">
            <w:pPr>
              <w:pStyle w:val="ConsPlusNormal0"/>
              <w:ind w:firstLine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95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 </w:t>
            </w:r>
            <w:r w:rsidR="00586A95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586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0678" w:rsidRPr="00586A95" w:rsidTr="0024252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86A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(личное дело получателя государственных услуг от </w:t>
            </w:r>
            <w:r w:rsidR="00586A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86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 </w:t>
            </w:r>
            <w:r w:rsidR="00586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 ___)</w:t>
            </w:r>
          </w:p>
        </w:tc>
      </w:tr>
      <w:tr w:rsidR="00D40678" w:rsidRPr="00586A95" w:rsidTr="00242525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86A9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  <w:tc>
          <w:tcPr>
            <w:tcW w:w="8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678" w:rsidRDefault="00D40678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61391" w:rsidRPr="00586A95" w:rsidRDefault="00461391" w:rsidP="00D4067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6"/>
        <w:gridCol w:w="454"/>
        <w:gridCol w:w="1164"/>
        <w:gridCol w:w="340"/>
        <w:gridCol w:w="852"/>
        <w:gridCol w:w="508"/>
        <w:gridCol w:w="285"/>
        <w:gridCol w:w="3260"/>
        <w:gridCol w:w="142"/>
      </w:tblGrid>
      <w:tr w:rsidR="00D40678" w:rsidRPr="00586A95" w:rsidTr="00242525">
        <w:trPr>
          <w:gridAfter w:val="1"/>
          <w:wAfter w:w="142" w:type="dxa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86A95">
            <w:pPr>
              <w:pStyle w:val="ConsPlusNormal0"/>
              <w:ind w:hanging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78" w:rsidRPr="00586A95" w:rsidTr="00242525"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586A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586A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242525">
            <w:pPr>
              <w:pStyle w:val="ConsPlusNormal0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40678" w:rsidRPr="00586A95" w:rsidTr="00242525">
        <w:trPr>
          <w:gridAfter w:val="1"/>
          <w:wAfter w:w="142" w:type="dxa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86A95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A95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лицо государственного </w:t>
            </w:r>
            <w:r w:rsidRPr="00586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службы занятости населения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78" w:rsidRPr="00586A95" w:rsidTr="00242525">
        <w:trPr>
          <w:gridAfter w:val="1"/>
          <w:wAfter w:w="142" w:type="dxa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678" w:rsidRPr="00586A95" w:rsidRDefault="00D40678" w:rsidP="005D528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586A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40678" w:rsidRPr="00242525" w:rsidRDefault="00D40678" w:rsidP="005D528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678" w:rsidRPr="00242525" w:rsidRDefault="00D40678" w:rsidP="00586A95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2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r w:rsidR="00586A95" w:rsidRPr="002425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</w:tbl>
    <w:p w:rsidR="008E055B" w:rsidRDefault="008E055B" w:rsidP="0088352F">
      <w:pPr>
        <w:jc w:val="both"/>
        <w:rPr>
          <w:sz w:val="28"/>
          <w:szCs w:val="28"/>
        </w:rPr>
      </w:pPr>
      <w:bookmarkStart w:id="5" w:name="P570"/>
      <w:bookmarkEnd w:id="5"/>
    </w:p>
    <w:p w:rsidR="008E055B" w:rsidRPr="0088352F" w:rsidRDefault="008E055B" w:rsidP="0088352F">
      <w:pPr>
        <w:jc w:val="both"/>
        <w:rPr>
          <w:sz w:val="28"/>
          <w:szCs w:val="28"/>
        </w:rPr>
      </w:pPr>
    </w:p>
    <w:p w:rsidR="008D6288" w:rsidRDefault="008D6288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D6288" w:rsidRDefault="008D6288" w:rsidP="008D6288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sectPr w:rsidR="008D6288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4F" w:rsidRDefault="0068484F" w:rsidP="0068484F">
      <w:r>
        <w:separator/>
      </w:r>
    </w:p>
  </w:endnote>
  <w:endnote w:type="continuationSeparator" w:id="0">
    <w:p w:rsidR="0068484F" w:rsidRDefault="0068484F" w:rsidP="0068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4F" w:rsidRDefault="0068484F" w:rsidP="0068484F">
      <w:r>
        <w:separator/>
      </w:r>
    </w:p>
  </w:footnote>
  <w:footnote w:type="continuationSeparator" w:id="0">
    <w:p w:rsidR="0068484F" w:rsidRDefault="0068484F" w:rsidP="0068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389278"/>
      <w:docPartObj>
        <w:docPartGallery w:val="Page Numbers (Top of Page)"/>
        <w:docPartUnique/>
      </w:docPartObj>
    </w:sdtPr>
    <w:sdtContent>
      <w:p w:rsidR="0068484F" w:rsidRDefault="006848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71D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990441"/>
      <w:docPartObj>
        <w:docPartGallery w:val="Page Numbers (Top of Page)"/>
        <w:docPartUnique/>
      </w:docPartObj>
    </w:sdtPr>
    <w:sdtContent>
      <w:p w:rsidR="0068484F" w:rsidRDefault="006848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46176"/>
    <w:rsid w:val="000527A8"/>
    <w:rsid w:val="00083C79"/>
    <w:rsid w:val="00093379"/>
    <w:rsid w:val="000F061A"/>
    <w:rsid w:val="001F7806"/>
    <w:rsid w:val="00242525"/>
    <w:rsid w:val="00245629"/>
    <w:rsid w:val="002701FF"/>
    <w:rsid w:val="00287AE8"/>
    <w:rsid w:val="00324BBA"/>
    <w:rsid w:val="003333C7"/>
    <w:rsid w:val="003656F1"/>
    <w:rsid w:val="003E5DAC"/>
    <w:rsid w:val="003F61B1"/>
    <w:rsid w:val="003F6889"/>
    <w:rsid w:val="00461391"/>
    <w:rsid w:val="00504432"/>
    <w:rsid w:val="0053071D"/>
    <w:rsid w:val="005456A0"/>
    <w:rsid w:val="00550B67"/>
    <w:rsid w:val="00586A95"/>
    <w:rsid w:val="005B2D7A"/>
    <w:rsid w:val="0068484F"/>
    <w:rsid w:val="00685623"/>
    <w:rsid w:val="0069334F"/>
    <w:rsid w:val="006F1D61"/>
    <w:rsid w:val="007B25E6"/>
    <w:rsid w:val="00857B13"/>
    <w:rsid w:val="0088352F"/>
    <w:rsid w:val="008A630E"/>
    <w:rsid w:val="008C713A"/>
    <w:rsid w:val="008D6288"/>
    <w:rsid w:val="008E055B"/>
    <w:rsid w:val="008E3C35"/>
    <w:rsid w:val="009B0794"/>
    <w:rsid w:val="009B2668"/>
    <w:rsid w:val="00A85723"/>
    <w:rsid w:val="00A85E07"/>
    <w:rsid w:val="00B238FA"/>
    <w:rsid w:val="00BE7CAC"/>
    <w:rsid w:val="00C045A4"/>
    <w:rsid w:val="00C37148"/>
    <w:rsid w:val="00C635DC"/>
    <w:rsid w:val="00C765EA"/>
    <w:rsid w:val="00CC4DB0"/>
    <w:rsid w:val="00D01D35"/>
    <w:rsid w:val="00D144A8"/>
    <w:rsid w:val="00D40678"/>
    <w:rsid w:val="00D4631D"/>
    <w:rsid w:val="00D6520A"/>
    <w:rsid w:val="00DF79AB"/>
    <w:rsid w:val="00EA410A"/>
    <w:rsid w:val="00EB0008"/>
    <w:rsid w:val="00EB79E1"/>
    <w:rsid w:val="00EE264F"/>
    <w:rsid w:val="00EF6B06"/>
    <w:rsid w:val="00F3124C"/>
    <w:rsid w:val="00F53743"/>
    <w:rsid w:val="00F67B3B"/>
    <w:rsid w:val="00FA27BA"/>
    <w:rsid w:val="00F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1A2A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D6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character" w:customStyle="1" w:styleId="ConsPlusNormal">
    <w:name w:val="ConsPlusNormal Знак"/>
    <w:basedOn w:val="a0"/>
    <w:link w:val="ConsPlusNormal0"/>
    <w:locked/>
    <w:rsid w:val="000527A8"/>
    <w:rPr>
      <w:rFonts w:ascii="Arial" w:hAnsi="Arial" w:cs="Arial"/>
    </w:rPr>
  </w:style>
  <w:style w:type="paragraph" w:customStyle="1" w:styleId="ConsPlusNormal0">
    <w:name w:val="ConsPlusNormal"/>
    <w:basedOn w:val="a"/>
    <w:link w:val="ConsPlusNormal"/>
    <w:rsid w:val="000527A8"/>
    <w:pPr>
      <w:autoSpaceDE w:val="0"/>
      <w:autoSpaceDN w:val="0"/>
      <w:ind w:firstLine="720"/>
    </w:pPr>
    <w:rPr>
      <w:rFonts w:ascii="Arial" w:eastAsiaTheme="minorHAnsi" w:hAnsi="Arial" w:cs="Arial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EB79E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1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1B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8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48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363&amp;n=158643&amp;dst=1007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58643" TargetMode="External"/><Relationship Id="rId12" Type="http://schemas.openxmlformats.org/officeDocument/2006/relationships/hyperlink" Target="https://login.consultant.ru/link/?req=doc&amp;base=LAW&amp;n=444376&amp;dst=1000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D10FCC9C5DEE23F04762DDA54C1EA25A9EED446319EC27ACF52B1A05DE700E01664D4525B50DD494A8A1FC4DDCCE8D37A45BB18FwDkD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4376&amp;dst=100012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5D10FCC9C5DEE23F04762DDA54C1EA25A9EED446319EC27ACF52B1A05DE700E01664D4525B50DD494A8A1FC4DDCCE8D37A45BB18FwDkDO" TargetMode="External"/><Relationship Id="rId10" Type="http://schemas.openxmlformats.org/officeDocument/2006/relationships/hyperlink" Target="https://login.consultant.ru/link/?req=doc&amp;base=RLAW363&amp;n=171182&amp;dst=10137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RLAW363&amp;n=178088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C84E-A317-4F9C-9899-48CD2202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Колюшкина Елена Александровна</cp:lastModifiedBy>
  <cp:revision>40</cp:revision>
  <cp:lastPrinted>2024-02-02T10:39:00Z</cp:lastPrinted>
  <dcterms:created xsi:type="dcterms:W3CDTF">2023-12-22T12:08:00Z</dcterms:created>
  <dcterms:modified xsi:type="dcterms:W3CDTF">2024-02-02T15:05:00Z</dcterms:modified>
</cp:coreProperties>
</file>