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72" w:rsidRDefault="00DA3672" w:rsidP="00A179F7">
      <w:pPr>
        <w:suppressAutoHyphens/>
        <w:spacing w:line="360" w:lineRule="auto"/>
        <w:ind w:left="-142" w:right="-567"/>
        <w:jc w:val="center"/>
        <w:rPr>
          <w:b/>
          <w:bCs/>
          <w:sz w:val="28"/>
          <w:szCs w:val="28"/>
          <w:lang w:val="en-US"/>
        </w:rPr>
      </w:pPr>
    </w:p>
    <w:p w:rsidR="00DA3672" w:rsidRDefault="00DA3672" w:rsidP="00A179F7">
      <w:pPr>
        <w:suppressAutoHyphens/>
        <w:spacing w:line="360" w:lineRule="auto"/>
        <w:ind w:left="-142" w:right="-567"/>
        <w:jc w:val="center"/>
        <w:rPr>
          <w:b/>
          <w:bCs/>
          <w:sz w:val="28"/>
          <w:szCs w:val="28"/>
          <w:lang w:val="en-US"/>
        </w:rPr>
      </w:pPr>
    </w:p>
    <w:p w:rsidR="00DA3672" w:rsidRDefault="00DA3672" w:rsidP="00A179F7">
      <w:pPr>
        <w:suppressAutoHyphens/>
        <w:spacing w:line="360" w:lineRule="auto"/>
        <w:ind w:left="-142" w:right="-567"/>
        <w:jc w:val="center"/>
        <w:rPr>
          <w:b/>
          <w:bCs/>
          <w:sz w:val="28"/>
          <w:szCs w:val="28"/>
          <w:lang w:val="en-US"/>
        </w:rPr>
      </w:pPr>
    </w:p>
    <w:p w:rsidR="00DA3672" w:rsidRDefault="00DA3672" w:rsidP="00A179F7">
      <w:pPr>
        <w:suppressAutoHyphens/>
        <w:spacing w:line="360" w:lineRule="auto"/>
        <w:ind w:left="-142" w:right="-567"/>
        <w:jc w:val="center"/>
        <w:rPr>
          <w:b/>
          <w:bCs/>
          <w:sz w:val="28"/>
          <w:szCs w:val="28"/>
          <w:lang w:val="en-US"/>
        </w:rPr>
      </w:pPr>
    </w:p>
    <w:p w:rsidR="00A179F7" w:rsidRDefault="00A179F7" w:rsidP="00A179F7">
      <w:pPr>
        <w:suppressAutoHyphens/>
        <w:spacing w:line="360" w:lineRule="auto"/>
        <w:ind w:left="-142" w:righ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 Административный регламент предоставления </w:t>
      </w:r>
      <w:r w:rsidRPr="00BF682A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>государственной услуги по лицензированию деятельности по заготовке, хранению, переработке и реализации лома</w:t>
      </w:r>
      <w:bookmarkStart w:id="0" w:name="_GoBack"/>
      <w:bookmarkEnd w:id="0"/>
      <w:r>
        <w:rPr>
          <w:b/>
          <w:bCs/>
          <w:sz w:val="28"/>
          <w:szCs w:val="28"/>
        </w:rPr>
        <w:t xml:space="preserve"> черных металлов, цветных металлов, утвержденный приказом Министерства экономики Республики Татарстан</w:t>
      </w:r>
    </w:p>
    <w:p w:rsidR="00A179F7" w:rsidRPr="008D2FC6" w:rsidRDefault="00A179F7" w:rsidP="00A179F7">
      <w:pPr>
        <w:suppressAutoHyphens/>
        <w:spacing w:line="360" w:lineRule="auto"/>
        <w:ind w:left="-142" w:right="-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26.08.2013 № 277</w:t>
      </w:r>
    </w:p>
    <w:p w:rsidR="00A179F7" w:rsidRPr="0005323A" w:rsidRDefault="00A179F7" w:rsidP="00A179F7">
      <w:pPr>
        <w:suppressAutoHyphens/>
        <w:spacing w:line="360" w:lineRule="auto"/>
        <w:ind w:right="-567" w:firstLine="567"/>
        <w:jc w:val="both"/>
      </w:pPr>
    </w:p>
    <w:p w:rsidR="0005323A" w:rsidRDefault="0005323A" w:rsidP="0005323A">
      <w:pPr>
        <w:suppressAutoHyphens/>
        <w:spacing w:line="360" w:lineRule="auto"/>
        <w:ind w:right="-567" w:firstLine="680"/>
        <w:jc w:val="both"/>
        <w:rPr>
          <w:b/>
          <w:sz w:val="28"/>
          <w:szCs w:val="28"/>
        </w:rPr>
      </w:pPr>
      <w:r w:rsidRPr="00827B38">
        <w:rPr>
          <w:sz w:val="28"/>
          <w:szCs w:val="28"/>
        </w:rPr>
        <w:t xml:space="preserve">В целях </w:t>
      </w:r>
      <w:r w:rsidR="00AA22FE">
        <w:rPr>
          <w:sz w:val="28"/>
          <w:szCs w:val="28"/>
        </w:rPr>
        <w:t xml:space="preserve">реализации </w:t>
      </w:r>
      <w:r w:rsidR="00E4379D">
        <w:rPr>
          <w:sz w:val="28"/>
          <w:szCs w:val="28"/>
        </w:rPr>
        <w:t xml:space="preserve"> Федерального закона от 6 апреля 2015 года № 82-ФЗ           «О внесении изменений в отдельные законодательные акты Российской Федерации в части отмены обязательности печати хозяйственных обществ»</w:t>
      </w:r>
      <w:r>
        <w:rPr>
          <w:b/>
          <w:sz w:val="28"/>
          <w:szCs w:val="28"/>
        </w:rPr>
        <w:t xml:space="preserve"> п</w:t>
      </w:r>
      <w:r w:rsidRPr="008603CA">
        <w:rPr>
          <w:b/>
          <w:sz w:val="28"/>
          <w:szCs w:val="28"/>
        </w:rPr>
        <w:t>риказываю:</w:t>
      </w:r>
    </w:p>
    <w:p w:rsidR="0005323A" w:rsidRPr="00E36AA0" w:rsidRDefault="0005323A" w:rsidP="0005323A">
      <w:pPr>
        <w:pStyle w:val="ac"/>
        <w:numPr>
          <w:ilvl w:val="0"/>
          <w:numId w:val="7"/>
        </w:numPr>
        <w:suppressAutoHyphens/>
        <w:autoSpaceDE w:val="0"/>
        <w:autoSpaceDN w:val="0"/>
        <w:spacing w:line="360" w:lineRule="auto"/>
        <w:ind w:left="0" w:right="-567"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 w:rsidRPr="00F00E7D">
        <w:rPr>
          <w:sz w:val="28"/>
          <w:szCs w:val="28"/>
        </w:rPr>
        <w:t xml:space="preserve">Административный регламент </w:t>
      </w:r>
      <w:r w:rsidRPr="00F00E7D">
        <w:rPr>
          <w:bCs/>
          <w:sz w:val="28"/>
          <w:szCs w:val="28"/>
        </w:rPr>
        <w:t xml:space="preserve">предоставления государственной услуги по лицензированию деятельности по заготовке, хранению, переработке и реализации лома черных металлов, цветных металлов, утвержденный приказом Министерства экономики Республики Татарстан от 26.08.2013 № 277 </w:t>
      </w:r>
      <w:r w:rsidR="007D3886">
        <w:rPr>
          <w:bCs/>
          <w:sz w:val="28"/>
          <w:szCs w:val="28"/>
        </w:rPr>
        <w:t xml:space="preserve">           </w:t>
      </w:r>
      <w:r w:rsidRPr="00F00E7D">
        <w:rPr>
          <w:bCs/>
          <w:sz w:val="28"/>
          <w:szCs w:val="28"/>
        </w:rPr>
        <w:t>(с изменени</w:t>
      </w:r>
      <w:r>
        <w:rPr>
          <w:bCs/>
          <w:sz w:val="28"/>
          <w:szCs w:val="28"/>
        </w:rPr>
        <w:t>ями, внесенными</w:t>
      </w:r>
      <w:r w:rsidR="008C36AE">
        <w:rPr>
          <w:bCs/>
          <w:sz w:val="28"/>
          <w:szCs w:val="28"/>
        </w:rPr>
        <w:t xml:space="preserve"> приказа</w:t>
      </w:r>
      <w:r w:rsidRPr="00F00E7D">
        <w:rPr>
          <w:bCs/>
          <w:sz w:val="28"/>
          <w:szCs w:val="28"/>
        </w:rPr>
        <w:t>м</w:t>
      </w:r>
      <w:r w:rsidR="008C36AE">
        <w:rPr>
          <w:bCs/>
          <w:sz w:val="28"/>
          <w:szCs w:val="28"/>
        </w:rPr>
        <w:t>и</w:t>
      </w:r>
      <w:r w:rsidRPr="00F00E7D">
        <w:rPr>
          <w:bCs/>
          <w:sz w:val="28"/>
          <w:szCs w:val="28"/>
        </w:rPr>
        <w:t xml:space="preserve"> Министерства экономики Республики Татарстан от </w:t>
      </w:r>
      <w:r>
        <w:rPr>
          <w:sz w:val="28"/>
        </w:rPr>
        <w:t>08.08.2014 № 289, от 19.03.2015 №134) (далее  - Административный регламент), следующие изменения:</w:t>
      </w:r>
    </w:p>
    <w:p w:rsidR="0005323A" w:rsidRPr="002F7A3B" w:rsidRDefault="0005323A" w:rsidP="007A49F8">
      <w:pPr>
        <w:pStyle w:val="ac"/>
        <w:suppressAutoHyphens/>
        <w:autoSpaceDE w:val="0"/>
        <w:autoSpaceDN w:val="0"/>
        <w:spacing w:line="360" w:lineRule="auto"/>
        <w:ind w:left="0" w:right="-567" w:firstLine="680"/>
        <w:jc w:val="both"/>
        <w:rPr>
          <w:sz w:val="28"/>
        </w:rPr>
      </w:pPr>
      <w:r w:rsidRPr="002F7A3B">
        <w:rPr>
          <w:sz w:val="28"/>
        </w:rPr>
        <w:t xml:space="preserve">   </w:t>
      </w:r>
      <w:r w:rsidR="007D3886">
        <w:rPr>
          <w:sz w:val="28"/>
        </w:rPr>
        <w:t>П</w:t>
      </w:r>
      <w:r w:rsidRPr="002F7A3B">
        <w:rPr>
          <w:sz w:val="28"/>
        </w:rPr>
        <w:t>риложени</w:t>
      </w:r>
      <w:r w:rsidR="007D3886">
        <w:rPr>
          <w:sz w:val="28"/>
        </w:rPr>
        <w:t>я</w:t>
      </w:r>
      <w:r w:rsidRPr="002F7A3B">
        <w:rPr>
          <w:sz w:val="28"/>
        </w:rPr>
        <w:t xml:space="preserve"> </w:t>
      </w:r>
      <w:r w:rsidR="007D3886">
        <w:rPr>
          <w:sz w:val="28"/>
        </w:rPr>
        <w:t>№</w:t>
      </w:r>
      <w:r w:rsidRPr="002F7A3B">
        <w:rPr>
          <w:sz w:val="28"/>
        </w:rPr>
        <w:t>№</w:t>
      </w:r>
      <w:r w:rsidR="0096606B">
        <w:rPr>
          <w:sz w:val="28"/>
        </w:rPr>
        <w:t xml:space="preserve"> </w:t>
      </w:r>
      <w:r w:rsidRPr="002F7A3B">
        <w:rPr>
          <w:sz w:val="28"/>
        </w:rPr>
        <w:t>1</w:t>
      </w:r>
      <w:r w:rsidR="00C430A8">
        <w:rPr>
          <w:sz w:val="28"/>
        </w:rPr>
        <w:t xml:space="preserve"> - </w:t>
      </w:r>
      <w:r w:rsidR="007D3886">
        <w:rPr>
          <w:sz w:val="28"/>
        </w:rPr>
        <w:t>3</w:t>
      </w:r>
      <w:r>
        <w:rPr>
          <w:sz w:val="28"/>
        </w:rPr>
        <w:t xml:space="preserve"> </w:t>
      </w:r>
      <w:r w:rsidRPr="002F7A3B">
        <w:rPr>
          <w:sz w:val="28"/>
        </w:rPr>
        <w:t>к Административному регламенту</w:t>
      </w:r>
      <w:r w:rsidR="00C430A8">
        <w:rPr>
          <w:sz w:val="28"/>
        </w:rPr>
        <w:t xml:space="preserve"> </w:t>
      </w:r>
      <w:r w:rsidR="007A49F8">
        <w:rPr>
          <w:sz w:val="28"/>
        </w:rPr>
        <w:t>дополнить примечанием</w:t>
      </w:r>
      <w:r w:rsidR="003E65AB">
        <w:rPr>
          <w:sz w:val="28"/>
        </w:rPr>
        <w:t xml:space="preserve"> следующего содержания</w:t>
      </w:r>
      <w:r w:rsidR="007A49F8">
        <w:rPr>
          <w:sz w:val="28"/>
        </w:rPr>
        <w:t>: «</w:t>
      </w:r>
      <w:r w:rsidR="003E65AB">
        <w:rPr>
          <w:sz w:val="28"/>
        </w:rPr>
        <w:t>Примечание. П</w:t>
      </w:r>
      <w:r w:rsidR="007A49F8">
        <w:rPr>
          <w:sz w:val="28"/>
        </w:rPr>
        <w:t>ечать – при наличии</w:t>
      </w:r>
      <w:r w:rsidR="003E65AB">
        <w:rPr>
          <w:sz w:val="28"/>
        </w:rPr>
        <w:t>.</w:t>
      </w:r>
      <w:r w:rsidR="007A49F8">
        <w:rPr>
          <w:sz w:val="28"/>
        </w:rPr>
        <w:t>»</w:t>
      </w:r>
      <w:r w:rsidR="003E65AB">
        <w:rPr>
          <w:sz w:val="28"/>
        </w:rPr>
        <w:t>.</w:t>
      </w:r>
    </w:p>
    <w:p w:rsidR="00F00E7D" w:rsidRDefault="00F00E7D" w:rsidP="00F00E7D">
      <w:pPr>
        <w:pStyle w:val="12"/>
        <w:suppressAutoHyphens/>
        <w:spacing w:before="0" w:after="0" w:line="360" w:lineRule="auto"/>
        <w:ind w:right="-567" w:firstLine="680"/>
        <w:jc w:val="both"/>
        <w:rPr>
          <w:sz w:val="28"/>
        </w:rPr>
      </w:pPr>
      <w:r>
        <w:rPr>
          <w:sz w:val="28"/>
        </w:rPr>
        <w:t>2. Отделу государственных информационных ресурсов и взаимодействия со средствами массовой информации (</w:t>
      </w:r>
      <w:proofErr w:type="spellStart"/>
      <w:r>
        <w:rPr>
          <w:sz w:val="28"/>
        </w:rPr>
        <w:t>Т.А.Апаеву</w:t>
      </w:r>
      <w:proofErr w:type="spellEnd"/>
      <w:r w:rsidRPr="00322630">
        <w:rPr>
          <w:sz w:val="28"/>
        </w:rPr>
        <w:t>)</w:t>
      </w:r>
      <w:r>
        <w:rPr>
          <w:sz w:val="28"/>
        </w:rPr>
        <w:t xml:space="preserve"> обеспечить размещение настоящего приказа на сайте Министерства экономики Республики Татарстан.</w:t>
      </w:r>
    </w:p>
    <w:p w:rsidR="00F00E7D" w:rsidRDefault="00F00E7D" w:rsidP="00F00E7D">
      <w:pPr>
        <w:pStyle w:val="12"/>
        <w:suppressAutoHyphens/>
        <w:spacing w:before="0" w:after="0" w:line="360" w:lineRule="auto"/>
        <w:ind w:right="-567" w:firstLine="680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приказа возложить на заместителя министра </w:t>
      </w:r>
      <w:proofErr w:type="spellStart"/>
      <w:r>
        <w:rPr>
          <w:sz w:val="28"/>
        </w:rPr>
        <w:t>А.Д.Шамсиева</w:t>
      </w:r>
      <w:proofErr w:type="spellEnd"/>
      <w:r>
        <w:rPr>
          <w:sz w:val="28"/>
        </w:rPr>
        <w:t>.</w:t>
      </w:r>
    </w:p>
    <w:p w:rsidR="00F00E7D" w:rsidRPr="008174AA" w:rsidRDefault="00F00E7D" w:rsidP="00F00E7D">
      <w:pPr>
        <w:pStyle w:val="12"/>
        <w:suppressAutoHyphens/>
        <w:spacing w:before="0" w:after="0" w:line="360" w:lineRule="auto"/>
        <w:ind w:right="-567" w:firstLine="680"/>
        <w:jc w:val="both"/>
        <w:rPr>
          <w:b/>
          <w:sz w:val="28"/>
        </w:rPr>
      </w:pPr>
    </w:p>
    <w:p w:rsidR="00F00E7D" w:rsidRPr="008174AA" w:rsidRDefault="00F00E7D" w:rsidP="00F00E7D">
      <w:pPr>
        <w:pStyle w:val="12"/>
        <w:suppressAutoHyphens/>
        <w:spacing w:before="0" w:after="0" w:line="360" w:lineRule="auto"/>
        <w:ind w:right="-567" w:firstLine="680"/>
        <w:jc w:val="both"/>
        <w:rPr>
          <w:b/>
          <w:sz w:val="28"/>
        </w:rPr>
      </w:pPr>
    </w:p>
    <w:p w:rsidR="00444AC9" w:rsidRPr="0096606B" w:rsidRDefault="00F00E7D" w:rsidP="0096606B">
      <w:pPr>
        <w:pStyle w:val="12"/>
        <w:suppressAutoHyphens/>
        <w:spacing w:before="0" w:after="0" w:line="360" w:lineRule="auto"/>
        <w:ind w:right="-567"/>
        <w:jc w:val="both"/>
        <w:rPr>
          <w:b/>
          <w:sz w:val="28"/>
        </w:rPr>
      </w:pPr>
      <w:r w:rsidRPr="008174AA">
        <w:rPr>
          <w:b/>
          <w:sz w:val="28"/>
        </w:rPr>
        <w:t xml:space="preserve">Министр                                                          </w:t>
      </w:r>
      <w:r>
        <w:rPr>
          <w:b/>
          <w:sz w:val="28"/>
        </w:rPr>
        <w:t xml:space="preserve">                                                  </w:t>
      </w:r>
      <w:proofErr w:type="spellStart"/>
      <w:r>
        <w:rPr>
          <w:b/>
          <w:sz w:val="28"/>
        </w:rPr>
        <w:t>А</w:t>
      </w:r>
      <w:r w:rsidRPr="008174AA">
        <w:rPr>
          <w:b/>
          <w:sz w:val="28"/>
        </w:rPr>
        <w:t>.</w:t>
      </w:r>
      <w:r>
        <w:rPr>
          <w:b/>
          <w:sz w:val="28"/>
        </w:rPr>
        <w:t>А.Здунов</w:t>
      </w:r>
      <w:proofErr w:type="spellEnd"/>
    </w:p>
    <w:sectPr w:rsidR="00444AC9" w:rsidRPr="0096606B" w:rsidSect="006C36D5">
      <w:headerReference w:type="default" r:id="rId9"/>
      <w:headerReference w:type="first" r:id="rId10"/>
      <w:pgSz w:w="11906" w:h="16838" w:code="9"/>
      <w:pgMar w:top="1134" w:right="1133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C7" w:rsidRDefault="00744CC7">
      <w:r>
        <w:separator/>
      </w:r>
    </w:p>
  </w:endnote>
  <w:endnote w:type="continuationSeparator" w:id="0">
    <w:p w:rsidR="00744CC7" w:rsidRDefault="0074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C7" w:rsidRDefault="00744CC7">
      <w:r>
        <w:separator/>
      </w:r>
    </w:p>
  </w:footnote>
  <w:footnote w:type="continuationSeparator" w:id="0">
    <w:p w:rsidR="00744CC7" w:rsidRDefault="00744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BF6" w:rsidRPr="00AA117F" w:rsidRDefault="00CF0BF6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E4379D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F0BF6" w:rsidRDefault="00CF0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22FE" w:rsidRDefault="00AA22FE" w:rsidP="00383718">
    <w:pPr>
      <w:pStyle w:val="a3"/>
      <w:jc w:val="right"/>
    </w:pPr>
  </w:p>
  <w:p w:rsidR="00AA22FE" w:rsidRDefault="00AA22FE" w:rsidP="00383718">
    <w:pPr>
      <w:pStyle w:val="a3"/>
      <w:jc w:val="right"/>
    </w:pPr>
  </w:p>
  <w:p w:rsidR="00AA22FE" w:rsidRDefault="00AA22FE" w:rsidP="00383718">
    <w:pPr>
      <w:pStyle w:val="a3"/>
      <w:jc w:val="right"/>
    </w:pPr>
  </w:p>
  <w:p w:rsidR="00383718" w:rsidRPr="00383718" w:rsidRDefault="00AA22FE" w:rsidP="00383718">
    <w:pPr>
      <w:pStyle w:val="a3"/>
      <w:jc w:val="right"/>
    </w:pPr>
    <w:r>
      <w:t>ПРОЕКТ ПРИКАЗА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BAA"/>
    <w:multiLevelType w:val="hybridMultilevel"/>
    <w:tmpl w:val="08BC5008"/>
    <w:lvl w:ilvl="0" w:tplc="EB26A3C4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>
    <w:nsid w:val="21031A6B"/>
    <w:multiLevelType w:val="hybridMultilevel"/>
    <w:tmpl w:val="0C624F1A"/>
    <w:lvl w:ilvl="0" w:tplc="86DE672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299F79EF"/>
    <w:multiLevelType w:val="hybridMultilevel"/>
    <w:tmpl w:val="FD8A47BC"/>
    <w:lvl w:ilvl="0" w:tplc="ABDA4DE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>
    <w:nsid w:val="3C3F734F"/>
    <w:multiLevelType w:val="hybridMultilevel"/>
    <w:tmpl w:val="5ACEE6DC"/>
    <w:lvl w:ilvl="0" w:tplc="611AB9E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>
    <w:nsid w:val="57617193"/>
    <w:multiLevelType w:val="hybridMultilevel"/>
    <w:tmpl w:val="ADF63DF4"/>
    <w:lvl w:ilvl="0" w:tplc="679E9D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>
    <w:nsid w:val="754823C2"/>
    <w:multiLevelType w:val="hybridMultilevel"/>
    <w:tmpl w:val="7398E83C"/>
    <w:lvl w:ilvl="0" w:tplc="25DCB8A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6">
    <w:nsid w:val="7F0C5281"/>
    <w:multiLevelType w:val="hybridMultilevel"/>
    <w:tmpl w:val="C33442A2"/>
    <w:lvl w:ilvl="0" w:tplc="B842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09A"/>
    <w:rsid w:val="00006A09"/>
    <w:rsid w:val="000108C2"/>
    <w:rsid w:val="00014F73"/>
    <w:rsid w:val="00017E77"/>
    <w:rsid w:val="00020D4B"/>
    <w:rsid w:val="00051CD7"/>
    <w:rsid w:val="0005323A"/>
    <w:rsid w:val="00057354"/>
    <w:rsid w:val="00067C48"/>
    <w:rsid w:val="00094464"/>
    <w:rsid w:val="000A7F6D"/>
    <w:rsid w:val="000B1577"/>
    <w:rsid w:val="000B3FED"/>
    <w:rsid w:val="00102B17"/>
    <w:rsid w:val="00102B1F"/>
    <w:rsid w:val="00106D6A"/>
    <w:rsid w:val="00123BD0"/>
    <w:rsid w:val="0012693D"/>
    <w:rsid w:val="001313B5"/>
    <w:rsid w:val="00133170"/>
    <w:rsid w:val="0013508F"/>
    <w:rsid w:val="00136050"/>
    <w:rsid w:val="00161D0F"/>
    <w:rsid w:val="00174F47"/>
    <w:rsid w:val="00184496"/>
    <w:rsid w:val="001B016C"/>
    <w:rsid w:val="001C11EA"/>
    <w:rsid w:val="001D317D"/>
    <w:rsid w:val="001D6C47"/>
    <w:rsid w:val="001F1573"/>
    <w:rsid w:val="00203971"/>
    <w:rsid w:val="00206EBF"/>
    <w:rsid w:val="00237B18"/>
    <w:rsid w:val="00270E02"/>
    <w:rsid w:val="002713E5"/>
    <w:rsid w:val="00286D3A"/>
    <w:rsid w:val="002910A4"/>
    <w:rsid w:val="0029601D"/>
    <w:rsid w:val="002A73E4"/>
    <w:rsid w:val="002B4205"/>
    <w:rsid w:val="002C6C85"/>
    <w:rsid w:val="002C77F1"/>
    <w:rsid w:val="002E4431"/>
    <w:rsid w:val="00305799"/>
    <w:rsid w:val="00310D01"/>
    <w:rsid w:val="003122C3"/>
    <w:rsid w:val="003156AB"/>
    <w:rsid w:val="00320947"/>
    <w:rsid w:val="00324260"/>
    <w:rsid w:val="0034357E"/>
    <w:rsid w:val="00345A85"/>
    <w:rsid w:val="0035128B"/>
    <w:rsid w:val="0036024F"/>
    <w:rsid w:val="0037039C"/>
    <w:rsid w:val="0037301D"/>
    <w:rsid w:val="0037684E"/>
    <w:rsid w:val="00383718"/>
    <w:rsid w:val="00393AE5"/>
    <w:rsid w:val="003B1270"/>
    <w:rsid w:val="003B23E6"/>
    <w:rsid w:val="003D2982"/>
    <w:rsid w:val="003E65AB"/>
    <w:rsid w:val="003F4026"/>
    <w:rsid w:val="003F4D50"/>
    <w:rsid w:val="003F6140"/>
    <w:rsid w:val="00404CB6"/>
    <w:rsid w:val="004130C7"/>
    <w:rsid w:val="004152F7"/>
    <w:rsid w:val="00416D60"/>
    <w:rsid w:val="00427D11"/>
    <w:rsid w:val="00434EDE"/>
    <w:rsid w:val="00440A02"/>
    <w:rsid w:val="00444AC9"/>
    <w:rsid w:val="00453C84"/>
    <w:rsid w:val="00460244"/>
    <w:rsid w:val="00477809"/>
    <w:rsid w:val="00496EBC"/>
    <w:rsid w:val="004A23F6"/>
    <w:rsid w:val="004C63B9"/>
    <w:rsid w:val="004C792E"/>
    <w:rsid w:val="0050206A"/>
    <w:rsid w:val="005055CC"/>
    <w:rsid w:val="00505968"/>
    <w:rsid w:val="00515D15"/>
    <w:rsid w:val="00516349"/>
    <w:rsid w:val="0052305E"/>
    <w:rsid w:val="00527371"/>
    <w:rsid w:val="0053661D"/>
    <w:rsid w:val="00542917"/>
    <w:rsid w:val="005643BF"/>
    <w:rsid w:val="005758C3"/>
    <w:rsid w:val="0058015B"/>
    <w:rsid w:val="005A0150"/>
    <w:rsid w:val="005A446A"/>
    <w:rsid w:val="005A5A52"/>
    <w:rsid w:val="005C0CC1"/>
    <w:rsid w:val="005C52A5"/>
    <w:rsid w:val="005C7871"/>
    <w:rsid w:val="005F6024"/>
    <w:rsid w:val="00610778"/>
    <w:rsid w:val="00613B4E"/>
    <w:rsid w:val="00617DE7"/>
    <w:rsid w:val="0062333E"/>
    <w:rsid w:val="006239C4"/>
    <w:rsid w:val="00625A1A"/>
    <w:rsid w:val="00637B68"/>
    <w:rsid w:val="006456CA"/>
    <w:rsid w:val="00683F4F"/>
    <w:rsid w:val="006A5700"/>
    <w:rsid w:val="006B71AD"/>
    <w:rsid w:val="006C36D5"/>
    <w:rsid w:val="006C77D2"/>
    <w:rsid w:val="006E33A7"/>
    <w:rsid w:val="006F0719"/>
    <w:rsid w:val="006F1FF4"/>
    <w:rsid w:val="006F2022"/>
    <w:rsid w:val="006F364E"/>
    <w:rsid w:val="00702929"/>
    <w:rsid w:val="00715134"/>
    <w:rsid w:val="007216F0"/>
    <w:rsid w:val="007411C3"/>
    <w:rsid w:val="00744CC7"/>
    <w:rsid w:val="00746A55"/>
    <w:rsid w:val="00767944"/>
    <w:rsid w:val="00781531"/>
    <w:rsid w:val="00783C07"/>
    <w:rsid w:val="007971B2"/>
    <w:rsid w:val="007A49F8"/>
    <w:rsid w:val="007B3B1C"/>
    <w:rsid w:val="007C1F4D"/>
    <w:rsid w:val="007C2AFB"/>
    <w:rsid w:val="007C2BD2"/>
    <w:rsid w:val="007D08B9"/>
    <w:rsid w:val="007D3886"/>
    <w:rsid w:val="00816160"/>
    <w:rsid w:val="008310A1"/>
    <w:rsid w:val="00863069"/>
    <w:rsid w:val="00871B3B"/>
    <w:rsid w:val="008722E9"/>
    <w:rsid w:val="00881598"/>
    <w:rsid w:val="00883C9A"/>
    <w:rsid w:val="00890ECD"/>
    <w:rsid w:val="008A284D"/>
    <w:rsid w:val="008A4845"/>
    <w:rsid w:val="008B4254"/>
    <w:rsid w:val="008C36AE"/>
    <w:rsid w:val="008C4B4A"/>
    <w:rsid w:val="008E199E"/>
    <w:rsid w:val="008F709A"/>
    <w:rsid w:val="00906D34"/>
    <w:rsid w:val="00907BFD"/>
    <w:rsid w:val="009104EA"/>
    <w:rsid w:val="00915278"/>
    <w:rsid w:val="00952A5E"/>
    <w:rsid w:val="0096606B"/>
    <w:rsid w:val="00966661"/>
    <w:rsid w:val="009670E6"/>
    <w:rsid w:val="0097551A"/>
    <w:rsid w:val="00993356"/>
    <w:rsid w:val="009A52C8"/>
    <w:rsid w:val="009B0147"/>
    <w:rsid w:val="009B3036"/>
    <w:rsid w:val="009B382E"/>
    <w:rsid w:val="009C6B4A"/>
    <w:rsid w:val="009E45DB"/>
    <w:rsid w:val="00A13DBA"/>
    <w:rsid w:val="00A14B2B"/>
    <w:rsid w:val="00A179F7"/>
    <w:rsid w:val="00A25004"/>
    <w:rsid w:val="00A27B8B"/>
    <w:rsid w:val="00A27F9E"/>
    <w:rsid w:val="00A37075"/>
    <w:rsid w:val="00A52B75"/>
    <w:rsid w:val="00A8656F"/>
    <w:rsid w:val="00A9548F"/>
    <w:rsid w:val="00AA117F"/>
    <w:rsid w:val="00AA1E2E"/>
    <w:rsid w:val="00AA22FE"/>
    <w:rsid w:val="00AA46A7"/>
    <w:rsid w:val="00AC3608"/>
    <w:rsid w:val="00AC3CCA"/>
    <w:rsid w:val="00AC6218"/>
    <w:rsid w:val="00AD0D03"/>
    <w:rsid w:val="00AD622C"/>
    <w:rsid w:val="00B111BC"/>
    <w:rsid w:val="00B16467"/>
    <w:rsid w:val="00B239B9"/>
    <w:rsid w:val="00B249BB"/>
    <w:rsid w:val="00B53FB1"/>
    <w:rsid w:val="00B5515D"/>
    <w:rsid w:val="00B61A72"/>
    <w:rsid w:val="00B66DE2"/>
    <w:rsid w:val="00B7101B"/>
    <w:rsid w:val="00B91E79"/>
    <w:rsid w:val="00B93BF5"/>
    <w:rsid w:val="00BE130A"/>
    <w:rsid w:val="00BE455C"/>
    <w:rsid w:val="00BF240B"/>
    <w:rsid w:val="00BF7A80"/>
    <w:rsid w:val="00C268B9"/>
    <w:rsid w:val="00C31BF1"/>
    <w:rsid w:val="00C3259D"/>
    <w:rsid w:val="00C4105E"/>
    <w:rsid w:val="00C430A8"/>
    <w:rsid w:val="00C46867"/>
    <w:rsid w:val="00C55409"/>
    <w:rsid w:val="00C72F1C"/>
    <w:rsid w:val="00C85607"/>
    <w:rsid w:val="00C932C0"/>
    <w:rsid w:val="00CA40D5"/>
    <w:rsid w:val="00CA7357"/>
    <w:rsid w:val="00CD2CB6"/>
    <w:rsid w:val="00CD4580"/>
    <w:rsid w:val="00CE3E77"/>
    <w:rsid w:val="00CF0BF6"/>
    <w:rsid w:val="00CF419C"/>
    <w:rsid w:val="00D04A60"/>
    <w:rsid w:val="00D421C8"/>
    <w:rsid w:val="00D526A1"/>
    <w:rsid w:val="00D6023F"/>
    <w:rsid w:val="00D72733"/>
    <w:rsid w:val="00D76D27"/>
    <w:rsid w:val="00D8504C"/>
    <w:rsid w:val="00D906B7"/>
    <w:rsid w:val="00D94027"/>
    <w:rsid w:val="00DA3672"/>
    <w:rsid w:val="00DC319A"/>
    <w:rsid w:val="00DD6385"/>
    <w:rsid w:val="00E01BE3"/>
    <w:rsid w:val="00E17FB1"/>
    <w:rsid w:val="00E20E4E"/>
    <w:rsid w:val="00E266F6"/>
    <w:rsid w:val="00E4379D"/>
    <w:rsid w:val="00E44F49"/>
    <w:rsid w:val="00E53105"/>
    <w:rsid w:val="00E66CEF"/>
    <w:rsid w:val="00E84D1F"/>
    <w:rsid w:val="00E90B27"/>
    <w:rsid w:val="00E93B69"/>
    <w:rsid w:val="00EA33F8"/>
    <w:rsid w:val="00EA5340"/>
    <w:rsid w:val="00ED0904"/>
    <w:rsid w:val="00ED3C18"/>
    <w:rsid w:val="00EF3CC2"/>
    <w:rsid w:val="00F00E7D"/>
    <w:rsid w:val="00F05129"/>
    <w:rsid w:val="00F06AB5"/>
    <w:rsid w:val="00F24A98"/>
    <w:rsid w:val="00F353FC"/>
    <w:rsid w:val="00F56591"/>
    <w:rsid w:val="00F572E2"/>
    <w:rsid w:val="00F64A92"/>
    <w:rsid w:val="00F65C41"/>
    <w:rsid w:val="00F86B0E"/>
    <w:rsid w:val="00F91897"/>
    <w:rsid w:val="00F941BA"/>
    <w:rsid w:val="00F9568B"/>
    <w:rsid w:val="00FA755F"/>
    <w:rsid w:val="00FC1E2F"/>
    <w:rsid w:val="00FC41CD"/>
    <w:rsid w:val="00F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table" w:styleId="ab">
    <w:name w:val="Table Grid"/>
    <w:basedOn w:val="a1"/>
    <w:rsid w:val="00F86B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Обычный1"/>
    <w:rsid w:val="00A179F7"/>
    <w:pPr>
      <w:spacing w:before="100" w:after="100"/>
    </w:pPr>
    <w:rPr>
      <w:sz w:val="24"/>
    </w:rPr>
  </w:style>
  <w:style w:type="paragraph" w:styleId="ac">
    <w:name w:val="List Paragraph"/>
    <w:basedOn w:val="a"/>
    <w:uiPriority w:val="34"/>
    <w:qFormat/>
    <w:rsid w:val="00F00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2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1F742-CA79-4F98-B687-3B2B85D06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1568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wnw</dc:creator>
  <cp:lastModifiedBy>Шарафутдинова</cp:lastModifiedBy>
  <cp:revision>2</cp:revision>
  <cp:lastPrinted>2015-04-01T07:23:00Z</cp:lastPrinted>
  <dcterms:created xsi:type="dcterms:W3CDTF">2015-06-05T18:08:00Z</dcterms:created>
  <dcterms:modified xsi:type="dcterms:W3CDTF">2015-06-05T18:08:00Z</dcterms:modified>
</cp:coreProperties>
</file>