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FC" w:rsidRPr="0065768C" w:rsidRDefault="00790033" w:rsidP="00D015FC">
      <w:pPr>
        <w:pStyle w:val="ConsPlusTitle"/>
        <w:tabs>
          <w:tab w:val="left" w:pos="3686"/>
          <w:tab w:val="left" w:pos="4395"/>
          <w:tab w:val="left" w:pos="4536"/>
          <w:tab w:val="left" w:pos="10915"/>
        </w:tabs>
        <w:ind w:firstLine="9072"/>
        <w:jc w:val="both"/>
        <w:rPr>
          <w:rFonts w:ascii="Times New Roman" w:hAnsi="Times New Roman" w:cs="Times New Roman"/>
          <w:b w:val="0"/>
          <w:sz w:val="28"/>
          <w:szCs w:val="28"/>
        </w:rPr>
      </w:pPr>
      <w:r>
        <w:rPr>
          <w:rFonts w:ascii="Times New Roman" w:hAnsi="Times New Roman" w:cs="Times New Roman"/>
          <w:b w:val="0"/>
          <w:sz w:val="28"/>
          <w:szCs w:val="28"/>
        </w:rPr>
        <w:t>П</w:t>
      </w:r>
      <w:r w:rsidR="00D015FC" w:rsidRPr="0065768C">
        <w:rPr>
          <w:rFonts w:ascii="Times New Roman" w:hAnsi="Times New Roman" w:cs="Times New Roman"/>
          <w:b w:val="0"/>
          <w:sz w:val="28"/>
          <w:szCs w:val="28"/>
        </w:rPr>
        <w:t>роект</w:t>
      </w:r>
    </w:p>
    <w:p w:rsidR="00D015FC" w:rsidRPr="0065768C" w:rsidRDefault="00D015FC" w:rsidP="00D015FC">
      <w:pPr>
        <w:pStyle w:val="ConsPlusTitle"/>
        <w:tabs>
          <w:tab w:val="left" w:pos="3686"/>
          <w:tab w:val="left" w:pos="4395"/>
          <w:tab w:val="left" w:pos="4536"/>
          <w:tab w:val="left" w:pos="10915"/>
        </w:tabs>
        <w:ind w:firstLine="2127"/>
        <w:jc w:val="both"/>
        <w:rPr>
          <w:rFonts w:ascii="Times New Roman" w:hAnsi="Times New Roman" w:cs="Times New Roman"/>
          <w:b w:val="0"/>
          <w:sz w:val="28"/>
          <w:szCs w:val="28"/>
        </w:rPr>
      </w:pPr>
    </w:p>
    <w:p w:rsidR="00D015FC" w:rsidRPr="0065768C" w:rsidRDefault="00D015FC" w:rsidP="00D015FC">
      <w:pPr>
        <w:pStyle w:val="ConsPlusTitle"/>
        <w:tabs>
          <w:tab w:val="left" w:pos="3686"/>
          <w:tab w:val="left" w:pos="4962"/>
          <w:tab w:val="left" w:pos="5103"/>
          <w:tab w:val="left" w:pos="5245"/>
          <w:tab w:val="left" w:pos="10915"/>
        </w:tabs>
        <w:ind w:right="5385"/>
        <w:jc w:val="both"/>
        <w:rPr>
          <w:rFonts w:ascii="Times New Roman" w:hAnsi="Times New Roman" w:cs="Times New Roman"/>
          <w:b w:val="0"/>
          <w:sz w:val="28"/>
          <w:szCs w:val="28"/>
        </w:rPr>
      </w:pPr>
    </w:p>
    <w:p w:rsidR="00D015FC" w:rsidRPr="0065768C" w:rsidRDefault="00D015FC" w:rsidP="00D015FC">
      <w:pPr>
        <w:pStyle w:val="ConsPlusTitle"/>
        <w:tabs>
          <w:tab w:val="left" w:pos="3686"/>
          <w:tab w:val="left" w:pos="4962"/>
          <w:tab w:val="left" w:pos="5103"/>
          <w:tab w:val="left" w:pos="5245"/>
          <w:tab w:val="left" w:pos="10915"/>
        </w:tabs>
        <w:ind w:right="5385"/>
        <w:jc w:val="both"/>
        <w:rPr>
          <w:rFonts w:ascii="Times New Roman" w:hAnsi="Times New Roman" w:cs="Times New Roman"/>
          <w:b w:val="0"/>
          <w:sz w:val="28"/>
          <w:szCs w:val="28"/>
        </w:rPr>
      </w:pPr>
    </w:p>
    <w:p w:rsidR="00D015FC" w:rsidRPr="0065768C" w:rsidRDefault="00D015FC" w:rsidP="00D015FC">
      <w:pPr>
        <w:pStyle w:val="ConsPlusTitle"/>
        <w:tabs>
          <w:tab w:val="left" w:pos="3686"/>
          <w:tab w:val="left" w:pos="5387"/>
          <w:tab w:val="left" w:pos="5529"/>
          <w:tab w:val="left" w:pos="5670"/>
          <w:tab w:val="left" w:pos="10915"/>
        </w:tabs>
        <w:ind w:right="5102"/>
        <w:jc w:val="both"/>
        <w:rPr>
          <w:rFonts w:ascii="Times New Roman" w:hAnsi="Times New Roman" w:cs="Times New Roman"/>
          <w:b w:val="0"/>
          <w:sz w:val="28"/>
          <w:szCs w:val="28"/>
        </w:rPr>
      </w:pPr>
      <w:r w:rsidRPr="0065768C">
        <w:rPr>
          <w:rFonts w:ascii="Times New Roman" w:hAnsi="Times New Roman" w:cs="Times New Roman"/>
          <w:b w:val="0"/>
          <w:sz w:val="28"/>
          <w:szCs w:val="28"/>
        </w:rPr>
        <w:t xml:space="preserve">О внесении изменений в приложение к постановлению Кабинета Министров Республики Татарстан от 06.06.2011 </w:t>
      </w:r>
      <w:r w:rsidRPr="0065768C">
        <w:rPr>
          <w:rFonts w:ascii="Times New Roman" w:hAnsi="Times New Roman" w:cs="Times New Roman"/>
          <w:b w:val="0"/>
          <w:sz w:val="28"/>
          <w:szCs w:val="28"/>
        </w:rPr>
        <w:br/>
        <w:t xml:space="preserve">№ </w:t>
      </w:r>
      <w:r>
        <w:rPr>
          <w:rFonts w:ascii="Times New Roman" w:hAnsi="Times New Roman" w:cs="Times New Roman"/>
          <w:b w:val="0"/>
          <w:sz w:val="28"/>
          <w:szCs w:val="28"/>
        </w:rPr>
        <w:t>449</w:t>
      </w:r>
      <w:r w:rsidRPr="0065768C">
        <w:rPr>
          <w:rFonts w:ascii="Times New Roman" w:hAnsi="Times New Roman" w:cs="Times New Roman"/>
          <w:b w:val="0"/>
          <w:sz w:val="28"/>
          <w:szCs w:val="28"/>
        </w:rPr>
        <w:t xml:space="preserve"> </w:t>
      </w:r>
      <w:r w:rsidRPr="0065768C">
        <w:rPr>
          <w:rFonts w:ascii="Times New Roman" w:hAnsi="Times New Roman" w:cs="Times New Roman"/>
          <w:sz w:val="28"/>
          <w:szCs w:val="28"/>
        </w:rPr>
        <w:t>«</w:t>
      </w:r>
      <w:r w:rsidRPr="0065768C">
        <w:rPr>
          <w:rFonts w:ascii="Times New Roman" w:hAnsi="Times New Roman" w:cs="Times New Roman"/>
          <w:b w:val="0"/>
          <w:sz w:val="28"/>
          <w:szCs w:val="28"/>
        </w:rPr>
        <w:t>Об установлении порядка осуществления бюджетных полномочий главными администраторами доходов бюджетов бюджетной системы Республики Татарстан, являющимися органами государственной власти Республики Татарстан и (или) находящимися в их ведении казенными учреждениями»</w:t>
      </w:r>
    </w:p>
    <w:p w:rsidR="00D015FC" w:rsidRDefault="00D015FC" w:rsidP="00D015FC">
      <w:pPr>
        <w:pStyle w:val="ConsPlusNormal"/>
        <w:jc w:val="center"/>
        <w:rPr>
          <w:rFonts w:ascii="Times New Roman" w:hAnsi="Times New Roman" w:cs="Times New Roman"/>
          <w:sz w:val="28"/>
          <w:szCs w:val="28"/>
        </w:rPr>
      </w:pPr>
    </w:p>
    <w:p w:rsidR="00F37114" w:rsidRPr="0065768C" w:rsidRDefault="00F37114" w:rsidP="00D015FC">
      <w:pPr>
        <w:pStyle w:val="ConsPlusNormal"/>
        <w:jc w:val="center"/>
        <w:rPr>
          <w:rFonts w:ascii="Times New Roman" w:hAnsi="Times New Roman" w:cs="Times New Roman"/>
          <w:sz w:val="28"/>
          <w:szCs w:val="28"/>
        </w:rPr>
      </w:pPr>
    </w:p>
    <w:p w:rsidR="00D015FC" w:rsidRDefault="00D015FC" w:rsidP="008E1490">
      <w:pPr>
        <w:pStyle w:val="ConsPlusNormal"/>
        <w:ind w:firstLine="709"/>
        <w:jc w:val="both"/>
        <w:rPr>
          <w:rFonts w:ascii="Times New Roman" w:hAnsi="Times New Roman" w:cs="Times New Roman"/>
          <w:sz w:val="28"/>
          <w:szCs w:val="28"/>
        </w:rPr>
      </w:pPr>
      <w:r w:rsidRPr="0065768C">
        <w:rPr>
          <w:rFonts w:ascii="Times New Roman" w:hAnsi="Times New Roman" w:cs="Times New Roman"/>
          <w:sz w:val="28"/>
          <w:szCs w:val="28"/>
        </w:rPr>
        <w:t xml:space="preserve">Кабинет Министров Республики Татарстан </w:t>
      </w:r>
      <w:r w:rsidR="008E1490">
        <w:rPr>
          <w:rFonts w:ascii="Times New Roman" w:hAnsi="Times New Roman" w:cs="Times New Roman"/>
          <w:sz w:val="28"/>
          <w:szCs w:val="28"/>
        </w:rPr>
        <w:t>ПОСТАНОВЛЯЕТ</w:t>
      </w:r>
      <w:r w:rsidRPr="0065768C">
        <w:rPr>
          <w:rFonts w:ascii="Times New Roman" w:hAnsi="Times New Roman" w:cs="Times New Roman"/>
          <w:sz w:val="28"/>
          <w:szCs w:val="28"/>
        </w:rPr>
        <w:t>:</w:t>
      </w:r>
    </w:p>
    <w:p w:rsidR="00F37114" w:rsidRPr="0065768C" w:rsidRDefault="00F37114" w:rsidP="00D015FC">
      <w:pPr>
        <w:pStyle w:val="ConsPlusNormal"/>
        <w:jc w:val="both"/>
        <w:rPr>
          <w:rFonts w:ascii="Times New Roman" w:hAnsi="Times New Roman" w:cs="Times New Roman"/>
          <w:sz w:val="28"/>
          <w:szCs w:val="28"/>
        </w:rPr>
      </w:pPr>
    </w:p>
    <w:p w:rsidR="00D015FC" w:rsidRPr="0065768C" w:rsidRDefault="00D015FC" w:rsidP="00D015FC">
      <w:pPr>
        <w:pStyle w:val="ConsPlusNormal"/>
        <w:ind w:hanging="851"/>
        <w:jc w:val="both"/>
        <w:rPr>
          <w:rFonts w:ascii="Times New Roman" w:hAnsi="Times New Roman" w:cs="Times New Roman"/>
          <w:sz w:val="28"/>
          <w:szCs w:val="28"/>
        </w:rPr>
      </w:pPr>
    </w:p>
    <w:p w:rsidR="00D015FC" w:rsidRPr="0065768C" w:rsidRDefault="00D015FC" w:rsidP="00D015FC">
      <w:pPr>
        <w:pStyle w:val="ConsPlusNormal"/>
        <w:ind w:firstLine="709"/>
        <w:jc w:val="both"/>
        <w:rPr>
          <w:rFonts w:ascii="Times New Roman" w:hAnsi="Times New Roman" w:cs="Times New Roman"/>
          <w:sz w:val="28"/>
          <w:szCs w:val="28"/>
        </w:rPr>
      </w:pPr>
      <w:r w:rsidRPr="0065768C">
        <w:rPr>
          <w:rFonts w:ascii="Times New Roman" w:hAnsi="Times New Roman" w:cs="Times New Roman"/>
          <w:sz w:val="28"/>
          <w:szCs w:val="28"/>
        </w:rPr>
        <w:t xml:space="preserve">1. </w:t>
      </w:r>
      <w:proofErr w:type="gramStart"/>
      <w:r w:rsidRPr="0065768C">
        <w:rPr>
          <w:rFonts w:ascii="Times New Roman" w:hAnsi="Times New Roman" w:cs="Times New Roman"/>
          <w:sz w:val="28"/>
          <w:szCs w:val="28"/>
        </w:rPr>
        <w:t xml:space="preserve">Внести в приложение к постановлению Кабинета Министров Республики Татарстан от 06.06.2011 № 449 «Об установлении порядка осуществления бюджетных полномочий главными администраторами доходов бюджетов бюджетной системы Республики Татарстан, являющимися органами государственной власти Республики Татарстан и (или) находящимися в их ведении казенными учреждениями» (с изменениями, внесенными постановлениями Кабинета Министров Республики Татарстан от 01.03.2013 № 143, от 24.05.2013 </w:t>
      </w:r>
      <w:r w:rsidRPr="0065768C">
        <w:rPr>
          <w:rFonts w:ascii="Times New Roman" w:hAnsi="Times New Roman" w:cs="Times New Roman"/>
          <w:sz w:val="28"/>
          <w:szCs w:val="28"/>
        </w:rPr>
        <w:br/>
        <w:t>№ 348, от 31.01.2014 № 51, от 11.08.2014 № 583</w:t>
      </w:r>
      <w:proofErr w:type="gramEnd"/>
      <w:r w:rsidRPr="0065768C">
        <w:rPr>
          <w:rFonts w:ascii="Times New Roman" w:hAnsi="Times New Roman" w:cs="Times New Roman"/>
          <w:sz w:val="28"/>
          <w:szCs w:val="28"/>
        </w:rPr>
        <w:t xml:space="preserve">, </w:t>
      </w:r>
      <w:proofErr w:type="gramStart"/>
      <w:r w:rsidRPr="0065768C">
        <w:rPr>
          <w:rFonts w:ascii="Times New Roman" w:hAnsi="Times New Roman" w:cs="Times New Roman"/>
          <w:sz w:val="28"/>
          <w:szCs w:val="28"/>
        </w:rPr>
        <w:t xml:space="preserve">от 18.05.2015 № 353, от 05.09.2015 № 645, от 26.10.2016 № 780, от 14.04.2017 № 228, от 27.12.2017 № 1041, </w:t>
      </w:r>
      <w:r w:rsidRPr="0065768C">
        <w:rPr>
          <w:rFonts w:ascii="Times New Roman" w:hAnsi="Times New Roman" w:cs="Times New Roman"/>
          <w:sz w:val="28"/>
          <w:szCs w:val="28"/>
        </w:rPr>
        <w:br/>
        <w:t>от 26.11.</w:t>
      </w:r>
      <w:r w:rsidRPr="00813049">
        <w:rPr>
          <w:rFonts w:ascii="Times New Roman" w:hAnsi="Times New Roman" w:cs="Times New Roman"/>
          <w:sz w:val="28"/>
          <w:szCs w:val="28"/>
        </w:rPr>
        <w:t>2019 № 1080, от 03.02.2020 № 69, от 14.04.2020 № 281, от 23.06.2020 № 521, от 04.11.2020 № 991</w:t>
      </w:r>
      <w:r w:rsidR="00813049" w:rsidRPr="00813049">
        <w:rPr>
          <w:rFonts w:ascii="Times New Roman" w:hAnsi="Times New Roman" w:cs="Times New Roman"/>
          <w:sz w:val="28"/>
          <w:szCs w:val="28"/>
        </w:rPr>
        <w:t>, от 25.02.2021 №</w:t>
      </w:r>
      <w:r w:rsidR="003420C5">
        <w:rPr>
          <w:rFonts w:ascii="Times New Roman" w:hAnsi="Times New Roman" w:cs="Times New Roman"/>
          <w:sz w:val="28"/>
          <w:szCs w:val="28"/>
        </w:rPr>
        <w:t xml:space="preserve"> </w:t>
      </w:r>
      <w:r w:rsidR="00813049" w:rsidRPr="00813049">
        <w:rPr>
          <w:rFonts w:ascii="Times New Roman" w:hAnsi="Times New Roman" w:cs="Times New Roman"/>
          <w:sz w:val="28"/>
          <w:szCs w:val="28"/>
        </w:rPr>
        <w:t>98, от 20.10.2021 №</w:t>
      </w:r>
      <w:r w:rsidR="003420C5">
        <w:rPr>
          <w:rFonts w:ascii="Times New Roman" w:hAnsi="Times New Roman" w:cs="Times New Roman"/>
          <w:sz w:val="28"/>
          <w:szCs w:val="28"/>
        </w:rPr>
        <w:t xml:space="preserve"> </w:t>
      </w:r>
      <w:r w:rsidR="00813049" w:rsidRPr="00813049">
        <w:rPr>
          <w:rFonts w:ascii="Times New Roman" w:hAnsi="Times New Roman" w:cs="Times New Roman"/>
          <w:sz w:val="28"/>
          <w:szCs w:val="28"/>
        </w:rPr>
        <w:t>989, от 22.07.2023 №</w:t>
      </w:r>
      <w:r w:rsidR="003420C5">
        <w:rPr>
          <w:rFonts w:ascii="Times New Roman" w:hAnsi="Times New Roman" w:cs="Times New Roman"/>
          <w:sz w:val="28"/>
          <w:szCs w:val="28"/>
        </w:rPr>
        <w:t xml:space="preserve"> </w:t>
      </w:r>
      <w:r w:rsidR="00813049" w:rsidRPr="00813049">
        <w:rPr>
          <w:rFonts w:ascii="Times New Roman" w:hAnsi="Times New Roman" w:cs="Times New Roman"/>
          <w:sz w:val="28"/>
          <w:szCs w:val="28"/>
        </w:rPr>
        <w:t>879, от 10.08.2023 №</w:t>
      </w:r>
      <w:r w:rsidR="003420C5">
        <w:rPr>
          <w:rFonts w:ascii="Times New Roman" w:hAnsi="Times New Roman" w:cs="Times New Roman"/>
          <w:sz w:val="28"/>
          <w:szCs w:val="28"/>
        </w:rPr>
        <w:t xml:space="preserve"> </w:t>
      </w:r>
      <w:r w:rsidR="00813049" w:rsidRPr="00813049">
        <w:rPr>
          <w:rFonts w:ascii="Times New Roman" w:hAnsi="Times New Roman" w:cs="Times New Roman"/>
          <w:sz w:val="28"/>
          <w:szCs w:val="28"/>
        </w:rPr>
        <w:t>965, от 25.11.2023 №</w:t>
      </w:r>
      <w:r w:rsidR="003420C5">
        <w:rPr>
          <w:rFonts w:ascii="Times New Roman" w:hAnsi="Times New Roman" w:cs="Times New Roman"/>
          <w:sz w:val="28"/>
          <w:szCs w:val="28"/>
        </w:rPr>
        <w:t xml:space="preserve"> </w:t>
      </w:r>
      <w:r w:rsidR="00813049" w:rsidRPr="00813049">
        <w:rPr>
          <w:rFonts w:ascii="Times New Roman" w:hAnsi="Times New Roman" w:cs="Times New Roman"/>
          <w:sz w:val="28"/>
          <w:szCs w:val="28"/>
        </w:rPr>
        <w:t>1517</w:t>
      </w:r>
      <w:r w:rsidRPr="00813049">
        <w:rPr>
          <w:rFonts w:ascii="Times New Roman" w:hAnsi="Times New Roman" w:cs="Times New Roman"/>
          <w:sz w:val="28"/>
          <w:szCs w:val="28"/>
        </w:rPr>
        <w:t>) следующие</w:t>
      </w:r>
      <w:r w:rsidRPr="0065768C">
        <w:rPr>
          <w:rFonts w:ascii="Times New Roman" w:hAnsi="Times New Roman" w:cs="Times New Roman"/>
          <w:sz w:val="28"/>
          <w:szCs w:val="28"/>
        </w:rPr>
        <w:t xml:space="preserve"> изменения:</w:t>
      </w:r>
      <w:proofErr w:type="gramEnd"/>
    </w:p>
    <w:p w:rsidR="00D015FC" w:rsidRPr="0065768C" w:rsidRDefault="00D015FC" w:rsidP="00D015FC">
      <w:pPr>
        <w:autoSpaceDE w:val="0"/>
        <w:autoSpaceDN w:val="0"/>
        <w:adjustRightInd w:val="0"/>
        <w:ind w:firstLine="709"/>
        <w:jc w:val="both"/>
        <w:rPr>
          <w:sz w:val="28"/>
          <w:szCs w:val="28"/>
        </w:rPr>
      </w:pPr>
      <w:r w:rsidRPr="0065768C">
        <w:rPr>
          <w:sz w:val="28"/>
          <w:szCs w:val="28"/>
        </w:rPr>
        <w:t xml:space="preserve">в </w:t>
      </w:r>
      <w:proofErr w:type="gramStart"/>
      <w:r w:rsidRPr="0065768C">
        <w:rPr>
          <w:sz w:val="28"/>
          <w:szCs w:val="28"/>
        </w:rPr>
        <w:t>разделе</w:t>
      </w:r>
      <w:proofErr w:type="gramEnd"/>
      <w:r w:rsidRPr="0065768C">
        <w:rPr>
          <w:sz w:val="28"/>
          <w:szCs w:val="28"/>
        </w:rPr>
        <w:t xml:space="preserve"> I:</w:t>
      </w:r>
    </w:p>
    <w:p w:rsidR="008B1F4E" w:rsidRDefault="001A35AB" w:rsidP="00D015FC">
      <w:pPr>
        <w:autoSpaceDE w:val="0"/>
        <w:autoSpaceDN w:val="0"/>
        <w:adjustRightInd w:val="0"/>
        <w:ind w:firstLine="709"/>
        <w:jc w:val="both"/>
        <w:rPr>
          <w:sz w:val="28"/>
          <w:szCs w:val="28"/>
        </w:rPr>
      </w:pPr>
      <w:r>
        <w:rPr>
          <w:sz w:val="28"/>
          <w:szCs w:val="28"/>
        </w:rPr>
        <w:t xml:space="preserve">в </w:t>
      </w:r>
      <w:proofErr w:type="gramStart"/>
      <w:r w:rsidR="00D015FC" w:rsidRPr="0065768C">
        <w:rPr>
          <w:sz w:val="28"/>
          <w:szCs w:val="28"/>
        </w:rPr>
        <w:t>пункт</w:t>
      </w:r>
      <w:r w:rsidR="008B1F4E">
        <w:rPr>
          <w:sz w:val="28"/>
          <w:szCs w:val="28"/>
        </w:rPr>
        <w:t>е</w:t>
      </w:r>
      <w:proofErr w:type="gramEnd"/>
      <w:r w:rsidR="00D015FC" w:rsidRPr="0065768C">
        <w:rPr>
          <w:sz w:val="28"/>
          <w:szCs w:val="28"/>
        </w:rPr>
        <w:t xml:space="preserve"> 3</w:t>
      </w:r>
      <w:r w:rsidR="008B1F4E">
        <w:rPr>
          <w:sz w:val="28"/>
          <w:szCs w:val="28"/>
        </w:rPr>
        <w:t>:</w:t>
      </w:r>
    </w:p>
    <w:p w:rsidR="00D015FC" w:rsidRPr="0065768C" w:rsidRDefault="008B1F4E" w:rsidP="00D015FC">
      <w:pPr>
        <w:autoSpaceDE w:val="0"/>
        <w:autoSpaceDN w:val="0"/>
        <w:adjustRightInd w:val="0"/>
        <w:ind w:firstLine="709"/>
        <w:jc w:val="both"/>
        <w:rPr>
          <w:sz w:val="28"/>
          <w:szCs w:val="28"/>
        </w:rPr>
      </w:pPr>
      <w:r>
        <w:rPr>
          <w:sz w:val="28"/>
          <w:szCs w:val="28"/>
        </w:rPr>
        <w:t>подпункты 1</w:t>
      </w:r>
      <w:r w:rsidR="00093F61">
        <w:rPr>
          <w:sz w:val="28"/>
          <w:szCs w:val="28"/>
        </w:rPr>
        <w:t>-8</w:t>
      </w:r>
      <w:r w:rsidR="00D015FC" w:rsidRPr="0065768C">
        <w:rPr>
          <w:sz w:val="28"/>
          <w:szCs w:val="28"/>
        </w:rPr>
        <w:t xml:space="preserve"> изложить в следующей редакции: </w:t>
      </w:r>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«1) </w:t>
      </w:r>
      <w:r w:rsidR="008B1F4E">
        <w:rPr>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w:t>
      </w:r>
      <w:proofErr w:type="gramEnd"/>
      <w:r w:rsidR="008B1F4E">
        <w:rPr>
          <w:sz w:val="28"/>
          <w:szCs w:val="28"/>
        </w:rPr>
        <w:t xml:space="preserve"> и рыболовства и среде их обитания), подлежащие зачислению в бюджет муниципального образования</w:t>
      </w:r>
      <w:r w:rsidRPr="0065768C">
        <w:rPr>
          <w:sz w:val="28"/>
          <w:szCs w:val="28"/>
        </w:rPr>
        <w:t>;</w:t>
      </w:r>
    </w:p>
    <w:p w:rsidR="00D015FC" w:rsidRPr="0065768C" w:rsidRDefault="00D015FC" w:rsidP="00093F61">
      <w:pPr>
        <w:autoSpaceDE w:val="0"/>
        <w:autoSpaceDN w:val="0"/>
        <w:adjustRightInd w:val="0"/>
        <w:ind w:firstLine="709"/>
        <w:jc w:val="both"/>
        <w:rPr>
          <w:sz w:val="28"/>
          <w:szCs w:val="28"/>
        </w:rPr>
      </w:pPr>
      <w:r w:rsidRPr="0065768C">
        <w:rPr>
          <w:sz w:val="28"/>
          <w:szCs w:val="28"/>
        </w:rPr>
        <w:t xml:space="preserve">2) </w:t>
      </w:r>
      <w:r w:rsidR="00093F61">
        <w:rPr>
          <w:sz w:val="28"/>
          <w:szCs w:val="28"/>
        </w:rPr>
        <w:t xml:space="preserve">административные штрафы, установленные </w:t>
      </w:r>
      <w:hyperlink r:id="rId9" w:history="1">
        <w:r w:rsidR="00093F61" w:rsidRPr="009F09AA">
          <w:rPr>
            <w:sz w:val="28"/>
            <w:szCs w:val="28"/>
          </w:rPr>
          <w:t>главой 8</w:t>
        </w:r>
      </w:hyperlink>
      <w:r w:rsidR="00093F61">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1B0BBF">
        <w:rPr>
          <w:sz w:val="28"/>
          <w:szCs w:val="28"/>
        </w:rPr>
        <w:t xml:space="preserve"> (штрафы за нарушение правил использования лесов)</w:t>
      </w:r>
      <w:r w:rsidRPr="0065768C">
        <w:rPr>
          <w:sz w:val="28"/>
          <w:szCs w:val="28"/>
        </w:rPr>
        <w:t>;</w:t>
      </w:r>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3) </w:t>
      </w:r>
      <w:r w:rsidR="00AD3093">
        <w:rPr>
          <w:sz w:val="28"/>
          <w:szCs w:val="28"/>
        </w:rPr>
        <w:t xml:space="preserve">административные штрафы, установленные </w:t>
      </w:r>
      <w:hyperlink r:id="rId10"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4) </w:t>
      </w:r>
      <w:r w:rsidR="00AD3093">
        <w:rPr>
          <w:sz w:val="28"/>
          <w:szCs w:val="28"/>
        </w:rPr>
        <w:t xml:space="preserve">административные штрафы, установленные </w:t>
      </w:r>
      <w:hyperlink r:id="rId11"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(штрафы за незаконную рубку, повреждение лесных насаждений или самовольное выкапывание в лесах деревьев, кустарников, лиан);</w:t>
      </w:r>
      <w:proofErr w:type="gramEnd"/>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5) </w:t>
      </w:r>
      <w:r w:rsidR="00AD3093">
        <w:rPr>
          <w:sz w:val="28"/>
          <w:szCs w:val="28"/>
        </w:rPr>
        <w:t xml:space="preserve">административные штрафы, установленные </w:t>
      </w:r>
      <w:hyperlink r:id="rId12"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(штрафы за нарушение правил санитарной безопасности в лесах);</w:t>
      </w:r>
      <w:proofErr w:type="gramEnd"/>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6) </w:t>
      </w:r>
      <w:r w:rsidR="00AD3093">
        <w:rPr>
          <w:sz w:val="28"/>
          <w:szCs w:val="28"/>
        </w:rPr>
        <w:t xml:space="preserve">административные штрафы, установленные </w:t>
      </w:r>
      <w:hyperlink r:id="rId13"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(штрафы за нарушение правил пожарной безопасности в лесах);</w:t>
      </w:r>
      <w:proofErr w:type="gramEnd"/>
    </w:p>
    <w:p w:rsidR="00D015FC" w:rsidRPr="0065768C" w:rsidRDefault="00D015FC" w:rsidP="00D015FC">
      <w:pPr>
        <w:autoSpaceDE w:val="0"/>
        <w:autoSpaceDN w:val="0"/>
        <w:adjustRightInd w:val="0"/>
        <w:ind w:firstLine="709"/>
        <w:jc w:val="both"/>
        <w:rPr>
          <w:sz w:val="28"/>
          <w:szCs w:val="28"/>
        </w:rPr>
      </w:pPr>
      <w:proofErr w:type="gramStart"/>
      <w:r w:rsidRPr="0065768C">
        <w:rPr>
          <w:sz w:val="28"/>
          <w:szCs w:val="28"/>
        </w:rPr>
        <w:t xml:space="preserve">7) </w:t>
      </w:r>
      <w:r w:rsidR="00AD3093">
        <w:rPr>
          <w:sz w:val="28"/>
          <w:szCs w:val="28"/>
        </w:rPr>
        <w:t xml:space="preserve">административные штрафы, установленные </w:t>
      </w:r>
      <w:hyperlink r:id="rId14"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p w:rsidR="00D015FC" w:rsidRPr="0065768C" w:rsidRDefault="00D015FC" w:rsidP="00D015FC">
      <w:pPr>
        <w:autoSpaceDE w:val="0"/>
        <w:autoSpaceDN w:val="0"/>
        <w:adjustRightInd w:val="0"/>
        <w:ind w:firstLine="709"/>
        <w:jc w:val="both"/>
        <w:rPr>
          <w:sz w:val="28"/>
          <w:szCs w:val="28"/>
        </w:rPr>
      </w:pPr>
      <w:r w:rsidRPr="0065768C">
        <w:rPr>
          <w:sz w:val="28"/>
          <w:szCs w:val="28"/>
        </w:rPr>
        <w:t xml:space="preserve">8) </w:t>
      </w:r>
      <w:r w:rsidR="00AD3093">
        <w:rPr>
          <w:sz w:val="28"/>
          <w:szCs w:val="28"/>
        </w:rPr>
        <w:t xml:space="preserve">административные штрафы, установленные </w:t>
      </w:r>
      <w:hyperlink r:id="rId15" w:history="1">
        <w:r w:rsidR="00AD3093" w:rsidRPr="009F09AA">
          <w:rPr>
            <w:sz w:val="28"/>
            <w:szCs w:val="28"/>
          </w:rPr>
          <w:t>главой 8</w:t>
        </w:r>
      </w:hyperlink>
      <w:r w:rsidR="00AD3093">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D3093" w:rsidRPr="0065768C">
        <w:rPr>
          <w:sz w:val="28"/>
          <w:szCs w:val="28"/>
        </w:rPr>
        <w:t xml:space="preserve"> </w:t>
      </w:r>
      <w:r w:rsidRPr="0065768C">
        <w:rPr>
          <w:sz w:val="28"/>
          <w:szCs w:val="28"/>
        </w:rPr>
        <w:t>(иные штрафы)</w:t>
      </w:r>
      <w:proofErr w:type="gramStart"/>
      <w:r w:rsidRPr="0065768C">
        <w:rPr>
          <w:sz w:val="28"/>
          <w:szCs w:val="28"/>
        </w:rPr>
        <w:t>;</w:t>
      </w:r>
      <w:r w:rsidR="00AE7862">
        <w:rPr>
          <w:sz w:val="28"/>
          <w:szCs w:val="28"/>
        </w:rPr>
        <w:t>»</w:t>
      </w:r>
      <w:proofErr w:type="gramEnd"/>
      <w:r w:rsidR="00AE7862">
        <w:rPr>
          <w:sz w:val="28"/>
          <w:szCs w:val="28"/>
        </w:rPr>
        <w:t>;</w:t>
      </w:r>
    </w:p>
    <w:p w:rsidR="009B7A84" w:rsidRDefault="009B7A84" w:rsidP="00D015FC">
      <w:pPr>
        <w:autoSpaceDE w:val="0"/>
        <w:autoSpaceDN w:val="0"/>
        <w:adjustRightInd w:val="0"/>
        <w:ind w:firstLine="709"/>
        <w:jc w:val="both"/>
        <w:rPr>
          <w:sz w:val="28"/>
          <w:szCs w:val="28"/>
        </w:rPr>
      </w:pPr>
      <w:r>
        <w:rPr>
          <w:sz w:val="28"/>
          <w:szCs w:val="28"/>
        </w:rPr>
        <w:t xml:space="preserve">в </w:t>
      </w:r>
      <w:proofErr w:type="gramStart"/>
      <w:r w:rsidR="00D015FC" w:rsidRPr="0065768C">
        <w:rPr>
          <w:sz w:val="28"/>
          <w:szCs w:val="28"/>
        </w:rPr>
        <w:t>пункт</w:t>
      </w:r>
      <w:r>
        <w:rPr>
          <w:sz w:val="28"/>
          <w:szCs w:val="28"/>
        </w:rPr>
        <w:t>е</w:t>
      </w:r>
      <w:proofErr w:type="gramEnd"/>
      <w:r w:rsidR="00D015FC" w:rsidRPr="0065768C">
        <w:rPr>
          <w:sz w:val="28"/>
          <w:szCs w:val="28"/>
        </w:rPr>
        <w:t xml:space="preserve"> </w:t>
      </w:r>
      <w:r w:rsidR="00BE7712">
        <w:rPr>
          <w:sz w:val="28"/>
          <w:szCs w:val="28"/>
        </w:rPr>
        <w:t>4</w:t>
      </w:r>
      <w:r>
        <w:rPr>
          <w:sz w:val="28"/>
          <w:szCs w:val="28"/>
        </w:rPr>
        <w:t>:</w:t>
      </w:r>
    </w:p>
    <w:p w:rsidR="00D015FC" w:rsidRDefault="00D015FC" w:rsidP="00D015FC">
      <w:pPr>
        <w:autoSpaceDE w:val="0"/>
        <w:autoSpaceDN w:val="0"/>
        <w:adjustRightInd w:val="0"/>
        <w:ind w:firstLine="709"/>
        <w:jc w:val="both"/>
        <w:rPr>
          <w:sz w:val="28"/>
          <w:szCs w:val="28"/>
        </w:rPr>
      </w:pPr>
      <w:r w:rsidRPr="0065768C">
        <w:rPr>
          <w:sz w:val="28"/>
          <w:szCs w:val="28"/>
        </w:rPr>
        <w:t xml:space="preserve">подпункт </w:t>
      </w:r>
      <w:r w:rsidR="00BE7712">
        <w:rPr>
          <w:sz w:val="28"/>
          <w:szCs w:val="28"/>
        </w:rPr>
        <w:t>3</w:t>
      </w:r>
      <w:r w:rsidRPr="0065768C">
        <w:rPr>
          <w:sz w:val="28"/>
          <w:szCs w:val="28"/>
        </w:rPr>
        <w:t xml:space="preserve"> </w:t>
      </w:r>
      <w:r w:rsidR="00BE7712" w:rsidRPr="0065768C">
        <w:rPr>
          <w:sz w:val="28"/>
          <w:szCs w:val="28"/>
        </w:rPr>
        <w:t>изложить в следующей редакции:</w:t>
      </w:r>
    </w:p>
    <w:p w:rsidR="00BE7712" w:rsidRDefault="0089026C" w:rsidP="00BE7712">
      <w:pPr>
        <w:autoSpaceDE w:val="0"/>
        <w:autoSpaceDN w:val="0"/>
        <w:adjustRightInd w:val="0"/>
        <w:ind w:firstLine="709"/>
        <w:jc w:val="both"/>
        <w:rPr>
          <w:sz w:val="28"/>
          <w:szCs w:val="28"/>
        </w:rPr>
      </w:pPr>
      <w:proofErr w:type="gramStart"/>
      <w:r>
        <w:rPr>
          <w:sz w:val="28"/>
          <w:szCs w:val="28"/>
        </w:rPr>
        <w:t>«</w:t>
      </w:r>
      <w:r w:rsidR="00BE7712">
        <w:rPr>
          <w:sz w:val="28"/>
          <w:szCs w:val="28"/>
        </w:rPr>
        <w:t xml:space="preserve">3) административные штрафы, установленные </w:t>
      </w:r>
      <w:hyperlink r:id="rId16" w:history="1">
        <w:r w:rsidR="00BE7712" w:rsidRPr="009F09AA">
          <w:rPr>
            <w:sz w:val="28"/>
            <w:szCs w:val="28"/>
          </w:rPr>
          <w:t>главой 8</w:t>
        </w:r>
      </w:hyperlink>
      <w:r w:rsidR="00BE7712">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r w:rsidR="009916A2">
        <w:rPr>
          <w:sz w:val="28"/>
          <w:szCs w:val="28"/>
        </w:rPr>
        <w:t>»;</w:t>
      </w:r>
      <w:proofErr w:type="gramEnd"/>
    </w:p>
    <w:p w:rsidR="00BE7712" w:rsidRDefault="00BE7712" w:rsidP="00BE7712">
      <w:pPr>
        <w:autoSpaceDE w:val="0"/>
        <w:autoSpaceDN w:val="0"/>
        <w:adjustRightInd w:val="0"/>
        <w:ind w:firstLine="709"/>
        <w:jc w:val="both"/>
        <w:rPr>
          <w:sz w:val="28"/>
          <w:szCs w:val="28"/>
        </w:rPr>
      </w:pPr>
      <w:r w:rsidRPr="0065768C">
        <w:rPr>
          <w:sz w:val="28"/>
          <w:szCs w:val="28"/>
        </w:rPr>
        <w:t>подпункт</w:t>
      </w:r>
      <w:r>
        <w:rPr>
          <w:sz w:val="28"/>
          <w:szCs w:val="28"/>
        </w:rPr>
        <w:t>ы</w:t>
      </w:r>
      <w:r w:rsidRPr="0065768C">
        <w:rPr>
          <w:sz w:val="28"/>
          <w:szCs w:val="28"/>
        </w:rPr>
        <w:t xml:space="preserve"> </w:t>
      </w:r>
      <w:r>
        <w:rPr>
          <w:sz w:val="28"/>
          <w:szCs w:val="28"/>
        </w:rPr>
        <w:t>10-12</w:t>
      </w:r>
      <w:r w:rsidRPr="0065768C">
        <w:rPr>
          <w:sz w:val="28"/>
          <w:szCs w:val="28"/>
        </w:rPr>
        <w:t xml:space="preserve"> изложить в следующей редакции:</w:t>
      </w:r>
    </w:p>
    <w:p w:rsidR="00BE7712" w:rsidRDefault="009916A2" w:rsidP="00BE7712">
      <w:pPr>
        <w:autoSpaceDE w:val="0"/>
        <w:autoSpaceDN w:val="0"/>
        <w:adjustRightInd w:val="0"/>
        <w:ind w:firstLine="709"/>
        <w:jc w:val="both"/>
        <w:rPr>
          <w:sz w:val="28"/>
          <w:szCs w:val="28"/>
        </w:rPr>
      </w:pPr>
      <w:proofErr w:type="gramStart"/>
      <w:r>
        <w:rPr>
          <w:sz w:val="28"/>
          <w:szCs w:val="28"/>
        </w:rPr>
        <w:t>«</w:t>
      </w:r>
      <w:r w:rsidR="00BE7712">
        <w:rPr>
          <w:sz w:val="28"/>
          <w:szCs w:val="28"/>
        </w:rPr>
        <w:t>10)</w:t>
      </w:r>
      <w:r w:rsidR="00BE7712" w:rsidRPr="00BE7712">
        <w:rPr>
          <w:sz w:val="28"/>
          <w:szCs w:val="28"/>
        </w:rPr>
        <w:t xml:space="preserve"> </w:t>
      </w:r>
      <w:r w:rsidR="00BE7712">
        <w:rPr>
          <w:sz w:val="28"/>
          <w:szCs w:val="28"/>
        </w:rPr>
        <w:t xml:space="preserve">административные штрафы, установленные </w:t>
      </w:r>
      <w:hyperlink r:id="rId17" w:history="1">
        <w:r w:rsidR="00BE7712" w:rsidRPr="009F09AA">
          <w:rPr>
            <w:sz w:val="28"/>
            <w:szCs w:val="28"/>
          </w:rPr>
          <w:t>главой 8</w:t>
        </w:r>
      </w:hyperlink>
      <w:r w:rsidR="00BE7712">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w:t>
      </w:r>
      <w:r w:rsidR="00BE7712" w:rsidRPr="00BE7712">
        <w:rPr>
          <w:sz w:val="28"/>
          <w:szCs w:val="28"/>
        </w:rPr>
        <w:t xml:space="preserve"> </w:t>
      </w:r>
      <w:r w:rsidR="00BE7712">
        <w:rPr>
          <w:sz w:val="28"/>
          <w:szCs w:val="28"/>
        </w:rPr>
        <w:t>регламентирующих рыболовство и другие виды пользования объектами животного мира);</w:t>
      </w:r>
      <w:proofErr w:type="gramEnd"/>
    </w:p>
    <w:p w:rsidR="00C27F12" w:rsidRDefault="00C27F12" w:rsidP="00BE7712">
      <w:pPr>
        <w:autoSpaceDE w:val="0"/>
        <w:autoSpaceDN w:val="0"/>
        <w:adjustRightInd w:val="0"/>
        <w:ind w:firstLine="709"/>
        <w:jc w:val="both"/>
        <w:rPr>
          <w:sz w:val="28"/>
          <w:szCs w:val="28"/>
        </w:rPr>
      </w:pPr>
      <w:r>
        <w:rPr>
          <w:sz w:val="28"/>
          <w:szCs w:val="28"/>
        </w:rPr>
        <w:t xml:space="preserve">11) административные штрафы, установленные </w:t>
      </w:r>
      <w:hyperlink r:id="rId18"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Start"/>
      <w:r w:rsidR="0072684E">
        <w:rPr>
          <w:sz w:val="28"/>
          <w:szCs w:val="28"/>
        </w:rPr>
        <w:t>;»</w:t>
      </w:r>
      <w:proofErr w:type="gramEnd"/>
      <w:r>
        <w:rPr>
          <w:sz w:val="28"/>
          <w:szCs w:val="28"/>
        </w:rPr>
        <w:t>;</w:t>
      </w:r>
    </w:p>
    <w:p w:rsidR="00C27F12" w:rsidRDefault="000800D5" w:rsidP="00BE7712">
      <w:pPr>
        <w:autoSpaceDE w:val="0"/>
        <w:autoSpaceDN w:val="0"/>
        <w:adjustRightInd w:val="0"/>
        <w:ind w:firstLine="709"/>
        <w:jc w:val="both"/>
        <w:rPr>
          <w:sz w:val="28"/>
          <w:szCs w:val="28"/>
        </w:rPr>
      </w:pPr>
      <w:r>
        <w:rPr>
          <w:sz w:val="28"/>
          <w:szCs w:val="28"/>
        </w:rPr>
        <w:t>п</w:t>
      </w:r>
      <w:r w:rsidR="00582C0E">
        <w:rPr>
          <w:sz w:val="28"/>
          <w:szCs w:val="28"/>
        </w:rPr>
        <w:t>одпункт 12</w:t>
      </w:r>
      <w:r w:rsidR="003876EA">
        <w:rPr>
          <w:sz w:val="28"/>
          <w:szCs w:val="28"/>
        </w:rPr>
        <w:t xml:space="preserve"> исключить;</w:t>
      </w:r>
    </w:p>
    <w:p w:rsidR="00716699" w:rsidRDefault="003876EA" w:rsidP="00BE7712">
      <w:pPr>
        <w:autoSpaceDE w:val="0"/>
        <w:autoSpaceDN w:val="0"/>
        <w:adjustRightInd w:val="0"/>
        <w:ind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6:</w:t>
      </w:r>
    </w:p>
    <w:p w:rsidR="003876EA" w:rsidRDefault="003876EA" w:rsidP="00BE7712">
      <w:pPr>
        <w:autoSpaceDE w:val="0"/>
        <w:autoSpaceDN w:val="0"/>
        <w:adjustRightInd w:val="0"/>
        <w:ind w:firstLine="709"/>
        <w:jc w:val="both"/>
        <w:rPr>
          <w:sz w:val="28"/>
          <w:szCs w:val="28"/>
        </w:rPr>
      </w:pPr>
      <w:r>
        <w:rPr>
          <w:sz w:val="28"/>
          <w:szCs w:val="28"/>
        </w:rPr>
        <w:t>подпункты 33-</w:t>
      </w:r>
      <w:r w:rsidR="006515F1">
        <w:rPr>
          <w:sz w:val="28"/>
          <w:szCs w:val="28"/>
        </w:rPr>
        <w:t>47</w:t>
      </w:r>
      <w:r>
        <w:rPr>
          <w:sz w:val="28"/>
          <w:szCs w:val="28"/>
        </w:rPr>
        <w:t xml:space="preserve"> изложить в следующей редакции:</w:t>
      </w:r>
    </w:p>
    <w:p w:rsidR="00BF1679" w:rsidRDefault="0072684E" w:rsidP="0011659B">
      <w:pPr>
        <w:autoSpaceDE w:val="0"/>
        <w:autoSpaceDN w:val="0"/>
        <w:adjustRightInd w:val="0"/>
        <w:ind w:firstLine="709"/>
        <w:jc w:val="both"/>
        <w:rPr>
          <w:sz w:val="28"/>
          <w:szCs w:val="28"/>
        </w:rPr>
      </w:pPr>
      <w:proofErr w:type="gramStart"/>
      <w:r>
        <w:rPr>
          <w:sz w:val="28"/>
          <w:szCs w:val="28"/>
        </w:rPr>
        <w:t>«</w:t>
      </w:r>
      <w:r w:rsidR="003B4BB2">
        <w:rPr>
          <w:sz w:val="28"/>
          <w:szCs w:val="28"/>
        </w:rPr>
        <w:t xml:space="preserve">33) административные штрафы, установленные </w:t>
      </w:r>
      <w:hyperlink r:id="rId19" w:history="1">
        <w:r w:rsidR="003B4BB2" w:rsidRPr="009F09AA">
          <w:rPr>
            <w:sz w:val="28"/>
            <w:szCs w:val="28"/>
          </w:rPr>
          <w:t>главой 8</w:t>
        </w:r>
      </w:hyperlink>
      <w:r w:rsidR="003B4BB2">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006D15FA">
        <w:rPr>
          <w:sz w:val="28"/>
          <w:szCs w:val="28"/>
        </w:rPr>
        <w:t xml:space="preserve"> (</w:t>
      </w:r>
      <w:r w:rsidR="00BF1679">
        <w:rPr>
          <w:sz w:val="28"/>
          <w:szCs w:val="28"/>
        </w:rPr>
        <w:t>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p w:rsidR="008C579F" w:rsidRDefault="008C579F" w:rsidP="008C579F">
      <w:pPr>
        <w:autoSpaceDE w:val="0"/>
        <w:autoSpaceDN w:val="0"/>
        <w:adjustRightInd w:val="0"/>
        <w:ind w:firstLine="709"/>
        <w:jc w:val="both"/>
        <w:rPr>
          <w:sz w:val="28"/>
          <w:szCs w:val="28"/>
        </w:rPr>
      </w:pPr>
      <w:r>
        <w:rPr>
          <w:sz w:val="28"/>
          <w:szCs w:val="28"/>
        </w:rPr>
        <w:t xml:space="preserve">34) административные штрафы, установленные </w:t>
      </w:r>
      <w:hyperlink r:id="rId20"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Pr>
          <w:sz w:val="28"/>
          <w:szCs w:val="28"/>
        </w:rPr>
        <w:t>агрохимикатами</w:t>
      </w:r>
      <w:proofErr w:type="spellEnd"/>
      <w:r>
        <w:rPr>
          <w:sz w:val="28"/>
          <w:szCs w:val="28"/>
        </w:rPr>
        <w:t>);</w:t>
      </w:r>
    </w:p>
    <w:p w:rsidR="008C579F" w:rsidRDefault="008C579F" w:rsidP="008C579F">
      <w:pPr>
        <w:autoSpaceDE w:val="0"/>
        <w:autoSpaceDN w:val="0"/>
        <w:adjustRightInd w:val="0"/>
        <w:ind w:firstLine="709"/>
        <w:jc w:val="both"/>
        <w:rPr>
          <w:sz w:val="28"/>
          <w:szCs w:val="28"/>
        </w:rPr>
      </w:pPr>
      <w:r>
        <w:rPr>
          <w:sz w:val="28"/>
          <w:szCs w:val="28"/>
        </w:rPr>
        <w:t xml:space="preserve">35) административные штрафы, установленные </w:t>
      </w:r>
      <w:hyperlink r:id="rId21"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p w:rsidR="008C579F" w:rsidRDefault="008C579F" w:rsidP="008C579F">
      <w:pPr>
        <w:autoSpaceDE w:val="0"/>
        <w:autoSpaceDN w:val="0"/>
        <w:adjustRightInd w:val="0"/>
        <w:ind w:firstLine="709"/>
        <w:jc w:val="both"/>
        <w:rPr>
          <w:sz w:val="28"/>
          <w:szCs w:val="28"/>
        </w:rPr>
      </w:pPr>
      <w:proofErr w:type="gramStart"/>
      <w:r>
        <w:rPr>
          <w:sz w:val="28"/>
          <w:szCs w:val="28"/>
        </w:rPr>
        <w:t xml:space="preserve">36) административные штрафы, установленные </w:t>
      </w:r>
      <w:hyperlink r:id="rId22"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roofErr w:type="gramEnd"/>
    </w:p>
    <w:p w:rsidR="008C579F" w:rsidRDefault="008C579F" w:rsidP="008C579F">
      <w:pPr>
        <w:autoSpaceDE w:val="0"/>
        <w:autoSpaceDN w:val="0"/>
        <w:adjustRightInd w:val="0"/>
        <w:ind w:firstLine="709"/>
        <w:jc w:val="both"/>
        <w:rPr>
          <w:sz w:val="28"/>
          <w:szCs w:val="28"/>
        </w:rPr>
      </w:pPr>
      <w:r>
        <w:rPr>
          <w:sz w:val="28"/>
          <w:szCs w:val="28"/>
        </w:rPr>
        <w:t xml:space="preserve">37) административные штрафы, установленные </w:t>
      </w:r>
      <w:hyperlink r:id="rId23"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Pr>
          <w:sz w:val="28"/>
          <w:szCs w:val="28"/>
        </w:rPr>
        <w:t>водоохранных</w:t>
      </w:r>
      <w:proofErr w:type="spellEnd"/>
      <w:r>
        <w:rPr>
          <w:sz w:val="28"/>
          <w:szCs w:val="28"/>
        </w:rPr>
        <w:t xml:space="preserve"> зонах);</w:t>
      </w:r>
    </w:p>
    <w:p w:rsidR="005F50A8" w:rsidRDefault="008C579F" w:rsidP="005F50A8">
      <w:pPr>
        <w:autoSpaceDE w:val="0"/>
        <w:autoSpaceDN w:val="0"/>
        <w:adjustRightInd w:val="0"/>
        <w:ind w:firstLine="709"/>
        <w:jc w:val="both"/>
        <w:rPr>
          <w:sz w:val="28"/>
          <w:szCs w:val="28"/>
        </w:rPr>
      </w:pPr>
      <w:r>
        <w:rPr>
          <w:sz w:val="28"/>
          <w:szCs w:val="28"/>
        </w:rPr>
        <w:t xml:space="preserve">38) </w:t>
      </w:r>
      <w:r w:rsidR="005F50A8">
        <w:rPr>
          <w:sz w:val="28"/>
          <w:szCs w:val="28"/>
        </w:rPr>
        <w:t xml:space="preserve">административные штрафы, установленные </w:t>
      </w:r>
      <w:hyperlink r:id="rId24" w:history="1">
        <w:r w:rsidR="005F50A8" w:rsidRPr="009F09AA">
          <w:rPr>
            <w:sz w:val="28"/>
            <w:szCs w:val="28"/>
          </w:rPr>
          <w:t>главой 8</w:t>
        </w:r>
      </w:hyperlink>
      <w:r w:rsidR="005F50A8">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p w:rsidR="00916454" w:rsidRDefault="005F50A8" w:rsidP="00916454">
      <w:pPr>
        <w:autoSpaceDE w:val="0"/>
        <w:autoSpaceDN w:val="0"/>
        <w:adjustRightInd w:val="0"/>
        <w:ind w:firstLine="709"/>
        <w:jc w:val="both"/>
        <w:rPr>
          <w:sz w:val="28"/>
          <w:szCs w:val="28"/>
        </w:rPr>
      </w:pPr>
      <w:proofErr w:type="gramStart"/>
      <w:r>
        <w:rPr>
          <w:sz w:val="28"/>
          <w:szCs w:val="28"/>
        </w:rPr>
        <w:t>39)</w:t>
      </w:r>
      <w:r w:rsidR="000D7647">
        <w:rPr>
          <w:sz w:val="28"/>
          <w:szCs w:val="28"/>
        </w:rPr>
        <w:t xml:space="preserve"> </w:t>
      </w:r>
      <w:r w:rsidR="00F43E81">
        <w:rPr>
          <w:sz w:val="28"/>
          <w:szCs w:val="28"/>
        </w:rPr>
        <w:t xml:space="preserve">административные штрафы, установленные </w:t>
      </w:r>
      <w:hyperlink r:id="rId25" w:history="1">
        <w:r w:rsidR="00F43E81" w:rsidRPr="009F09AA">
          <w:rPr>
            <w:sz w:val="28"/>
            <w:szCs w:val="28"/>
          </w:rPr>
          <w:t>главой 8</w:t>
        </w:r>
      </w:hyperlink>
      <w:r w:rsidR="00F43E81">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000D7647">
        <w:rPr>
          <w:sz w:val="28"/>
          <w:szCs w:val="28"/>
        </w:rPr>
        <w:t>(</w:t>
      </w:r>
      <w:r w:rsidR="00916454">
        <w:rPr>
          <w:sz w:val="28"/>
          <w:szCs w:val="28"/>
        </w:rPr>
        <w:t>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p w:rsidR="002A5893" w:rsidRDefault="00916454" w:rsidP="002A5893">
      <w:pPr>
        <w:autoSpaceDE w:val="0"/>
        <w:autoSpaceDN w:val="0"/>
        <w:adjustRightInd w:val="0"/>
        <w:ind w:firstLine="709"/>
        <w:jc w:val="both"/>
        <w:rPr>
          <w:sz w:val="28"/>
          <w:szCs w:val="28"/>
        </w:rPr>
      </w:pPr>
      <w:proofErr w:type="gramStart"/>
      <w:r>
        <w:rPr>
          <w:sz w:val="28"/>
          <w:szCs w:val="28"/>
        </w:rPr>
        <w:t xml:space="preserve">40) </w:t>
      </w:r>
      <w:r w:rsidR="00F43E81">
        <w:rPr>
          <w:sz w:val="28"/>
          <w:szCs w:val="28"/>
        </w:rPr>
        <w:t xml:space="preserve">административные штрафы, установленные </w:t>
      </w:r>
      <w:hyperlink r:id="rId26" w:history="1">
        <w:r w:rsidR="00F43E81" w:rsidRPr="009F09AA">
          <w:rPr>
            <w:sz w:val="28"/>
            <w:szCs w:val="28"/>
          </w:rPr>
          <w:t>главой 8</w:t>
        </w:r>
      </w:hyperlink>
      <w:r w:rsidR="00F43E81">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002A5893">
        <w:rPr>
          <w:sz w:val="28"/>
          <w:szCs w:val="28"/>
        </w:rPr>
        <w:t xml:space="preserve"> (штрафы за незаконную рубку, повреждение лесных насаждений или самовольное выкапывание в лесах деревьев, кустарников, лиан);</w:t>
      </w:r>
      <w:proofErr w:type="gramEnd"/>
    </w:p>
    <w:p w:rsidR="00F43E81" w:rsidRDefault="00F43E81" w:rsidP="00F43E81">
      <w:pPr>
        <w:autoSpaceDE w:val="0"/>
        <w:autoSpaceDN w:val="0"/>
        <w:adjustRightInd w:val="0"/>
        <w:ind w:firstLine="709"/>
        <w:jc w:val="both"/>
        <w:rPr>
          <w:sz w:val="28"/>
          <w:szCs w:val="28"/>
        </w:rPr>
      </w:pPr>
      <w:r>
        <w:rPr>
          <w:sz w:val="28"/>
          <w:szCs w:val="28"/>
        </w:rPr>
        <w:t xml:space="preserve">41) административные штрафы, установленные </w:t>
      </w:r>
      <w:hyperlink r:id="rId27"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p w:rsidR="001F1B45" w:rsidRDefault="00A23847" w:rsidP="001F1B45">
      <w:pPr>
        <w:autoSpaceDE w:val="0"/>
        <w:autoSpaceDN w:val="0"/>
        <w:adjustRightInd w:val="0"/>
        <w:ind w:firstLine="709"/>
        <w:jc w:val="both"/>
        <w:rPr>
          <w:sz w:val="28"/>
          <w:szCs w:val="28"/>
        </w:rPr>
      </w:pPr>
      <w:proofErr w:type="gramStart"/>
      <w:r>
        <w:rPr>
          <w:sz w:val="28"/>
          <w:szCs w:val="28"/>
        </w:rPr>
        <w:t xml:space="preserve">42) </w:t>
      </w:r>
      <w:r w:rsidR="001F1B45">
        <w:rPr>
          <w:sz w:val="28"/>
          <w:szCs w:val="28"/>
        </w:rPr>
        <w:t xml:space="preserve">административные штрафы, установленные </w:t>
      </w:r>
      <w:hyperlink r:id="rId28" w:history="1">
        <w:r w:rsidR="001F1B45" w:rsidRPr="009F09AA">
          <w:rPr>
            <w:sz w:val="28"/>
            <w:szCs w:val="28"/>
          </w:rPr>
          <w:t>главой 8</w:t>
        </w:r>
      </w:hyperlink>
      <w:r w:rsidR="001F1B45">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roofErr w:type="gramEnd"/>
    </w:p>
    <w:p w:rsidR="00233CEF" w:rsidRDefault="001F1B45" w:rsidP="00233CEF">
      <w:pPr>
        <w:autoSpaceDE w:val="0"/>
        <w:autoSpaceDN w:val="0"/>
        <w:adjustRightInd w:val="0"/>
        <w:ind w:firstLine="709"/>
        <w:jc w:val="both"/>
        <w:rPr>
          <w:sz w:val="28"/>
          <w:szCs w:val="28"/>
        </w:rPr>
      </w:pPr>
      <w:r>
        <w:rPr>
          <w:sz w:val="28"/>
          <w:szCs w:val="28"/>
        </w:rPr>
        <w:t xml:space="preserve">43) административные штрафы, установленные </w:t>
      </w:r>
      <w:hyperlink r:id="rId29"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00233CEF">
        <w:rPr>
          <w:sz w:val="28"/>
          <w:szCs w:val="28"/>
        </w:rPr>
        <w:t>штрафы за нарушение правил охраны водных биологических ресурсов);</w:t>
      </w:r>
    </w:p>
    <w:p w:rsidR="00152A05" w:rsidRDefault="00152A05" w:rsidP="00152A05">
      <w:pPr>
        <w:autoSpaceDE w:val="0"/>
        <w:autoSpaceDN w:val="0"/>
        <w:adjustRightInd w:val="0"/>
        <w:ind w:firstLine="709"/>
        <w:jc w:val="both"/>
        <w:rPr>
          <w:sz w:val="28"/>
          <w:szCs w:val="28"/>
        </w:rPr>
      </w:pPr>
      <w:r>
        <w:rPr>
          <w:sz w:val="28"/>
          <w:szCs w:val="28"/>
        </w:rPr>
        <w:t xml:space="preserve">44) административные штрафы, установленные </w:t>
      </w:r>
      <w:hyperlink r:id="rId30"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p w:rsidR="00152A05" w:rsidRDefault="00152A05" w:rsidP="00152A05">
      <w:pPr>
        <w:autoSpaceDE w:val="0"/>
        <w:autoSpaceDN w:val="0"/>
        <w:adjustRightInd w:val="0"/>
        <w:ind w:firstLine="709"/>
        <w:jc w:val="both"/>
        <w:rPr>
          <w:sz w:val="28"/>
          <w:szCs w:val="28"/>
        </w:rPr>
      </w:pPr>
      <w:proofErr w:type="gramStart"/>
      <w:r>
        <w:rPr>
          <w:sz w:val="28"/>
          <w:szCs w:val="28"/>
        </w:rPr>
        <w:t xml:space="preserve">45) административные штрафы, установленные </w:t>
      </w:r>
      <w:hyperlink r:id="rId31"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roofErr w:type="gramEnd"/>
    </w:p>
    <w:p w:rsidR="00D41063" w:rsidRDefault="00D41063" w:rsidP="00D41063">
      <w:pPr>
        <w:autoSpaceDE w:val="0"/>
        <w:autoSpaceDN w:val="0"/>
        <w:adjustRightInd w:val="0"/>
        <w:ind w:firstLine="709"/>
        <w:jc w:val="both"/>
        <w:rPr>
          <w:sz w:val="28"/>
          <w:szCs w:val="28"/>
        </w:rPr>
      </w:pPr>
      <w:r>
        <w:rPr>
          <w:sz w:val="28"/>
          <w:szCs w:val="28"/>
        </w:rPr>
        <w:t xml:space="preserve">46) административные штрафы, установленные </w:t>
      </w:r>
      <w:hyperlink r:id="rId32"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p w:rsidR="00906B88" w:rsidRDefault="00906B88" w:rsidP="00906B88">
      <w:pPr>
        <w:autoSpaceDE w:val="0"/>
        <w:autoSpaceDN w:val="0"/>
        <w:adjustRightInd w:val="0"/>
        <w:ind w:firstLine="709"/>
        <w:jc w:val="both"/>
        <w:rPr>
          <w:sz w:val="28"/>
          <w:szCs w:val="28"/>
        </w:rPr>
      </w:pPr>
      <w:r>
        <w:rPr>
          <w:sz w:val="28"/>
          <w:szCs w:val="28"/>
        </w:rPr>
        <w:t xml:space="preserve">47) административные штрафы, установленные </w:t>
      </w:r>
      <w:hyperlink r:id="rId33"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roofErr w:type="gramStart"/>
      <w:r>
        <w:rPr>
          <w:sz w:val="28"/>
          <w:szCs w:val="28"/>
        </w:rPr>
        <w:t>;</w:t>
      </w:r>
      <w:r w:rsidR="0072684E">
        <w:rPr>
          <w:sz w:val="28"/>
          <w:szCs w:val="28"/>
        </w:rPr>
        <w:t>»</w:t>
      </w:r>
      <w:proofErr w:type="gramEnd"/>
      <w:r w:rsidR="0072684E">
        <w:rPr>
          <w:sz w:val="28"/>
          <w:szCs w:val="28"/>
        </w:rPr>
        <w:t>;</w:t>
      </w:r>
    </w:p>
    <w:p w:rsidR="007D2BB5" w:rsidRDefault="007D2BB5" w:rsidP="00906B88">
      <w:pPr>
        <w:autoSpaceDE w:val="0"/>
        <w:autoSpaceDN w:val="0"/>
        <w:adjustRightInd w:val="0"/>
        <w:ind w:firstLine="709"/>
        <w:jc w:val="both"/>
        <w:rPr>
          <w:sz w:val="28"/>
          <w:szCs w:val="28"/>
        </w:rPr>
      </w:pPr>
      <w:r>
        <w:rPr>
          <w:sz w:val="28"/>
          <w:szCs w:val="28"/>
        </w:rPr>
        <w:t>дополнить следующими пунктами</w:t>
      </w:r>
      <w:r w:rsidR="0072684E">
        <w:rPr>
          <w:sz w:val="28"/>
          <w:szCs w:val="28"/>
        </w:rPr>
        <w:t xml:space="preserve"> следующего содержания</w:t>
      </w:r>
      <w:r>
        <w:rPr>
          <w:sz w:val="28"/>
          <w:szCs w:val="28"/>
        </w:rPr>
        <w:t>:</w:t>
      </w:r>
    </w:p>
    <w:p w:rsidR="007D2BB5" w:rsidRDefault="0072684E" w:rsidP="007D2BB5">
      <w:pPr>
        <w:autoSpaceDE w:val="0"/>
        <w:autoSpaceDN w:val="0"/>
        <w:adjustRightInd w:val="0"/>
        <w:ind w:firstLine="709"/>
        <w:jc w:val="both"/>
        <w:rPr>
          <w:sz w:val="28"/>
          <w:szCs w:val="28"/>
        </w:rPr>
      </w:pPr>
      <w:r>
        <w:rPr>
          <w:sz w:val="28"/>
          <w:szCs w:val="28"/>
        </w:rPr>
        <w:t>«</w:t>
      </w:r>
      <w:r w:rsidR="007D2BB5">
        <w:rPr>
          <w:sz w:val="28"/>
          <w:szCs w:val="28"/>
        </w:rPr>
        <w:t xml:space="preserve">120) </w:t>
      </w:r>
      <w:r w:rsidR="00C84602">
        <w:rPr>
          <w:sz w:val="28"/>
          <w:szCs w:val="28"/>
        </w:rPr>
        <w:t>а</w:t>
      </w:r>
      <w:r w:rsidR="007D2BB5">
        <w:rPr>
          <w:sz w:val="28"/>
          <w:szCs w:val="28"/>
        </w:rPr>
        <w:t xml:space="preserve">дминистративные штрафы, установленные </w:t>
      </w:r>
      <w:hyperlink r:id="rId34" w:history="1">
        <w:r w:rsidR="007D2BB5" w:rsidRPr="009F09AA">
          <w:rPr>
            <w:sz w:val="28"/>
            <w:szCs w:val="28"/>
          </w:rPr>
          <w:t>главой 12</w:t>
        </w:r>
      </w:hyperlink>
      <w:r w:rsidR="007D2BB5">
        <w:rPr>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C84602">
        <w:rPr>
          <w:sz w:val="28"/>
          <w:szCs w:val="28"/>
        </w:rPr>
        <w:t xml:space="preserve">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p w:rsidR="007D2BB5" w:rsidRDefault="007D2BB5" w:rsidP="00906B88">
      <w:pPr>
        <w:autoSpaceDE w:val="0"/>
        <w:autoSpaceDN w:val="0"/>
        <w:adjustRightInd w:val="0"/>
        <w:ind w:firstLine="709"/>
        <w:jc w:val="both"/>
        <w:rPr>
          <w:sz w:val="28"/>
          <w:szCs w:val="28"/>
        </w:rPr>
      </w:pPr>
      <w:r>
        <w:rPr>
          <w:sz w:val="28"/>
          <w:szCs w:val="28"/>
        </w:rPr>
        <w:t>121)</w:t>
      </w:r>
      <w:r w:rsidRPr="007D2BB5">
        <w:rPr>
          <w:sz w:val="28"/>
          <w:szCs w:val="28"/>
        </w:rPr>
        <w:t xml:space="preserve"> </w:t>
      </w:r>
      <w:r w:rsidR="00C84602">
        <w:rPr>
          <w:sz w:val="28"/>
          <w:szCs w:val="28"/>
        </w:rPr>
        <w:t>а</w:t>
      </w:r>
      <w:r>
        <w:rPr>
          <w:sz w:val="28"/>
          <w:szCs w:val="28"/>
        </w:rPr>
        <w:t xml:space="preserve">дминистративные штрафы, установленные </w:t>
      </w:r>
      <w:hyperlink r:id="rId35" w:history="1">
        <w:r w:rsidRPr="009F09AA">
          <w:rPr>
            <w:sz w:val="28"/>
            <w:szCs w:val="28"/>
          </w:rPr>
          <w:t>главой 12</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sidR="007A7FDA">
        <w:rPr>
          <w:sz w:val="28"/>
          <w:szCs w:val="28"/>
        </w:rPr>
        <w:t xml:space="preserve"> (штрафы за нарушение п</w:t>
      </w:r>
      <w:r w:rsidR="00D040BD">
        <w:rPr>
          <w:sz w:val="28"/>
          <w:szCs w:val="28"/>
        </w:rPr>
        <w:t>равил перевозки опасных грузов)</w:t>
      </w:r>
      <w:proofErr w:type="gramStart"/>
      <w:r w:rsidR="0027549C">
        <w:rPr>
          <w:sz w:val="28"/>
          <w:szCs w:val="28"/>
        </w:rPr>
        <w:t>.»</w:t>
      </w:r>
      <w:proofErr w:type="gramEnd"/>
      <w:r w:rsidR="00D040BD">
        <w:rPr>
          <w:sz w:val="28"/>
          <w:szCs w:val="28"/>
        </w:rPr>
        <w:t>;</w:t>
      </w:r>
    </w:p>
    <w:p w:rsidR="00F43E81" w:rsidRDefault="00CF6D74" w:rsidP="002A5893">
      <w:pPr>
        <w:autoSpaceDE w:val="0"/>
        <w:autoSpaceDN w:val="0"/>
        <w:adjustRightInd w:val="0"/>
        <w:ind w:firstLine="709"/>
        <w:jc w:val="both"/>
        <w:rPr>
          <w:sz w:val="28"/>
          <w:szCs w:val="28"/>
        </w:rPr>
      </w:pPr>
      <w:r>
        <w:rPr>
          <w:sz w:val="28"/>
          <w:szCs w:val="28"/>
        </w:rPr>
        <w:t>пункт 7:</w:t>
      </w:r>
    </w:p>
    <w:p w:rsidR="00CF6D74" w:rsidRDefault="00CF6D74" w:rsidP="002A5893">
      <w:pPr>
        <w:autoSpaceDE w:val="0"/>
        <w:autoSpaceDN w:val="0"/>
        <w:adjustRightInd w:val="0"/>
        <w:ind w:firstLine="709"/>
        <w:jc w:val="both"/>
        <w:rPr>
          <w:sz w:val="28"/>
          <w:szCs w:val="28"/>
        </w:rPr>
      </w:pPr>
      <w:r>
        <w:rPr>
          <w:sz w:val="28"/>
          <w:szCs w:val="28"/>
        </w:rPr>
        <w:t>подпункты 15,16 изложить в следующей редакции:</w:t>
      </w:r>
    </w:p>
    <w:p w:rsidR="00CF6D74" w:rsidRDefault="00BE6C11" w:rsidP="002A5893">
      <w:pPr>
        <w:autoSpaceDE w:val="0"/>
        <w:autoSpaceDN w:val="0"/>
        <w:adjustRightInd w:val="0"/>
        <w:ind w:firstLine="709"/>
        <w:jc w:val="both"/>
        <w:rPr>
          <w:sz w:val="28"/>
          <w:szCs w:val="28"/>
        </w:rPr>
      </w:pPr>
      <w:proofErr w:type="gramStart"/>
      <w:r>
        <w:rPr>
          <w:sz w:val="28"/>
          <w:szCs w:val="28"/>
        </w:rPr>
        <w:t>«</w:t>
      </w:r>
      <w:r w:rsidR="00CF6D74">
        <w:rPr>
          <w:sz w:val="28"/>
          <w:szCs w:val="28"/>
        </w:rPr>
        <w:t xml:space="preserve">15)  административные штрафы, установленные </w:t>
      </w:r>
      <w:hyperlink r:id="rId36" w:history="1">
        <w:r w:rsidR="00CF6D74" w:rsidRPr="009F09AA">
          <w:rPr>
            <w:sz w:val="28"/>
            <w:szCs w:val="28"/>
          </w:rPr>
          <w:t>главой 8</w:t>
        </w:r>
      </w:hyperlink>
      <w:r w:rsidR="00CF6D74">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roofErr w:type="gramEnd"/>
    </w:p>
    <w:p w:rsidR="00CF6D74" w:rsidRDefault="00CF6D74" w:rsidP="002A5893">
      <w:pPr>
        <w:autoSpaceDE w:val="0"/>
        <w:autoSpaceDN w:val="0"/>
        <w:adjustRightInd w:val="0"/>
        <w:ind w:firstLine="709"/>
        <w:jc w:val="both"/>
        <w:rPr>
          <w:sz w:val="28"/>
          <w:szCs w:val="28"/>
        </w:rPr>
      </w:pPr>
      <w:r>
        <w:rPr>
          <w:sz w:val="28"/>
          <w:szCs w:val="28"/>
        </w:rPr>
        <w:t xml:space="preserve">16) административные штрафы, установленные </w:t>
      </w:r>
      <w:hyperlink r:id="rId37"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roofErr w:type="gramStart"/>
      <w:r>
        <w:rPr>
          <w:sz w:val="28"/>
          <w:szCs w:val="28"/>
        </w:rPr>
        <w:t>;</w:t>
      </w:r>
      <w:r w:rsidR="00BE6C11">
        <w:rPr>
          <w:sz w:val="28"/>
          <w:szCs w:val="28"/>
        </w:rPr>
        <w:t>»</w:t>
      </w:r>
      <w:proofErr w:type="gramEnd"/>
      <w:r w:rsidR="00BE6C11">
        <w:rPr>
          <w:sz w:val="28"/>
          <w:szCs w:val="28"/>
        </w:rPr>
        <w:t>;</w:t>
      </w:r>
    </w:p>
    <w:p w:rsidR="00916454" w:rsidRDefault="00234C61" w:rsidP="00916454">
      <w:pPr>
        <w:autoSpaceDE w:val="0"/>
        <w:autoSpaceDN w:val="0"/>
        <w:adjustRightInd w:val="0"/>
        <w:ind w:firstLine="709"/>
        <w:jc w:val="both"/>
        <w:rPr>
          <w:sz w:val="28"/>
          <w:szCs w:val="28"/>
        </w:rPr>
      </w:pPr>
      <w:r>
        <w:rPr>
          <w:sz w:val="28"/>
          <w:szCs w:val="28"/>
        </w:rPr>
        <w:t>пункт 8:</w:t>
      </w:r>
    </w:p>
    <w:p w:rsidR="00234C61" w:rsidRDefault="00234C61" w:rsidP="00916454">
      <w:pPr>
        <w:autoSpaceDE w:val="0"/>
        <w:autoSpaceDN w:val="0"/>
        <w:adjustRightInd w:val="0"/>
        <w:ind w:firstLine="709"/>
        <w:jc w:val="both"/>
        <w:rPr>
          <w:sz w:val="28"/>
          <w:szCs w:val="28"/>
        </w:rPr>
      </w:pPr>
      <w:r>
        <w:rPr>
          <w:sz w:val="28"/>
          <w:szCs w:val="28"/>
        </w:rPr>
        <w:t>подпункты 3-9 изложить в следующей редакции:</w:t>
      </w:r>
    </w:p>
    <w:p w:rsidR="00216ED9" w:rsidRDefault="00BE6C11" w:rsidP="00216ED9">
      <w:pPr>
        <w:autoSpaceDE w:val="0"/>
        <w:autoSpaceDN w:val="0"/>
        <w:adjustRightInd w:val="0"/>
        <w:ind w:firstLine="709"/>
        <w:jc w:val="both"/>
        <w:rPr>
          <w:sz w:val="28"/>
          <w:szCs w:val="28"/>
        </w:rPr>
      </w:pPr>
      <w:proofErr w:type="gramStart"/>
      <w:r>
        <w:rPr>
          <w:sz w:val="28"/>
          <w:szCs w:val="28"/>
        </w:rPr>
        <w:t>«</w:t>
      </w:r>
      <w:r w:rsidR="00234C61">
        <w:rPr>
          <w:sz w:val="28"/>
          <w:szCs w:val="28"/>
        </w:rPr>
        <w:t xml:space="preserve">3) административные штрафы, установленные </w:t>
      </w:r>
      <w:hyperlink r:id="rId38" w:history="1">
        <w:r w:rsidR="00234C61" w:rsidRPr="009F09AA">
          <w:rPr>
            <w:sz w:val="28"/>
            <w:szCs w:val="28"/>
          </w:rPr>
          <w:t>главой 8</w:t>
        </w:r>
      </w:hyperlink>
      <w:r w:rsidR="00234C61">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00216ED9">
        <w:rPr>
          <w:sz w:val="28"/>
          <w:szCs w:val="28"/>
        </w:rPr>
        <w:t xml:space="preserve">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p w:rsidR="00B92EFA" w:rsidRDefault="00B92EFA" w:rsidP="00B92EFA">
      <w:pPr>
        <w:autoSpaceDE w:val="0"/>
        <w:autoSpaceDN w:val="0"/>
        <w:adjustRightInd w:val="0"/>
        <w:ind w:firstLine="709"/>
        <w:jc w:val="both"/>
        <w:rPr>
          <w:sz w:val="28"/>
          <w:szCs w:val="28"/>
        </w:rPr>
      </w:pPr>
      <w:r>
        <w:rPr>
          <w:sz w:val="28"/>
          <w:szCs w:val="28"/>
        </w:rPr>
        <w:t>4)</w:t>
      </w:r>
      <w:r w:rsidRPr="00B92EFA">
        <w:rPr>
          <w:sz w:val="28"/>
          <w:szCs w:val="28"/>
        </w:rPr>
        <w:t xml:space="preserve"> </w:t>
      </w:r>
      <w:r>
        <w:rPr>
          <w:sz w:val="28"/>
          <w:szCs w:val="28"/>
        </w:rPr>
        <w:t xml:space="preserve">административные штрафы, установленные </w:t>
      </w:r>
      <w:hyperlink r:id="rId39"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Pr>
          <w:sz w:val="28"/>
          <w:szCs w:val="28"/>
        </w:rPr>
        <w:t>агрохимикатами</w:t>
      </w:r>
      <w:proofErr w:type="spellEnd"/>
      <w:r>
        <w:rPr>
          <w:sz w:val="28"/>
          <w:szCs w:val="28"/>
        </w:rPr>
        <w:t>);</w:t>
      </w:r>
    </w:p>
    <w:p w:rsidR="004E18D1" w:rsidRDefault="00AB54BB" w:rsidP="004E18D1">
      <w:pPr>
        <w:autoSpaceDE w:val="0"/>
        <w:autoSpaceDN w:val="0"/>
        <w:adjustRightInd w:val="0"/>
        <w:ind w:firstLine="709"/>
        <w:jc w:val="both"/>
        <w:rPr>
          <w:sz w:val="28"/>
          <w:szCs w:val="28"/>
        </w:rPr>
      </w:pPr>
      <w:r>
        <w:rPr>
          <w:sz w:val="28"/>
          <w:szCs w:val="28"/>
        </w:rPr>
        <w:t>5)</w:t>
      </w:r>
      <w:r w:rsidRPr="00AB54BB">
        <w:rPr>
          <w:sz w:val="28"/>
          <w:szCs w:val="28"/>
        </w:rPr>
        <w:t xml:space="preserve"> </w:t>
      </w:r>
      <w:r>
        <w:rPr>
          <w:sz w:val="28"/>
          <w:szCs w:val="28"/>
        </w:rPr>
        <w:t xml:space="preserve">административные штрафы, установленные </w:t>
      </w:r>
      <w:hyperlink r:id="rId40"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004E18D1">
        <w:rPr>
          <w:sz w:val="28"/>
          <w:szCs w:val="28"/>
        </w:rPr>
        <w:t>штрафы за порчу земель);</w:t>
      </w:r>
    </w:p>
    <w:p w:rsidR="00F40588" w:rsidRDefault="00F40588" w:rsidP="00F40588">
      <w:pPr>
        <w:autoSpaceDE w:val="0"/>
        <w:autoSpaceDN w:val="0"/>
        <w:adjustRightInd w:val="0"/>
        <w:ind w:firstLine="709"/>
        <w:jc w:val="both"/>
        <w:rPr>
          <w:sz w:val="28"/>
          <w:szCs w:val="28"/>
        </w:rPr>
      </w:pPr>
      <w:r>
        <w:rPr>
          <w:sz w:val="28"/>
          <w:szCs w:val="28"/>
        </w:rPr>
        <w:t xml:space="preserve">6) административные штрафы, установленные </w:t>
      </w:r>
      <w:hyperlink r:id="rId41"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Pr>
          <w:sz w:val="28"/>
          <w:szCs w:val="28"/>
        </w:rPr>
        <w:t>водоохранных</w:t>
      </w:r>
      <w:proofErr w:type="spellEnd"/>
      <w:r>
        <w:rPr>
          <w:sz w:val="28"/>
          <w:szCs w:val="28"/>
        </w:rPr>
        <w:t xml:space="preserve"> зонах);</w:t>
      </w:r>
    </w:p>
    <w:p w:rsidR="006670FE" w:rsidRDefault="00F40588" w:rsidP="006670FE">
      <w:pPr>
        <w:autoSpaceDE w:val="0"/>
        <w:autoSpaceDN w:val="0"/>
        <w:adjustRightInd w:val="0"/>
        <w:ind w:firstLine="709"/>
        <w:jc w:val="both"/>
        <w:rPr>
          <w:sz w:val="28"/>
          <w:szCs w:val="28"/>
        </w:rPr>
      </w:pPr>
      <w:r>
        <w:rPr>
          <w:sz w:val="28"/>
          <w:szCs w:val="28"/>
        </w:rPr>
        <w:t>7)</w:t>
      </w:r>
      <w:r w:rsidR="006670FE">
        <w:rPr>
          <w:sz w:val="28"/>
          <w:szCs w:val="28"/>
        </w:rPr>
        <w:t xml:space="preserve"> административные штрафы, установленные </w:t>
      </w:r>
      <w:hyperlink r:id="rId42" w:history="1">
        <w:r w:rsidR="006670FE" w:rsidRPr="009F09AA">
          <w:rPr>
            <w:sz w:val="28"/>
            <w:szCs w:val="28"/>
          </w:rPr>
          <w:t>главой 8</w:t>
        </w:r>
      </w:hyperlink>
      <w:r w:rsidR="006670FE">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p w:rsidR="006670FE" w:rsidRDefault="006670FE" w:rsidP="006670FE">
      <w:pPr>
        <w:autoSpaceDE w:val="0"/>
        <w:autoSpaceDN w:val="0"/>
        <w:adjustRightInd w:val="0"/>
        <w:ind w:firstLine="709"/>
        <w:jc w:val="both"/>
        <w:rPr>
          <w:sz w:val="28"/>
          <w:szCs w:val="28"/>
        </w:rPr>
      </w:pPr>
      <w:proofErr w:type="gramStart"/>
      <w:r>
        <w:rPr>
          <w:sz w:val="28"/>
          <w:szCs w:val="28"/>
        </w:rPr>
        <w:t xml:space="preserve">8) административные штрафы, установленные </w:t>
      </w:r>
      <w:hyperlink r:id="rId43"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roofErr w:type="gramEnd"/>
    </w:p>
    <w:p w:rsidR="003B4BB2" w:rsidRDefault="00EE2AF3" w:rsidP="00C7695C">
      <w:pPr>
        <w:autoSpaceDE w:val="0"/>
        <w:autoSpaceDN w:val="0"/>
        <w:adjustRightInd w:val="0"/>
        <w:ind w:firstLine="709"/>
        <w:jc w:val="both"/>
        <w:rPr>
          <w:sz w:val="28"/>
          <w:szCs w:val="28"/>
        </w:rPr>
      </w:pPr>
      <w:r>
        <w:rPr>
          <w:sz w:val="28"/>
          <w:szCs w:val="28"/>
        </w:rPr>
        <w:t xml:space="preserve">9) административные штрафы, установленные </w:t>
      </w:r>
      <w:hyperlink r:id="rId44"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roofErr w:type="gramStart"/>
      <w:r>
        <w:rPr>
          <w:sz w:val="28"/>
          <w:szCs w:val="28"/>
        </w:rPr>
        <w:t>;</w:t>
      </w:r>
      <w:r w:rsidR="00BE6C11">
        <w:rPr>
          <w:sz w:val="28"/>
          <w:szCs w:val="28"/>
        </w:rPr>
        <w:t>»</w:t>
      </w:r>
      <w:proofErr w:type="gramEnd"/>
      <w:r w:rsidR="00BE6C11">
        <w:rPr>
          <w:sz w:val="28"/>
          <w:szCs w:val="28"/>
        </w:rPr>
        <w:t>;</w:t>
      </w:r>
    </w:p>
    <w:p w:rsidR="00C7695C" w:rsidRDefault="00C7695C" w:rsidP="00C7695C">
      <w:pPr>
        <w:autoSpaceDE w:val="0"/>
        <w:autoSpaceDN w:val="0"/>
        <w:adjustRightInd w:val="0"/>
        <w:ind w:firstLine="709"/>
        <w:jc w:val="both"/>
        <w:rPr>
          <w:sz w:val="28"/>
          <w:szCs w:val="28"/>
        </w:rPr>
      </w:pPr>
      <w:r>
        <w:rPr>
          <w:sz w:val="28"/>
          <w:szCs w:val="28"/>
        </w:rPr>
        <w:t>подпункты 18,19 изложить в следующей редакции:</w:t>
      </w:r>
    </w:p>
    <w:p w:rsidR="00C7695C" w:rsidRDefault="00392B8E" w:rsidP="00C7695C">
      <w:pPr>
        <w:autoSpaceDE w:val="0"/>
        <w:autoSpaceDN w:val="0"/>
        <w:adjustRightInd w:val="0"/>
        <w:ind w:firstLine="709"/>
        <w:jc w:val="both"/>
        <w:rPr>
          <w:sz w:val="28"/>
          <w:szCs w:val="28"/>
        </w:rPr>
      </w:pPr>
      <w:proofErr w:type="gramStart"/>
      <w:r>
        <w:rPr>
          <w:sz w:val="28"/>
          <w:szCs w:val="28"/>
        </w:rPr>
        <w:t>«</w:t>
      </w:r>
      <w:r w:rsidR="00C7695C">
        <w:rPr>
          <w:sz w:val="28"/>
          <w:szCs w:val="28"/>
        </w:rPr>
        <w:t xml:space="preserve">18) административные штрафы, установленные </w:t>
      </w:r>
      <w:hyperlink r:id="rId45" w:history="1">
        <w:r w:rsidR="00C7695C" w:rsidRPr="009F09AA">
          <w:rPr>
            <w:sz w:val="28"/>
            <w:szCs w:val="28"/>
          </w:rPr>
          <w:t>главой 8</w:t>
        </w:r>
      </w:hyperlink>
      <w:r w:rsidR="00C7695C">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p w:rsidR="00C7695C" w:rsidRDefault="00C7695C" w:rsidP="00C7695C">
      <w:pPr>
        <w:autoSpaceDE w:val="0"/>
        <w:autoSpaceDN w:val="0"/>
        <w:adjustRightInd w:val="0"/>
        <w:ind w:firstLine="709"/>
        <w:jc w:val="both"/>
        <w:rPr>
          <w:sz w:val="28"/>
          <w:szCs w:val="28"/>
        </w:rPr>
      </w:pPr>
      <w:r>
        <w:rPr>
          <w:sz w:val="28"/>
          <w:szCs w:val="28"/>
        </w:rPr>
        <w:t xml:space="preserve">19) административные штрафы, установленные </w:t>
      </w:r>
      <w:hyperlink r:id="rId46" w:history="1">
        <w:r w:rsidRPr="009F09AA">
          <w:rPr>
            <w:sz w:val="28"/>
            <w:szCs w:val="28"/>
          </w:rPr>
          <w:t>главой 8</w:t>
        </w:r>
      </w:hyperlink>
      <w:r>
        <w:rPr>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Start"/>
      <w:r w:rsidR="00886907">
        <w:rPr>
          <w:sz w:val="28"/>
          <w:szCs w:val="28"/>
        </w:rPr>
        <w:t>.</w:t>
      </w:r>
      <w:r w:rsidR="00392B8E">
        <w:rPr>
          <w:sz w:val="28"/>
          <w:szCs w:val="28"/>
        </w:rPr>
        <w:t>»</w:t>
      </w:r>
      <w:proofErr w:type="gramEnd"/>
      <w:r w:rsidR="00392B8E">
        <w:rPr>
          <w:sz w:val="28"/>
          <w:szCs w:val="28"/>
        </w:rPr>
        <w:t>.</w:t>
      </w:r>
    </w:p>
    <w:p w:rsidR="00D015FC" w:rsidRPr="00C15537" w:rsidRDefault="00D015FC" w:rsidP="00D015FC">
      <w:pPr>
        <w:numPr>
          <w:ilvl w:val="0"/>
          <w:numId w:val="11"/>
        </w:numPr>
        <w:autoSpaceDE w:val="0"/>
        <w:autoSpaceDN w:val="0"/>
        <w:adjustRightInd w:val="0"/>
        <w:ind w:left="0" w:firstLine="709"/>
        <w:jc w:val="both"/>
        <w:rPr>
          <w:sz w:val="28"/>
          <w:szCs w:val="28"/>
        </w:rPr>
      </w:pPr>
      <w:r>
        <w:rPr>
          <w:sz w:val="28"/>
          <w:szCs w:val="28"/>
        </w:rPr>
        <w:t>Установить, что действие настоящего постановления распространяется на правоотношения, возникшие с 1 января 202</w:t>
      </w:r>
      <w:r w:rsidR="007E461E">
        <w:rPr>
          <w:sz w:val="28"/>
          <w:szCs w:val="28"/>
        </w:rPr>
        <w:t>4</w:t>
      </w:r>
      <w:r>
        <w:rPr>
          <w:sz w:val="28"/>
          <w:szCs w:val="28"/>
        </w:rPr>
        <w:t xml:space="preserve"> года.</w:t>
      </w:r>
    </w:p>
    <w:p w:rsidR="00D015FC" w:rsidRDefault="00D015FC" w:rsidP="00D015FC">
      <w:pPr>
        <w:autoSpaceDE w:val="0"/>
        <w:autoSpaceDN w:val="0"/>
        <w:adjustRightInd w:val="0"/>
        <w:ind w:firstLine="709"/>
        <w:jc w:val="both"/>
        <w:rPr>
          <w:sz w:val="28"/>
          <w:szCs w:val="28"/>
        </w:rPr>
      </w:pPr>
    </w:p>
    <w:p w:rsidR="00D015FC" w:rsidRPr="0094377C" w:rsidRDefault="00D015FC" w:rsidP="00D015FC">
      <w:pPr>
        <w:autoSpaceDE w:val="0"/>
        <w:autoSpaceDN w:val="0"/>
        <w:adjustRightInd w:val="0"/>
        <w:ind w:firstLine="709"/>
        <w:jc w:val="both"/>
        <w:rPr>
          <w:sz w:val="28"/>
          <w:szCs w:val="28"/>
        </w:rPr>
      </w:pPr>
    </w:p>
    <w:p w:rsidR="00D015FC" w:rsidRPr="0094377C" w:rsidRDefault="00D015FC" w:rsidP="00D015FC">
      <w:pPr>
        <w:jc w:val="both"/>
        <w:rPr>
          <w:sz w:val="28"/>
          <w:szCs w:val="28"/>
        </w:rPr>
      </w:pPr>
      <w:r w:rsidRPr="0094377C">
        <w:rPr>
          <w:sz w:val="28"/>
          <w:szCs w:val="28"/>
        </w:rPr>
        <w:t>Премьер-министр</w:t>
      </w:r>
    </w:p>
    <w:p w:rsidR="00D015FC" w:rsidRPr="0094377C" w:rsidRDefault="00D015FC" w:rsidP="004F1AF0">
      <w:pPr>
        <w:jc w:val="both"/>
        <w:rPr>
          <w:sz w:val="28"/>
          <w:szCs w:val="28"/>
        </w:rPr>
      </w:pPr>
      <w:r w:rsidRPr="0094377C">
        <w:rPr>
          <w:sz w:val="28"/>
          <w:szCs w:val="28"/>
        </w:rPr>
        <w:t xml:space="preserve">Республики Татарстан                                                 </w:t>
      </w:r>
      <w:r>
        <w:rPr>
          <w:sz w:val="28"/>
          <w:szCs w:val="28"/>
        </w:rPr>
        <w:t xml:space="preserve">                               </w:t>
      </w:r>
      <w:r w:rsidRPr="0094377C">
        <w:rPr>
          <w:sz w:val="28"/>
          <w:szCs w:val="28"/>
        </w:rPr>
        <w:t xml:space="preserve">   А.В.</w:t>
      </w:r>
      <w:r>
        <w:rPr>
          <w:sz w:val="28"/>
          <w:szCs w:val="28"/>
        </w:rPr>
        <w:t> </w:t>
      </w:r>
      <w:proofErr w:type="spellStart"/>
      <w:r w:rsidRPr="0094377C">
        <w:rPr>
          <w:sz w:val="28"/>
          <w:szCs w:val="28"/>
        </w:rPr>
        <w:t>Песошин</w:t>
      </w:r>
      <w:proofErr w:type="spellEnd"/>
    </w:p>
    <w:p w:rsidR="00D015FC" w:rsidRPr="0094377C" w:rsidRDefault="00D015FC" w:rsidP="00D015FC">
      <w:pPr>
        <w:autoSpaceDE w:val="0"/>
        <w:autoSpaceDN w:val="0"/>
        <w:adjustRightInd w:val="0"/>
        <w:ind w:left="7230"/>
        <w:jc w:val="both"/>
        <w:outlineLvl w:val="0"/>
        <w:rPr>
          <w:sz w:val="28"/>
          <w:szCs w:val="28"/>
        </w:rPr>
      </w:pPr>
    </w:p>
    <w:p w:rsidR="00D015FC" w:rsidRPr="0094377C" w:rsidRDefault="00D015FC" w:rsidP="00D015FC">
      <w:pPr>
        <w:autoSpaceDE w:val="0"/>
        <w:autoSpaceDN w:val="0"/>
        <w:adjustRightInd w:val="0"/>
        <w:ind w:left="7230"/>
        <w:jc w:val="both"/>
        <w:outlineLvl w:val="0"/>
        <w:rPr>
          <w:sz w:val="28"/>
          <w:szCs w:val="28"/>
        </w:rPr>
      </w:pPr>
    </w:p>
    <w:p w:rsidR="00D015FC" w:rsidRDefault="00D015FC" w:rsidP="00D015FC">
      <w:pPr>
        <w:autoSpaceDE w:val="0"/>
        <w:autoSpaceDN w:val="0"/>
        <w:adjustRightInd w:val="0"/>
        <w:jc w:val="both"/>
        <w:outlineLvl w:val="0"/>
        <w:rPr>
          <w:sz w:val="28"/>
          <w:szCs w:val="28"/>
        </w:rPr>
        <w:sectPr w:rsidR="00D015FC" w:rsidSect="00B9345F">
          <w:headerReference w:type="default" r:id="rId47"/>
          <w:footerReference w:type="default" r:id="rId48"/>
          <w:headerReference w:type="first" r:id="rId49"/>
          <w:pgSz w:w="11906" w:h="16838"/>
          <w:pgMar w:top="1134" w:right="567" w:bottom="1134" w:left="1134" w:header="709" w:footer="709" w:gutter="0"/>
          <w:pgNumType w:start="1"/>
          <w:cols w:space="708"/>
          <w:titlePg/>
          <w:docGrid w:linePitch="360"/>
        </w:sectPr>
      </w:pPr>
    </w:p>
    <w:p w:rsidR="00D015FC" w:rsidRPr="009F09AA" w:rsidRDefault="00D015FC" w:rsidP="00D015FC">
      <w:pPr>
        <w:pStyle w:val="ConsPlusTitlePage"/>
        <w:tabs>
          <w:tab w:val="left" w:pos="2505"/>
        </w:tabs>
        <w:jc w:val="center"/>
        <w:rPr>
          <w:rFonts w:ascii="Times New Roman" w:eastAsia="Times New Roman" w:hAnsi="Times New Roman" w:cs="Times New Roman"/>
          <w:sz w:val="28"/>
          <w:szCs w:val="28"/>
        </w:rPr>
      </w:pPr>
      <w:r w:rsidRPr="009F09AA">
        <w:rPr>
          <w:rFonts w:ascii="Times New Roman" w:eastAsia="Times New Roman" w:hAnsi="Times New Roman" w:cs="Times New Roman"/>
          <w:sz w:val="28"/>
          <w:szCs w:val="28"/>
        </w:rPr>
        <w:t>ПОЯСНИТЕЛЬНАЯ ЗАПИСКА</w:t>
      </w:r>
    </w:p>
    <w:p w:rsidR="00D015FC" w:rsidRDefault="00D015FC" w:rsidP="00D015FC">
      <w:pPr>
        <w:pStyle w:val="ConsPlusNormal"/>
        <w:ind w:left="709" w:right="566"/>
        <w:jc w:val="both"/>
        <w:rPr>
          <w:rFonts w:ascii="Times New Roman" w:hAnsi="Times New Roman" w:cs="Times New Roman"/>
          <w:sz w:val="28"/>
          <w:szCs w:val="28"/>
        </w:rPr>
      </w:pPr>
      <w:r w:rsidRPr="0094377C">
        <w:rPr>
          <w:rFonts w:ascii="Times New Roman" w:hAnsi="Times New Roman" w:cs="Times New Roman"/>
          <w:sz w:val="28"/>
          <w:szCs w:val="28"/>
        </w:rPr>
        <w:t>к проекту постановления Кабинета Министров Республики Татарстан</w:t>
      </w:r>
      <w:r>
        <w:rPr>
          <w:rFonts w:ascii="Times New Roman" w:hAnsi="Times New Roman" w:cs="Times New Roman"/>
          <w:sz w:val="28"/>
          <w:szCs w:val="28"/>
        </w:rPr>
        <w:t xml:space="preserve"> </w:t>
      </w:r>
      <w:r>
        <w:rPr>
          <w:rFonts w:ascii="Times New Roman" w:hAnsi="Times New Roman" w:cs="Times New Roman"/>
          <w:sz w:val="28"/>
          <w:szCs w:val="28"/>
        </w:rPr>
        <w:br/>
        <w:t>«</w:t>
      </w:r>
      <w:r w:rsidRPr="00F76CF5">
        <w:rPr>
          <w:rFonts w:ascii="Times New Roman" w:hAnsi="Times New Roman" w:cs="Times New Roman"/>
          <w:sz w:val="28"/>
          <w:szCs w:val="28"/>
        </w:rPr>
        <w:t>О внесении изменений в приложение к постановлению Кабинета Министров Респ</w:t>
      </w:r>
      <w:r>
        <w:rPr>
          <w:rFonts w:ascii="Times New Roman" w:hAnsi="Times New Roman" w:cs="Times New Roman"/>
          <w:sz w:val="28"/>
          <w:szCs w:val="28"/>
        </w:rPr>
        <w:t xml:space="preserve">ублики Татарстан от 06.06.2011 </w:t>
      </w:r>
      <w:r w:rsidRPr="00F76CF5">
        <w:rPr>
          <w:rFonts w:ascii="Times New Roman" w:hAnsi="Times New Roman" w:cs="Times New Roman"/>
          <w:sz w:val="28"/>
          <w:szCs w:val="28"/>
        </w:rPr>
        <w:t>№ 44</w:t>
      </w:r>
      <w:r>
        <w:rPr>
          <w:rFonts w:ascii="Times New Roman" w:hAnsi="Times New Roman" w:cs="Times New Roman"/>
          <w:sz w:val="28"/>
          <w:szCs w:val="28"/>
        </w:rPr>
        <w:t>9</w:t>
      </w:r>
      <w:r w:rsidRPr="00F76CF5">
        <w:rPr>
          <w:rFonts w:ascii="Times New Roman" w:hAnsi="Times New Roman" w:cs="Times New Roman"/>
          <w:sz w:val="28"/>
          <w:szCs w:val="28"/>
        </w:rPr>
        <w:t xml:space="preserve"> «Об установлении порядка осуществления бюджетных полномочий главными администраторами доходов бюджетов бюджетной системы Республики Татарстан, являющимися органами государственной власти Республики Татарстан и (или) находящимися в их ведении казенными учреждениями»</w:t>
      </w:r>
    </w:p>
    <w:p w:rsidR="00D015FC" w:rsidRDefault="00D015FC" w:rsidP="00D015FC">
      <w:pPr>
        <w:pStyle w:val="ConsPlusNormal"/>
        <w:ind w:left="709" w:right="566"/>
        <w:jc w:val="both"/>
        <w:rPr>
          <w:rFonts w:ascii="Times New Roman" w:hAnsi="Times New Roman" w:cs="Times New Roman"/>
          <w:sz w:val="28"/>
          <w:szCs w:val="28"/>
        </w:rPr>
      </w:pPr>
    </w:p>
    <w:p w:rsidR="00D015FC" w:rsidRPr="0094377C" w:rsidRDefault="00D015FC" w:rsidP="00D015FC">
      <w:pPr>
        <w:pStyle w:val="ConsPlusNormal"/>
        <w:ind w:left="709" w:right="566"/>
        <w:jc w:val="both"/>
        <w:rPr>
          <w:rFonts w:ascii="Times New Roman" w:hAnsi="Times New Roman" w:cs="Times New Roman"/>
          <w:sz w:val="28"/>
          <w:szCs w:val="28"/>
        </w:rPr>
      </w:pPr>
    </w:p>
    <w:p w:rsidR="00C26844" w:rsidRDefault="00D015FC" w:rsidP="00C26844">
      <w:pPr>
        <w:autoSpaceDE w:val="0"/>
        <w:autoSpaceDN w:val="0"/>
        <w:adjustRightInd w:val="0"/>
        <w:ind w:firstLine="709"/>
        <w:jc w:val="both"/>
        <w:rPr>
          <w:sz w:val="28"/>
          <w:szCs w:val="28"/>
        </w:rPr>
      </w:pPr>
      <w:proofErr w:type="gramStart"/>
      <w:r w:rsidRPr="009C6CC3">
        <w:rPr>
          <w:sz w:val="28"/>
          <w:szCs w:val="28"/>
        </w:rPr>
        <w:t xml:space="preserve">Проект постановления Кабинета Министров Республики Татарстан                    </w:t>
      </w:r>
      <w:r>
        <w:rPr>
          <w:sz w:val="28"/>
          <w:szCs w:val="28"/>
        </w:rPr>
        <w:t>«</w:t>
      </w:r>
      <w:r w:rsidRPr="00F76CF5">
        <w:rPr>
          <w:sz w:val="28"/>
          <w:szCs w:val="28"/>
        </w:rPr>
        <w:t>О внесении изменений в приложение к постановлению Кабинета Министров Респ</w:t>
      </w:r>
      <w:r>
        <w:rPr>
          <w:sz w:val="28"/>
          <w:szCs w:val="28"/>
        </w:rPr>
        <w:t xml:space="preserve">ублики Татарстан от 06.06.2011 </w:t>
      </w:r>
      <w:r w:rsidRPr="00F76CF5">
        <w:rPr>
          <w:sz w:val="28"/>
          <w:szCs w:val="28"/>
        </w:rPr>
        <w:t>№ 44</w:t>
      </w:r>
      <w:r>
        <w:rPr>
          <w:sz w:val="28"/>
          <w:szCs w:val="28"/>
        </w:rPr>
        <w:t>9</w:t>
      </w:r>
      <w:r w:rsidRPr="00F76CF5">
        <w:rPr>
          <w:sz w:val="28"/>
          <w:szCs w:val="28"/>
        </w:rPr>
        <w:t xml:space="preserve"> «Об установлении порядка осуществления бюджетных полномочий главными администраторами доходов бюджетов бюджетной системы Республики Татарстан, являющимися органами государственной власти Республики Татарстан и (или) находящимися в их ведении казенными учреждениями»</w:t>
      </w:r>
      <w:r w:rsidRPr="009C6CC3">
        <w:rPr>
          <w:sz w:val="28"/>
          <w:szCs w:val="28"/>
        </w:rPr>
        <w:t xml:space="preserve"> </w:t>
      </w:r>
      <w:r w:rsidRPr="005B3FD3">
        <w:rPr>
          <w:sz w:val="28"/>
          <w:szCs w:val="28"/>
        </w:rPr>
        <w:t xml:space="preserve">разработан </w:t>
      </w:r>
      <w:r>
        <w:rPr>
          <w:sz w:val="28"/>
          <w:szCs w:val="28"/>
        </w:rPr>
        <w:t>в</w:t>
      </w:r>
      <w:r w:rsidRPr="00056916">
        <w:rPr>
          <w:sz w:val="28"/>
          <w:szCs w:val="28"/>
        </w:rPr>
        <w:t xml:space="preserve"> целях </w:t>
      </w:r>
      <w:r w:rsidRPr="00F05285">
        <w:rPr>
          <w:sz w:val="28"/>
          <w:szCs w:val="28"/>
        </w:rPr>
        <w:t>привидения в соответствии</w:t>
      </w:r>
      <w:r w:rsidR="00C26844">
        <w:rPr>
          <w:sz w:val="28"/>
          <w:szCs w:val="28"/>
        </w:rPr>
        <w:t xml:space="preserve"> с приказом Министерства финансов Российской Федерации</w:t>
      </w:r>
      <w:proofErr w:type="gramEnd"/>
      <w:r w:rsidR="00C26844">
        <w:rPr>
          <w:sz w:val="28"/>
          <w:szCs w:val="28"/>
        </w:rPr>
        <w:t xml:space="preserve"> от 01.06.2023 №80н «Об утверждении кодов (перечней кодов) бюджетной классификации Российской Федерации на 2024 год (на 2024 год и на плановый период 2025 и 2026 годов)» (в редакции от 20.11.2023 №185н).</w:t>
      </w:r>
    </w:p>
    <w:p w:rsidR="00D015FC" w:rsidRPr="005B3FD3" w:rsidRDefault="00D015FC" w:rsidP="00D015FC">
      <w:pPr>
        <w:autoSpaceDE w:val="0"/>
        <w:autoSpaceDN w:val="0"/>
        <w:adjustRightInd w:val="0"/>
        <w:ind w:firstLine="709"/>
        <w:jc w:val="both"/>
        <w:rPr>
          <w:sz w:val="28"/>
          <w:szCs w:val="28"/>
        </w:rPr>
      </w:pPr>
      <w:r>
        <w:rPr>
          <w:sz w:val="28"/>
          <w:szCs w:val="28"/>
        </w:rPr>
        <w:t>П</w:t>
      </w:r>
      <w:r w:rsidRPr="005B3FD3">
        <w:rPr>
          <w:sz w:val="28"/>
          <w:szCs w:val="28"/>
        </w:rPr>
        <w:t>ринятие постановления не потребует дополнительных расходов из бюджета Республики Татарстан.</w:t>
      </w:r>
    </w:p>
    <w:p w:rsidR="00D015FC" w:rsidRPr="0094377C" w:rsidRDefault="00D015FC" w:rsidP="00D015FC">
      <w:pPr>
        <w:autoSpaceDE w:val="0"/>
        <w:autoSpaceDN w:val="0"/>
        <w:adjustRightInd w:val="0"/>
        <w:ind w:firstLine="709"/>
        <w:jc w:val="both"/>
        <w:rPr>
          <w:sz w:val="28"/>
          <w:szCs w:val="28"/>
        </w:rPr>
      </w:pPr>
    </w:p>
    <w:p w:rsidR="00D015FC" w:rsidRPr="00161FBF" w:rsidRDefault="00D015FC" w:rsidP="001C16EA">
      <w:pPr>
        <w:pStyle w:val="11"/>
        <w:ind w:right="142"/>
        <w:jc w:val="both"/>
        <w:rPr>
          <w:sz w:val="20"/>
        </w:rPr>
      </w:pPr>
    </w:p>
    <w:sectPr w:rsidR="00D015FC" w:rsidRPr="00161FBF" w:rsidSect="00161FBF">
      <w:pgSz w:w="11906" w:h="16838"/>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02" w:rsidRDefault="00714A02">
      <w:r>
        <w:separator/>
      </w:r>
    </w:p>
  </w:endnote>
  <w:endnote w:type="continuationSeparator" w:id="0">
    <w:p w:rsidR="00714A02" w:rsidRDefault="0071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33" w:rsidRDefault="00790033">
    <w:pPr>
      <w:pStyle w:val="a5"/>
      <w:jc w:val="center"/>
    </w:pPr>
  </w:p>
  <w:p w:rsidR="00790033" w:rsidRDefault="007900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02" w:rsidRDefault="00714A02">
      <w:r>
        <w:separator/>
      </w:r>
    </w:p>
  </w:footnote>
  <w:footnote w:type="continuationSeparator" w:id="0">
    <w:p w:rsidR="00714A02" w:rsidRDefault="0071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547"/>
      <w:docPartObj>
        <w:docPartGallery w:val="Page Numbers (Top of Page)"/>
        <w:docPartUnique/>
      </w:docPartObj>
    </w:sdtPr>
    <w:sdtEndPr/>
    <w:sdtContent>
      <w:p w:rsidR="00E849E9" w:rsidRDefault="00CA380A">
        <w:pPr>
          <w:pStyle w:val="a3"/>
          <w:jc w:val="center"/>
        </w:pPr>
        <w:r>
          <w:fldChar w:fldCharType="begin"/>
        </w:r>
        <w:r>
          <w:instrText xml:space="preserve"> PAGE   \* MERGEFORMAT </w:instrText>
        </w:r>
        <w:r>
          <w:fldChar w:fldCharType="separate"/>
        </w:r>
        <w:r w:rsidR="006850AD">
          <w:rPr>
            <w:noProof/>
          </w:rPr>
          <w:t>8</w:t>
        </w:r>
        <w:r>
          <w:rPr>
            <w:noProof/>
          </w:rPr>
          <w:fldChar w:fldCharType="end"/>
        </w:r>
      </w:p>
    </w:sdtContent>
  </w:sdt>
  <w:p w:rsidR="00E849E9" w:rsidRDefault="00E849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E9" w:rsidRDefault="00E849E9">
    <w:pPr>
      <w:pStyle w:val="a3"/>
      <w:jc w:val="center"/>
    </w:pPr>
  </w:p>
  <w:p w:rsidR="00E849E9" w:rsidRDefault="00E849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EDC"/>
    <w:multiLevelType w:val="hybridMultilevel"/>
    <w:tmpl w:val="7A30F710"/>
    <w:lvl w:ilvl="0" w:tplc="6A86EF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CE6253"/>
    <w:multiLevelType w:val="hybridMultilevel"/>
    <w:tmpl w:val="485EB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207E92"/>
    <w:multiLevelType w:val="hybridMultilevel"/>
    <w:tmpl w:val="AF50447E"/>
    <w:lvl w:ilvl="0" w:tplc="50D80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B1714"/>
    <w:multiLevelType w:val="hybridMultilevel"/>
    <w:tmpl w:val="041E341C"/>
    <w:lvl w:ilvl="0" w:tplc="7E6EB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E5C96"/>
    <w:multiLevelType w:val="hybridMultilevel"/>
    <w:tmpl w:val="F8B259A0"/>
    <w:lvl w:ilvl="0" w:tplc="E64ECC3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742596"/>
    <w:multiLevelType w:val="hybridMultilevel"/>
    <w:tmpl w:val="857A002A"/>
    <w:lvl w:ilvl="0" w:tplc="415CC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19780C"/>
    <w:multiLevelType w:val="hybridMultilevel"/>
    <w:tmpl w:val="A10CCFF8"/>
    <w:lvl w:ilvl="0" w:tplc="894C89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576708"/>
    <w:multiLevelType w:val="hybridMultilevel"/>
    <w:tmpl w:val="6D223766"/>
    <w:lvl w:ilvl="0" w:tplc="758A94E4">
      <w:start w:val="1"/>
      <w:numFmt w:val="decimal"/>
      <w:lvlText w:val="%1)"/>
      <w:lvlJc w:val="left"/>
      <w:pPr>
        <w:ind w:left="2145" w:hanging="1152"/>
      </w:pPr>
      <w:rPr>
        <w:rFonts w:eastAsiaTheme="minorHAnsi"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nsid w:val="5D4F6EB7"/>
    <w:multiLevelType w:val="hybridMultilevel"/>
    <w:tmpl w:val="223CC1F0"/>
    <w:lvl w:ilvl="0" w:tplc="E1AE6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1F46F1"/>
    <w:multiLevelType w:val="hybridMultilevel"/>
    <w:tmpl w:val="C13EE156"/>
    <w:lvl w:ilvl="0" w:tplc="421A7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B363D2A"/>
    <w:multiLevelType w:val="hybridMultilevel"/>
    <w:tmpl w:val="7194A3BC"/>
    <w:lvl w:ilvl="0" w:tplc="E020B38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7"/>
  </w:num>
  <w:num w:numId="6">
    <w:abstractNumId w:val="10"/>
  </w:num>
  <w:num w:numId="7">
    <w:abstractNumId w:val="9"/>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A0"/>
    <w:rsid w:val="00001040"/>
    <w:rsid w:val="00002275"/>
    <w:rsid w:val="0000374F"/>
    <w:rsid w:val="00006A09"/>
    <w:rsid w:val="000070B6"/>
    <w:rsid w:val="0000758C"/>
    <w:rsid w:val="00007F2A"/>
    <w:rsid w:val="000108C2"/>
    <w:rsid w:val="000113BC"/>
    <w:rsid w:val="00015D00"/>
    <w:rsid w:val="00016695"/>
    <w:rsid w:val="0002284B"/>
    <w:rsid w:val="00030703"/>
    <w:rsid w:val="00031970"/>
    <w:rsid w:val="000334B6"/>
    <w:rsid w:val="00033F7D"/>
    <w:rsid w:val="00051CD7"/>
    <w:rsid w:val="00052349"/>
    <w:rsid w:val="00055BE9"/>
    <w:rsid w:val="00057354"/>
    <w:rsid w:val="0005756A"/>
    <w:rsid w:val="00057626"/>
    <w:rsid w:val="0006049F"/>
    <w:rsid w:val="000615D8"/>
    <w:rsid w:val="000616EF"/>
    <w:rsid w:val="00062A75"/>
    <w:rsid w:val="000747A4"/>
    <w:rsid w:val="00075040"/>
    <w:rsid w:val="00077E81"/>
    <w:rsid w:val="000800D5"/>
    <w:rsid w:val="0008128B"/>
    <w:rsid w:val="00081877"/>
    <w:rsid w:val="00081F77"/>
    <w:rsid w:val="00092A1F"/>
    <w:rsid w:val="00093682"/>
    <w:rsid w:val="00093F61"/>
    <w:rsid w:val="00094A72"/>
    <w:rsid w:val="00095E71"/>
    <w:rsid w:val="00096E06"/>
    <w:rsid w:val="000A3ED8"/>
    <w:rsid w:val="000A540F"/>
    <w:rsid w:val="000B0F33"/>
    <w:rsid w:val="000B13EB"/>
    <w:rsid w:val="000B1577"/>
    <w:rsid w:val="000B69E6"/>
    <w:rsid w:val="000B6A22"/>
    <w:rsid w:val="000C423F"/>
    <w:rsid w:val="000C5581"/>
    <w:rsid w:val="000C60E1"/>
    <w:rsid w:val="000D7647"/>
    <w:rsid w:val="000E1F74"/>
    <w:rsid w:val="000E613F"/>
    <w:rsid w:val="000E6365"/>
    <w:rsid w:val="000E6A62"/>
    <w:rsid w:val="000F15FE"/>
    <w:rsid w:val="000F2103"/>
    <w:rsid w:val="00102721"/>
    <w:rsid w:val="00104548"/>
    <w:rsid w:val="001052D7"/>
    <w:rsid w:val="001056BE"/>
    <w:rsid w:val="0011346F"/>
    <w:rsid w:val="0011659B"/>
    <w:rsid w:val="001169E6"/>
    <w:rsid w:val="00117482"/>
    <w:rsid w:val="00117A21"/>
    <w:rsid w:val="00122AEE"/>
    <w:rsid w:val="001302AE"/>
    <w:rsid w:val="001313B5"/>
    <w:rsid w:val="00135BB8"/>
    <w:rsid w:val="00150F2F"/>
    <w:rsid w:val="001515CE"/>
    <w:rsid w:val="00152A05"/>
    <w:rsid w:val="001541F1"/>
    <w:rsid w:val="00160FE2"/>
    <w:rsid w:val="0016123E"/>
    <w:rsid w:val="00161D0F"/>
    <w:rsid w:val="00161FBF"/>
    <w:rsid w:val="00162D57"/>
    <w:rsid w:val="0016318A"/>
    <w:rsid w:val="001640A6"/>
    <w:rsid w:val="00167D00"/>
    <w:rsid w:val="001703C7"/>
    <w:rsid w:val="001703F4"/>
    <w:rsid w:val="00172E52"/>
    <w:rsid w:val="00182F09"/>
    <w:rsid w:val="001838E6"/>
    <w:rsid w:val="00183CE9"/>
    <w:rsid w:val="00184496"/>
    <w:rsid w:val="00185174"/>
    <w:rsid w:val="00193246"/>
    <w:rsid w:val="00193911"/>
    <w:rsid w:val="00193B16"/>
    <w:rsid w:val="00196233"/>
    <w:rsid w:val="001A35AB"/>
    <w:rsid w:val="001A4565"/>
    <w:rsid w:val="001A458A"/>
    <w:rsid w:val="001A68C2"/>
    <w:rsid w:val="001B016C"/>
    <w:rsid w:val="001B0BBF"/>
    <w:rsid w:val="001B2B7E"/>
    <w:rsid w:val="001B2F4A"/>
    <w:rsid w:val="001B372A"/>
    <w:rsid w:val="001B460F"/>
    <w:rsid w:val="001B67F1"/>
    <w:rsid w:val="001B6B56"/>
    <w:rsid w:val="001C16EA"/>
    <w:rsid w:val="001C35F2"/>
    <w:rsid w:val="001C5EA7"/>
    <w:rsid w:val="001D15EF"/>
    <w:rsid w:val="001D3FA7"/>
    <w:rsid w:val="001D6C47"/>
    <w:rsid w:val="001D7983"/>
    <w:rsid w:val="001D7F4B"/>
    <w:rsid w:val="001E14AF"/>
    <w:rsid w:val="001E533B"/>
    <w:rsid w:val="001E5693"/>
    <w:rsid w:val="001E5B0A"/>
    <w:rsid w:val="001E6DFE"/>
    <w:rsid w:val="001F1B45"/>
    <w:rsid w:val="00200A88"/>
    <w:rsid w:val="00203376"/>
    <w:rsid w:val="002102BD"/>
    <w:rsid w:val="00212EE0"/>
    <w:rsid w:val="00213640"/>
    <w:rsid w:val="00215588"/>
    <w:rsid w:val="00216538"/>
    <w:rsid w:val="00216ED9"/>
    <w:rsid w:val="002202F6"/>
    <w:rsid w:val="0022542F"/>
    <w:rsid w:val="002260B6"/>
    <w:rsid w:val="002300CA"/>
    <w:rsid w:val="00232089"/>
    <w:rsid w:val="00233CEF"/>
    <w:rsid w:val="00234AC2"/>
    <w:rsid w:val="00234C61"/>
    <w:rsid w:val="00234C9C"/>
    <w:rsid w:val="00235E18"/>
    <w:rsid w:val="00235F35"/>
    <w:rsid w:val="00237B18"/>
    <w:rsid w:val="00240015"/>
    <w:rsid w:val="002409A5"/>
    <w:rsid w:val="00240F60"/>
    <w:rsid w:val="0024263D"/>
    <w:rsid w:val="00247950"/>
    <w:rsid w:val="00260A0B"/>
    <w:rsid w:val="0026204E"/>
    <w:rsid w:val="00270E02"/>
    <w:rsid w:val="00273124"/>
    <w:rsid w:val="0027549C"/>
    <w:rsid w:val="00275CA2"/>
    <w:rsid w:val="0027784B"/>
    <w:rsid w:val="00284CBC"/>
    <w:rsid w:val="002864D6"/>
    <w:rsid w:val="00286D3A"/>
    <w:rsid w:val="002910A4"/>
    <w:rsid w:val="00291285"/>
    <w:rsid w:val="00292DC7"/>
    <w:rsid w:val="00294D21"/>
    <w:rsid w:val="00294F6B"/>
    <w:rsid w:val="002A0F15"/>
    <w:rsid w:val="002A1A15"/>
    <w:rsid w:val="002A3A5D"/>
    <w:rsid w:val="002A538F"/>
    <w:rsid w:val="002A56E9"/>
    <w:rsid w:val="002A5893"/>
    <w:rsid w:val="002A7F3D"/>
    <w:rsid w:val="002B7556"/>
    <w:rsid w:val="002B7B56"/>
    <w:rsid w:val="002C0DAA"/>
    <w:rsid w:val="002C3E70"/>
    <w:rsid w:val="002C5739"/>
    <w:rsid w:val="002C6C85"/>
    <w:rsid w:val="002C77F1"/>
    <w:rsid w:val="002E2123"/>
    <w:rsid w:val="002E3A82"/>
    <w:rsid w:val="002E4431"/>
    <w:rsid w:val="002F30B2"/>
    <w:rsid w:val="002F4138"/>
    <w:rsid w:val="0030570E"/>
    <w:rsid w:val="00307B42"/>
    <w:rsid w:val="00313E00"/>
    <w:rsid w:val="003153A3"/>
    <w:rsid w:val="003156AB"/>
    <w:rsid w:val="003213C1"/>
    <w:rsid w:val="00321724"/>
    <w:rsid w:val="0032184F"/>
    <w:rsid w:val="0032436D"/>
    <w:rsid w:val="003249DD"/>
    <w:rsid w:val="003250C8"/>
    <w:rsid w:val="00325593"/>
    <w:rsid w:val="003311E9"/>
    <w:rsid w:val="00331B5B"/>
    <w:rsid w:val="00332CB3"/>
    <w:rsid w:val="00332D98"/>
    <w:rsid w:val="00333006"/>
    <w:rsid w:val="00334FCD"/>
    <w:rsid w:val="003420C5"/>
    <w:rsid w:val="0034357E"/>
    <w:rsid w:val="003609FF"/>
    <w:rsid w:val="0037039C"/>
    <w:rsid w:val="003713B8"/>
    <w:rsid w:val="003724D3"/>
    <w:rsid w:val="003726A4"/>
    <w:rsid w:val="003736AB"/>
    <w:rsid w:val="003759FB"/>
    <w:rsid w:val="0037631E"/>
    <w:rsid w:val="00376F47"/>
    <w:rsid w:val="003805E5"/>
    <w:rsid w:val="0038076A"/>
    <w:rsid w:val="00382949"/>
    <w:rsid w:val="0038300E"/>
    <w:rsid w:val="003876EA"/>
    <w:rsid w:val="003878E6"/>
    <w:rsid w:val="00392B8E"/>
    <w:rsid w:val="00393AE5"/>
    <w:rsid w:val="003A4258"/>
    <w:rsid w:val="003B4BB2"/>
    <w:rsid w:val="003B7A2F"/>
    <w:rsid w:val="003C0BFF"/>
    <w:rsid w:val="003C52E7"/>
    <w:rsid w:val="003D096A"/>
    <w:rsid w:val="003D4FFC"/>
    <w:rsid w:val="003D5AFD"/>
    <w:rsid w:val="003E0D06"/>
    <w:rsid w:val="003E4341"/>
    <w:rsid w:val="003F4D50"/>
    <w:rsid w:val="003F6140"/>
    <w:rsid w:val="003F7BA5"/>
    <w:rsid w:val="00400DB2"/>
    <w:rsid w:val="00402421"/>
    <w:rsid w:val="00404CB6"/>
    <w:rsid w:val="00405CED"/>
    <w:rsid w:val="0040643C"/>
    <w:rsid w:val="00406639"/>
    <w:rsid w:val="004130C7"/>
    <w:rsid w:val="004143DD"/>
    <w:rsid w:val="004152F7"/>
    <w:rsid w:val="004206FA"/>
    <w:rsid w:val="004221CE"/>
    <w:rsid w:val="004252A1"/>
    <w:rsid w:val="00431F12"/>
    <w:rsid w:val="00432AFB"/>
    <w:rsid w:val="00432B9F"/>
    <w:rsid w:val="00434EDF"/>
    <w:rsid w:val="0043640D"/>
    <w:rsid w:val="00440A02"/>
    <w:rsid w:val="004445C8"/>
    <w:rsid w:val="00450321"/>
    <w:rsid w:val="0045119C"/>
    <w:rsid w:val="0045234A"/>
    <w:rsid w:val="00453017"/>
    <w:rsid w:val="00454369"/>
    <w:rsid w:val="00460E92"/>
    <w:rsid w:val="004655DB"/>
    <w:rsid w:val="00466451"/>
    <w:rsid w:val="00466DFB"/>
    <w:rsid w:val="00473AFF"/>
    <w:rsid w:val="0047694A"/>
    <w:rsid w:val="00477809"/>
    <w:rsid w:val="00477F75"/>
    <w:rsid w:val="004820DD"/>
    <w:rsid w:val="00482B35"/>
    <w:rsid w:val="00483124"/>
    <w:rsid w:val="00485519"/>
    <w:rsid w:val="00486CAE"/>
    <w:rsid w:val="004879CE"/>
    <w:rsid w:val="00493ED1"/>
    <w:rsid w:val="00496EBC"/>
    <w:rsid w:val="00497DE1"/>
    <w:rsid w:val="004A3B27"/>
    <w:rsid w:val="004B04B2"/>
    <w:rsid w:val="004B084C"/>
    <w:rsid w:val="004B468D"/>
    <w:rsid w:val="004B63B8"/>
    <w:rsid w:val="004C0F94"/>
    <w:rsid w:val="004C3B25"/>
    <w:rsid w:val="004C5464"/>
    <w:rsid w:val="004C624A"/>
    <w:rsid w:val="004C6AE4"/>
    <w:rsid w:val="004C76CB"/>
    <w:rsid w:val="004C78BF"/>
    <w:rsid w:val="004C792E"/>
    <w:rsid w:val="004D0554"/>
    <w:rsid w:val="004D39EC"/>
    <w:rsid w:val="004D3A17"/>
    <w:rsid w:val="004D44FF"/>
    <w:rsid w:val="004D6A5B"/>
    <w:rsid w:val="004E0AE8"/>
    <w:rsid w:val="004E0E44"/>
    <w:rsid w:val="004E18D1"/>
    <w:rsid w:val="004E204E"/>
    <w:rsid w:val="004E3B46"/>
    <w:rsid w:val="004E4675"/>
    <w:rsid w:val="004F0893"/>
    <w:rsid w:val="004F1AF0"/>
    <w:rsid w:val="004F1FC0"/>
    <w:rsid w:val="004F4373"/>
    <w:rsid w:val="004F602C"/>
    <w:rsid w:val="00505327"/>
    <w:rsid w:val="005055CC"/>
    <w:rsid w:val="00505968"/>
    <w:rsid w:val="005068E1"/>
    <w:rsid w:val="00510F62"/>
    <w:rsid w:val="00513E77"/>
    <w:rsid w:val="00515D15"/>
    <w:rsid w:val="0052063D"/>
    <w:rsid w:val="00520B52"/>
    <w:rsid w:val="00522EAE"/>
    <w:rsid w:val="00523CB3"/>
    <w:rsid w:val="00525FB3"/>
    <w:rsid w:val="00527371"/>
    <w:rsid w:val="00527D58"/>
    <w:rsid w:val="00531320"/>
    <w:rsid w:val="00531B97"/>
    <w:rsid w:val="0053661D"/>
    <w:rsid w:val="00537C24"/>
    <w:rsid w:val="00540821"/>
    <w:rsid w:val="005408CC"/>
    <w:rsid w:val="00540A0A"/>
    <w:rsid w:val="0054554B"/>
    <w:rsid w:val="00546838"/>
    <w:rsid w:val="00546E85"/>
    <w:rsid w:val="0056069C"/>
    <w:rsid w:val="00561AA9"/>
    <w:rsid w:val="00561FD4"/>
    <w:rsid w:val="005643BF"/>
    <w:rsid w:val="0056551D"/>
    <w:rsid w:val="005719F0"/>
    <w:rsid w:val="00572FAC"/>
    <w:rsid w:val="0057557C"/>
    <w:rsid w:val="005758C3"/>
    <w:rsid w:val="00575DBD"/>
    <w:rsid w:val="0058015B"/>
    <w:rsid w:val="00581D8D"/>
    <w:rsid w:val="00582024"/>
    <w:rsid w:val="00582C0E"/>
    <w:rsid w:val="00582FE9"/>
    <w:rsid w:val="00583B5D"/>
    <w:rsid w:val="00584A18"/>
    <w:rsid w:val="00590436"/>
    <w:rsid w:val="00592610"/>
    <w:rsid w:val="005966D4"/>
    <w:rsid w:val="005A0150"/>
    <w:rsid w:val="005A386D"/>
    <w:rsid w:val="005A446A"/>
    <w:rsid w:val="005A5851"/>
    <w:rsid w:val="005A5A52"/>
    <w:rsid w:val="005A7030"/>
    <w:rsid w:val="005B1E28"/>
    <w:rsid w:val="005B64FF"/>
    <w:rsid w:val="005C0CC1"/>
    <w:rsid w:val="005C3B7F"/>
    <w:rsid w:val="005C75C1"/>
    <w:rsid w:val="005D17B0"/>
    <w:rsid w:val="005D24E3"/>
    <w:rsid w:val="005E04D5"/>
    <w:rsid w:val="005E29B0"/>
    <w:rsid w:val="005F50A8"/>
    <w:rsid w:val="005F6024"/>
    <w:rsid w:val="0060264F"/>
    <w:rsid w:val="00604995"/>
    <w:rsid w:val="006062A0"/>
    <w:rsid w:val="0061326B"/>
    <w:rsid w:val="006134BC"/>
    <w:rsid w:val="0061444D"/>
    <w:rsid w:val="0061659C"/>
    <w:rsid w:val="006207B3"/>
    <w:rsid w:val="0062333E"/>
    <w:rsid w:val="0062525C"/>
    <w:rsid w:val="00636EFE"/>
    <w:rsid w:val="00637B68"/>
    <w:rsid w:val="006448D9"/>
    <w:rsid w:val="006456CA"/>
    <w:rsid w:val="0064616C"/>
    <w:rsid w:val="00650270"/>
    <w:rsid w:val="00650837"/>
    <w:rsid w:val="006515F1"/>
    <w:rsid w:val="0065567E"/>
    <w:rsid w:val="006610D1"/>
    <w:rsid w:val="00661403"/>
    <w:rsid w:val="00663798"/>
    <w:rsid w:val="006642E2"/>
    <w:rsid w:val="006653CA"/>
    <w:rsid w:val="006657AD"/>
    <w:rsid w:val="006670FE"/>
    <w:rsid w:val="006709F2"/>
    <w:rsid w:val="0067386C"/>
    <w:rsid w:val="0067387D"/>
    <w:rsid w:val="00682ED7"/>
    <w:rsid w:val="006850AD"/>
    <w:rsid w:val="00686C8A"/>
    <w:rsid w:val="00686FD2"/>
    <w:rsid w:val="006968EC"/>
    <w:rsid w:val="006A1537"/>
    <w:rsid w:val="006A5700"/>
    <w:rsid w:val="006A5F7A"/>
    <w:rsid w:val="006B71AD"/>
    <w:rsid w:val="006B798C"/>
    <w:rsid w:val="006C77D2"/>
    <w:rsid w:val="006C7B87"/>
    <w:rsid w:val="006D13C6"/>
    <w:rsid w:val="006D15FA"/>
    <w:rsid w:val="006D24DE"/>
    <w:rsid w:val="006D4BA5"/>
    <w:rsid w:val="006D54EB"/>
    <w:rsid w:val="006D64E5"/>
    <w:rsid w:val="006D6D4C"/>
    <w:rsid w:val="006D7074"/>
    <w:rsid w:val="006D717A"/>
    <w:rsid w:val="006E2EDE"/>
    <w:rsid w:val="006E34F7"/>
    <w:rsid w:val="006E3AFF"/>
    <w:rsid w:val="006E42AA"/>
    <w:rsid w:val="006F0BF7"/>
    <w:rsid w:val="006F2022"/>
    <w:rsid w:val="006F6899"/>
    <w:rsid w:val="00702929"/>
    <w:rsid w:val="00703D2C"/>
    <w:rsid w:val="00704FF1"/>
    <w:rsid w:val="007052F5"/>
    <w:rsid w:val="00706F18"/>
    <w:rsid w:val="00712179"/>
    <w:rsid w:val="00714A02"/>
    <w:rsid w:val="00715134"/>
    <w:rsid w:val="00716699"/>
    <w:rsid w:val="007210B1"/>
    <w:rsid w:val="00721974"/>
    <w:rsid w:val="00722247"/>
    <w:rsid w:val="007227AE"/>
    <w:rsid w:val="00724D38"/>
    <w:rsid w:val="0072684E"/>
    <w:rsid w:val="00727F14"/>
    <w:rsid w:val="00730EEB"/>
    <w:rsid w:val="00732C92"/>
    <w:rsid w:val="007404E7"/>
    <w:rsid w:val="007411C3"/>
    <w:rsid w:val="00746119"/>
    <w:rsid w:val="00746341"/>
    <w:rsid w:val="00747936"/>
    <w:rsid w:val="007505D4"/>
    <w:rsid w:val="0075187B"/>
    <w:rsid w:val="00756782"/>
    <w:rsid w:val="00756DE8"/>
    <w:rsid w:val="007602B5"/>
    <w:rsid w:val="007604FD"/>
    <w:rsid w:val="00765845"/>
    <w:rsid w:val="00770A29"/>
    <w:rsid w:val="00774A63"/>
    <w:rsid w:val="00775BAB"/>
    <w:rsid w:val="0078091A"/>
    <w:rsid w:val="00785162"/>
    <w:rsid w:val="00785DF5"/>
    <w:rsid w:val="00787E61"/>
    <w:rsid w:val="00790033"/>
    <w:rsid w:val="00792FA1"/>
    <w:rsid w:val="007966FA"/>
    <w:rsid w:val="007A236E"/>
    <w:rsid w:val="007A5440"/>
    <w:rsid w:val="007A6D97"/>
    <w:rsid w:val="007A7FDA"/>
    <w:rsid w:val="007B0423"/>
    <w:rsid w:val="007B0785"/>
    <w:rsid w:val="007B3B1C"/>
    <w:rsid w:val="007B6D38"/>
    <w:rsid w:val="007C4E0D"/>
    <w:rsid w:val="007C532C"/>
    <w:rsid w:val="007C5FC5"/>
    <w:rsid w:val="007D08B9"/>
    <w:rsid w:val="007D2BB5"/>
    <w:rsid w:val="007D7ABC"/>
    <w:rsid w:val="007E1FCB"/>
    <w:rsid w:val="007E461E"/>
    <w:rsid w:val="007F0156"/>
    <w:rsid w:val="007F2DB6"/>
    <w:rsid w:val="007F4259"/>
    <w:rsid w:val="007F511C"/>
    <w:rsid w:val="007F6057"/>
    <w:rsid w:val="007F69D9"/>
    <w:rsid w:val="007F714A"/>
    <w:rsid w:val="00813049"/>
    <w:rsid w:val="00816AD6"/>
    <w:rsid w:val="008202C2"/>
    <w:rsid w:val="00821C57"/>
    <w:rsid w:val="008260FC"/>
    <w:rsid w:val="008310A1"/>
    <w:rsid w:val="008316DD"/>
    <w:rsid w:val="008321F6"/>
    <w:rsid w:val="0083311D"/>
    <w:rsid w:val="008369E8"/>
    <w:rsid w:val="008407F9"/>
    <w:rsid w:val="008431AF"/>
    <w:rsid w:val="00844946"/>
    <w:rsid w:val="00845F1B"/>
    <w:rsid w:val="008518CE"/>
    <w:rsid w:val="0085217C"/>
    <w:rsid w:val="0085746C"/>
    <w:rsid w:val="008659B8"/>
    <w:rsid w:val="00867C82"/>
    <w:rsid w:val="008722E9"/>
    <w:rsid w:val="0087245F"/>
    <w:rsid w:val="00874ED2"/>
    <w:rsid w:val="00876055"/>
    <w:rsid w:val="00881598"/>
    <w:rsid w:val="00883C9A"/>
    <w:rsid w:val="00885CDC"/>
    <w:rsid w:val="00886907"/>
    <w:rsid w:val="0089026C"/>
    <w:rsid w:val="008909F1"/>
    <w:rsid w:val="00890ECD"/>
    <w:rsid w:val="00892260"/>
    <w:rsid w:val="008A06F8"/>
    <w:rsid w:val="008A18AB"/>
    <w:rsid w:val="008A284D"/>
    <w:rsid w:val="008A4533"/>
    <w:rsid w:val="008A5160"/>
    <w:rsid w:val="008A6270"/>
    <w:rsid w:val="008A691A"/>
    <w:rsid w:val="008A6E20"/>
    <w:rsid w:val="008B1F4E"/>
    <w:rsid w:val="008B4254"/>
    <w:rsid w:val="008B49A5"/>
    <w:rsid w:val="008B58FE"/>
    <w:rsid w:val="008C2765"/>
    <w:rsid w:val="008C4A2A"/>
    <w:rsid w:val="008C4A69"/>
    <w:rsid w:val="008C579F"/>
    <w:rsid w:val="008C7AF3"/>
    <w:rsid w:val="008D0FF2"/>
    <w:rsid w:val="008D18BD"/>
    <w:rsid w:val="008D2ED9"/>
    <w:rsid w:val="008D46F7"/>
    <w:rsid w:val="008E1392"/>
    <w:rsid w:val="008E1490"/>
    <w:rsid w:val="008E199E"/>
    <w:rsid w:val="008E4AD0"/>
    <w:rsid w:val="008E7375"/>
    <w:rsid w:val="008E7E07"/>
    <w:rsid w:val="008F049D"/>
    <w:rsid w:val="008F31A6"/>
    <w:rsid w:val="008F4EBB"/>
    <w:rsid w:val="008F6659"/>
    <w:rsid w:val="008F7EEB"/>
    <w:rsid w:val="00900670"/>
    <w:rsid w:val="00906B88"/>
    <w:rsid w:val="00907BFD"/>
    <w:rsid w:val="009101C8"/>
    <w:rsid w:val="009104EA"/>
    <w:rsid w:val="009117C7"/>
    <w:rsid w:val="00911FBF"/>
    <w:rsid w:val="00915278"/>
    <w:rsid w:val="00915A89"/>
    <w:rsid w:val="00916454"/>
    <w:rsid w:val="00916466"/>
    <w:rsid w:val="00925000"/>
    <w:rsid w:val="009260FC"/>
    <w:rsid w:val="00934E3E"/>
    <w:rsid w:val="00935DBE"/>
    <w:rsid w:val="009427C4"/>
    <w:rsid w:val="009433A2"/>
    <w:rsid w:val="00947B76"/>
    <w:rsid w:val="009507B3"/>
    <w:rsid w:val="00951E02"/>
    <w:rsid w:val="00954824"/>
    <w:rsid w:val="0095526D"/>
    <w:rsid w:val="00955697"/>
    <w:rsid w:val="009576C9"/>
    <w:rsid w:val="009609BA"/>
    <w:rsid w:val="009653EA"/>
    <w:rsid w:val="009670E6"/>
    <w:rsid w:val="00974A0B"/>
    <w:rsid w:val="0097551A"/>
    <w:rsid w:val="00977135"/>
    <w:rsid w:val="00980B1E"/>
    <w:rsid w:val="009820E2"/>
    <w:rsid w:val="00984181"/>
    <w:rsid w:val="00985A0A"/>
    <w:rsid w:val="009872B3"/>
    <w:rsid w:val="0098767E"/>
    <w:rsid w:val="009916A2"/>
    <w:rsid w:val="00994743"/>
    <w:rsid w:val="00994AB0"/>
    <w:rsid w:val="00995AB8"/>
    <w:rsid w:val="0099728A"/>
    <w:rsid w:val="00997537"/>
    <w:rsid w:val="009A018F"/>
    <w:rsid w:val="009A1185"/>
    <w:rsid w:val="009A52C8"/>
    <w:rsid w:val="009A7369"/>
    <w:rsid w:val="009A7FC8"/>
    <w:rsid w:val="009B15DD"/>
    <w:rsid w:val="009B1C27"/>
    <w:rsid w:val="009B3C77"/>
    <w:rsid w:val="009B57BA"/>
    <w:rsid w:val="009B7A84"/>
    <w:rsid w:val="009C220C"/>
    <w:rsid w:val="009C3895"/>
    <w:rsid w:val="009D1CBD"/>
    <w:rsid w:val="009E4061"/>
    <w:rsid w:val="009E45DB"/>
    <w:rsid w:val="009E5045"/>
    <w:rsid w:val="009E5531"/>
    <w:rsid w:val="009F09AA"/>
    <w:rsid w:val="009F3566"/>
    <w:rsid w:val="009F4EEE"/>
    <w:rsid w:val="009F5135"/>
    <w:rsid w:val="00A0393B"/>
    <w:rsid w:val="00A04BF8"/>
    <w:rsid w:val="00A072A0"/>
    <w:rsid w:val="00A106BB"/>
    <w:rsid w:val="00A1482A"/>
    <w:rsid w:val="00A14B2B"/>
    <w:rsid w:val="00A166A6"/>
    <w:rsid w:val="00A23847"/>
    <w:rsid w:val="00A26677"/>
    <w:rsid w:val="00A27F9E"/>
    <w:rsid w:val="00A34076"/>
    <w:rsid w:val="00A36B19"/>
    <w:rsid w:val="00A37075"/>
    <w:rsid w:val="00A42316"/>
    <w:rsid w:val="00A44AEC"/>
    <w:rsid w:val="00A51C4D"/>
    <w:rsid w:val="00A530B7"/>
    <w:rsid w:val="00A54509"/>
    <w:rsid w:val="00A548CB"/>
    <w:rsid w:val="00A57E87"/>
    <w:rsid w:val="00A60BFB"/>
    <w:rsid w:val="00A73FAD"/>
    <w:rsid w:val="00A74310"/>
    <w:rsid w:val="00A76C42"/>
    <w:rsid w:val="00A8167A"/>
    <w:rsid w:val="00A81BD0"/>
    <w:rsid w:val="00A928D7"/>
    <w:rsid w:val="00A9712D"/>
    <w:rsid w:val="00AA765D"/>
    <w:rsid w:val="00AA79D5"/>
    <w:rsid w:val="00AB31AA"/>
    <w:rsid w:val="00AB54BB"/>
    <w:rsid w:val="00AC3202"/>
    <w:rsid w:val="00AC3CCA"/>
    <w:rsid w:val="00AC4EB9"/>
    <w:rsid w:val="00AC6A5C"/>
    <w:rsid w:val="00AD0D03"/>
    <w:rsid w:val="00AD3093"/>
    <w:rsid w:val="00AE2F0C"/>
    <w:rsid w:val="00AE2F97"/>
    <w:rsid w:val="00AE6A5D"/>
    <w:rsid w:val="00AE7862"/>
    <w:rsid w:val="00AF3A6E"/>
    <w:rsid w:val="00AF6235"/>
    <w:rsid w:val="00AF77FF"/>
    <w:rsid w:val="00B00E9F"/>
    <w:rsid w:val="00B04DCE"/>
    <w:rsid w:val="00B10A48"/>
    <w:rsid w:val="00B111BC"/>
    <w:rsid w:val="00B16467"/>
    <w:rsid w:val="00B22936"/>
    <w:rsid w:val="00B234CF"/>
    <w:rsid w:val="00B239B9"/>
    <w:rsid w:val="00B2717F"/>
    <w:rsid w:val="00B32EF1"/>
    <w:rsid w:val="00B3606F"/>
    <w:rsid w:val="00B3672F"/>
    <w:rsid w:val="00B3677D"/>
    <w:rsid w:val="00B4080F"/>
    <w:rsid w:val="00B424E4"/>
    <w:rsid w:val="00B427F6"/>
    <w:rsid w:val="00B4376F"/>
    <w:rsid w:val="00B44445"/>
    <w:rsid w:val="00B446D1"/>
    <w:rsid w:val="00B47495"/>
    <w:rsid w:val="00B53FB1"/>
    <w:rsid w:val="00B66DE2"/>
    <w:rsid w:val="00B72D8C"/>
    <w:rsid w:val="00B73E18"/>
    <w:rsid w:val="00B805B1"/>
    <w:rsid w:val="00B807B7"/>
    <w:rsid w:val="00B81751"/>
    <w:rsid w:val="00B818C7"/>
    <w:rsid w:val="00B9053A"/>
    <w:rsid w:val="00B91E79"/>
    <w:rsid w:val="00B92D1D"/>
    <w:rsid w:val="00B92EFA"/>
    <w:rsid w:val="00B93078"/>
    <w:rsid w:val="00B9564F"/>
    <w:rsid w:val="00B95E17"/>
    <w:rsid w:val="00BA2188"/>
    <w:rsid w:val="00BA2366"/>
    <w:rsid w:val="00BA394D"/>
    <w:rsid w:val="00BA576A"/>
    <w:rsid w:val="00BB46B3"/>
    <w:rsid w:val="00BC2411"/>
    <w:rsid w:val="00BC74F4"/>
    <w:rsid w:val="00BD25A9"/>
    <w:rsid w:val="00BE130A"/>
    <w:rsid w:val="00BE13F0"/>
    <w:rsid w:val="00BE1891"/>
    <w:rsid w:val="00BE6C11"/>
    <w:rsid w:val="00BE7712"/>
    <w:rsid w:val="00BF1679"/>
    <w:rsid w:val="00BF236B"/>
    <w:rsid w:val="00BF240B"/>
    <w:rsid w:val="00BF2874"/>
    <w:rsid w:val="00C019EC"/>
    <w:rsid w:val="00C03F80"/>
    <w:rsid w:val="00C0428A"/>
    <w:rsid w:val="00C07B40"/>
    <w:rsid w:val="00C1251A"/>
    <w:rsid w:val="00C16B56"/>
    <w:rsid w:val="00C22384"/>
    <w:rsid w:val="00C23B99"/>
    <w:rsid w:val="00C243FB"/>
    <w:rsid w:val="00C2536F"/>
    <w:rsid w:val="00C26844"/>
    <w:rsid w:val="00C268B9"/>
    <w:rsid w:val="00C274CC"/>
    <w:rsid w:val="00C27F12"/>
    <w:rsid w:val="00C31D37"/>
    <w:rsid w:val="00C331EF"/>
    <w:rsid w:val="00C359F7"/>
    <w:rsid w:val="00C4105E"/>
    <w:rsid w:val="00C41971"/>
    <w:rsid w:val="00C43A91"/>
    <w:rsid w:val="00C441F8"/>
    <w:rsid w:val="00C45B09"/>
    <w:rsid w:val="00C46867"/>
    <w:rsid w:val="00C50B95"/>
    <w:rsid w:val="00C52785"/>
    <w:rsid w:val="00C54EAA"/>
    <w:rsid w:val="00C643ED"/>
    <w:rsid w:val="00C6605A"/>
    <w:rsid w:val="00C67D8C"/>
    <w:rsid w:val="00C714A8"/>
    <w:rsid w:val="00C72EAC"/>
    <w:rsid w:val="00C72F1C"/>
    <w:rsid w:val="00C74397"/>
    <w:rsid w:val="00C75D50"/>
    <w:rsid w:val="00C76888"/>
    <w:rsid w:val="00C7695C"/>
    <w:rsid w:val="00C773B9"/>
    <w:rsid w:val="00C80C15"/>
    <w:rsid w:val="00C84602"/>
    <w:rsid w:val="00C86130"/>
    <w:rsid w:val="00C870CA"/>
    <w:rsid w:val="00C87BD1"/>
    <w:rsid w:val="00C90833"/>
    <w:rsid w:val="00C921D9"/>
    <w:rsid w:val="00C9304A"/>
    <w:rsid w:val="00C937F1"/>
    <w:rsid w:val="00C940A1"/>
    <w:rsid w:val="00CA380A"/>
    <w:rsid w:val="00CA3AF0"/>
    <w:rsid w:val="00CA7357"/>
    <w:rsid w:val="00CB19C4"/>
    <w:rsid w:val="00CB25D3"/>
    <w:rsid w:val="00CB29DF"/>
    <w:rsid w:val="00CB3379"/>
    <w:rsid w:val="00CB372F"/>
    <w:rsid w:val="00CB450C"/>
    <w:rsid w:val="00CC186B"/>
    <w:rsid w:val="00CC392F"/>
    <w:rsid w:val="00CC70C9"/>
    <w:rsid w:val="00CC7AE5"/>
    <w:rsid w:val="00CD110F"/>
    <w:rsid w:val="00CD2FD0"/>
    <w:rsid w:val="00CD4580"/>
    <w:rsid w:val="00CE3E77"/>
    <w:rsid w:val="00CE415B"/>
    <w:rsid w:val="00CF0167"/>
    <w:rsid w:val="00CF3B47"/>
    <w:rsid w:val="00CF3E00"/>
    <w:rsid w:val="00CF5BF2"/>
    <w:rsid w:val="00CF5DB3"/>
    <w:rsid w:val="00CF6D74"/>
    <w:rsid w:val="00D015FC"/>
    <w:rsid w:val="00D040BD"/>
    <w:rsid w:val="00D10C7F"/>
    <w:rsid w:val="00D15454"/>
    <w:rsid w:val="00D16598"/>
    <w:rsid w:val="00D333E0"/>
    <w:rsid w:val="00D33774"/>
    <w:rsid w:val="00D345E0"/>
    <w:rsid w:val="00D41063"/>
    <w:rsid w:val="00D578A1"/>
    <w:rsid w:val="00D57D7E"/>
    <w:rsid w:val="00D60858"/>
    <w:rsid w:val="00D63F7B"/>
    <w:rsid w:val="00D67728"/>
    <w:rsid w:val="00D756A5"/>
    <w:rsid w:val="00D82AC6"/>
    <w:rsid w:val="00D867BB"/>
    <w:rsid w:val="00D86DB4"/>
    <w:rsid w:val="00D906B7"/>
    <w:rsid w:val="00D933C7"/>
    <w:rsid w:val="00D94F0A"/>
    <w:rsid w:val="00D9727B"/>
    <w:rsid w:val="00D972A5"/>
    <w:rsid w:val="00DA1D0D"/>
    <w:rsid w:val="00DA24D5"/>
    <w:rsid w:val="00DA6042"/>
    <w:rsid w:val="00DA6F1C"/>
    <w:rsid w:val="00DB1B01"/>
    <w:rsid w:val="00DB1EF9"/>
    <w:rsid w:val="00DB264E"/>
    <w:rsid w:val="00DB27C4"/>
    <w:rsid w:val="00DB29E1"/>
    <w:rsid w:val="00DB6FF9"/>
    <w:rsid w:val="00DB7278"/>
    <w:rsid w:val="00DB7510"/>
    <w:rsid w:val="00DC3E76"/>
    <w:rsid w:val="00DC581A"/>
    <w:rsid w:val="00DD0E5A"/>
    <w:rsid w:val="00DD3A16"/>
    <w:rsid w:val="00DD4E2C"/>
    <w:rsid w:val="00DD6385"/>
    <w:rsid w:val="00DE0643"/>
    <w:rsid w:val="00DE1C8B"/>
    <w:rsid w:val="00DE684F"/>
    <w:rsid w:val="00DE7716"/>
    <w:rsid w:val="00DF1B0E"/>
    <w:rsid w:val="00DF4F5D"/>
    <w:rsid w:val="00DF5F1A"/>
    <w:rsid w:val="00E00884"/>
    <w:rsid w:val="00E04817"/>
    <w:rsid w:val="00E07843"/>
    <w:rsid w:val="00E079AF"/>
    <w:rsid w:val="00E07B0B"/>
    <w:rsid w:val="00E13438"/>
    <w:rsid w:val="00E13E5E"/>
    <w:rsid w:val="00E212D9"/>
    <w:rsid w:val="00E2264C"/>
    <w:rsid w:val="00E30B89"/>
    <w:rsid w:val="00E32438"/>
    <w:rsid w:val="00E35EE5"/>
    <w:rsid w:val="00E367E1"/>
    <w:rsid w:val="00E37E1A"/>
    <w:rsid w:val="00E42BCC"/>
    <w:rsid w:val="00E42C97"/>
    <w:rsid w:val="00E53105"/>
    <w:rsid w:val="00E561C2"/>
    <w:rsid w:val="00E62518"/>
    <w:rsid w:val="00E728CB"/>
    <w:rsid w:val="00E733DD"/>
    <w:rsid w:val="00E7389F"/>
    <w:rsid w:val="00E76B17"/>
    <w:rsid w:val="00E809A3"/>
    <w:rsid w:val="00E82AB1"/>
    <w:rsid w:val="00E83D0C"/>
    <w:rsid w:val="00E849E9"/>
    <w:rsid w:val="00E84D1F"/>
    <w:rsid w:val="00E86703"/>
    <w:rsid w:val="00E90B27"/>
    <w:rsid w:val="00E93B69"/>
    <w:rsid w:val="00E9557B"/>
    <w:rsid w:val="00E95A20"/>
    <w:rsid w:val="00EA33F8"/>
    <w:rsid w:val="00EB4D5A"/>
    <w:rsid w:val="00EB6C62"/>
    <w:rsid w:val="00EC125D"/>
    <w:rsid w:val="00EC30A6"/>
    <w:rsid w:val="00ED087B"/>
    <w:rsid w:val="00ED1E1F"/>
    <w:rsid w:val="00ED3BE4"/>
    <w:rsid w:val="00ED66EA"/>
    <w:rsid w:val="00EE18B6"/>
    <w:rsid w:val="00EE2AF3"/>
    <w:rsid w:val="00EE30AA"/>
    <w:rsid w:val="00EF54DE"/>
    <w:rsid w:val="00EF6518"/>
    <w:rsid w:val="00EF6ECF"/>
    <w:rsid w:val="00EF787D"/>
    <w:rsid w:val="00F1306F"/>
    <w:rsid w:val="00F169ED"/>
    <w:rsid w:val="00F21D57"/>
    <w:rsid w:val="00F24A98"/>
    <w:rsid w:val="00F26F89"/>
    <w:rsid w:val="00F30870"/>
    <w:rsid w:val="00F37114"/>
    <w:rsid w:val="00F37C67"/>
    <w:rsid w:val="00F40588"/>
    <w:rsid w:val="00F40D59"/>
    <w:rsid w:val="00F437BC"/>
    <w:rsid w:val="00F43E81"/>
    <w:rsid w:val="00F4406B"/>
    <w:rsid w:val="00F510C3"/>
    <w:rsid w:val="00F53A47"/>
    <w:rsid w:val="00F5473E"/>
    <w:rsid w:val="00F56591"/>
    <w:rsid w:val="00F57251"/>
    <w:rsid w:val="00F63826"/>
    <w:rsid w:val="00F63A10"/>
    <w:rsid w:val="00F63EDE"/>
    <w:rsid w:val="00F65CDD"/>
    <w:rsid w:val="00F67014"/>
    <w:rsid w:val="00F807F1"/>
    <w:rsid w:val="00F8267C"/>
    <w:rsid w:val="00F91897"/>
    <w:rsid w:val="00F929FE"/>
    <w:rsid w:val="00F94FC4"/>
    <w:rsid w:val="00FA2986"/>
    <w:rsid w:val="00FA3E22"/>
    <w:rsid w:val="00FA4242"/>
    <w:rsid w:val="00FA4415"/>
    <w:rsid w:val="00FA675D"/>
    <w:rsid w:val="00FA755F"/>
    <w:rsid w:val="00FB2062"/>
    <w:rsid w:val="00FB72B4"/>
    <w:rsid w:val="00FC0E7D"/>
    <w:rsid w:val="00FC1E2F"/>
    <w:rsid w:val="00FC7612"/>
    <w:rsid w:val="00FC7AD5"/>
    <w:rsid w:val="00FC7FAA"/>
    <w:rsid w:val="00FD1486"/>
    <w:rsid w:val="00FE23B6"/>
    <w:rsid w:val="00FE4FD1"/>
    <w:rsid w:val="00FE6B6F"/>
    <w:rsid w:val="00FF2004"/>
    <w:rsid w:val="00FF3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basedOn w:val="a0"/>
    <w:link w:val="11"/>
    <w:rsid w:val="005C0CC1"/>
    <w:rPr>
      <w:sz w:val="28"/>
    </w:rPr>
  </w:style>
  <w:style w:type="character" w:customStyle="1" w:styleId="a8">
    <w:name w:val="МФ РТ Знак"/>
    <w:basedOn w:val="12"/>
    <w:link w:val="a7"/>
    <w:rsid w:val="005C0CC1"/>
    <w:rPr>
      <w:sz w:val="28"/>
      <w:lang w:val="en-US"/>
    </w:rPr>
  </w:style>
  <w:style w:type="character" w:styleId="a9">
    <w:name w:val="Hyperlink"/>
    <w:basedOn w:val="a0"/>
    <w:rsid w:val="00F91897"/>
    <w:rPr>
      <w:color w:val="0000FF"/>
      <w:u w:val="single"/>
    </w:rPr>
  </w:style>
  <w:style w:type="paragraph" w:styleId="aa">
    <w:name w:val="Balloon Text"/>
    <w:basedOn w:val="a"/>
    <w:link w:val="ab"/>
    <w:rsid w:val="002910A4"/>
    <w:rPr>
      <w:rFonts w:ascii="Tahoma" w:hAnsi="Tahoma" w:cs="Tahoma"/>
      <w:sz w:val="16"/>
      <w:szCs w:val="16"/>
    </w:rPr>
  </w:style>
  <w:style w:type="character" w:customStyle="1" w:styleId="ab">
    <w:name w:val="Текст выноски Знак"/>
    <w:basedOn w:val="a0"/>
    <w:link w:val="aa"/>
    <w:rsid w:val="002910A4"/>
    <w:rPr>
      <w:rFonts w:ascii="Tahoma" w:hAnsi="Tahoma" w:cs="Tahoma"/>
      <w:sz w:val="16"/>
      <w:szCs w:val="16"/>
    </w:rPr>
  </w:style>
  <w:style w:type="paragraph" w:customStyle="1" w:styleId="13">
    <w:name w:val="Стиль1"/>
    <w:basedOn w:val="a"/>
    <w:rsid w:val="006E3AFF"/>
    <w:pPr>
      <w:spacing w:line="288" w:lineRule="auto"/>
    </w:pPr>
    <w:rPr>
      <w:sz w:val="28"/>
    </w:rPr>
  </w:style>
  <w:style w:type="paragraph" w:customStyle="1" w:styleId="ConsTitle">
    <w:name w:val="ConsTitle"/>
    <w:rsid w:val="006E3AFF"/>
    <w:pPr>
      <w:autoSpaceDE w:val="0"/>
      <w:autoSpaceDN w:val="0"/>
      <w:adjustRightInd w:val="0"/>
    </w:pPr>
    <w:rPr>
      <w:rFonts w:ascii="Arial" w:hAnsi="Arial"/>
      <w:b/>
    </w:rPr>
  </w:style>
  <w:style w:type="paragraph" w:styleId="ac">
    <w:name w:val="Body Text Indent"/>
    <w:basedOn w:val="a"/>
    <w:link w:val="ad"/>
    <w:rsid w:val="006E3AFF"/>
    <w:pPr>
      <w:ind w:firstLine="708"/>
      <w:jc w:val="both"/>
    </w:pPr>
    <w:rPr>
      <w:sz w:val="28"/>
      <w:szCs w:val="24"/>
    </w:rPr>
  </w:style>
  <w:style w:type="character" w:customStyle="1" w:styleId="ad">
    <w:name w:val="Основной текст с отступом Знак"/>
    <w:basedOn w:val="a0"/>
    <w:link w:val="ac"/>
    <w:rsid w:val="006E3AFF"/>
    <w:rPr>
      <w:sz w:val="28"/>
      <w:szCs w:val="24"/>
    </w:rPr>
  </w:style>
  <w:style w:type="paragraph" w:customStyle="1" w:styleId="ConsPlusTitle">
    <w:name w:val="ConsPlusTitle"/>
    <w:rsid w:val="006E3AFF"/>
    <w:pPr>
      <w:widowControl w:val="0"/>
      <w:autoSpaceDE w:val="0"/>
      <w:autoSpaceDN w:val="0"/>
      <w:adjustRightInd w:val="0"/>
    </w:pPr>
    <w:rPr>
      <w:rFonts w:ascii="Arial" w:hAnsi="Arial" w:cs="Arial"/>
      <w:b/>
      <w:bCs/>
    </w:rPr>
  </w:style>
  <w:style w:type="paragraph" w:customStyle="1" w:styleId="ConsPlusNormal">
    <w:name w:val="ConsPlusNormal"/>
    <w:rsid w:val="00686FD2"/>
    <w:pPr>
      <w:autoSpaceDE w:val="0"/>
      <w:autoSpaceDN w:val="0"/>
      <w:adjustRightInd w:val="0"/>
    </w:pPr>
    <w:rPr>
      <w:rFonts w:ascii="Arial" w:hAnsi="Arial" w:cs="Arial"/>
    </w:rPr>
  </w:style>
  <w:style w:type="paragraph" w:styleId="ae">
    <w:name w:val="Body Text"/>
    <w:basedOn w:val="a"/>
    <w:link w:val="af"/>
    <w:rsid w:val="00686FD2"/>
    <w:pPr>
      <w:spacing w:after="120"/>
    </w:pPr>
  </w:style>
  <w:style w:type="character" w:customStyle="1" w:styleId="af">
    <w:name w:val="Основной текст Знак"/>
    <w:basedOn w:val="a0"/>
    <w:link w:val="ae"/>
    <w:rsid w:val="00686FD2"/>
  </w:style>
  <w:style w:type="paragraph" w:styleId="af0">
    <w:name w:val="List Paragraph"/>
    <w:basedOn w:val="a"/>
    <w:uiPriority w:val="34"/>
    <w:qFormat/>
    <w:rsid w:val="00EB4D5A"/>
    <w:pPr>
      <w:ind w:left="720"/>
      <w:contextualSpacing/>
    </w:pPr>
  </w:style>
  <w:style w:type="character" w:customStyle="1" w:styleId="14">
    <w:name w:val="Основной текст1"/>
    <w:basedOn w:val="a0"/>
    <w:rsid w:val="007C532C"/>
    <w:rPr>
      <w:rFonts w:ascii="Times New Roman" w:eastAsia="Times New Roman" w:hAnsi="Times New Roman" w:cs="Times New Roman"/>
      <w:color w:val="000000"/>
      <w:spacing w:val="3"/>
      <w:w w:val="100"/>
      <w:position w:val="0"/>
      <w:sz w:val="24"/>
      <w:szCs w:val="24"/>
      <w:shd w:val="clear" w:color="auto" w:fill="FFFFFF"/>
      <w:lang w:val="ru-RU"/>
    </w:rPr>
  </w:style>
  <w:style w:type="character" w:customStyle="1" w:styleId="af1">
    <w:name w:val="Гипертекстовая ссылка"/>
    <w:uiPriority w:val="99"/>
    <w:rsid w:val="00C90833"/>
    <w:rPr>
      <w:color w:val="106BBE"/>
    </w:rPr>
  </w:style>
  <w:style w:type="paragraph" w:customStyle="1" w:styleId="af2">
    <w:name w:val="Прижатый влево"/>
    <w:basedOn w:val="a"/>
    <w:next w:val="a"/>
    <w:uiPriority w:val="99"/>
    <w:rsid w:val="00C90833"/>
    <w:pPr>
      <w:autoSpaceDE w:val="0"/>
      <w:autoSpaceDN w:val="0"/>
      <w:adjustRightInd w:val="0"/>
    </w:pPr>
    <w:rPr>
      <w:rFonts w:ascii="Arial" w:hAnsi="Arial" w:cs="Arial"/>
      <w:sz w:val="24"/>
      <w:szCs w:val="24"/>
    </w:rPr>
  </w:style>
  <w:style w:type="character" w:customStyle="1" w:styleId="10">
    <w:name w:val="Заголовок 1 Знак"/>
    <w:basedOn w:val="a0"/>
    <w:link w:val="1"/>
    <w:rsid w:val="00756DE8"/>
    <w:rPr>
      <w:rFonts w:ascii="SL_Times New Roman" w:hAnsi="SL_Times New Roman"/>
      <w:b/>
      <w:sz w:val="24"/>
    </w:rPr>
  </w:style>
  <w:style w:type="paragraph" w:customStyle="1" w:styleId="ConsPlusTitlePage">
    <w:name w:val="ConsPlusTitlePage"/>
    <w:rsid w:val="00D015FC"/>
    <w:pPr>
      <w:widowControl w:val="0"/>
      <w:suppressAutoHyphens/>
    </w:pPr>
    <w:rPr>
      <w:rFonts w:ascii="Tahoma" w:eastAsia="SimSun" w:hAnsi="Tahoma" w:cs="Tahoma"/>
    </w:rPr>
  </w:style>
  <w:style w:type="character" w:customStyle="1" w:styleId="a4">
    <w:name w:val="Верхний колонтитул Знак"/>
    <w:link w:val="a3"/>
    <w:uiPriority w:val="99"/>
    <w:locked/>
    <w:rsid w:val="00D015FC"/>
  </w:style>
  <w:style w:type="character" w:customStyle="1" w:styleId="a6">
    <w:name w:val="Нижний колонтитул Знак"/>
    <w:basedOn w:val="a0"/>
    <w:link w:val="a5"/>
    <w:uiPriority w:val="99"/>
    <w:rsid w:val="00790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basedOn w:val="a0"/>
    <w:link w:val="11"/>
    <w:rsid w:val="005C0CC1"/>
    <w:rPr>
      <w:sz w:val="28"/>
    </w:rPr>
  </w:style>
  <w:style w:type="character" w:customStyle="1" w:styleId="a8">
    <w:name w:val="МФ РТ Знак"/>
    <w:basedOn w:val="12"/>
    <w:link w:val="a7"/>
    <w:rsid w:val="005C0CC1"/>
    <w:rPr>
      <w:sz w:val="28"/>
      <w:lang w:val="en-US"/>
    </w:rPr>
  </w:style>
  <w:style w:type="character" w:styleId="a9">
    <w:name w:val="Hyperlink"/>
    <w:basedOn w:val="a0"/>
    <w:rsid w:val="00F91897"/>
    <w:rPr>
      <w:color w:val="0000FF"/>
      <w:u w:val="single"/>
    </w:rPr>
  </w:style>
  <w:style w:type="paragraph" w:styleId="aa">
    <w:name w:val="Balloon Text"/>
    <w:basedOn w:val="a"/>
    <w:link w:val="ab"/>
    <w:rsid w:val="002910A4"/>
    <w:rPr>
      <w:rFonts w:ascii="Tahoma" w:hAnsi="Tahoma" w:cs="Tahoma"/>
      <w:sz w:val="16"/>
      <w:szCs w:val="16"/>
    </w:rPr>
  </w:style>
  <w:style w:type="character" w:customStyle="1" w:styleId="ab">
    <w:name w:val="Текст выноски Знак"/>
    <w:basedOn w:val="a0"/>
    <w:link w:val="aa"/>
    <w:rsid w:val="002910A4"/>
    <w:rPr>
      <w:rFonts w:ascii="Tahoma" w:hAnsi="Tahoma" w:cs="Tahoma"/>
      <w:sz w:val="16"/>
      <w:szCs w:val="16"/>
    </w:rPr>
  </w:style>
  <w:style w:type="paragraph" w:customStyle="1" w:styleId="13">
    <w:name w:val="Стиль1"/>
    <w:basedOn w:val="a"/>
    <w:rsid w:val="006E3AFF"/>
    <w:pPr>
      <w:spacing w:line="288" w:lineRule="auto"/>
    </w:pPr>
    <w:rPr>
      <w:sz w:val="28"/>
    </w:rPr>
  </w:style>
  <w:style w:type="paragraph" w:customStyle="1" w:styleId="ConsTitle">
    <w:name w:val="ConsTitle"/>
    <w:rsid w:val="006E3AFF"/>
    <w:pPr>
      <w:autoSpaceDE w:val="0"/>
      <w:autoSpaceDN w:val="0"/>
      <w:adjustRightInd w:val="0"/>
    </w:pPr>
    <w:rPr>
      <w:rFonts w:ascii="Arial" w:hAnsi="Arial"/>
      <w:b/>
    </w:rPr>
  </w:style>
  <w:style w:type="paragraph" w:styleId="ac">
    <w:name w:val="Body Text Indent"/>
    <w:basedOn w:val="a"/>
    <w:link w:val="ad"/>
    <w:rsid w:val="006E3AFF"/>
    <w:pPr>
      <w:ind w:firstLine="708"/>
      <w:jc w:val="both"/>
    </w:pPr>
    <w:rPr>
      <w:sz w:val="28"/>
      <w:szCs w:val="24"/>
    </w:rPr>
  </w:style>
  <w:style w:type="character" w:customStyle="1" w:styleId="ad">
    <w:name w:val="Основной текст с отступом Знак"/>
    <w:basedOn w:val="a0"/>
    <w:link w:val="ac"/>
    <w:rsid w:val="006E3AFF"/>
    <w:rPr>
      <w:sz w:val="28"/>
      <w:szCs w:val="24"/>
    </w:rPr>
  </w:style>
  <w:style w:type="paragraph" w:customStyle="1" w:styleId="ConsPlusTitle">
    <w:name w:val="ConsPlusTitle"/>
    <w:rsid w:val="006E3AFF"/>
    <w:pPr>
      <w:widowControl w:val="0"/>
      <w:autoSpaceDE w:val="0"/>
      <w:autoSpaceDN w:val="0"/>
      <w:adjustRightInd w:val="0"/>
    </w:pPr>
    <w:rPr>
      <w:rFonts w:ascii="Arial" w:hAnsi="Arial" w:cs="Arial"/>
      <w:b/>
      <w:bCs/>
    </w:rPr>
  </w:style>
  <w:style w:type="paragraph" w:customStyle="1" w:styleId="ConsPlusNormal">
    <w:name w:val="ConsPlusNormal"/>
    <w:rsid w:val="00686FD2"/>
    <w:pPr>
      <w:autoSpaceDE w:val="0"/>
      <w:autoSpaceDN w:val="0"/>
      <w:adjustRightInd w:val="0"/>
    </w:pPr>
    <w:rPr>
      <w:rFonts w:ascii="Arial" w:hAnsi="Arial" w:cs="Arial"/>
    </w:rPr>
  </w:style>
  <w:style w:type="paragraph" w:styleId="ae">
    <w:name w:val="Body Text"/>
    <w:basedOn w:val="a"/>
    <w:link w:val="af"/>
    <w:rsid w:val="00686FD2"/>
    <w:pPr>
      <w:spacing w:after="120"/>
    </w:pPr>
  </w:style>
  <w:style w:type="character" w:customStyle="1" w:styleId="af">
    <w:name w:val="Основной текст Знак"/>
    <w:basedOn w:val="a0"/>
    <w:link w:val="ae"/>
    <w:rsid w:val="00686FD2"/>
  </w:style>
  <w:style w:type="paragraph" w:styleId="af0">
    <w:name w:val="List Paragraph"/>
    <w:basedOn w:val="a"/>
    <w:uiPriority w:val="34"/>
    <w:qFormat/>
    <w:rsid w:val="00EB4D5A"/>
    <w:pPr>
      <w:ind w:left="720"/>
      <w:contextualSpacing/>
    </w:pPr>
  </w:style>
  <w:style w:type="character" w:customStyle="1" w:styleId="14">
    <w:name w:val="Основной текст1"/>
    <w:basedOn w:val="a0"/>
    <w:rsid w:val="007C532C"/>
    <w:rPr>
      <w:rFonts w:ascii="Times New Roman" w:eastAsia="Times New Roman" w:hAnsi="Times New Roman" w:cs="Times New Roman"/>
      <w:color w:val="000000"/>
      <w:spacing w:val="3"/>
      <w:w w:val="100"/>
      <w:position w:val="0"/>
      <w:sz w:val="24"/>
      <w:szCs w:val="24"/>
      <w:shd w:val="clear" w:color="auto" w:fill="FFFFFF"/>
      <w:lang w:val="ru-RU"/>
    </w:rPr>
  </w:style>
  <w:style w:type="character" w:customStyle="1" w:styleId="af1">
    <w:name w:val="Гипертекстовая ссылка"/>
    <w:uiPriority w:val="99"/>
    <w:rsid w:val="00C90833"/>
    <w:rPr>
      <w:color w:val="106BBE"/>
    </w:rPr>
  </w:style>
  <w:style w:type="paragraph" w:customStyle="1" w:styleId="af2">
    <w:name w:val="Прижатый влево"/>
    <w:basedOn w:val="a"/>
    <w:next w:val="a"/>
    <w:uiPriority w:val="99"/>
    <w:rsid w:val="00C90833"/>
    <w:pPr>
      <w:autoSpaceDE w:val="0"/>
      <w:autoSpaceDN w:val="0"/>
      <w:adjustRightInd w:val="0"/>
    </w:pPr>
    <w:rPr>
      <w:rFonts w:ascii="Arial" w:hAnsi="Arial" w:cs="Arial"/>
      <w:sz w:val="24"/>
      <w:szCs w:val="24"/>
    </w:rPr>
  </w:style>
  <w:style w:type="character" w:customStyle="1" w:styleId="10">
    <w:name w:val="Заголовок 1 Знак"/>
    <w:basedOn w:val="a0"/>
    <w:link w:val="1"/>
    <w:rsid w:val="00756DE8"/>
    <w:rPr>
      <w:rFonts w:ascii="SL_Times New Roman" w:hAnsi="SL_Times New Roman"/>
      <w:b/>
      <w:sz w:val="24"/>
    </w:rPr>
  </w:style>
  <w:style w:type="paragraph" w:customStyle="1" w:styleId="ConsPlusTitlePage">
    <w:name w:val="ConsPlusTitlePage"/>
    <w:rsid w:val="00D015FC"/>
    <w:pPr>
      <w:widowControl w:val="0"/>
      <w:suppressAutoHyphens/>
    </w:pPr>
    <w:rPr>
      <w:rFonts w:ascii="Tahoma" w:eastAsia="SimSun" w:hAnsi="Tahoma" w:cs="Tahoma"/>
    </w:rPr>
  </w:style>
  <w:style w:type="character" w:customStyle="1" w:styleId="a4">
    <w:name w:val="Верхний колонтитул Знак"/>
    <w:link w:val="a3"/>
    <w:uiPriority w:val="99"/>
    <w:locked/>
    <w:rsid w:val="00D015FC"/>
  </w:style>
  <w:style w:type="character" w:customStyle="1" w:styleId="a6">
    <w:name w:val="Нижний колонтитул Знак"/>
    <w:basedOn w:val="a0"/>
    <w:link w:val="a5"/>
    <w:uiPriority w:val="99"/>
    <w:rsid w:val="0079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https://login.consultant.ru/link/?req=doc&amp;base=LAW&amp;n=465969&amp;dst=10314" TargetMode="External"/><Relationship Id="rId26" Type="http://schemas.openxmlformats.org/officeDocument/2006/relationships/hyperlink" Target="https://login.consultant.ru/link/?req=doc&amp;base=LAW&amp;n=465969&amp;dst=10314" TargetMode="External"/><Relationship Id="rId39" Type="http://schemas.openxmlformats.org/officeDocument/2006/relationships/hyperlink" Target="https://login.consultant.ru/link/?req=doc&amp;base=LAW&amp;n=465969&amp;dst=10314" TargetMode="External"/><Relationship Id="rId3" Type="http://schemas.openxmlformats.org/officeDocument/2006/relationships/styles" Target="styles.xml"/><Relationship Id="rId21" Type="http://schemas.openxmlformats.org/officeDocument/2006/relationships/hyperlink" Target="https://login.consultant.ru/link/?req=doc&amp;base=LAW&amp;n=465969&amp;dst=10314" TargetMode="External"/><Relationship Id="rId34" Type="http://schemas.openxmlformats.org/officeDocument/2006/relationships/hyperlink" Target="https://login.consultant.ru/link/?req=doc&amp;base=LAW&amp;n=465969&amp;dst=100915" TargetMode="External"/><Relationship Id="rId42" Type="http://schemas.openxmlformats.org/officeDocument/2006/relationships/hyperlink" Target="https://login.consultant.ru/link/?req=doc&amp;base=LAW&amp;n=465969&amp;dst=10314"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969&amp;dst=10314" TargetMode="External"/><Relationship Id="rId17" Type="http://schemas.openxmlformats.org/officeDocument/2006/relationships/hyperlink" Target="https://login.consultant.ru/link/?req=doc&amp;base=LAW&amp;n=465969&amp;dst=10314" TargetMode="External"/><Relationship Id="rId25" Type="http://schemas.openxmlformats.org/officeDocument/2006/relationships/hyperlink" Target="https://login.consultant.ru/link/?req=doc&amp;base=LAW&amp;n=465969&amp;dst=10314" TargetMode="External"/><Relationship Id="rId33" Type="http://schemas.openxmlformats.org/officeDocument/2006/relationships/hyperlink" Target="https://login.consultant.ru/link/?req=doc&amp;base=LAW&amp;n=465969&amp;dst=10314" TargetMode="External"/><Relationship Id="rId38" Type="http://schemas.openxmlformats.org/officeDocument/2006/relationships/hyperlink" Target="https://login.consultant.ru/link/?req=doc&amp;base=LAW&amp;n=465969&amp;dst=10314" TargetMode="External"/><Relationship Id="rId46" Type="http://schemas.openxmlformats.org/officeDocument/2006/relationships/hyperlink" Target="https://login.consultant.ru/link/?req=doc&amp;base=LAW&amp;n=465969&amp;dst=10314" TargetMode="External"/><Relationship Id="rId2" Type="http://schemas.openxmlformats.org/officeDocument/2006/relationships/numbering" Target="numbering.xml"/><Relationship Id="rId16" Type="http://schemas.openxmlformats.org/officeDocument/2006/relationships/hyperlink" Target="https://login.consultant.ru/link/?req=doc&amp;base=LAW&amp;n=465969&amp;dst=10314" TargetMode="External"/><Relationship Id="rId20" Type="http://schemas.openxmlformats.org/officeDocument/2006/relationships/hyperlink" Target="https://login.consultant.ru/link/?req=doc&amp;base=LAW&amp;n=465969&amp;dst=10314" TargetMode="External"/><Relationship Id="rId29" Type="http://schemas.openxmlformats.org/officeDocument/2006/relationships/hyperlink" Target="https://login.consultant.ru/link/?req=doc&amp;base=LAW&amp;n=465969&amp;dst=10314" TargetMode="External"/><Relationship Id="rId41" Type="http://schemas.openxmlformats.org/officeDocument/2006/relationships/hyperlink" Target="https://login.consultant.ru/link/?req=doc&amp;base=LAW&amp;n=465969&amp;dst=103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969&amp;dst=10314" TargetMode="External"/><Relationship Id="rId24" Type="http://schemas.openxmlformats.org/officeDocument/2006/relationships/hyperlink" Target="https://login.consultant.ru/link/?req=doc&amp;base=LAW&amp;n=465969&amp;dst=10314" TargetMode="External"/><Relationship Id="rId32" Type="http://schemas.openxmlformats.org/officeDocument/2006/relationships/hyperlink" Target="https://login.consultant.ru/link/?req=doc&amp;base=LAW&amp;n=465969&amp;dst=10314" TargetMode="External"/><Relationship Id="rId37" Type="http://schemas.openxmlformats.org/officeDocument/2006/relationships/hyperlink" Target="https://login.consultant.ru/link/?req=doc&amp;base=LAW&amp;n=465969&amp;dst=10314" TargetMode="External"/><Relationship Id="rId40" Type="http://schemas.openxmlformats.org/officeDocument/2006/relationships/hyperlink" Target="https://login.consultant.ru/link/?req=doc&amp;base=LAW&amp;n=465969&amp;dst=10314" TargetMode="External"/><Relationship Id="rId45" Type="http://schemas.openxmlformats.org/officeDocument/2006/relationships/hyperlink" Target="https://login.consultant.ru/link/?req=doc&amp;base=LAW&amp;n=465969&amp;dst=10314" TargetMode="External"/><Relationship Id="rId5" Type="http://schemas.openxmlformats.org/officeDocument/2006/relationships/settings" Target="settings.xml"/><Relationship Id="rId15" Type="http://schemas.openxmlformats.org/officeDocument/2006/relationships/hyperlink" Target="https://login.consultant.ru/link/?req=doc&amp;base=LAW&amp;n=465969&amp;dst=10314" TargetMode="External"/><Relationship Id="rId23" Type="http://schemas.openxmlformats.org/officeDocument/2006/relationships/hyperlink" Target="https://login.consultant.ru/link/?req=doc&amp;base=LAW&amp;n=465969&amp;dst=10314" TargetMode="External"/><Relationship Id="rId28" Type="http://schemas.openxmlformats.org/officeDocument/2006/relationships/hyperlink" Target="https://login.consultant.ru/link/?req=doc&amp;base=LAW&amp;n=465969&amp;dst=10314" TargetMode="External"/><Relationship Id="rId36" Type="http://schemas.openxmlformats.org/officeDocument/2006/relationships/hyperlink" Target="https://login.consultant.ru/link/?req=doc&amp;base=LAW&amp;n=465969&amp;dst=10314" TargetMode="External"/><Relationship Id="rId49" Type="http://schemas.openxmlformats.org/officeDocument/2006/relationships/header" Target="header2.xml"/><Relationship Id="rId10" Type="http://schemas.openxmlformats.org/officeDocument/2006/relationships/hyperlink" Target="https://login.consultant.ru/link/?req=doc&amp;base=LAW&amp;n=465969&amp;dst=10314" TargetMode="External"/><Relationship Id="rId19" Type="http://schemas.openxmlformats.org/officeDocument/2006/relationships/hyperlink" Target="https://login.consultant.ru/link/?req=doc&amp;base=LAW&amp;n=465969&amp;dst=10314" TargetMode="External"/><Relationship Id="rId31" Type="http://schemas.openxmlformats.org/officeDocument/2006/relationships/hyperlink" Target="https://login.consultant.ru/link/?req=doc&amp;base=LAW&amp;n=465969&amp;dst=10314" TargetMode="External"/><Relationship Id="rId44" Type="http://schemas.openxmlformats.org/officeDocument/2006/relationships/hyperlink" Target="https://login.consultant.ru/link/?req=doc&amp;base=LAW&amp;n=465969&amp;dst=1031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969&amp;dst=10314" TargetMode="External"/><Relationship Id="rId14" Type="http://schemas.openxmlformats.org/officeDocument/2006/relationships/hyperlink" Target="https://login.consultant.ru/link/?req=doc&amp;base=LAW&amp;n=465969&amp;dst=10314" TargetMode="External"/><Relationship Id="rId22" Type="http://schemas.openxmlformats.org/officeDocument/2006/relationships/hyperlink" Target="https://login.consultant.ru/link/?req=doc&amp;base=LAW&amp;n=465969&amp;dst=10314" TargetMode="External"/><Relationship Id="rId27" Type="http://schemas.openxmlformats.org/officeDocument/2006/relationships/hyperlink" Target="https://login.consultant.ru/link/?req=doc&amp;base=LAW&amp;n=465969&amp;dst=10314" TargetMode="External"/><Relationship Id="rId30" Type="http://schemas.openxmlformats.org/officeDocument/2006/relationships/hyperlink" Target="https://login.consultant.ru/link/?req=doc&amp;base=LAW&amp;n=465969&amp;dst=10314" TargetMode="External"/><Relationship Id="rId35" Type="http://schemas.openxmlformats.org/officeDocument/2006/relationships/hyperlink" Target="https://login.consultant.ru/link/?req=doc&amp;base=LAW&amp;n=465969&amp;dst=100915" TargetMode="External"/><Relationship Id="rId43" Type="http://schemas.openxmlformats.org/officeDocument/2006/relationships/hyperlink" Target="https://login.consultant.ru/link/?req=doc&amp;base=LAW&amp;n=465969&amp;dst=10314"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7622-50CB-4F2E-8BD8-418BB8F6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3455</Words>
  <Characters>19698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23107</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Albina.Kamalova</dc:creator>
  <cp:lastModifiedBy>Администратор</cp:lastModifiedBy>
  <cp:revision>543</cp:revision>
  <cp:lastPrinted>2021-01-09T07:55:00Z</cp:lastPrinted>
  <dcterms:created xsi:type="dcterms:W3CDTF">2024-02-05T07:06:00Z</dcterms:created>
  <dcterms:modified xsi:type="dcterms:W3CDTF">2024-02-06T09:35:00Z</dcterms:modified>
</cp:coreProperties>
</file>