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проект постановления Исполнительного комитета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 внесении изменений в постановление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Исполнительного комитета от 22.09.2023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№ </w:t>
      </w:r>
      <w:r>
        <w:rPr>
          <w:rFonts w:ascii="Times New Roman" w:hAnsi="Times New Roman"/>
          <w:bCs/>
        </w:rPr>
        <w:t xml:space="preserve">8870 «Об утверждении муниципальной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программы «Развитие муниципальной службы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муниципального образования город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Набережные Челны </w:t>
      </w:r>
      <w:r>
        <w:rPr>
          <w:rFonts w:ascii="Times New Roman" w:hAnsi="Times New Roman"/>
        </w:rPr>
        <w:t>на 2024-2026 годы</w:t>
      </w:r>
      <w:r>
        <w:rPr>
          <w:rFonts w:ascii="Times New Roman" w:hAnsi="Times New Roman"/>
          <w:bCs/>
        </w:rPr>
        <w:t>»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 соответствии с Бюджетным кодексом Российской Федерации, статьёй 41 Устава города, пунктом 5.24 положения о системе муниципальных правовых актов, утверждённого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ПОСТАНОВЛЯЮ: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в постановление Исполнительного комитета от 22.09.2023 № 8870                          «Об утверждении муниципальной программы </w:t>
      </w:r>
      <w:r>
        <w:rPr>
          <w:rFonts w:ascii="Times New Roman" w:hAnsi="Times New Roman"/>
          <w:bCs/>
          <w:sz w:val="26"/>
          <w:szCs w:val="26"/>
        </w:rPr>
        <w:t xml:space="preserve">«Развитие муниципальной службы муниципального образования город Набережные Челны </w:t>
      </w:r>
      <w:r>
        <w:rPr>
          <w:rFonts w:ascii="Times New Roman" w:hAnsi="Times New Roman"/>
          <w:sz w:val="26"/>
          <w:szCs w:val="26"/>
        </w:rPr>
        <w:t>на 2024-2026 годы</w:t>
      </w:r>
      <w:r>
        <w:rPr>
          <w:rFonts w:ascii="Times New Roman" w:hAnsi="Times New Roman"/>
          <w:bCs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в пункте 2 слова «Другие общегосударственные вопросы» в размере                                 18876,75 тыс. рублей: 2024 год – 6292,25 тыс. рублей, 2025 год – 6292,25 тыс. рублей,                   2026 год – 6292,25 тыс. рублей.» заменить словами «Другие общегосударственные вопросы» в размере 21326,10 тыс. рублей: 2024 год – 7108,70 тыс. рублей, 2025 год –                                    7108,70 тыс. рублей, 2026 год – 7108,70 тыс. рублей.»;</w:t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в муниципальной программе «Развитие муниципальной службы муниципального образования город Набережные Челны на 2024-2026 годы»:</w:t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главе 1 строку «Объёмы и источники финансирования программы с разбивкой                    по годам» изложить в следующей редакции: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Style w:val="a4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68"/>
        <w:gridCol w:w="2149"/>
        <w:gridCol w:w="1512"/>
        <w:gridCol w:w="1500"/>
        <w:gridCol w:w="1490"/>
        <w:gridCol w:w="1481"/>
      </w:tblGrid>
      <w:tr>
        <w:trPr/>
        <w:tc>
          <w:tcPr>
            <w:tcW w:w="2068" w:type="dxa"/>
            <w:vMerge w:val="restart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Объёмы и источники финансирования программы с разбивкой по годам</w:t>
            </w:r>
          </w:p>
        </w:tc>
        <w:tc>
          <w:tcPr>
            <w:tcW w:w="2149" w:type="dxa"/>
            <w:vMerge w:val="restart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 xml:space="preserve">Источники финансирования </w:t>
            </w:r>
          </w:p>
        </w:tc>
        <w:tc>
          <w:tcPr>
            <w:tcW w:w="4502" w:type="dxa"/>
            <w:gridSpan w:val="3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Годы реализации программы (тыс.руб.)</w:t>
            </w:r>
          </w:p>
        </w:tc>
        <w:tc>
          <w:tcPr>
            <w:tcW w:w="1481" w:type="dxa"/>
            <w:vMerge w:val="restart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Итого (тыс.руб.)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49" w:type="dxa"/>
            <w:vMerge w:val="continue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151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2024 год</w:t>
            </w:r>
          </w:p>
        </w:tc>
        <w:tc>
          <w:tcPr>
            <w:tcW w:w="150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2025 год</w:t>
            </w:r>
          </w:p>
        </w:tc>
        <w:tc>
          <w:tcPr>
            <w:tcW w:w="149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2026 год</w:t>
            </w:r>
          </w:p>
        </w:tc>
        <w:tc>
          <w:tcPr>
            <w:tcW w:w="1481" w:type="dxa"/>
            <w:vMerge w:val="continue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49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муниципальный бюджет</w:t>
            </w:r>
          </w:p>
        </w:tc>
        <w:tc>
          <w:tcPr>
            <w:tcW w:w="151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7108,70</w:t>
            </w:r>
          </w:p>
        </w:tc>
        <w:tc>
          <w:tcPr>
            <w:tcW w:w="150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7108,70</w:t>
            </w:r>
          </w:p>
        </w:tc>
        <w:tc>
          <w:tcPr>
            <w:tcW w:w="149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7108,70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21326,10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49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республиканский бюджет</w:t>
            </w:r>
          </w:p>
        </w:tc>
        <w:tc>
          <w:tcPr>
            <w:tcW w:w="151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50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9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49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федеральный бюджет</w:t>
            </w:r>
          </w:p>
        </w:tc>
        <w:tc>
          <w:tcPr>
            <w:tcW w:w="151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50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9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49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прочие источники</w:t>
            </w:r>
          </w:p>
        </w:tc>
        <w:tc>
          <w:tcPr>
            <w:tcW w:w="151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50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9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49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всего</w:t>
            </w:r>
          </w:p>
        </w:tc>
        <w:tc>
          <w:tcPr>
            <w:tcW w:w="151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7108,70</w:t>
            </w:r>
          </w:p>
        </w:tc>
        <w:tc>
          <w:tcPr>
            <w:tcW w:w="150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7108,70</w:t>
            </w:r>
          </w:p>
        </w:tc>
        <w:tc>
          <w:tcPr>
            <w:tcW w:w="149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7108,70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21326,10</w:t>
            </w:r>
          </w:p>
        </w:tc>
      </w:tr>
    </w:tbl>
    <w:p>
      <w:pPr>
        <w:pStyle w:val="ListParagraph"/>
        <w:spacing w:before="0" w:after="0"/>
        <w:ind w:left="0" w:firstLine="567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5 изложить в новой редакции согласно приложению;</w:t>
      </w:r>
    </w:p>
    <w:p>
      <w:pPr>
        <w:pStyle w:val="Normal"/>
        <w:keepNext w:val="true"/>
        <w:keepLines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- в главе 6 слова «Другие общегосударственные вопросы» в размере                                      18876,75 тыс. рублей: 2024 год – 6292,25 тыс. рублей, 2025 год – 6292,25 тыс. рублей,                   2026 год – 6292,25 тыс. рублей.» заменить словами «Другие общегосударственные вопросы» в размере 21326,10  тыс. рублей: 2024 год – 7108,70 тыс. рублей, 2025 год –                                   7108,70  тыс. рублей, 2026 год – 7108,70 тыс. рублей.».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rFonts w:ascii="Times New Roman" w:hAnsi="Times New Roman"/>
          <w:lang w:val="en-US"/>
        </w:rPr>
        <w:t>pravo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tatarstan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ru</w:t>
      </w:r>
      <w:r>
        <w:rPr>
          <w:rFonts w:ascii="Times New Roman" w:hAnsi="Times New Roman"/>
        </w:rPr>
        <w:t>), на официальном сайте города Набережные Челны в сети «Интернет».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Контроль за исполнением настоящего постановления возложить на Руководителя Аппарата Исполнительного комитета Ахметову Г.К.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  <w:tab/>
        <w:tab/>
        <w:tab/>
        <w:tab/>
        <w:tab/>
        <w:tab/>
        <w:t xml:space="preserve">                      Ф.Ш. Салахов</w:t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spacing w:before="0" w:after="0"/>
        <w:ind w:left="11340"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ListParagraph"/>
        <w:spacing w:before="0" w:after="0"/>
        <w:ind w:left="1134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>
      <w:pPr>
        <w:pStyle w:val="ListParagraph"/>
        <w:spacing w:before="0" w:after="0"/>
        <w:ind w:left="1134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ListParagraph"/>
        <w:spacing w:before="0" w:after="0"/>
        <w:ind w:left="1134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«___»__________2024 № ______</w:t>
      </w:r>
    </w:p>
    <w:p>
      <w:pPr>
        <w:pStyle w:val="ListParagraph"/>
        <w:ind w:left="0"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5. Мероприятия, проводимые в рамках программы</w:t>
      </w:r>
    </w:p>
    <w:p>
      <w:pPr>
        <w:pStyle w:val="Normal"/>
        <w:widowControl/>
        <w:numPr>
          <w:ilvl w:val="0"/>
          <w:numId w:val="0"/>
        </w:numPr>
        <w:outlineLvl w:val="0"/>
        <w:rPr>
          <w:rFonts w:ascii="Times New Roman" w:hAnsi="Times New Roman"/>
          <w:b/>
          <w:bCs/>
          <w:kern w:val="2"/>
          <w:sz w:val="20"/>
          <w:szCs w:val="20"/>
        </w:rPr>
      </w:pPr>
      <w:r>
        <w:rPr>
          <w:rFonts w:ascii="Times New Roman" w:hAnsi="Times New Roman"/>
          <w:b/>
          <w:bCs/>
          <w:kern w:val="2"/>
          <w:sz w:val="20"/>
          <w:szCs w:val="20"/>
        </w:rPr>
      </w:r>
    </w:p>
    <w:tbl>
      <w:tblPr>
        <w:tblW w:w="15735" w:type="dxa"/>
        <w:jc w:val="left"/>
        <w:tblInd w:w="-43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50"/>
        <w:gridCol w:w="2670"/>
        <w:gridCol w:w="2835"/>
        <w:gridCol w:w="993"/>
        <w:gridCol w:w="2976"/>
        <w:gridCol w:w="701"/>
        <w:gridCol w:w="721"/>
        <w:gridCol w:w="719"/>
        <w:gridCol w:w="721"/>
        <w:gridCol w:w="964"/>
        <w:gridCol w:w="993"/>
        <w:gridCol w:w="991"/>
      </w:tblGrid>
      <w:tr>
        <w:trPr>
          <w:trHeight w:val="240" w:hRule="atLeast"/>
          <w:cantSplit w:val="true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7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2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с указанием источника финансирования, тыс. руб.</w:t>
            </w:r>
          </w:p>
        </w:tc>
      </w:tr>
      <w:tr>
        <w:trPr>
          <w:trHeight w:val="194" w:hRule="atLeast"/>
          <w:cantSplit w:val="true"/>
        </w:trPr>
        <w:tc>
          <w:tcPr>
            <w:tcW w:w="450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>
        <w:trPr>
          <w:trHeight w:val="110" w:hRule="atLeast"/>
          <w:cantSplit w:val="true"/>
        </w:trPr>
        <w:tc>
          <w:tcPr>
            <w:tcW w:w="157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цели: Повышение эффективности исполнения органами местного самоуправления возложенных полномочий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путем совершенствования системы управления муниципальной службой</w:t>
            </w:r>
          </w:p>
        </w:tc>
      </w:tr>
      <w:tr>
        <w:trPr>
          <w:trHeight w:val="256" w:hRule="atLeast"/>
          <w:cantSplit w:val="true"/>
        </w:trPr>
        <w:tc>
          <w:tcPr>
            <w:tcW w:w="15734" w:type="dxa"/>
            <w:gridSpan w:val="1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Повышение результативности деятельности органов местного самоуправления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ведения кадровой работы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отдел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актуальных сведений, характеризующих кадровый состав органов местного самоуправления,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85" w:hRule="atLeast"/>
          <w:cantSplit w:val="true"/>
        </w:trPr>
        <w:tc>
          <w:tcPr>
            <w:tcW w:w="157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Привлечение и закрепление на муниципальной службе молодых, перспективных специалистов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вакантных должностях муниципальной службы на официальном сайте города Набережные Челны и в федеральной государственной информационной системе «Федеральный портал государственной службы и управленческих кадров»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информации о вакантных должностях муниципальной службы: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 на официальном сайте муниципального образования;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 в федеральной государственной информационной системе «Федеральный портал государственной службы и управленческих кадров»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0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информации о деятельности муниципальных служащих в средствах массовой информации, на официальном сайте муниципального образования город Набережные Челны в информационно - телекоммуникационной сети «Интернет»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информационной политики и по связям с общественностью Исполнительного комитета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статей и иных информационно-аналитических материалов, опубликованных в средствах массовой информации, на официальных сайтах органов местного самоуправления в информационно-телекоммуникационной сети «Интернет»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27" w:hRule="atLeast"/>
          <w:cantSplit w:val="true"/>
        </w:trPr>
        <w:tc>
          <w:tcPr>
            <w:tcW w:w="15734" w:type="dxa"/>
            <w:gridSpan w:val="1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Развитие системы реализация мер по противодействию коррупции на муниципальной службе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соблюдением муниципальными служащими требований, ограничений и запретов, связанных с прохождением муниципальной службы, в том числе законодательства по противодействию коррупции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5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проверочных и иных мероприятий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71" w:hRule="atLeast"/>
          <w:cantSplit w:val="true"/>
        </w:trPr>
        <w:tc>
          <w:tcPr>
            <w:tcW w:w="15734" w:type="dxa"/>
            <w:gridSpan w:val="1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Развитие профессиональной и управленческой компетентности муниципальных служащих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69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муниципальных служащих, прошедших повышение квалификации, профессиональную переподготовку в соответствующем году, % штатной численности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2340,50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2340,50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2340,50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стажировочных площадок государственных гражданских и муниципальных служащих органов местного самоуправления муниципального образования город Набережные Челны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комитета, управление финансов Исполнительного комитета, управление экономического развития и поддержки предпринимательства Исполнительного комитета, управление по делам молодёжи Исполнительного комитета,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развитию территории опережающего развития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проведённых стажировок государственных гражданских и муниципальных служащих органов местного самоуправления муниципального образования город Набережные Челны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резерва управленческих кадров муниципального образования город Набережные Челны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граждан, включенных в резерв на управленческие должности в органах местного самоуправления, человек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мониторинге     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эффективности обучения 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муниципальных служащих в рамках мероприятий государственной программы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в Ассоциацию «Совет муниципальных образований Республики Татарстан» информации о качестве проводимого обучения, предложений по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совершенствованию системы обучения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муниципальных служащих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15734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Построение эффективной системы мотивации, стимулирования на муниципальной службе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конкурса «Лучший работник в сфере муниципального управления муниципального образования город Набережные Челны» и представление к участию в соответствующих республиканских и всероссийских конкурсах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муниципального правового акта и проведение конкурса «Лучший работник в сфере муниципального управления муниципального образования город Набережные Челны»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100,0 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диспансеризации муниципальных служащих и работников органов местного самоуправления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 и работников органов местного самоуправления, прошедших диспансеризацию, человек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и модернизация материально-технического оснащения рабочих мест муницип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альных служащих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отдел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договоров и организация информационного, административно-хозяйственного и материально-технического обеспечения деятельности органов местного самоуправления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2000,0 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2000,0 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обязательного государственного страхования муниципальных служащих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застрахованных муниципальных служащих органов местного самоуправления, человек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1337,70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1337,70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1337,70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посвященных Дню местного самоуправления и Дню финансиста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службой, управление финансов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муниципальных правовых актов и проведение мероприятий, посвященных Дню местного самоуправления и Дню финансиста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130,50</w:t>
            </w:r>
          </w:p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130,50</w:t>
            </w:r>
          </w:p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130,50</w:t>
            </w:r>
          </w:p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Руководителя Аппарата,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управления делопроизводством</w:t>
      </w:r>
    </w:p>
    <w:p>
      <w:pPr>
        <w:pStyle w:val="Normal"/>
        <w:ind w:left="720" w:right="-3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Исполнительного комитета                                                                                                                                                                                 Н.И. Галиева</w:t>
      </w:r>
    </w:p>
    <w:sectPr>
      <w:type w:val="nextPage"/>
      <w:pgSz w:orient="landscape" w:w="16838" w:h="11906"/>
      <w:pgMar w:left="1134" w:right="567" w:gutter="0" w:header="0" w:top="1134" w:footer="0" w:bottom="1134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7662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6"/>
      <w:szCs w:val="26"/>
      <w:lang w:eastAsia="ru-RU" w:val="ru-RU" w:bidi="ar-SA"/>
    </w:rPr>
  </w:style>
  <w:style w:type="paragraph" w:styleId="1">
    <w:name w:val="Heading 1"/>
    <w:basedOn w:val="Normal"/>
    <w:link w:val="11"/>
    <w:uiPriority w:val="9"/>
    <w:qFormat/>
    <w:rsid w:val="00514705"/>
    <w:pPr>
      <w:widowControl/>
      <w:spacing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Цветовое выделение"/>
    <w:uiPriority w:val="99"/>
    <w:qFormat/>
    <w:rsid w:val="00265441"/>
    <w:rPr>
      <w:b/>
      <w:color w:val="26282F"/>
      <w:sz w:val="2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51a35"/>
    <w:rPr>
      <w:rFonts w:ascii="Arial" w:hAnsi="Arial" w:eastAsia="Times New Roman" w:cs="Times New Roman"/>
      <w:sz w:val="26"/>
      <w:szCs w:val="26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514705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Pagenumber">
    <w:name w:val="page number"/>
    <w:basedOn w:val="DefaultParagraphFont"/>
    <w:uiPriority w:val="99"/>
    <w:qFormat/>
    <w:rsid w:val="00514705"/>
    <w:rPr>
      <w:rFonts w:cs="Times New Roman"/>
    </w:rPr>
  </w:style>
  <w:style w:type="character" w:styleId="Strong">
    <w:name w:val="Strong"/>
    <w:basedOn w:val="DefaultParagraphFont"/>
    <w:qFormat/>
    <w:rsid w:val="00af6476"/>
    <w:rPr>
      <w:b/>
      <w:bCs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7282b"/>
    <w:rPr>
      <w:rFonts w:ascii="Segoe UI" w:hAnsi="Segoe UI" w:eastAsia="Times New Roman" w:cs="Segoe UI"/>
      <w:sz w:val="18"/>
      <w:szCs w:val="1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972d21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265441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265441"/>
    <w:pPr>
      <w:widowControl/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rsid w:val="00551a3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Нормальный (таблица)"/>
    <w:basedOn w:val="Normal"/>
    <w:next w:val="Normal"/>
    <w:uiPriority w:val="99"/>
    <w:qFormat/>
    <w:rsid w:val="00551a35"/>
    <w:pPr>
      <w:jc w:val="both"/>
    </w:pPr>
    <w:rPr>
      <w:sz w:val="24"/>
      <w:szCs w:val="24"/>
    </w:rPr>
  </w:style>
  <w:style w:type="paragraph" w:styleId="ConsPlusNonformat" w:customStyle="1">
    <w:name w:val="ConsPlusNonformat"/>
    <w:qFormat/>
    <w:rsid w:val="0051470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4" w:customStyle="1">
    <w:name w:val="Знак"/>
    <w:basedOn w:val="Normal"/>
    <w:next w:val="Normal"/>
    <w:autoRedefine/>
    <w:qFormat/>
    <w:rsid w:val="0042460c"/>
    <w:pPr>
      <w:widowControl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5" w:customStyle="1">
    <w:name w:val="Подзаголовок для информации об изменениях"/>
    <w:basedOn w:val="Normal"/>
    <w:next w:val="Normal"/>
    <w:qFormat/>
    <w:rsid w:val="00af6476"/>
    <w:pPr>
      <w:widowControl/>
      <w:ind w:firstLine="720"/>
      <w:jc w:val="both"/>
    </w:pPr>
    <w:rPr>
      <w:b/>
      <w:bCs/>
      <w:color w:val="353842"/>
      <w:sz w:val="18"/>
      <w:szCs w:val="18"/>
    </w:rPr>
  </w:style>
  <w:style w:type="paragraph" w:styleId="Style26" w:customStyle="1">
    <w:name w:val="Прижатый влево"/>
    <w:basedOn w:val="Normal"/>
    <w:next w:val="Normal"/>
    <w:qFormat/>
    <w:rsid w:val="0074022b"/>
    <w:pPr>
      <w:widowControl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7282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6544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20AC3-612E-4A9C-81CC-9B739E03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LibreOffice/7.5.6.2$Linux_X86_64 LibreOffice_project/50$Build-2</Application>
  <AppVersion>15.0000</AppVersion>
  <Pages>8</Pages>
  <Words>1195</Words>
  <Characters>9086</Characters>
  <CharactersWithSpaces>10490</CharactersWithSpaces>
  <Paragraphs>260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2024-02-07T08:48:00Z</dcterms:created>
  <dc:creator>nche-glr</dc:creator>
  <dc:description/>
  <dc:language>ru-RU</dc:language>
  <cp:lastModifiedBy>Смакова Наталья Викторовна</cp:lastModifiedBy>
  <cp:lastPrinted>2024-02-07T10:48:00Z</cp:lastPrinted>
  <dcterms:modified xsi:type="dcterms:W3CDTF">2024-02-07T12:21:00Z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