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753576" w:rsidRDefault="00AB31ED" w:rsidP="008D5992">
            <w:pPr>
              <w:ind w:left="317"/>
              <w:jc w:val="center"/>
              <w:rPr>
                <w:rFonts w:ascii="Tatar Academy" w:hAnsi="Tatar Academy"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8B6A1C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8B6A1C">
              <w:rPr>
                <w:b/>
                <w:sz w:val="28"/>
                <w:szCs w:val="28"/>
              </w:rPr>
              <w:t xml:space="preserve"> </w:t>
            </w:r>
            <w:r w:rsidR="005D502B">
              <w:rPr>
                <w:b/>
                <w:sz w:val="28"/>
                <w:szCs w:val="28"/>
              </w:rPr>
              <w:t xml:space="preserve">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5D502B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182FD1">
              <w:rPr>
                <w:b/>
                <w:caps/>
                <w:noProof/>
                <w:sz w:val="24"/>
                <w:szCs w:val="24"/>
              </w:rPr>
              <w:t>_______________</w:t>
            </w:r>
            <w:r w:rsidR="007F44C6">
              <w:rPr>
                <w:b/>
                <w:caps/>
                <w:noProof/>
                <w:sz w:val="24"/>
                <w:szCs w:val="24"/>
              </w:rPr>
              <w:t>202</w:t>
            </w:r>
            <w:r w:rsidR="009E01A7">
              <w:rPr>
                <w:b/>
                <w:caps/>
                <w:noProof/>
                <w:sz w:val="24"/>
                <w:szCs w:val="24"/>
              </w:rPr>
              <w:t>4</w:t>
            </w:r>
            <w:r w:rsidR="00182FD1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182FD1" w:rsidRPr="00182FD1">
              <w:rPr>
                <w:b/>
                <w:caps/>
                <w:noProof/>
                <w:sz w:val="22"/>
                <w:szCs w:val="22"/>
              </w:rPr>
              <w:t xml:space="preserve">год </w:t>
            </w:r>
            <w:r w:rsidR="00AB31ED"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 w:rsidR="00AB31ED">
              <w:rPr>
                <w:noProof/>
                <w:color w:val="000000"/>
                <w:sz w:val="22"/>
              </w:rPr>
              <w:t>г. Болгар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8B6A1C"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№ </w:t>
            </w:r>
            <w:r w:rsidR="008B6A1C">
              <w:rPr>
                <w:b/>
                <w:caps/>
                <w:noProof/>
                <w:sz w:val="24"/>
                <w:szCs w:val="24"/>
              </w:rPr>
              <w:t>______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</w:p>
          <w:p w:rsidR="00AB31ED" w:rsidRPr="00875014" w:rsidRDefault="00AB31ED" w:rsidP="008D5992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0825AE" w:rsidRDefault="000825AE" w:rsidP="000825AE">
      <w:pPr>
        <w:shd w:val="clear" w:color="auto" w:fill="FFFFFF"/>
        <w:spacing w:before="816" w:line="326" w:lineRule="exact"/>
        <w:ind w:right="36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 утверждении целевой Программы «Повышение безопасности дорожного движения в Спасском муниципальном районе на 202</w:t>
      </w:r>
      <w:r w:rsidR="009E01A7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г.»</w:t>
      </w:r>
    </w:p>
    <w:p w:rsidR="000825AE" w:rsidRDefault="000825AE" w:rsidP="000825AE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Федеральным законом от 10 декабря 1995 года N 196-ФЗ "О </w:t>
        </w:r>
        <w:r w:rsidRPr="008F478B">
          <w:rPr>
            <w:rStyle w:val="match"/>
            <w:color w:val="000000" w:themeColor="text1"/>
            <w:sz w:val="28"/>
            <w:szCs w:val="28"/>
          </w:rPr>
          <w:t>безопасности</w:t>
        </w:r>
        <w:r w:rsidR="008F478B"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дорожного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движения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>"</w:t>
        </w:r>
      </w:hyperlink>
      <w:r w:rsidRPr="008F478B">
        <w:rPr>
          <w:color w:val="000000" w:themeColor="text1"/>
          <w:sz w:val="28"/>
          <w:szCs w:val="28"/>
        </w:rPr>
        <w:t xml:space="preserve">, </w:t>
      </w:r>
      <w:r w:rsidRPr="008F478B">
        <w:rPr>
          <w:sz w:val="28"/>
          <w:szCs w:val="28"/>
        </w:rPr>
        <w:t xml:space="preserve">в целях </w:t>
      </w:r>
      <w:r w:rsidRPr="008F478B">
        <w:rPr>
          <w:rStyle w:val="match"/>
          <w:sz w:val="28"/>
          <w:szCs w:val="28"/>
        </w:rPr>
        <w:t>повышения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безопасности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дорожного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движения</w:t>
      </w:r>
      <w:r w:rsidRPr="008F478B">
        <w:rPr>
          <w:sz w:val="28"/>
          <w:szCs w:val="28"/>
        </w:rPr>
        <w:t xml:space="preserve"> и снижения</w:t>
      </w:r>
      <w:r>
        <w:rPr>
          <w:sz w:val="28"/>
          <w:szCs w:val="28"/>
        </w:rPr>
        <w:t xml:space="preserve"> уровня </w:t>
      </w:r>
      <w:r>
        <w:rPr>
          <w:rStyle w:val="match"/>
          <w:sz w:val="28"/>
          <w:szCs w:val="28"/>
        </w:rPr>
        <w:t>дорожно</w:t>
      </w:r>
      <w:r>
        <w:rPr>
          <w:sz w:val="28"/>
          <w:szCs w:val="28"/>
        </w:rPr>
        <w:t xml:space="preserve">-транспортного травматизма в Спасском муниципальном районе, Исполнительный комитет Спасского муниципального района РТ 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</w:p>
    <w:p w:rsidR="000825AE" w:rsidRDefault="000825AE" w:rsidP="000825AE">
      <w:pPr>
        <w:shd w:val="clear" w:color="auto" w:fill="FFFFFF"/>
        <w:tabs>
          <w:tab w:val="left" w:pos="9610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целевую программу «Повышение безопасности дорожного движения в Спасском муниципальном районе на 202</w:t>
      </w:r>
      <w:r w:rsidR="009E01A7">
        <w:rPr>
          <w:sz w:val="28"/>
          <w:szCs w:val="28"/>
        </w:rPr>
        <w:t>4</w:t>
      </w:r>
      <w:r>
        <w:rPr>
          <w:sz w:val="28"/>
          <w:szCs w:val="28"/>
        </w:rPr>
        <w:t>г.».</w:t>
      </w:r>
    </w:p>
    <w:p w:rsidR="000825AE" w:rsidRDefault="000825AE" w:rsidP="008F478B">
      <w:pPr>
        <w:pStyle w:val="a7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F478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</w:t>
      </w:r>
      <w:hyperlink r:id="rId7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  <w:lang w:val="tt-RU"/>
          </w:rPr>
          <w:t>:</w:t>
        </w:r>
        <w:r>
          <w:rPr>
            <w:rStyle w:val="a5"/>
            <w:color w:val="000000" w:themeColor="text1"/>
            <w:sz w:val="28"/>
            <w:szCs w:val="28"/>
          </w:rPr>
          <w:t>//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spasskiy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на официальном сайте правовой информации </w:t>
      </w:r>
      <w:hyperlink r:id="rId8" w:history="1">
        <w:r>
          <w:rPr>
            <w:rStyle w:val="a5"/>
            <w:color w:val="000000" w:themeColor="text1"/>
            <w:sz w:val="28"/>
            <w:szCs w:val="28"/>
          </w:rPr>
          <w:t>http://www.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pravo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AE" w:rsidRDefault="000825AE" w:rsidP="000825AE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ind w:left="0"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реализацией мероприятий целевой программы «Повышение безопасности дорожного движения в Спасском муниципальном районе на 202</w:t>
      </w:r>
      <w:r w:rsidR="008F478B">
        <w:rPr>
          <w:sz w:val="28"/>
          <w:szCs w:val="28"/>
        </w:rPr>
        <w:t>3</w:t>
      </w:r>
      <w:r>
        <w:rPr>
          <w:sz w:val="28"/>
          <w:szCs w:val="28"/>
        </w:rPr>
        <w:t>г.» оставляю за собой.</w:t>
      </w:r>
    </w:p>
    <w:p w:rsidR="000825AE" w:rsidRDefault="000825AE" w:rsidP="000825AE">
      <w:pPr>
        <w:shd w:val="clear" w:color="auto" w:fill="FFFFFF"/>
        <w:tabs>
          <w:tab w:val="left" w:pos="993"/>
        </w:tabs>
        <w:ind w:firstLine="1135"/>
        <w:jc w:val="both"/>
      </w:pPr>
    </w:p>
    <w:p w:rsidR="000825AE" w:rsidRDefault="000825AE" w:rsidP="000825AE">
      <w:pPr>
        <w:shd w:val="clear" w:color="auto" w:fill="FFFFFF"/>
        <w:spacing w:before="989"/>
        <w:ind w:left="426"/>
      </w:pPr>
    </w:p>
    <w:p w:rsidR="00B96673" w:rsidRDefault="00B96673" w:rsidP="005D502B">
      <w:pPr>
        <w:shd w:val="clear" w:color="auto" w:fill="FFFFFF"/>
        <w:ind w:left="426"/>
      </w:pPr>
    </w:p>
    <w:p w:rsidR="00B96673" w:rsidRDefault="00B96673" w:rsidP="005D502B">
      <w:pPr>
        <w:framePr w:h="307" w:hRule="exact" w:hSpace="38" w:wrap="auto" w:vAnchor="text" w:hAnchor="text" w:x="7249" w:y="615"/>
        <w:shd w:val="clear" w:color="auto" w:fill="FFFFFF"/>
        <w:ind w:left="426"/>
      </w:pPr>
    </w:p>
    <w:p w:rsidR="00505589" w:rsidRPr="005D502B" w:rsidRDefault="00505589" w:rsidP="000825AE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 xml:space="preserve">Руководитель </w:t>
      </w:r>
    </w:p>
    <w:p w:rsidR="00AB31ED" w:rsidRPr="005D502B" w:rsidRDefault="00505589" w:rsidP="000825AE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 xml:space="preserve">исполнительного комитета </w:t>
      </w:r>
    </w:p>
    <w:p w:rsidR="00E15D08" w:rsidRDefault="00AB31ED" w:rsidP="00E15D08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>С</w:t>
      </w:r>
      <w:r w:rsidR="00505589" w:rsidRPr="005D502B">
        <w:rPr>
          <w:rFonts w:eastAsia="Times New Roman"/>
          <w:sz w:val="28"/>
          <w:szCs w:val="28"/>
        </w:rPr>
        <w:t>пасского</w:t>
      </w:r>
      <w:r w:rsidRPr="005D502B">
        <w:rPr>
          <w:rFonts w:eastAsia="Times New Roman"/>
          <w:sz w:val="28"/>
          <w:szCs w:val="28"/>
        </w:rPr>
        <w:t xml:space="preserve"> муниципального района</w:t>
      </w:r>
      <w:r w:rsidRPr="005D502B">
        <w:rPr>
          <w:rFonts w:eastAsia="Times New Roman"/>
          <w:sz w:val="28"/>
          <w:szCs w:val="28"/>
        </w:rPr>
        <w:tab/>
      </w:r>
      <w:r w:rsidRPr="005D502B">
        <w:rPr>
          <w:rFonts w:eastAsia="Times New Roman"/>
          <w:sz w:val="28"/>
          <w:szCs w:val="28"/>
        </w:rPr>
        <w:tab/>
        <w:t xml:space="preserve">   </w:t>
      </w:r>
      <w:r w:rsidR="005D502B">
        <w:rPr>
          <w:rFonts w:eastAsia="Times New Roman"/>
          <w:sz w:val="28"/>
          <w:szCs w:val="28"/>
        </w:rPr>
        <w:t xml:space="preserve">           </w:t>
      </w:r>
      <w:proofErr w:type="spellStart"/>
      <w:r w:rsidR="00C9194A">
        <w:rPr>
          <w:rFonts w:eastAsia="Times New Roman"/>
          <w:sz w:val="28"/>
          <w:szCs w:val="28"/>
        </w:rPr>
        <w:t>В.А.Осокин</w:t>
      </w:r>
      <w:proofErr w:type="spellEnd"/>
    </w:p>
    <w:p w:rsidR="00E15D08" w:rsidRDefault="00E15D08" w:rsidP="00E15D08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F52017" w:rsidRPr="00F23C8E" w:rsidRDefault="00E15D08" w:rsidP="00E15D08">
      <w:pPr>
        <w:shd w:val="clear" w:color="auto" w:fill="FFFFFF"/>
        <w:spacing w:line="326" w:lineRule="exact"/>
        <w:ind w:right="39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</w:t>
      </w:r>
      <w:r w:rsidR="00F52017">
        <w:rPr>
          <w:sz w:val="28"/>
          <w:szCs w:val="28"/>
        </w:rPr>
        <w:t xml:space="preserve">   </w:t>
      </w:r>
      <w:r w:rsidR="00F52017" w:rsidRPr="00F23C8E">
        <w:rPr>
          <w:sz w:val="28"/>
          <w:szCs w:val="28"/>
        </w:rPr>
        <w:t>Приложение №1к</w:t>
      </w:r>
      <w:r w:rsidR="00F52017" w:rsidRPr="00F23C8E">
        <w:rPr>
          <w:b/>
          <w:bCs/>
          <w:sz w:val="28"/>
          <w:szCs w:val="28"/>
        </w:rPr>
        <w:t xml:space="preserve"> </w:t>
      </w:r>
      <w:r w:rsidR="00F52017" w:rsidRPr="008A1250">
        <w:rPr>
          <w:bCs/>
          <w:sz w:val="28"/>
          <w:szCs w:val="28"/>
        </w:rPr>
        <w:t>программе</w:t>
      </w:r>
      <w:r w:rsidR="00F52017">
        <w:rPr>
          <w:b/>
          <w:bCs/>
          <w:sz w:val="28"/>
          <w:szCs w:val="28"/>
        </w:rPr>
        <w:t xml:space="preserve"> «</w:t>
      </w:r>
      <w:r w:rsidR="00F52017" w:rsidRPr="00F23C8E">
        <w:rPr>
          <w:sz w:val="28"/>
          <w:szCs w:val="28"/>
        </w:rPr>
        <w:t>Повышение безопасности дорожного движения в Спасского муниципальном районе на 20</w:t>
      </w:r>
      <w:r w:rsidR="00F52017">
        <w:rPr>
          <w:sz w:val="28"/>
          <w:szCs w:val="28"/>
        </w:rPr>
        <w:t>24</w:t>
      </w:r>
      <w:r w:rsidR="00F52017" w:rsidRPr="00F23C8E">
        <w:rPr>
          <w:sz w:val="28"/>
          <w:szCs w:val="28"/>
        </w:rPr>
        <w:t>г.»</w:t>
      </w:r>
    </w:p>
    <w:p w:rsidR="00F52017" w:rsidRPr="00F23C8E" w:rsidRDefault="00F52017" w:rsidP="00F52017">
      <w:pPr>
        <w:shd w:val="clear" w:color="auto" w:fill="FFFFFF"/>
        <w:ind w:left="10206" w:right="567"/>
        <w:jc w:val="both"/>
        <w:rPr>
          <w:sz w:val="28"/>
          <w:szCs w:val="28"/>
        </w:rPr>
      </w:pPr>
    </w:p>
    <w:p w:rsidR="00F52017" w:rsidRPr="00F23C8E" w:rsidRDefault="00F52017" w:rsidP="00F52017">
      <w:pPr>
        <w:shd w:val="clear" w:color="auto" w:fill="FFFFFF"/>
        <w:ind w:left="10620"/>
        <w:jc w:val="right"/>
        <w:rPr>
          <w:rFonts w:cs="Calibri"/>
          <w:sz w:val="28"/>
          <w:szCs w:val="28"/>
        </w:rPr>
      </w:pPr>
    </w:p>
    <w:p w:rsidR="00F52017" w:rsidRPr="00F23C8E" w:rsidRDefault="00F52017" w:rsidP="00F52017">
      <w:pPr>
        <w:jc w:val="center"/>
        <w:rPr>
          <w:sz w:val="28"/>
          <w:szCs w:val="28"/>
        </w:rPr>
      </w:pPr>
      <w:r w:rsidRPr="00F23C8E">
        <w:rPr>
          <w:sz w:val="28"/>
          <w:szCs w:val="28"/>
        </w:rPr>
        <w:t xml:space="preserve">ПЕРЕЧЕНЬ МЕРОПРИЯТИЙ, ОЖИДАЕМЫЕ РЕЗУЛЬТАТЫ И ОБЪЕМЫ ФИНАНСИРОВАНИЯ ПРОГРАММЫ  </w:t>
      </w:r>
    </w:p>
    <w:p w:rsidR="00F52017" w:rsidRPr="00F23C8E" w:rsidRDefault="00F52017" w:rsidP="00F52017">
      <w:pPr>
        <w:shd w:val="clear" w:color="auto" w:fill="FFFFFF"/>
        <w:jc w:val="center"/>
        <w:rPr>
          <w:rFonts w:cs="Calibri"/>
          <w:sz w:val="28"/>
          <w:szCs w:val="28"/>
        </w:rPr>
      </w:pPr>
    </w:p>
    <w:tbl>
      <w:tblPr>
        <w:tblW w:w="101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567"/>
        <w:gridCol w:w="1134"/>
        <w:gridCol w:w="992"/>
        <w:gridCol w:w="1134"/>
        <w:gridCol w:w="48"/>
        <w:gridCol w:w="1937"/>
        <w:gridCol w:w="56"/>
      </w:tblGrid>
      <w:tr w:rsidR="00F52017" w:rsidRPr="00F23C8E" w:rsidTr="00E15D08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Наименование  </w:t>
            </w:r>
          </w:p>
          <w:p w:rsidR="00F52017" w:rsidRPr="00F23C8E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Финансирование, </w:t>
            </w:r>
            <w:proofErr w:type="spellStart"/>
            <w:r w:rsidRPr="00F23C8E">
              <w:rPr>
                <w:sz w:val="28"/>
                <w:szCs w:val="28"/>
              </w:rPr>
              <w:t>млн.рублей</w:t>
            </w:r>
            <w:proofErr w:type="spellEnd"/>
            <w:r w:rsidRPr="00F23C8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Ожидаемый результат</w:t>
            </w:r>
          </w:p>
        </w:tc>
      </w:tr>
      <w:tr w:rsidR="00F52017" w:rsidRPr="00F23C8E" w:rsidTr="00E15D08">
        <w:trPr>
          <w:gridAfter w:val="1"/>
          <w:wAfter w:w="56" w:type="dxa"/>
          <w:cantSplit/>
          <w:trHeight w:val="1134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017" w:rsidRPr="00F23C8E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017" w:rsidRPr="00F23C8E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017" w:rsidRPr="00F23C8E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ind w:left="-107" w:right="-109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Федеральный бюдже</w:t>
            </w:r>
            <w:bookmarkStart w:id="0" w:name="_GoBack"/>
            <w:bookmarkEnd w:id="0"/>
            <w:r w:rsidRPr="00F23C8E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ind w:left="-107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еспубли</w:t>
            </w:r>
            <w:r w:rsidRPr="00F23C8E">
              <w:rPr>
                <w:sz w:val="28"/>
                <w:szCs w:val="28"/>
              </w:rPr>
              <w:t>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</w:t>
            </w:r>
            <w:r w:rsidRPr="00F23C8E">
              <w:rPr>
                <w:sz w:val="28"/>
                <w:szCs w:val="28"/>
              </w:rPr>
              <w:t>пальный бюджет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017" w:rsidRPr="00F23C8E" w:rsidRDefault="00F52017" w:rsidP="009A4E3A">
            <w:pPr>
              <w:rPr>
                <w:sz w:val="28"/>
                <w:szCs w:val="28"/>
              </w:rPr>
            </w:pPr>
          </w:p>
        </w:tc>
      </w:tr>
    </w:tbl>
    <w:p w:rsidR="00F52017" w:rsidRPr="00F23C8E" w:rsidRDefault="00F52017" w:rsidP="00F52017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3"/>
        <w:gridCol w:w="538"/>
        <w:gridCol w:w="1247"/>
        <w:gridCol w:w="992"/>
        <w:gridCol w:w="993"/>
        <w:gridCol w:w="2041"/>
        <w:gridCol w:w="42"/>
      </w:tblGrid>
      <w:tr w:rsidR="00F52017" w:rsidRPr="00F23C8E" w:rsidTr="00E15D08">
        <w:trPr>
          <w:gridAfter w:val="1"/>
          <w:wAfter w:w="42" w:type="dxa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8</w:t>
            </w:r>
          </w:p>
        </w:tc>
      </w:tr>
      <w:tr w:rsidR="00F52017" w:rsidRPr="00F23C8E" w:rsidTr="00E15D08"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23C8E" w:rsidRDefault="00F52017" w:rsidP="009A4E3A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color w:val="000000"/>
                <w:sz w:val="28"/>
                <w:szCs w:val="28"/>
              </w:rPr>
              <w:t>1.</w:t>
            </w:r>
            <w:r w:rsidRPr="00F23C8E">
              <w:rPr>
                <w:sz w:val="28"/>
                <w:szCs w:val="28"/>
              </w:rPr>
              <w:t xml:space="preserve"> ОРГАНИЗАЦИОННО-ПЛАНИРОВОЧНЫЕ</w:t>
            </w:r>
          </w:p>
          <w:p w:rsidR="00F52017" w:rsidRPr="00F23C8E" w:rsidRDefault="00F52017" w:rsidP="009A4E3A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И ИНЖЕНЕРНЫЕ МЕРЫ, НАПРАВЛЕННЫЕ НА СОВЕРШЕНСТВОВАНИЕ</w:t>
            </w:r>
          </w:p>
          <w:p w:rsidR="00F52017" w:rsidRPr="00F23C8E" w:rsidRDefault="00F52017" w:rsidP="009A4E3A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ОРГАНИЗАЦИИ ДВИЖЕНИЯ ТРАНСПОРТНЫХ СРЕДСТВ И ПЕШЕХОДОВ</w:t>
            </w:r>
          </w:p>
          <w:p w:rsidR="00F52017" w:rsidRPr="00F23C8E" w:rsidRDefault="00F52017" w:rsidP="009A4E3A">
            <w:pPr>
              <w:ind w:left="4570"/>
              <w:rPr>
                <w:color w:val="000000"/>
                <w:sz w:val="28"/>
                <w:szCs w:val="28"/>
              </w:rPr>
            </w:pP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  <w:r w:rsidRPr="005F25E8">
              <w:rPr>
                <w:b/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5F25E8">
              <w:rPr>
                <w:b/>
                <w:color w:val="000000"/>
                <w:sz w:val="28"/>
                <w:szCs w:val="28"/>
              </w:rPr>
              <w:t xml:space="preserve">риведение в </w:t>
            </w:r>
            <w:proofErr w:type="gramStart"/>
            <w:r w:rsidRPr="005F25E8">
              <w:rPr>
                <w:b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5F25E8">
              <w:rPr>
                <w:b/>
                <w:color w:val="000000"/>
                <w:sz w:val="28"/>
                <w:szCs w:val="28"/>
              </w:rPr>
              <w:t xml:space="preserve"> дорожно-уличной сети</w:t>
            </w:r>
            <w:r>
              <w:rPr>
                <w:b/>
                <w:color w:val="000000"/>
                <w:sz w:val="28"/>
                <w:szCs w:val="28"/>
              </w:rPr>
              <w:t xml:space="preserve"> населенных пунктов</w:t>
            </w:r>
            <w:r w:rsidRPr="005F25E8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</w:p>
          <w:p w:rsidR="00F52017" w:rsidRDefault="00F52017" w:rsidP="009A4E3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п.Приволжский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ул.Щорса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(400м)</w:t>
            </w:r>
          </w:p>
          <w:p w:rsidR="00F52017" w:rsidRDefault="00F52017" w:rsidP="009A4E3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с.Полянки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ул.Садовая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(335м)</w:t>
            </w:r>
          </w:p>
          <w:p w:rsidR="00F52017" w:rsidRDefault="00F52017" w:rsidP="009A4E3A">
            <w:pPr>
              <w:rPr>
                <w:color w:val="000000"/>
                <w:sz w:val="28"/>
                <w:szCs w:val="28"/>
              </w:rPr>
            </w:pPr>
            <w:r w:rsidRPr="000A41E6">
              <w:t>с</w:t>
            </w:r>
            <w:r>
              <w:t>.  Полянки, ул. Строительная (300м)</w:t>
            </w:r>
          </w:p>
          <w:p w:rsidR="00F52017" w:rsidRDefault="00F52017" w:rsidP="009A4E3A">
            <w:r w:rsidRPr="00062EB7">
              <w:t>с</w:t>
            </w:r>
            <w:r>
              <w:t>. Три Озера, ул. Кооперативная (142м)</w:t>
            </w:r>
          </w:p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  <w:r>
              <w:t>г. Болгар, от ул. Дзержинского до коррекционной школы (180м)</w:t>
            </w:r>
          </w:p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Normal0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ОАО «</w:t>
            </w:r>
            <w:proofErr w:type="spellStart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Алексеевскдорстрой</w:t>
            </w:r>
            <w:proofErr w:type="spellEnd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25E8">
              <w:rPr>
                <w:b/>
                <w:color w:val="000000"/>
                <w:sz w:val="28"/>
                <w:szCs w:val="28"/>
              </w:rPr>
              <w:t>20000,0</w:t>
            </w:r>
          </w:p>
          <w:p w:rsidR="00F52017" w:rsidRPr="005F25E8" w:rsidRDefault="00F52017" w:rsidP="009A4E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</w:tc>
      </w:tr>
      <w:tr w:rsidR="00F52017" w:rsidRPr="005F25E8" w:rsidTr="00E15D08">
        <w:trPr>
          <w:gridAfter w:val="1"/>
          <w:wAfter w:w="42" w:type="dxa"/>
          <w:trHeight w:val="2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р</w:t>
            </w:r>
            <w:r w:rsidRPr="005F25E8">
              <w:rPr>
                <w:b/>
                <w:sz w:val="28"/>
                <w:szCs w:val="28"/>
              </w:rPr>
              <w:t>емонт существующего асфальтобетонного покрытия населенных пунктов:</w:t>
            </w:r>
          </w:p>
          <w:p w:rsidR="00F52017" w:rsidRDefault="00F52017" w:rsidP="009A4E3A">
            <w:r w:rsidRPr="00233EFA">
              <w:t xml:space="preserve">с. Три Озера, </w:t>
            </w:r>
            <w:r>
              <w:t>ул. Школьная (70м)</w:t>
            </w:r>
          </w:p>
          <w:p w:rsidR="00F52017" w:rsidRDefault="00F52017" w:rsidP="009A4E3A">
            <w:r w:rsidRPr="00233EFA">
              <w:t>г. Болгар</w:t>
            </w:r>
            <w:r>
              <w:t>:</w:t>
            </w:r>
            <w:r w:rsidRPr="00233EFA">
              <w:t xml:space="preserve"> </w:t>
            </w:r>
          </w:p>
          <w:p w:rsidR="00F52017" w:rsidRDefault="00F52017" w:rsidP="009A4E3A">
            <w:r w:rsidRPr="00233EFA">
              <w:t xml:space="preserve">ул. </w:t>
            </w:r>
            <w:proofErr w:type="spellStart"/>
            <w:r w:rsidRPr="00233EFA">
              <w:t>Малосадовая</w:t>
            </w:r>
            <w:proofErr w:type="spellEnd"/>
            <w:r>
              <w:t xml:space="preserve"> (100м)</w:t>
            </w:r>
          </w:p>
          <w:p w:rsidR="00F52017" w:rsidRDefault="00F52017" w:rsidP="009A4E3A">
            <w:r w:rsidRPr="00233EFA">
              <w:t xml:space="preserve">пер. Х. </w:t>
            </w:r>
            <w:proofErr w:type="spellStart"/>
            <w:proofErr w:type="gramStart"/>
            <w:r w:rsidRPr="00233EFA">
              <w:t>Шеронова</w:t>
            </w:r>
            <w:proofErr w:type="spellEnd"/>
            <w:r w:rsidRPr="00233EFA">
              <w:t xml:space="preserve">  ул.</w:t>
            </w:r>
            <w:proofErr w:type="gramEnd"/>
            <w:r w:rsidRPr="00233EFA">
              <w:t xml:space="preserve"> Ленина</w:t>
            </w:r>
            <w:r>
              <w:t xml:space="preserve"> (80м)</w:t>
            </w:r>
          </w:p>
          <w:p w:rsidR="00F52017" w:rsidRDefault="00F52017" w:rsidP="009A4E3A">
            <w:r w:rsidRPr="00233EFA">
              <w:t>ул. Мира</w:t>
            </w:r>
            <w:r>
              <w:t xml:space="preserve"> (100м)</w:t>
            </w:r>
          </w:p>
          <w:p w:rsidR="00F52017" w:rsidRDefault="00F52017" w:rsidP="009A4E3A">
            <w:r w:rsidRPr="00233EFA">
              <w:t xml:space="preserve">ул. Гоголя (участок улицы от ул. </w:t>
            </w:r>
            <w:proofErr w:type="spellStart"/>
            <w:r w:rsidRPr="00233EFA">
              <w:t>Вертынской</w:t>
            </w:r>
            <w:proofErr w:type="spellEnd"/>
            <w:r w:rsidRPr="00233EFA">
              <w:t xml:space="preserve"> до ул. Антона</w:t>
            </w:r>
            <w:r>
              <w:t>) (153м)</w:t>
            </w:r>
          </w:p>
          <w:p w:rsidR="00F52017" w:rsidRDefault="00F52017" w:rsidP="009A4E3A">
            <w:r w:rsidRPr="00233EFA">
              <w:t xml:space="preserve">ул. </w:t>
            </w:r>
            <w:proofErr w:type="spellStart"/>
            <w:r w:rsidRPr="00233EFA">
              <w:t>Х.</w:t>
            </w:r>
            <w:r>
              <w:t>Шеронова</w:t>
            </w:r>
            <w:proofErr w:type="spellEnd"/>
            <w:r>
              <w:t xml:space="preserve"> (участок от ул. </w:t>
            </w:r>
            <w:proofErr w:type="spellStart"/>
            <w:r>
              <w:t>Вахитова</w:t>
            </w:r>
            <w:proofErr w:type="spellEnd"/>
            <w:r>
              <w:t xml:space="preserve"> до ул. Горького) (600м)</w:t>
            </w:r>
          </w:p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ОАО «</w:t>
            </w:r>
            <w:proofErr w:type="spellStart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Алексеевскдорстрой</w:t>
            </w:r>
            <w:proofErr w:type="spellEnd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25E8">
              <w:rPr>
                <w:b/>
                <w:color w:val="000000"/>
                <w:sz w:val="28"/>
                <w:szCs w:val="28"/>
              </w:rPr>
              <w:t>15000,0</w:t>
            </w:r>
          </w:p>
          <w:p w:rsidR="00F52017" w:rsidRPr="005F25E8" w:rsidRDefault="00F52017" w:rsidP="009A4E3A">
            <w:pPr>
              <w:pStyle w:val="ConsPlusCell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ind w:lef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ind w:lef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ind w:left="-106"/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Приведение в нормативное состояние дорожно-уличной сети 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F25E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5F25E8">
              <w:rPr>
                <w:b/>
                <w:sz w:val="28"/>
                <w:szCs w:val="28"/>
              </w:rPr>
              <w:t>остановление уличного освещения населенных пунктов</w:t>
            </w: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D53E6D" w:rsidRDefault="00F52017" w:rsidP="009A4E3A">
            <w:pPr>
              <w:rPr>
                <w:b/>
                <w:sz w:val="28"/>
                <w:szCs w:val="28"/>
              </w:rPr>
            </w:pPr>
            <w:r w:rsidRPr="00D53E6D">
              <w:rPr>
                <w:b/>
                <w:sz w:val="28"/>
                <w:szCs w:val="28"/>
              </w:rPr>
              <w:t>ГКУ ГУИС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D53E6D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D53E6D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D53E6D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B54">
              <w:rPr>
                <w:rFonts w:ascii="Times New Roman" w:hAnsi="Times New Roman" w:cs="Times New Roman"/>
                <w:b/>
                <w:sz w:val="28"/>
                <w:szCs w:val="2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.Мероприятия за счет средств МДФ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25E8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28502,3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r>
              <w:t>П</w:t>
            </w:r>
            <w:r w:rsidRPr="00181F27">
              <w:t xml:space="preserve">одъезд к филиалу д/с </w:t>
            </w:r>
            <w:r>
              <w:t>«Колосок» с устройством стоянки (144м)</w:t>
            </w:r>
          </w:p>
          <w:p w:rsidR="00F52017" w:rsidRDefault="00F52017" w:rsidP="009A4E3A">
            <w:r w:rsidRPr="00181F27">
              <w:t>с. Антоновка, ул. Мира</w:t>
            </w:r>
            <w:r>
              <w:t xml:space="preserve"> (400м)</w:t>
            </w:r>
          </w:p>
          <w:p w:rsidR="00F52017" w:rsidRDefault="00F52017" w:rsidP="009A4E3A">
            <w:r w:rsidRPr="00181F27">
              <w:t xml:space="preserve">д. </w:t>
            </w:r>
            <w:proofErr w:type="spellStart"/>
            <w:r w:rsidRPr="00181F27">
              <w:t>Ржавец</w:t>
            </w:r>
            <w:proofErr w:type="spellEnd"/>
            <w:r w:rsidRPr="00181F27">
              <w:t>, ул. Заречная</w:t>
            </w:r>
            <w:r>
              <w:t xml:space="preserve"> (600м)</w:t>
            </w:r>
          </w:p>
          <w:p w:rsidR="00F52017" w:rsidRDefault="00F52017" w:rsidP="009A4E3A">
            <w:r w:rsidRPr="000A41E6">
              <w:t>с</w:t>
            </w:r>
            <w:r>
              <w:t xml:space="preserve">. Ямбухтино, ул. М. </w:t>
            </w:r>
            <w:proofErr w:type="spellStart"/>
            <w:r>
              <w:t>Джалиля</w:t>
            </w:r>
            <w:proofErr w:type="spellEnd"/>
            <w:r>
              <w:t xml:space="preserve"> </w:t>
            </w:r>
            <w:r>
              <w:tab/>
            </w:r>
          </w:p>
          <w:p w:rsidR="00F52017" w:rsidRDefault="00F52017" w:rsidP="009A4E3A">
            <w:r>
              <w:t>Устройство 2- х труб</w:t>
            </w:r>
            <w:r w:rsidRPr="00181F27">
              <w:t xml:space="preserve"> д. Тукай</w:t>
            </w:r>
            <w:r>
              <w:t xml:space="preserve"> (500м)</w:t>
            </w:r>
          </w:p>
          <w:p w:rsidR="00F52017" w:rsidRDefault="00F52017" w:rsidP="009A4E3A">
            <w:r>
              <w:t>У</w:t>
            </w:r>
            <w:r w:rsidRPr="00181F27">
              <w:t>стройство лотка г. Болгар ул. Смирнова</w:t>
            </w:r>
          </w:p>
          <w:p w:rsidR="00F52017" w:rsidRPr="00181F27" w:rsidRDefault="00F52017" w:rsidP="009A4E3A">
            <w:pPr>
              <w:jc w:val="both"/>
            </w:pPr>
            <w:r w:rsidRPr="00181F27">
              <w:t>Установка знаков:</w:t>
            </w:r>
          </w:p>
          <w:p w:rsidR="00F52017" w:rsidRPr="00181F27" w:rsidRDefault="00F52017" w:rsidP="009A4E3A">
            <w:pPr>
              <w:jc w:val="both"/>
            </w:pPr>
            <w:r w:rsidRPr="00181F27">
              <w:t>-  г. Болгар, ул. Смирнова,</w:t>
            </w:r>
          </w:p>
          <w:p w:rsidR="00F52017" w:rsidRDefault="00F52017" w:rsidP="009A4E3A">
            <w:r w:rsidRPr="00181F27">
              <w:t>-</w:t>
            </w:r>
            <w:r>
              <w:t xml:space="preserve">  г. </w:t>
            </w:r>
            <w:proofErr w:type="gramStart"/>
            <w:r>
              <w:t>Болгар,  ул.</w:t>
            </w:r>
            <w:proofErr w:type="gramEnd"/>
            <w:r>
              <w:t xml:space="preserve"> Гордеева</w:t>
            </w:r>
          </w:p>
          <w:p w:rsidR="00F52017" w:rsidRDefault="00F52017" w:rsidP="009A4E3A">
            <w:pPr>
              <w:jc w:val="both"/>
            </w:pPr>
            <w:r w:rsidRPr="00181F27">
              <w:t>У</w:t>
            </w:r>
            <w:r>
              <w:t>стройство пешеходных переходов:</w:t>
            </w:r>
          </w:p>
          <w:p w:rsidR="00F52017" w:rsidRDefault="00F52017" w:rsidP="009A4E3A">
            <w:pPr>
              <w:jc w:val="both"/>
            </w:pPr>
            <w:r>
              <w:t xml:space="preserve"> - ул. Смирнова (4 шт.);</w:t>
            </w:r>
          </w:p>
          <w:p w:rsidR="00F52017" w:rsidRDefault="00F52017" w:rsidP="009A4E3A">
            <w:r>
              <w:t xml:space="preserve"> </w:t>
            </w:r>
            <w:r w:rsidRPr="00181F27">
              <w:t xml:space="preserve"> - ул. Гордеева (1 шт.)</w:t>
            </w:r>
          </w:p>
          <w:p w:rsidR="00F52017" w:rsidRPr="00181F27" w:rsidRDefault="00F52017" w:rsidP="009A4E3A">
            <w:pPr>
              <w:jc w:val="both"/>
            </w:pPr>
            <w:r w:rsidRPr="00181F27">
              <w:t>Устройство искусственных неровностей:</w:t>
            </w:r>
          </w:p>
          <w:p w:rsidR="00F52017" w:rsidRPr="00181F27" w:rsidRDefault="00F52017" w:rsidP="009A4E3A">
            <w:pPr>
              <w:jc w:val="both"/>
            </w:pPr>
            <w:r w:rsidRPr="00181F27">
              <w:t>- г. Болгар, ул. Горького (3 шт.),</w:t>
            </w:r>
          </w:p>
          <w:p w:rsidR="00F52017" w:rsidRDefault="00F52017" w:rsidP="009A4E3A">
            <w:r w:rsidRPr="00181F27">
              <w:t>- г. Болгар, ул. Гордеева (1 шт.)</w:t>
            </w:r>
          </w:p>
          <w:p w:rsidR="00F52017" w:rsidRDefault="00F52017" w:rsidP="009A4E3A">
            <w:pPr>
              <w:jc w:val="both"/>
            </w:pPr>
          </w:p>
          <w:p w:rsidR="00F52017" w:rsidRPr="00181F27" w:rsidRDefault="00F52017" w:rsidP="009A4E3A">
            <w:pPr>
              <w:jc w:val="both"/>
            </w:pPr>
            <w:r w:rsidRPr="00181F27">
              <w:t>Объекты образования:</w:t>
            </w:r>
          </w:p>
          <w:p w:rsidR="00F52017" w:rsidRPr="00181F27" w:rsidRDefault="00F52017" w:rsidP="009A4E3A">
            <w:pPr>
              <w:jc w:val="both"/>
            </w:pPr>
            <w:r w:rsidRPr="00181F27">
              <w:t>- МБОУ «</w:t>
            </w:r>
            <w:proofErr w:type="spellStart"/>
            <w:r w:rsidRPr="00181F27">
              <w:t>Вожинская</w:t>
            </w:r>
            <w:proofErr w:type="spellEnd"/>
            <w:r w:rsidRPr="00181F27">
              <w:t xml:space="preserve"> НОШ» (искусственная неровность, пешеходный </w:t>
            </w:r>
            <w:proofErr w:type="gramStart"/>
            <w:r w:rsidRPr="00181F27">
              <w:t>переход,  знаки</w:t>
            </w:r>
            <w:proofErr w:type="gramEnd"/>
            <w:r w:rsidRPr="00181F27">
              <w:t>);</w:t>
            </w:r>
          </w:p>
          <w:p w:rsidR="00F52017" w:rsidRPr="00181F27" w:rsidRDefault="00F52017" w:rsidP="009A4E3A">
            <w:pPr>
              <w:jc w:val="both"/>
            </w:pPr>
            <w:r w:rsidRPr="00181F27">
              <w:t>- МБОУ «</w:t>
            </w:r>
            <w:proofErr w:type="spellStart"/>
            <w:r w:rsidRPr="00181F27">
              <w:t>Измерская</w:t>
            </w:r>
            <w:proofErr w:type="spellEnd"/>
            <w:r w:rsidRPr="00181F27">
              <w:t xml:space="preserve"> НОШ» (пешеходный переход, знаки);</w:t>
            </w:r>
          </w:p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181F27">
              <w:t>- МБДОУ «Детский сад с. Никольское» (искусственная неровность, пешеходный переход,  знаки).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ИК Спасского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ED01E9" w:rsidRDefault="00F52017" w:rsidP="009A4E3A">
            <w:pPr>
              <w:jc w:val="center"/>
              <w:rPr>
                <w:sz w:val="28"/>
                <w:szCs w:val="28"/>
              </w:rPr>
            </w:pPr>
            <w:r w:rsidRPr="00ED01E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D01E9">
              <w:rPr>
                <w:sz w:val="28"/>
                <w:szCs w:val="28"/>
              </w:rPr>
              <w:t>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25126,0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F52017" w:rsidRDefault="00F52017" w:rsidP="009A4E3A">
            <w:pPr>
              <w:rPr>
                <w:sz w:val="28"/>
                <w:szCs w:val="28"/>
              </w:rPr>
            </w:pPr>
          </w:p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  <w:trHeight w:val="16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 Остатки МДФ</w:t>
            </w:r>
          </w:p>
          <w:p w:rsidR="00F52017" w:rsidRDefault="00F52017" w:rsidP="009A4E3A">
            <w:pPr>
              <w:rPr>
                <w:color w:val="000000"/>
                <w:sz w:val="28"/>
                <w:szCs w:val="28"/>
              </w:rPr>
            </w:pPr>
          </w:p>
          <w:p w:rsidR="00F52017" w:rsidRDefault="00F52017" w:rsidP="009A4E3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21CBD">
              <w:rPr>
                <w:sz w:val="28"/>
                <w:szCs w:val="28"/>
              </w:rPr>
              <w:t>. Болгар, ул. 40 лет Октября (возле БСОШ №2) монтаж пешеходного ограждения тип «Крест» ПО-8</w:t>
            </w:r>
            <w:r>
              <w:rPr>
                <w:sz w:val="28"/>
                <w:szCs w:val="28"/>
              </w:rPr>
              <w:t>;</w:t>
            </w:r>
          </w:p>
          <w:p w:rsidR="00F52017" w:rsidRDefault="00F52017" w:rsidP="009A4E3A">
            <w:pPr>
              <w:ind w:left="142"/>
              <w:rPr>
                <w:sz w:val="28"/>
                <w:szCs w:val="28"/>
              </w:rPr>
            </w:pPr>
          </w:p>
          <w:p w:rsidR="00F52017" w:rsidRPr="005F25E8" w:rsidRDefault="00F52017" w:rsidP="009A4E3A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Замена, установка дорожных знаков    и стоек в </w:t>
            </w:r>
            <w:r w:rsidRPr="00121CBD">
              <w:rPr>
                <w:sz w:val="28"/>
                <w:szCs w:val="28"/>
              </w:rPr>
              <w:t>г. Болгар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5F25E8">
              <w:rPr>
                <w:b/>
                <w:color w:val="000000" w:themeColor="text1"/>
                <w:sz w:val="28"/>
                <w:szCs w:val="28"/>
              </w:rPr>
              <w:t>.зимнее содержание дорог</w:t>
            </w:r>
          </w:p>
          <w:p w:rsidR="00F52017" w:rsidRPr="005F25E8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5F25E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F25E8">
              <w:rPr>
                <w:color w:val="000000" w:themeColor="text1"/>
                <w:sz w:val="28"/>
                <w:szCs w:val="28"/>
              </w:rPr>
              <w:t>г.Болгар</w:t>
            </w:r>
            <w:proofErr w:type="spellEnd"/>
            <w:r w:rsidRPr="005F25E8"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4000</w:t>
            </w:r>
            <w:r w:rsidRPr="005F25E8">
              <w:rPr>
                <w:color w:val="000000" w:themeColor="text1"/>
                <w:sz w:val="28"/>
                <w:szCs w:val="28"/>
              </w:rPr>
              <w:t>,0   СП - 480,0)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 xml:space="preserve">Болгарский городской ИК, </w:t>
            </w: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3600,0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5F25E8">
              <w:rPr>
                <w:b/>
                <w:sz w:val="28"/>
                <w:szCs w:val="28"/>
              </w:rPr>
              <w:t xml:space="preserve">.ямочный ремонт дорог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F25E8">
              <w:rPr>
                <w:b/>
                <w:sz w:val="28"/>
                <w:szCs w:val="28"/>
              </w:rPr>
              <w:t>.нанесение дорожной разметки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0E611E" w:rsidRDefault="00F52017" w:rsidP="009A4E3A">
            <w:pPr>
              <w:rPr>
                <w:color w:val="000000"/>
                <w:sz w:val="28"/>
                <w:szCs w:val="28"/>
              </w:rPr>
            </w:pPr>
            <w:r w:rsidRPr="000E611E">
              <w:rPr>
                <w:color w:val="000000"/>
                <w:sz w:val="28"/>
                <w:szCs w:val="28"/>
              </w:rPr>
              <w:t>1000,0</w:t>
            </w:r>
          </w:p>
          <w:p w:rsidR="00F52017" w:rsidRPr="000E611E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5F25E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Pr="005F25E8">
              <w:rPr>
                <w:b/>
                <w:sz w:val="28"/>
                <w:szCs w:val="28"/>
              </w:rPr>
              <w:t>одержание светофорного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0E611E" w:rsidRDefault="00F52017" w:rsidP="009A4E3A">
            <w:pPr>
              <w:rPr>
                <w:color w:val="000000"/>
                <w:sz w:val="28"/>
                <w:szCs w:val="28"/>
              </w:rPr>
            </w:pPr>
            <w:r w:rsidRPr="000E611E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rPr>
                <w:b/>
                <w:sz w:val="28"/>
                <w:szCs w:val="28"/>
              </w:rPr>
            </w:pP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5F25E8">
              <w:rPr>
                <w:b/>
                <w:sz w:val="28"/>
                <w:szCs w:val="28"/>
              </w:rPr>
              <w:t>.уличное освещение населенных пунктов</w:t>
            </w: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rPr>
                <w:b/>
                <w:sz w:val="28"/>
                <w:szCs w:val="28"/>
              </w:rPr>
            </w:pPr>
          </w:p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jc w:val="center"/>
              <w:rPr>
                <w:b/>
                <w:sz w:val="28"/>
                <w:szCs w:val="28"/>
              </w:rPr>
            </w:pPr>
          </w:p>
          <w:p w:rsidR="00F52017" w:rsidRPr="005F25E8" w:rsidRDefault="00F52017" w:rsidP="009A4E3A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0E611E" w:rsidRDefault="00F52017" w:rsidP="009A4E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61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5F25E8">
              <w:rPr>
                <w:b/>
                <w:sz w:val="28"/>
                <w:szCs w:val="28"/>
              </w:rPr>
              <w:t xml:space="preserve">. уличное освещение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8854,0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5F25E8">
              <w:rPr>
                <w:b/>
                <w:sz w:val="28"/>
                <w:szCs w:val="28"/>
              </w:rPr>
              <w:t xml:space="preserve">.ремонт уличного освещения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F52017" w:rsidRPr="005F25E8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47556,3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5F25E8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Tr="00E15D08"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МЕРОПРИЯТИЯ,</w:t>
            </w: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НАПРАВЛЕННЫЕ НА ПОВЫШЕНИЕ ПРАВОВОГО СОЗНАНИЯ</w:t>
            </w: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ПРЕДУПРЕЖДЕНИЕ ОПАСНОГО ПОВЕДЕНИЯ УЧАСТНИКОВ</w:t>
            </w:r>
          </w:p>
          <w:p w:rsidR="00F52017" w:rsidRDefault="00F52017" w:rsidP="009A4E3A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ДОРОЖНОГО ДВИЖЕНИЯ</w:t>
            </w:r>
          </w:p>
          <w:p w:rsidR="00F52017" w:rsidRDefault="00F52017" w:rsidP="009A4E3A">
            <w:pPr>
              <w:ind w:firstLine="709"/>
              <w:rPr>
                <w:sz w:val="28"/>
                <w:szCs w:val="28"/>
              </w:rPr>
            </w:pP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1.</w:t>
            </w:r>
            <w:r w:rsidRPr="00FF6B4B">
              <w:rPr>
                <w:sz w:val="28"/>
                <w:szCs w:val="28"/>
              </w:rPr>
              <w:t xml:space="preserve"> Проведение районного этапа республиканского конкурса отрядов ЮИД «Безопасное колесо»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2.</w:t>
            </w:r>
            <w:r w:rsidRPr="00FF6B4B">
              <w:rPr>
                <w:sz w:val="28"/>
                <w:szCs w:val="28"/>
              </w:rPr>
              <w:t xml:space="preserve">Проведение обучающего семинара руководителей отрядов ЮИД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  <w:r w:rsidRPr="00FF6B4B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0C3FAE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Default="00F52017" w:rsidP="009A4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 xml:space="preserve">Проведение соревнований по юношескому </w:t>
            </w:r>
            <w:proofErr w:type="spellStart"/>
            <w:r w:rsidRPr="00FF6B4B">
              <w:rPr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Апрель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Проведение районного этапа республиканского смотр-конкурс среди дошкольных образовательных организаций Республики Татарстан и их воспитателей по профилактике детского дорожно-транспортного травматизма «Зелёный огонёк»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Апрель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Проведение конкурса «Лучший отряд ЮИД по итогам 202</w:t>
            </w:r>
            <w:r>
              <w:rPr>
                <w:sz w:val="28"/>
                <w:szCs w:val="28"/>
              </w:rPr>
              <w:t>3</w:t>
            </w:r>
            <w:r w:rsidRPr="00FF6B4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 xml:space="preserve"> учебного года и лучший руководитель»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Default="00F52017" w:rsidP="009A4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  <w:r w:rsidRPr="00FF6B4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Проведение Олимпиады по безопасности дорожного движения для учащихся 5, 6, 7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ind w:left="-79"/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октябрь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8</w:t>
            </w:r>
            <w:r w:rsidRPr="00FF6B4B">
              <w:rPr>
                <w:b/>
                <w:spacing w:val="-4"/>
                <w:sz w:val="28"/>
                <w:szCs w:val="28"/>
              </w:rPr>
              <w:t>.</w:t>
            </w:r>
            <w:r w:rsidRPr="00FF6B4B">
              <w:rPr>
                <w:spacing w:val="-4"/>
                <w:sz w:val="28"/>
                <w:szCs w:val="28"/>
              </w:rPr>
              <w:t xml:space="preserve">Проведение </w:t>
            </w:r>
            <w:proofErr w:type="gramStart"/>
            <w:r w:rsidRPr="00FF6B4B">
              <w:rPr>
                <w:spacing w:val="-4"/>
                <w:sz w:val="28"/>
                <w:szCs w:val="28"/>
              </w:rPr>
              <w:t>акций :</w:t>
            </w:r>
            <w:proofErr w:type="gramEnd"/>
          </w:p>
          <w:p w:rsidR="00F52017" w:rsidRPr="00FF6B4B" w:rsidRDefault="00F52017" w:rsidP="009A4E3A">
            <w:pPr>
              <w:rPr>
                <w:spacing w:val="-4"/>
                <w:sz w:val="28"/>
                <w:szCs w:val="28"/>
              </w:rPr>
            </w:pPr>
            <w:r w:rsidRPr="00FF6B4B">
              <w:rPr>
                <w:spacing w:val="-4"/>
                <w:sz w:val="28"/>
                <w:szCs w:val="28"/>
              </w:rPr>
              <w:t>«Безопасный переход»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pacing w:val="-4"/>
                <w:sz w:val="28"/>
                <w:szCs w:val="28"/>
              </w:rPr>
              <w:t xml:space="preserve"> «Ребенок –</w:t>
            </w:r>
            <w:r w:rsidRPr="00FF6B4B">
              <w:rPr>
                <w:sz w:val="28"/>
                <w:szCs w:val="28"/>
              </w:rPr>
              <w:t xml:space="preserve"> главный пассажир!» «Стань заметней»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 xml:space="preserve"> «День безопасности дорожного движения»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 xml:space="preserve"> «Неделя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spacing w:line="232" w:lineRule="auto"/>
              <w:rPr>
                <w:iCs/>
                <w:sz w:val="28"/>
                <w:szCs w:val="28"/>
                <w:lang w:val="x-none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Проведение оперативно-профилактического мероприятия «Внимание – дети!»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ind w:left="-79"/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Май-июнь, август-сентябрь</w:t>
            </w:r>
          </w:p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Мероприятия по профилактике ДДТП в пришкольных лагерях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 xml:space="preserve"> Акция «День памяти жертв ДТП»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ИК Спасского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  <w:r w:rsidRPr="00FF6B4B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FF6B4B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FF6B4B">
              <w:rPr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первоклассников общеобразовательных школ, в рамках акции «Помоги собраться в школу»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FF6B4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FF6B4B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FF6B4B">
              <w:rPr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новогодних пакетов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F52017" w:rsidRPr="00FF6B4B" w:rsidRDefault="00F52017" w:rsidP="009A4E3A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F52017" w:rsidRPr="00FF6B4B" w:rsidTr="00E15D08">
        <w:trPr>
          <w:gridAfter w:val="1"/>
          <w:wAfter w:w="42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b/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17" w:rsidRPr="00FF6B4B" w:rsidRDefault="00F52017" w:rsidP="009A4E3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 </w:t>
            </w:r>
            <w:r w:rsidRPr="00FF6B4B">
              <w:rPr>
                <w:b/>
                <w:color w:val="000000"/>
                <w:sz w:val="28"/>
                <w:szCs w:val="28"/>
              </w:rPr>
              <w:t>7,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17" w:rsidRPr="00FF6B4B" w:rsidRDefault="00F52017" w:rsidP="009A4E3A">
            <w:pPr>
              <w:rPr>
                <w:b/>
                <w:sz w:val="28"/>
                <w:szCs w:val="28"/>
              </w:rPr>
            </w:pPr>
          </w:p>
        </w:tc>
      </w:tr>
    </w:tbl>
    <w:p w:rsidR="00F52017" w:rsidRDefault="00F52017" w:rsidP="00F52017">
      <w:pPr>
        <w:shd w:val="clear" w:color="auto" w:fill="FFFFFF"/>
        <w:ind w:left="10206" w:right="567"/>
        <w:jc w:val="both"/>
        <w:rPr>
          <w:sz w:val="28"/>
          <w:szCs w:val="28"/>
        </w:rPr>
      </w:pPr>
    </w:p>
    <w:p w:rsidR="00F52017" w:rsidRDefault="00F52017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F52017" w:rsidRPr="0094476B" w:rsidTr="009A4E3A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17" w:rsidRPr="0094476B" w:rsidRDefault="00F52017" w:rsidP="009A4E3A">
            <w:pPr>
              <w:pStyle w:val="a9"/>
              <w:spacing w:before="23" w:beforeAutospacing="0" w:after="23" w:afterAutospacing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</w:t>
            </w:r>
            <w:r w:rsidRPr="0094476B">
              <w:rPr>
                <w:sz w:val="28"/>
                <w:szCs w:val="20"/>
              </w:rPr>
              <w:t>ТВЕРЖДЕНА</w:t>
            </w:r>
          </w:p>
          <w:p w:rsidR="00F52017" w:rsidRPr="0094476B" w:rsidRDefault="00F52017" w:rsidP="009A4E3A">
            <w:pPr>
              <w:pStyle w:val="a9"/>
              <w:spacing w:before="23" w:beforeAutospacing="0" w:after="23" w:afterAutospacing="0"/>
              <w:rPr>
                <w:sz w:val="28"/>
                <w:szCs w:val="20"/>
              </w:rPr>
            </w:pPr>
            <w:r w:rsidRPr="0094476B">
              <w:rPr>
                <w:sz w:val="28"/>
                <w:szCs w:val="20"/>
              </w:rPr>
              <w:t xml:space="preserve">постановлением Исполнительного комитета </w:t>
            </w:r>
            <w:proofErr w:type="gramStart"/>
            <w:r>
              <w:rPr>
                <w:sz w:val="28"/>
                <w:szCs w:val="20"/>
              </w:rPr>
              <w:t xml:space="preserve">Спасского </w:t>
            </w:r>
            <w:r w:rsidRPr="0094476B">
              <w:rPr>
                <w:sz w:val="28"/>
                <w:szCs w:val="20"/>
              </w:rPr>
              <w:t xml:space="preserve"> муниципального</w:t>
            </w:r>
            <w:proofErr w:type="gramEnd"/>
            <w:r w:rsidRPr="0094476B">
              <w:rPr>
                <w:sz w:val="28"/>
                <w:szCs w:val="20"/>
              </w:rPr>
              <w:t xml:space="preserve"> района </w:t>
            </w:r>
          </w:p>
          <w:p w:rsidR="00F52017" w:rsidRPr="0094476B" w:rsidRDefault="00F52017" w:rsidP="009A4E3A">
            <w:pPr>
              <w:rPr>
                <w:sz w:val="28"/>
              </w:rPr>
            </w:pPr>
            <w:r w:rsidRPr="0094476B">
              <w:rPr>
                <w:sz w:val="28"/>
              </w:rPr>
              <w:t xml:space="preserve">от </w:t>
            </w:r>
            <w:proofErr w:type="gramStart"/>
            <w:r w:rsidRPr="0094476B">
              <w:rPr>
                <w:sz w:val="28"/>
              </w:rPr>
              <w:t>«</w:t>
            </w:r>
            <w:r>
              <w:rPr>
                <w:sz w:val="28"/>
              </w:rPr>
              <w:t xml:space="preserve"> _</w:t>
            </w:r>
            <w:proofErr w:type="gramEnd"/>
            <w:r>
              <w:rPr>
                <w:sz w:val="28"/>
              </w:rPr>
              <w:t xml:space="preserve">_  »  _________ </w:t>
            </w:r>
            <w:r w:rsidRPr="0094476B">
              <w:rPr>
                <w:sz w:val="28"/>
              </w:rPr>
              <w:t>20</w:t>
            </w:r>
            <w:r>
              <w:rPr>
                <w:sz w:val="28"/>
              </w:rPr>
              <w:t>24</w:t>
            </w:r>
            <w:r w:rsidRPr="0094476B">
              <w:rPr>
                <w:sz w:val="28"/>
              </w:rPr>
              <w:t>г.  №</w:t>
            </w:r>
            <w:r>
              <w:rPr>
                <w:sz w:val="28"/>
              </w:rPr>
              <w:t xml:space="preserve"> ______</w:t>
            </w:r>
          </w:p>
        </w:tc>
      </w:tr>
    </w:tbl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rPr>
          <w:sz w:val="28"/>
        </w:rPr>
      </w:pPr>
    </w:p>
    <w:p w:rsidR="00F52017" w:rsidRPr="00387B06" w:rsidRDefault="00F52017" w:rsidP="00F52017">
      <w:pPr>
        <w:keepNext/>
        <w:tabs>
          <w:tab w:val="left" w:pos="1134"/>
        </w:tabs>
        <w:jc w:val="center"/>
        <w:outlineLvl w:val="0"/>
        <w:rPr>
          <w:bCs/>
          <w:snapToGrid w:val="0"/>
          <w:sz w:val="28"/>
          <w:szCs w:val="28"/>
        </w:rPr>
      </w:pPr>
      <w:r w:rsidRPr="00387B06">
        <w:rPr>
          <w:bCs/>
          <w:snapToGrid w:val="0"/>
          <w:sz w:val="28"/>
          <w:szCs w:val="28"/>
        </w:rPr>
        <w:t xml:space="preserve">МУНИЦИПАЛЬНАЯ ПРОГРАММА </w:t>
      </w:r>
    </w:p>
    <w:p w:rsidR="00F52017" w:rsidRPr="00387B06" w:rsidRDefault="00F52017" w:rsidP="00F52017">
      <w:pPr>
        <w:jc w:val="center"/>
        <w:rPr>
          <w:sz w:val="28"/>
          <w:szCs w:val="28"/>
        </w:rPr>
      </w:pPr>
      <w:r w:rsidRPr="00387B06">
        <w:rPr>
          <w:sz w:val="28"/>
          <w:szCs w:val="28"/>
        </w:rPr>
        <w:t xml:space="preserve">«Повышение безопасности дорожного движения </w:t>
      </w:r>
    </w:p>
    <w:p w:rsidR="00F52017" w:rsidRPr="00387B06" w:rsidRDefault="00F52017" w:rsidP="00F52017">
      <w:pPr>
        <w:jc w:val="center"/>
        <w:rPr>
          <w:sz w:val="28"/>
          <w:szCs w:val="28"/>
        </w:rPr>
      </w:pPr>
      <w:r w:rsidRPr="00387B06">
        <w:rPr>
          <w:sz w:val="28"/>
          <w:szCs w:val="28"/>
        </w:rPr>
        <w:t xml:space="preserve">в </w:t>
      </w:r>
      <w:r>
        <w:rPr>
          <w:sz w:val="28"/>
          <w:szCs w:val="28"/>
        </w:rPr>
        <w:t>Спасском</w:t>
      </w:r>
      <w:r w:rsidRPr="00387B06"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на 2024 </w:t>
      </w:r>
      <w:r w:rsidRPr="00387B06">
        <w:rPr>
          <w:sz w:val="28"/>
          <w:szCs w:val="28"/>
        </w:rPr>
        <w:t>год»</w:t>
      </w:r>
    </w:p>
    <w:p w:rsidR="00F52017" w:rsidRPr="00387B06" w:rsidRDefault="00F52017" w:rsidP="00F52017">
      <w:pPr>
        <w:jc w:val="center"/>
        <w:rPr>
          <w:sz w:val="28"/>
          <w:szCs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  <w:szCs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Default="00F52017" w:rsidP="00F52017">
      <w:pPr>
        <w:ind w:firstLine="567"/>
        <w:jc w:val="both"/>
        <w:rPr>
          <w:sz w:val="28"/>
        </w:rPr>
      </w:pPr>
    </w:p>
    <w:p w:rsidR="00F52017" w:rsidRDefault="00F52017" w:rsidP="00F52017">
      <w:pPr>
        <w:ind w:firstLine="567"/>
        <w:jc w:val="both"/>
        <w:rPr>
          <w:sz w:val="28"/>
        </w:rPr>
      </w:pPr>
    </w:p>
    <w:p w:rsidR="00F52017" w:rsidRDefault="00F52017" w:rsidP="00F52017">
      <w:pPr>
        <w:ind w:firstLine="567"/>
        <w:jc w:val="both"/>
        <w:rPr>
          <w:sz w:val="28"/>
        </w:rPr>
      </w:pPr>
    </w:p>
    <w:p w:rsidR="00F52017" w:rsidRPr="00387B06" w:rsidRDefault="00F52017" w:rsidP="00F52017">
      <w:pPr>
        <w:ind w:firstLine="567"/>
        <w:jc w:val="both"/>
        <w:rPr>
          <w:sz w:val="28"/>
        </w:rPr>
      </w:pPr>
    </w:p>
    <w:p w:rsidR="00F52017" w:rsidRDefault="00F52017" w:rsidP="00F52017">
      <w:pPr>
        <w:ind w:firstLine="567"/>
        <w:rPr>
          <w:sz w:val="28"/>
        </w:rPr>
      </w:pPr>
      <w:r w:rsidRPr="00387B06">
        <w:rPr>
          <w:sz w:val="28"/>
        </w:rPr>
        <w:t xml:space="preserve">                                          </w:t>
      </w:r>
      <w:r>
        <w:rPr>
          <w:sz w:val="28"/>
        </w:rPr>
        <w:t xml:space="preserve"> 2024</w:t>
      </w:r>
    </w:p>
    <w:p w:rsidR="00F52017" w:rsidRDefault="00F52017" w:rsidP="00F52017">
      <w:pPr>
        <w:ind w:firstLine="567"/>
        <w:rPr>
          <w:sz w:val="28"/>
        </w:rPr>
      </w:pPr>
    </w:p>
    <w:p w:rsidR="00F52017" w:rsidRPr="00387B06" w:rsidRDefault="00F52017" w:rsidP="00F52017">
      <w:pPr>
        <w:ind w:firstLine="567"/>
        <w:rPr>
          <w:sz w:val="28"/>
        </w:rPr>
      </w:pPr>
    </w:p>
    <w:p w:rsidR="00F52017" w:rsidRDefault="00F52017" w:rsidP="00F52017">
      <w:pPr>
        <w:ind w:left="720" w:right="-6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52017" w:rsidRPr="001A1D9D" w:rsidRDefault="00F52017" w:rsidP="00F52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F52017" w:rsidRPr="001A1D9D" w:rsidRDefault="00F52017" w:rsidP="00F5201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9"/>
        <w:gridCol w:w="736"/>
      </w:tblGrid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F52017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I. Характеристика проблемы, на решение которой направлена Программа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II.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р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есурсно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pStyle w:val="ConsPlusNonformat"/>
              <w:widowControl/>
              <w:tabs>
                <w:tab w:val="left" w:pos="284"/>
                <w:tab w:val="left" w:pos="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D54">
              <w:rPr>
                <w:rFonts w:ascii="Times New Roman" w:hAnsi="Times New Roman"/>
                <w:sz w:val="28"/>
                <w:szCs w:val="28"/>
              </w:rPr>
              <w:t xml:space="preserve">Оценка экономической, социальной и экологической эффективности 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6" w:type="dxa"/>
          </w:tcPr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Pr="001A1D9D" w:rsidRDefault="00F52017" w:rsidP="009A4E3A">
            <w:pPr>
              <w:rPr>
                <w:sz w:val="28"/>
                <w:szCs w:val="28"/>
              </w:rPr>
            </w:pPr>
            <w:r w:rsidRPr="001A1D9D">
              <w:rPr>
                <w:sz w:val="28"/>
                <w:szCs w:val="28"/>
              </w:rPr>
              <w:t>Приложение 1</w:t>
            </w:r>
            <w:r>
              <w:rPr>
                <w:sz w:val="28"/>
                <w:szCs w:val="28"/>
              </w:rPr>
              <w:t>. Перечень мероприятий</w:t>
            </w:r>
            <w:r w:rsidRPr="00EF16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ожидаемые</w:t>
            </w:r>
            <w:r w:rsidRPr="00EF1603"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>ы</w:t>
            </w:r>
            <w:r w:rsidRPr="00EF16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объемы финансирования П</w:t>
            </w:r>
            <w:r w:rsidRPr="00EF1603">
              <w:rPr>
                <w:sz w:val="28"/>
                <w:szCs w:val="28"/>
              </w:rPr>
              <w:t xml:space="preserve">рограммы  </w:t>
            </w:r>
          </w:p>
        </w:tc>
        <w:tc>
          <w:tcPr>
            <w:tcW w:w="736" w:type="dxa"/>
          </w:tcPr>
          <w:p w:rsidR="00F52017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17" w:rsidRPr="001A1D9D" w:rsidRDefault="00F52017" w:rsidP="009A4E3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52017" w:rsidRPr="001A1D9D" w:rsidTr="009A4E3A">
        <w:tc>
          <w:tcPr>
            <w:tcW w:w="8579" w:type="dxa"/>
          </w:tcPr>
          <w:p w:rsidR="00F52017" w:rsidRDefault="00F52017" w:rsidP="009A4E3A">
            <w:pPr>
              <w:rPr>
                <w:sz w:val="28"/>
                <w:szCs w:val="28"/>
              </w:rPr>
            </w:pPr>
            <w:r w:rsidRPr="001A1D9D">
              <w:rPr>
                <w:sz w:val="28"/>
                <w:szCs w:val="28"/>
              </w:rPr>
              <w:t>Приложение 2</w:t>
            </w:r>
            <w:r>
              <w:rPr>
                <w:sz w:val="28"/>
                <w:szCs w:val="28"/>
              </w:rPr>
              <w:t xml:space="preserve">. Целевые </w:t>
            </w:r>
            <w:r w:rsidRPr="00B85170">
              <w:rPr>
                <w:sz w:val="28"/>
                <w:szCs w:val="28"/>
              </w:rPr>
              <w:t>индикаторы и показатели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F52017" w:rsidRPr="001A1D9D" w:rsidRDefault="00F52017" w:rsidP="009A4E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F52017" w:rsidRDefault="00F52017" w:rsidP="009A4E3A">
            <w:r w:rsidRPr="002F6DB6">
              <w:rPr>
                <w:sz w:val="28"/>
                <w:szCs w:val="28"/>
              </w:rPr>
              <w:t>…</w:t>
            </w:r>
          </w:p>
        </w:tc>
      </w:tr>
    </w:tbl>
    <w:p w:rsidR="00F52017" w:rsidRPr="001A1D9D" w:rsidRDefault="00F52017" w:rsidP="00F52017">
      <w:pPr>
        <w:jc w:val="both"/>
        <w:rPr>
          <w:sz w:val="28"/>
          <w:szCs w:val="28"/>
        </w:rPr>
      </w:pPr>
    </w:p>
    <w:p w:rsidR="00F52017" w:rsidRPr="001A1D9D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Default="00F52017" w:rsidP="00F52017">
      <w:pPr>
        <w:jc w:val="both"/>
        <w:rPr>
          <w:sz w:val="28"/>
          <w:szCs w:val="28"/>
        </w:rPr>
      </w:pPr>
    </w:p>
    <w:p w:rsidR="00F52017" w:rsidRPr="005D6015" w:rsidRDefault="00F52017" w:rsidP="00F52017">
      <w:pPr>
        <w:pStyle w:val="1"/>
      </w:pPr>
      <w:bookmarkStart w:id="1" w:name="sub_102"/>
      <w:r w:rsidRPr="005D6015">
        <w:t>Паспорт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6647"/>
      </w:tblGrid>
      <w:tr w:rsidR="00F52017" w:rsidRPr="00D87D2B" w:rsidTr="009A4E3A">
        <w:tc>
          <w:tcPr>
            <w:tcW w:w="3100" w:type="dxa"/>
          </w:tcPr>
          <w:bookmarkEnd w:id="1"/>
          <w:p w:rsidR="00F52017" w:rsidRPr="00D87D2B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целевой программы</w:t>
            </w:r>
          </w:p>
        </w:tc>
        <w:tc>
          <w:tcPr>
            <w:tcW w:w="6647" w:type="dxa"/>
          </w:tcPr>
          <w:p w:rsidR="00F52017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дорожного движения в </w:t>
            </w:r>
            <w:r w:rsidRPr="00C023BF">
              <w:rPr>
                <w:rFonts w:ascii="Times New Roman" w:hAnsi="Times New Roman"/>
                <w:sz w:val="28"/>
                <w:szCs w:val="28"/>
              </w:rPr>
              <w:t>Спасского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од» (далее – Программа)</w:t>
            </w:r>
          </w:p>
          <w:p w:rsidR="00F52017" w:rsidRPr="00D87D2B" w:rsidRDefault="00F52017" w:rsidP="009A4E3A"/>
        </w:tc>
      </w:tr>
      <w:tr w:rsidR="00F52017" w:rsidRPr="00D87D2B" w:rsidTr="009A4E3A">
        <w:trPr>
          <w:trHeight w:val="4335"/>
        </w:trPr>
        <w:tc>
          <w:tcPr>
            <w:tcW w:w="3100" w:type="dxa"/>
          </w:tcPr>
          <w:p w:rsidR="00F52017" w:rsidRPr="00D87D2B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47" w:type="dxa"/>
          </w:tcPr>
          <w:p w:rsidR="00F52017" w:rsidRPr="000644DA" w:rsidRDefault="00F52017" w:rsidP="009A4E3A">
            <w:pPr>
              <w:pStyle w:val="ab"/>
              <w:rPr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Указ Президента 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 УП-1115 от 06.12.2014 г. "О мерах по обеспечению безопасности дорожного движения в Республике Татарстан";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годы» </w:t>
            </w:r>
          </w:p>
          <w:p w:rsidR="00F52017" w:rsidRPr="00D87D2B" w:rsidRDefault="00F52017" w:rsidP="009A4E3A"/>
        </w:tc>
      </w:tr>
      <w:tr w:rsidR="00F52017" w:rsidRPr="00D87D2B" w:rsidTr="009A4E3A">
        <w:tc>
          <w:tcPr>
            <w:tcW w:w="3100" w:type="dxa"/>
          </w:tcPr>
          <w:p w:rsidR="00F52017" w:rsidRPr="00D87D2B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647" w:type="dxa"/>
          </w:tcPr>
          <w:p w:rsidR="00F52017" w:rsidRPr="00D87D2B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Pr="00C023BF">
              <w:rPr>
                <w:rFonts w:ascii="Times New Roman" w:hAnsi="Times New Roman"/>
                <w:sz w:val="28"/>
                <w:szCs w:val="28"/>
              </w:rPr>
              <w:t>Спасского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F52017" w:rsidRPr="00D87D2B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RPr="00D87D2B" w:rsidTr="009A4E3A">
        <w:tc>
          <w:tcPr>
            <w:tcW w:w="3100" w:type="dxa"/>
          </w:tcPr>
          <w:p w:rsidR="00F52017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  <w:p w:rsidR="00F52017" w:rsidRPr="00834CA8" w:rsidRDefault="00F52017" w:rsidP="009A4E3A"/>
        </w:tc>
        <w:tc>
          <w:tcPr>
            <w:tcW w:w="6647" w:type="dxa"/>
          </w:tcPr>
          <w:p w:rsidR="00F52017" w:rsidRPr="00D87D2B" w:rsidRDefault="00F52017" w:rsidP="009A4E3A">
            <w:pPr>
              <w:pStyle w:val="ab"/>
              <w:rPr>
                <w:sz w:val="28"/>
                <w:szCs w:val="28"/>
              </w:rPr>
            </w:pPr>
            <w:r w:rsidRPr="00C023BF">
              <w:rPr>
                <w:rFonts w:ascii="Times New Roman" w:hAnsi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F52017" w:rsidRPr="00D87D2B" w:rsidTr="009A4E3A">
        <w:tc>
          <w:tcPr>
            <w:tcW w:w="3100" w:type="dxa"/>
          </w:tcPr>
          <w:p w:rsidR="00F52017" w:rsidRPr="00D87D2B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47" w:type="dxa"/>
          </w:tcPr>
          <w:p w:rsidR="00F52017" w:rsidRPr="00D87D2B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Цели Программы:</w:t>
            </w:r>
          </w:p>
          <w:p w:rsidR="00F52017" w:rsidRPr="00D87D2B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количества лиц, погибших в результате дорожно-транспортных происшествий;</w:t>
            </w:r>
          </w:p>
          <w:p w:rsidR="00F52017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количества дорожно-транспортных происшествий с пострадавшими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2017" w:rsidRPr="00834CA8" w:rsidRDefault="00F52017" w:rsidP="009A4E3A"/>
          <w:p w:rsidR="00F52017" w:rsidRPr="00D87D2B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F52017" w:rsidRPr="00461324" w:rsidRDefault="00F52017" w:rsidP="009A4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461324">
              <w:rPr>
                <w:sz w:val="28"/>
                <w:szCs w:val="28"/>
              </w:rPr>
              <w:t xml:space="preserve">редотвращение </w:t>
            </w:r>
            <w:r w:rsidRPr="00D87D2B">
              <w:rPr>
                <w:sz w:val="28"/>
                <w:szCs w:val="28"/>
              </w:rPr>
              <w:t>дорожно-транспортных происшествий</w:t>
            </w:r>
            <w:r w:rsidRPr="00461324">
              <w:rPr>
                <w:sz w:val="28"/>
                <w:szCs w:val="28"/>
              </w:rPr>
              <w:t>, в которых вероятность гибели людей наиболее высока;</w:t>
            </w:r>
          </w:p>
          <w:p w:rsidR="00F52017" w:rsidRDefault="00F52017" w:rsidP="009A4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1324">
              <w:rPr>
                <w:sz w:val="28"/>
                <w:szCs w:val="28"/>
              </w:rPr>
              <w:t xml:space="preserve">снижение тяжести травм в </w:t>
            </w:r>
            <w:r w:rsidRPr="00D87D2B">
              <w:rPr>
                <w:sz w:val="28"/>
                <w:szCs w:val="28"/>
              </w:rPr>
              <w:t>дорожно-транспортных происшестви</w:t>
            </w:r>
            <w:r>
              <w:rPr>
                <w:sz w:val="28"/>
                <w:szCs w:val="28"/>
              </w:rPr>
              <w:t>ях</w:t>
            </w:r>
            <w:r w:rsidRPr="00461324">
              <w:rPr>
                <w:sz w:val="28"/>
                <w:szCs w:val="28"/>
              </w:rPr>
              <w:t>;</w:t>
            </w:r>
          </w:p>
          <w:p w:rsidR="00F52017" w:rsidRPr="00D87D2B" w:rsidRDefault="00F52017" w:rsidP="009A4E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детского дорожно-транспортного травматизма;</w:t>
            </w:r>
          </w:p>
          <w:p w:rsidR="00F52017" w:rsidRPr="00461324" w:rsidRDefault="00F52017" w:rsidP="009A4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1324">
              <w:rPr>
                <w:sz w:val="28"/>
                <w:szCs w:val="28"/>
              </w:rPr>
              <w:t xml:space="preserve">развитие современной системы оказания помощи </w:t>
            </w:r>
            <w:r>
              <w:rPr>
                <w:sz w:val="28"/>
                <w:szCs w:val="28"/>
              </w:rPr>
              <w:t xml:space="preserve">         </w:t>
            </w:r>
            <w:r w:rsidRPr="00461324">
              <w:rPr>
                <w:sz w:val="28"/>
                <w:szCs w:val="28"/>
              </w:rPr>
              <w:t xml:space="preserve">пострадавшим в </w:t>
            </w:r>
            <w:r w:rsidRPr="00D87D2B">
              <w:rPr>
                <w:sz w:val="28"/>
                <w:szCs w:val="28"/>
              </w:rPr>
              <w:t>дорожно-транспортных происшестви</w:t>
            </w:r>
            <w:r>
              <w:rPr>
                <w:sz w:val="28"/>
                <w:szCs w:val="28"/>
              </w:rPr>
              <w:t>ях</w:t>
            </w:r>
            <w:r w:rsidRPr="00461324">
              <w:rPr>
                <w:sz w:val="28"/>
                <w:szCs w:val="28"/>
              </w:rPr>
              <w:t>;</w:t>
            </w:r>
          </w:p>
          <w:p w:rsidR="00F52017" w:rsidRDefault="00F52017" w:rsidP="009A4E3A">
            <w:pPr>
              <w:jc w:val="both"/>
              <w:rPr>
                <w:sz w:val="28"/>
                <w:szCs w:val="28"/>
              </w:rPr>
            </w:pPr>
            <w:r w:rsidRPr="00D87D2B">
              <w:rPr>
                <w:sz w:val="28"/>
                <w:szCs w:val="28"/>
              </w:rPr>
              <w:t>- совершенствование организации движения транспорта и пешеходов</w:t>
            </w:r>
            <w:r>
              <w:rPr>
                <w:sz w:val="28"/>
                <w:szCs w:val="28"/>
              </w:rPr>
              <w:t>;</w:t>
            </w:r>
          </w:p>
          <w:p w:rsidR="00F52017" w:rsidRPr="00834CA8" w:rsidRDefault="00F52017" w:rsidP="009A4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61324">
              <w:rPr>
                <w:sz w:val="28"/>
                <w:szCs w:val="28"/>
              </w:rPr>
              <w:t xml:space="preserve"> повышение правосознания и ответственности участ</w:t>
            </w:r>
            <w:r>
              <w:rPr>
                <w:sz w:val="28"/>
                <w:szCs w:val="28"/>
              </w:rPr>
              <w:t>ников дорожного движения.</w:t>
            </w:r>
          </w:p>
          <w:p w:rsidR="00F52017" w:rsidRPr="00D87D2B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RPr="00D87D2B" w:rsidTr="009A4E3A">
        <w:tc>
          <w:tcPr>
            <w:tcW w:w="3100" w:type="dxa"/>
          </w:tcPr>
          <w:p w:rsidR="00F52017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  <w:p w:rsidR="00F52017" w:rsidRPr="00834CA8" w:rsidRDefault="00F52017" w:rsidP="009A4E3A"/>
        </w:tc>
        <w:tc>
          <w:tcPr>
            <w:tcW w:w="6647" w:type="dxa"/>
          </w:tcPr>
          <w:p w:rsidR="00F52017" w:rsidRPr="00D87D2B" w:rsidRDefault="00F52017" w:rsidP="009A4E3A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834CA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2017" w:rsidRPr="00D87D2B" w:rsidTr="009A4E3A">
        <w:tc>
          <w:tcPr>
            <w:tcW w:w="3100" w:type="dxa"/>
          </w:tcPr>
          <w:p w:rsidR="00F52017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разбивкой по источникам</w:t>
            </w:r>
          </w:p>
          <w:p w:rsidR="00F52017" w:rsidRPr="00834CA8" w:rsidRDefault="00F52017" w:rsidP="009A4E3A"/>
        </w:tc>
        <w:tc>
          <w:tcPr>
            <w:tcW w:w="6647" w:type="dxa"/>
          </w:tcPr>
          <w:p w:rsidR="00F52017" w:rsidRDefault="00F52017" w:rsidP="009A4E3A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Бюджет РТ</w:t>
            </w:r>
          </w:p>
          <w:p w:rsidR="00F52017" w:rsidRDefault="00F52017" w:rsidP="009A4E3A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Муниципальный бюджет</w:t>
            </w:r>
          </w:p>
          <w:p w:rsidR="00F52017" w:rsidRDefault="00F52017" w:rsidP="009A4E3A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Внебюджетные источники</w:t>
            </w:r>
          </w:p>
          <w:p w:rsidR="00F52017" w:rsidRPr="005B5B4C" w:rsidRDefault="00F52017" w:rsidP="009A4E3A">
            <w:pPr>
              <w:ind w:right="-6"/>
              <w:jc w:val="both"/>
              <w:rPr>
                <w:bCs/>
                <w:szCs w:val="28"/>
              </w:rPr>
            </w:pPr>
            <w:r w:rsidRPr="005B5B4C">
              <w:rPr>
                <w:bCs/>
                <w:sz w:val="22"/>
                <w:szCs w:val="28"/>
              </w:rPr>
              <w:t>Примечание: объемы финансирования носят прогнозный характе</w:t>
            </w:r>
            <w:r>
              <w:rPr>
                <w:bCs/>
                <w:sz w:val="22"/>
                <w:szCs w:val="28"/>
              </w:rPr>
              <w:t>р с учетом возможностей бюджета.</w:t>
            </w:r>
          </w:p>
          <w:p w:rsidR="00F52017" w:rsidRPr="00D87D2B" w:rsidRDefault="00F52017" w:rsidP="009A4E3A">
            <w:pPr>
              <w:rPr>
                <w:sz w:val="28"/>
                <w:szCs w:val="28"/>
              </w:rPr>
            </w:pPr>
          </w:p>
        </w:tc>
      </w:tr>
      <w:tr w:rsidR="00F52017" w:rsidRPr="00D87D2B" w:rsidTr="009A4E3A">
        <w:tc>
          <w:tcPr>
            <w:tcW w:w="3100" w:type="dxa"/>
          </w:tcPr>
          <w:p w:rsidR="00F52017" w:rsidRPr="00D87D2B" w:rsidRDefault="00F52017" w:rsidP="009A4E3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F52017" w:rsidRPr="00A31DC4" w:rsidRDefault="00F52017" w:rsidP="009A4E3A">
            <w:pPr>
              <w:rPr>
                <w:sz w:val="28"/>
                <w:szCs w:val="28"/>
              </w:rPr>
            </w:pPr>
            <w:r w:rsidRPr="00A31DC4">
              <w:rPr>
                <w:sz w:val="28"/>
                <w:szCs w:val="28"/>
              </w:rPr>
              <w:t>Предотвращение и снижение тяжести при ДТП</w:t>
            </w:r>
          </w:p>
          <w:p w:rsidR="00F52017" w:rsidRPr="00543E5B" w:rsidRDefault="00F52017" w:rsidP="009A4E3A"/>
        </w:tc>
      </w:tr>
    </w:tbl>
    <w:p w:rsidR="00F52017" w:rsidRPr="005D6015" w:rsidRDefault="00F52017" w:rsidP="00F52017">
      <w:pPr>
        <w:ind w:firstLine="720"/>
        <w:jc w:val="both"/>
      </w:pPr>
    </w:p>
    <w:p w:rsidR="00F52017" w:rsidRPr="005D6015" w:rsidRDefault="00F52017" w:rsidP="00F52017">
      <w:pPr>
        <w:ind w:firstLine="720"/>
        <w:jc w:val="both"/>
      </w:pPr>
    </w:p>
    <w:p w:rsidR="00F52017" w:rsidRPr="005D6015" w:rsidRDefault="00F52017" w:rsidP="00F52017">
      <w:pPr>
        <w:ind w:firstLine="720"/>
        <w:jc w:val="both"/>
      </w:pPr>
    </w:p>
    <w:p w:rsidR="00F52017" w:rsidRDefault="00F52017" w:rsidP="00F52017">
      <w:pPr>
        <w:jc w:val="both"/>
        <w:sectPr w:rsidR="00F52017" w:rsidSect="00F52017">
          <w:endnotePr>
            <w:numFmt w:val="decimal"/>
          </w:endnotePr>
          <w:type w:val="continuous"/>
          <w:pgSz w:w="11906" w:h="16838" w:code="9"/>
          <w:pgMar w:top="1134" w:right="1106" w:bottom="1134" w:left="1701" w:header="720" w:footer="720" w:gutter="0"/>
          <w:pgNumType w:start="1"/>
          <w:cols w:space="720"/>
          <w:titlePg/>
        </w:sectPr>
      </w:pPr>
    </w:p>
    <w:p w:rsidR="00F52017" w:rsidRPr="00BA0589" w:rsidRDefault="00F52017" w:rsidP="00F52017">
      <w:pPr>
        <w:pStyle w:val="a8"/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BA0589">
        <w:rPr>
          <w:b/>
          <w:sz w:val="28"/>
          <w:szCs w:val="28"/>
        </w:rPr>
        <w:t>Характеристика проблемы, на решение которой направлена Программа</w:t>
      </w:r>
    </w:p>
    <w:p w:rsidR="00F52017" w:rsidRPr="00FC3377" w:rsidRDefault="00F52017" w:rsidP="00F52017">
      <w:pPr>
        <w:pStyle w:val="a8"/>
        <w:tabs>
          <w:tab w:val="left" w:pos="360"/>
        </w:tabs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> Решение проблем обеспечения безопасности дорожного движения занимает прочное место в ряду важнейших социально-экономических задач. Можно выделить следующие, наиболее острые, проблемы обеспечения безопасности движения автотранспорта в современных условиях:</w:t>
      </w:r>
    </w:p>
    <w:p w:rsidR="00F52017" w:rsidRPr="00FC3377" w:rsidRDefault="00F52017" w:rsidP="00F52017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рост количества автотранспортных средств, увеличение объемов грузовых и пассажирских перевозок. Данная проблема обусловлена непрерывным ростом мобильности населения. </w:t>
      </w:r>
    </w:p>
    <w:p w:rsidR="00F52017" w:rsidRPr="00FC3377" w:rsidRDefault="00F52017" w:rsidP="00F52017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 рост интенсивности движения не пропорционально высок относительно темпов реконструкции существующей улично-дорожной сети и её расширения. Несмотря на существенный рост автомобильного парка, пропускная способность улиц и дорог остается практически неизменной</w:t>
      </w:r>
    </w:p>
    <w:p w:rsidR="00F52017" w:rsidRPr="00FC3377" w:rsidRDefault="00F52017" w:rsidP="00F52017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 отсутствие должного уровня дисциплины участников дорожного движения.</w:t>
      </w:r>
    </w:p>
    <w:p w:rsidR="00F52017" w:rsidRDefault="00F52017" w:rsidP="00F52017">
      <w:pPr>
        <w:pStyle w:val="a8"/>
        <w:tabs>
          <w:tab w:val="left" w:pos="360"/>
        </w:tabs>
        <w:ind w:left="0" w:firstLine="709"/>
        <w:rPr>
          <w:sz w:val="28"/>
          <w:szCs w:val="28"/>
        </w:rPr>
      </w:pPr>
      <w:r w:rsidRPr="00BA0589">
        <w:rPr>
          <w:sz w:val="28"/>
          <w:szCs w:val="28"/>
        </w:rPr>
        <w:t xml:space="preserve">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F52017" w:rsidRPr="00BA0589" w:rsidRDefault="00F52017" w:rsidP="00F52017">
      <w:pPr>
        <w:pStyle w:val="a8"/>
        <w:tabs>
          <w:tab w:val="left" w:pos="360"/>
        </w:tabs>
        <w:ind w:left="0" w:firstLine="709"/>
        <w:rPr>
          <w:b/>
          <w:sz w:val="28"/>
          <w:szCs w:val="28"/>
        </w:rPr>
      </w:pPr>
      <w:r w:rsidRPr="00BA0589">
        <w:rPr>
          <w:sz w:val="28"/>
          <w:szCs w:val="28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>
        <w:br/>
      </w:r>
      <w:r w:rsidRPr="00BA0589">
        <w:rPr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F52017" w:rsidRDefault="00F52017" w:rsidP="00F52017">
      <w:pPr>
        <w:jc w:val="center"/>
        <w:rPr>
          <w:b/>
          <w:sz w:val="28"/>
          <w:szCs w:val="28"/>
        </w:rPr>
      </w:pPr>
      <w:r w:rsidRPr="009042FB">
        <w:rPr>
          <w:b/>
          <w:sz w:val="28"/>
          <w:szCs w:val="28"/>
        </w:rPr>
        <w:t>II. Цели и задачи Программы</w:t>
      </w:r>
      <w:r>
        <w:rPr>
          <w:b/>
          <w:sz w:val="28"/>
          <w:szCs w:val="28"/>
        </w:rPr>
        <w:t>.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CF347E">
        <w:rPr>
          <w:rFonts w:ascii="Times New Roman" w:hAnsi="Times New Roman" w:cs="Times New Roman"/>
          <w:sz w:val="28"/>
          <w:szCs w:val="28"/>
        </w:rPr>
        <w:t>Целью Программы является сокращение случаев смерти в результате дорожно-транспортных происшествий</w:t>
      </w:r>
      <w:r>
        <w:rPr>
          <w:rStyle w:val="FontStyle13"/>
          <w:sz w:val="28"/>
          <w:szCs w:val="28"/>
        </w:rPr>
        <w:t>.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Первоочередные необходимые мероприятия в целях обеспечения безопасности дорожного движения: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исполнение мероприятий по строительству на участках улично-дорожной сети</w:t>
      </w:r>
      <w:r w:rsidRPr="00BC3A73">
        <w:rPr>
          <w:rStyle w:val="FontStyle13"/>
          <w:sz w:val="28"/>
          <w:szCs w:val="28"/>
        </w:rPr>
        <w:t xml:space="preserve"> </w:t>
      </w:r>
      <w:r w:rsidRPr="008D4D4E">
        <w:rPr>
          <w:rStyle w:val="FontStyle13"/>
          <w:sz w:val="28"/>
          <w:szCs w:val="28"/>
        </w:rPr>
        <w:t>пешеходных</w:t>
      </w:r>
      <w:r>
        <w:rPr>
          <w:rStyle w:val="FontStyle13"/>
          <w:sz w:val="28"/>
          <w:szCs w:val="28"/>
        </w:rPr>
        <w:t>,</w:t>
      </w:r>
      <w:r w:rsidRPr="008D4D4E">
        <w:rPr>
          <w:rStyle w:val="FontStyle13"/>
          <w:sz w:val="28"/>
          <w:szCs w:val="28"/>
        </w:rPr>
        <w:t xml:space="preserve"> барьерных ограждений</w:t>
      </w:r>
      <w:r>
        <w:rPr>
          <w:rStyle w:val="FontStyle13"/>
          <w:sz w:val="28"/>
          <w:szCs w:val="28"/>
        </w:rPr>
        <w:t xml:space="preserve">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>
        <w:rPr>
          <w:rStyle w:val="FontStyle13"/>
          <w:sz w:val="28"/>
          <w:szCs w:val="28"/>
        </w:rPr>
        <w:t>световозвращателями</w:t>
      </w:r>
      <w:proofErr w:type="spellEnd"/>
      <w:r>
        <w:rPr>
          <w:rStyle w:val="FontStyle13"/>
          <w:sz w:val="28"/>
          <w:szCs w:val="28"/>
        </w:rPr>
        <w:t>, индикаторами и устройствами дополнительного освещения;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мероприятия, направленные на устранение мест концентрации ДТП;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обустройство и </w:t>
      </w:r>
      <w:r w:rsidRPr="008D4D4E">
        <w:rPr>
          <w:rStyle w:val="FontStyle13"/>
          <w:sz w:val="28"/>
          <w:szCs w:val="28"/>
        </w:rPr>
        <w:t>приведение в нормативн</w:t>
      </w:r>
      <w:r>
        <w:rPr>
          <w:rStyle w:val="FontStyle13"/>
          <w:sz w:val="28"/>
          <w:szCs w:val="28"/>
        </w:rPr>
        <w:t>о</w:t>
      </w:r>
      <w:r w:rsidRPr="008D4D4E">
        <w:rPr>
          <w:rStyle w:val="FontStyle13"/>
          <w:sz w:val="28"/>
          <w:szCs w:val="28"/>
        </w:rPr>
        <w:t>е требовани</w:t>
      </w:r>
      <w:r>
        <w:rPr>
          <w:rStyle w:val="FontStyle13"/>
          <w:sz w:val="28"/>
          <w:szCs w:val="28"/>
        </w:rPr>
        <w:t>е</w:t>
      </w:r>
      <w:r w:rsidRPr="008D4D4E">
        <w:rPr>
          <w:rStyle w:val="FontStyle13"/>
          <w:sz w:val="28"/>
          <w:szCs w:val="28"/>
        </w:rPr>
        <w:t xml:space="preserve"> пешеходных переходов</w:t>
      </w:r>
      <w:r w:rsidRPr="00F279F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вблизи образовательных организаций и детских садов, а также в местах массового притяжения населения;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8D4D4E">
        <w:rPr>
          <w:rStyle w:val="FontStyle13"/>
          <w:sz w:val="28"/>
          <w:szCs w:val="28"/>
        </w:rPr>
        <w:t>устройство искусственных неровностей</w:t>
      </w:r>
      <w:r>
        <w:rPr>
          <w:rStyle w:val="FontStyle13"/>
          <w:sz w:val="28"/>
          <w:szCs w:val="28"/>
        </w:rPr>
        <w:t>;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sz w:val="28"/>
          <w:szCs w:val="28"/>
        </w:rPr>
      </w:pPr>
      <w:r>
        <w:rPr>
          <w:rStyle w:val="FontStyle13"/>
          <w:sz w:val="28"/>
          <w:szCs w:val="28"/>
        </w:rPr>
        <w:t>нанесение дорожной разметки.</w:t>
      </w:r>
    </w:p>
    <w:p w:rsidR="00F52017" w:rsidRPr="000D7D58" w:rsidRDefault="00F52017" w:rsidP="00F5201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proofErr w:type="gramStart"/>
      <w:r>
        <w:rPr>
          <w:sz w:val="28"/>
          <w:szCs w:val="28"/>
        </w:rPr>
        <w:t xml:space="preserve">Программы </w:t>
      </w:r>
      <w:r w:rsidRPr="000D7D58">
        <w:rPr>
          <w:sz w:val="28"/>
          <w:szCs w:val="28"/>
        </w:rPr>
        <w:t xml:space="preserve"> направлены</w:t>
      </w:r>
      <w:proofErr w:type="gramEnd"/>
      <w:r w:rsidRPr="000D7D58">
        <w:rPr>
          <w:sz w:val="28"/>
          <w:szCs w:val="28"/>
        </w:rPr>
        <w:t xml:space="preserve"> на:</w:t>
      </w:r>
    </w:p>
    <w:p w:rsidR="00F52017" w:rsidRPr="0039386D" w:rsidRDefault="00F52017" w:rsidP="00F52017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сокращение количества </w:t>
      </w:r>
      <w:r>
        <w:rPr>
          <w:rStyle w:val="FontStyle13"/>
          <w:sz w:val="28"/>
          <w:szCs w:val="28"/>
        </w:rPr>
        <w:t>ДТП</w:t>
      </w:r>
      <w:r w:rsidRPr="0039386D">
        <w:rPr>
          <w:rStyle w:val="FontStyle13"/>
          <w:sz w:val="28"/>
          <w:szCs w:val="28"/>
        </w:rPr>
        <w:t xml:space="preserve"> с пострадав</w:t>
      </w:r>
      <w:r>
        <w:rPr>
          <w:rStyle w:val="FontStyle13"/>
          <w:sz w:val="28"/>
          <w:szCs w:val="28"/>
        </w:rPr>
        <w:t>шими и</w:t>
      </w:r>
      <w:r w:rsidRPr="006F3269">
        <w:rPr>
          <w:rStyle w:val="FontStyle13"/>
          <w:sz w:val="28"/>
          <w:szCs w:val="28"/>
        </w:rPr>
        <w:t xml:space="preserve"> </w:t>
      </w:r>
      <w:r w:rsidRPr="0039386D">
        <w:rPr>
          <w:rStyle w:val="FontStyle13"/>
          <w:sz w:val="28"/>
          <w:szCs w:val="28"/>
        </w:rPr>
        <w:t xml:space="preserve">лиц, погибших в результате </w:t>
      </w:r>
      <w:r>
        <w:rPr>
          <w:rStyle w:val="FontStyle13"/>
          <w:sz w:val="28"/>
          <w:szCs w:val="28"/>
        </w:rPr>
        <w:t>ДТП;</w:t>
      </w:r>
    </w:p>
    <w:p w:rsidR="00F52017" w:rsidRPr="0039386D" w:rsidRDefault="00F52017" w:rsidP="00F52017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сокращение дорожно-транспортного травматизма, в том числе детского;</w:t>
      </w:r>
    </w:p>
    <w:p w:rsidR="00F52017" w:rsidRPr="0039386D" w:rsidRDefault="00F52017" w:rsidP="00F52017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снижение тяжести травм в </w:t>
      </w:r>
      <w:r>
        <w:rPr>
          <w:rStyle w:val="FontStyle13"/>
          <w:sz w:val="28"/>
          <w:szCs w:val="28"/>
        </w:rPr>
        <w:t>ДТП</w:t>
      </w:r>
      <w:r w:rsidRPr="0039386D">
        <w:rPr>
          <w:rStyle w:val="FontStyle13"/>
          <w:sz w:val="28"/>
          <w:szCs w:val="28"/>
        </w:rPr>
        <w:t>;</w:t>
      </w:r>
    </w:p>
    <w:p w:rsidR="00F52017" w:rsidRPr="0039386D" w:rsidRDefault="00F52017" w:rsidP="00F52017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повышение правосознания и ответственности участников дорожного движения</w:t>
      </w:r>
      <w:r>
        <w:rPr>
          <w:rStyle w:val="FontStyle13"/>
          <w:sz w:val="28"/>
          <w:szCs w:val="28"/>
        </w:rPr>
        <w:t>;</w:t>
      </w:r>
    </w:p>
    <w:p w:rsidR="00F52017" w:rsidRPr="0039386D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повышение </w:t>
      </w:r>
      <w:proofErr w:type="gramStart"/>
      <w:r w:rsidRPr="0039386D">
        <w:rPr>
          <w:rStyle w:val="FontStyle13"/>
          <w:sz w:val="28"/>
          <w:szCs w:val="28"/>
        </w:rPr>
        <w:t>результативности  по</w:t>
      </w:r>
      <w:proofErr w:type="gramEnd"/>
      <w:r w:rsidRPr="0039386D">
        <w:rPr>
          <w:rStyle w:val="FontStyle13"/>
          <w:sz w:val="28"/>
          <w:szCs w:val="28"/>
        </w:rPr>
        <w:t xml:space="preserve"> оказанию помощи лицам, пострадавшим в </w:t>
      </w:r>
      <w:r>
        <w:rPr>
          <w:rStyle w:val="FontStyle13"/>
          <w:sz w:val="28"/>
          <w:szCs w:val="28"/>
        </w:rPr>
        <w:t>ДТП;</w:t>
      </w:r>
    </w:p>
    <w:p w:rsidR="00F52017" w:rsidRDefault="00F52017" w:rsidP="00F52017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эффективност</w:t>
      </w:r>
      <w:r>
        <w:rPr>
          <w:rStyle w:val="FontStyle13"/>
          <w:sz w:val="28"/>
          <w:szCs w:val="28"/>
        </w:rPr>
        <w:t>ь</w:t>
      </w:r>
      <w:r w:rsidRPr="0039386D">
        <w:rPr>
          <w:rStyle w:val="FontStyle13"/>
          <w:sz w:val="28"/>
          <w:szCs w:val="28"/>
        </w:rPr>
        <w:t xml:space="preserve"> функционирования системы управления в области обеспечения безопасности дорожного движения</w:t>
      </w:r>
      <w:r>
        <w:rPr>
          <w:rStyle w:val="FontStyle13"/>
          <w:sz w:val="28"/>
          <w:szCs w:val="28"/>
        </w:rPr>
        <w:t>.</w:t>
      </w:r>
    </w:p>
    <w:p w:rsidR="00F52017" w:rsidRDefault="00F52017" w:rsidP="00F52017">
      <w:pPr>
        <w:jc w:val="center"/>
        <w:rPr>
          <w:b/>
          <w:sz w:val="28"/>
          <w:szCs w:val="28"/>
        </w:rPr>
      </w:pPr>
      <w:r w:rsidRPr="00432657">
        <w:rPr>
          <w:b/>
          <w:sz w:val="28"/>
          <w:szCs w:val="28"/>
        </w:rPr>
        <w:t>III.  Обоснование ресурсного обеспечения Программы</w:t>
      </w:r>
      <w:r>
        <w:rPr>
          <w:b/>
          <w:sz w:val="28"/>
          <w:szCs w:val="28"/>
        </w:rPr>
        <w:t>.</w:t>
      </w:r>
    </w:p>
    <w:p w:rsidR="00F52017" w:rsidRPr="00761C67" w:rsidRDefault="00F52017" w:rsidP="00F52017">
      <w:pPr>
        <w:ind w:firstLine="709"/>
        <w:contextualSpacing/>
        <w:rPr>
          <w:sz w:val="28"/>
          <w:szCs w:val="28"/>
        </w:rPr>
      </w:pPr>
      <w:r w:rsidRPr="00557C92">
        <w:rPr>
          <w:sz w:val="28"/>
          <w:szCs w:val="28"/>
        </w:rPr>
        <w:t>Финансирование мероприятий Программы будет осуществляться за счет бюджета Республи</w:t>
      </w:r>
      <w:r w:rsidRPr="00C56A05">
        <w:rPr>
          <w:sz w:val="28"/>
          <w:szCs w:val="28"/>
        </w:rPr>
        <w:t xml:space="preserve">ки Татарстан, </w:t>
      </w:r>
      <w:r>
        <w:rPr>
          <w:sz w:val="28"/>
          <w:szCs w:val="28"/>
        </w:rPr>
        <w:t>муниципального</w:t>
      </w:r>
      <w:r w:rsidRPr="00C56A0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  <w:r w:rsidRPr="00C56A05">
        <w:rPr>
          <w:sz w:val="28"/>
          <w:szCs w:val="28"/>
        </w:rPr>
        <w:t xml:space="preserve"> </w:t>
      </w:r>
      <w:r w:rsidRPr="00AB2253">
        <w:rPr>
          <w:color w:val="000000"/>
          <w:sz w:val="28"/>
          <w:szCs w:val="28"/>
        </w:rPr>
        <w:t xml:space="preserve">Общий объем финансирования по </w:t>
      </w:r>
      <w:r w:rsidRPr="00761C67">
        <w:rPr>
          <w:sz w:val="28"/>
          <w:szCs w:val="28"/>
        </w:rPr>
        <w:t xml:space="preserve">Программе составляет </w:t>
      </w:r>
      <w:r>
        <w:rPr>
          <w:color w:val="FF0000"/>
          <w:sz w:val="28"/>
          <w:szCs w:val="28"/>
        </w:rPr>
        <w:t>85153,3</w:t>
      </w:r>
      <w:r w:rsidRPr="008B437D">
        <w:rPr>
          <w:color w:val="FF0000"/>
          <w:sz w:val="28"/>
          <w:szCs w:val="28"/>
        </w:rPr>
        <w:t xml:space="preserve"> </w:t>
      </w:r>
      <w:r w:rsidRPr="00761C67">
        <w:rPr>
          <w:sz w:val="28"/>
          <w:szCs w:val="28"/>
        </w:rPr>
        <w:t xml:space="preserve">тыс. рублей, в том числе: из республиканского бюджета </w:t>
      </w:r>
      <w:r w:rsidRPr="008B437D">
        <w:rPr>
          <w:color w:val="FF0000"/>
          <w:sz w:val="28"/>
          <w:szCs w:val="28"/>
        </w:rPr>
        <w:t xml:space="preserve">37500,0 </w:t>
      </w:r>
      <w:proofErr w:type="spellStart"/>
      <w:r w:rsidRPr="00761C67">
        <w:rPr>
          <w:sz w:val="28"/>
          <w:szCs w:val="28"/>
        </w:rPr>
        <w:t>тыс.руб</w:t>
      </w:r>
      <w:proofErr w:type="spellEnd"/>
      <w:r w:rsidRPr="00761C67">
        <w:rPr>
          <w:sz w:val="28"/>
          <w:szCs w:val="28"/>
        </w:rPr>
        <w:t xml:space="preserve">., муниципального бюджета </w:t>
      </w:r>
    </w:p>
    <w:p w:rsidR="00F52017" w:rsidRPr="00761C67" w:rsidRDefault="00F52017" w:rsidP="00F52017">
      <w:pPr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>47623,3</w:t>
      </w:r>
      <w:r w:rsidRPr="008B437D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761C67">
        <w:rPr>
          <w:sz w:val="28"/>
          <w:szCs w:val="28"/>
        </w:rPr>
        <w:t>тыс.руб</w:t>
      </w:r>
      <w:proofErr w:type="spellEnd"/>
      <w:proofErr w:type="gramEnd"/>
      <w:r w:rsidRPr="00761C67">
        <w:rPr>
          <w:sz w:val="28"/>
          <w:szCs w:val="28"/>
        </w:rPr>
        <w:t xml:space="preserve">, внебюджетные источники  </w:t>
      </w:r>
      <w:r>
        <w:rPr>
          <w:color w:val="FF0000"/>
          <w:sz w:val="28"/>
          <w:szCs w:val="28"/>
        </w:rPr>
        <w:t>30,0</w:t>
      </w:r>
      <w:r w:rsidRPr="008B437D">
        <w:rPr>
          <w:color w:val="FF0000"/>
          <w:sz w:val="28"/>
          <w:szCs w:val="28"/>
        </w:rPr>
        <w:t xml:space="preserve"> </w:t>
      </w:r>
      <w:proofErr w:type="spellStart"/>
      <w:r w:rsidRPr="00761C67">
        <w:rPr>
          <w:sz w:val="28"/>
          <w:szCs w:val="28"/>
        </w:rPr>
        <w:t>тыс.рублей</w:t>
      </w:r>
      <w:proofErr w:type="spellEnd"/>
      <w:r w:rsidRPr="00761C67">
        <w:rPr>
          <w:sz w:val="28"/>
          <w:szCs w:val="28"/>
        </w:rPr>
        <w:t xml:space="preserve">. 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761C67">
        <w:rPr>
          <w:sz w:val="28"/>
          <w:szCs w:val="28"/>
        </w:rPr>
        <w:t>Исполнительный комитет Спасского муниципального</w:t>
      </w:r>
      <w:r w:rsidRPr="00DE7ADB">
        <w:rPr>
          <w:sz w:val="28"/>
          <w:szCs w:val="28"/>
        </w:rPr>
        <w:t xml:space="preserve"> района ежегодно определяет адресный перечень объектов финансирования.</w:t>
      </w:r>
    </w:p>
    <w:p w:rsidR="00F52017" w:rsidRPr="00AB2253" w:rsidRDefault="00F52017" w:rsidP="00F5201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E7ADB">
        <w:rPr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</w:t>
      </w:r>
      <w:r>
        <w:rPr>
          <w:sz w:val="28"/>
          <w:szCs w:val="28"/>
        </w:rPr>
        <w:t>ем</w:t>
      </w:r>
      <w:r w:rsidRPr="00DE7ADB">
        <w:rPr>
          <w:sz w:val="28"/>
          <w:szCs w:val="28"/>
        </w:rPr>
        <w:t xml:space="preserve"> </w:t>
      </w:r>
      <w:r>
        <w:rPr>
          <w:sz w:val="28"/>
          <w:szCs w:val="28"/>
        </w:rPr>
        <w:t>Испо</w:t>
      </w:r>
      <w:r w:rsidRPr="00DE7ADB">
        <w:rPr>
          <w:sz w:val="28"/>
          <w:szCs w:val="28"/>
        </w:rPr>
        <w:t>лнительн</w:t>
      </w:r>
      <w:r>
        <w:rPr>
          <w:sz w:val="28"/>
          <w:szCs w:val="28"/>
        </w:rPr>
        <w:t>ого</w:t>
      </w:r>
      <w:r w:rsidRPr="00DE7ADB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DE7ADB">
        <w:rPr>
          <w:sz w:val="28"/>
          <w:szCs w:val="28"/>
        </w:rPr>
        <w:t xml:space="preserve">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F52017" w:rsidRDefault="00F52017" w:rsidP="00F52017">
      <w:pPr>
        <w:jc w:val="center"/>
        <w:rPr>
          <w:b/>
          <w:sz w:val="28"/>
          <w:szCs w:val="28"/>
        </w:rPr>
      </w:pPr>
      <w:r w:rsidRPr="00432657">
        <w:rPr>
          <w:b/>
          <w:sz w:val="28"/>
          <w:szCs w:val="28"/>
        </w:rPr>
        <w:t>IV.  Механизм реализации Программы</w:t>
      </w:r>
      <w:r>
        <w:rPr>
          <w:b/>
          <w:sz w:val="28"/>
          <w:szCs w:val="28"/>
        </w:rPr>
        <w:t>.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Управление реализацией Программы осуществляет исполнительный комитет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 РТ.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Руководителем Программы является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руководитель исполнительного комитета </w:t>
      </w:r>
      <w:r>
        <w:rPr>
          <w:sz w:val="28"/>
          <w:szCs w:val="28"/>
        </w:rPr>
        <w:t xml:space="preserve">Спасского </w:t>
      </w:r>
      <w:r w:rsidRPr="00DE7ADB">
        <w:rPr>
          <w:sz w:val="28"/>
          <w:szCs w:val="28"/>
        </w:rPr>
        <w:t>муниципального района.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В реализации Программы участвуют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структурные подразделения исполнительного комитета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 и органы местного самоуправления.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Обеспечение взаимодействия государственных заказчиков Программы осуществляет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Комиссия по безопасности дорожного движения исполнительного комитета </w:t>
      </w:r>
      <w:r>
        <w:rPr>
          <w:sz w:val="28"/>
          <w:szCs w:val="28"/>
        </w:rPr>
        <w:t xml:space="preserve">Спасского </w:t>
      </w:r>
      <w:r w:rsidRPr="00DE7ADB">
        <w:rPr>
          <w:sz w:val="28"/>
          <w:szCs w:val="28"/>
        </w:rPr>
        <w:t>муниципального района, которая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является коллегиальным совещательным органом управления реализацией Программы.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Текущее управление реализацией Программы осуществляет </w:t>
      </w:r>
      <w:r>
        <w:rPr>
          <w:sz w:val="28"/>
          <w:szCs w:val="28"/>
        </w:rPr>
        <w:t>председатель</w:t>
      </w:r>
      <w:r w:rsidRPr="00DE7ADB">
        <w:rPr>
          <w:sz w:val="28"/>
          <w:szCs w:val="28"/>
        </w:rPr>
        <w:t xml:space="preserve"> Комиссии по безопасности дорожного движения исполнительного комитета</w:t>
      </w:r>
      <w:r>
        <w:rPr>
          <w:sz w:val="28"/>
          <w:szCs w:val="28"/>
        </w:rPr>
        <w:t xml:space="preserve"> Спасского </w:t>
      </w:r>
      <w:r w:rsidRPr="00DE7ADB">
        <w:rPr>
          <w:sz w:val="28"/>
          <w:szCs w:val="28"/>
        </w:rPr>
        <w:t>муниципального района.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Комиссия по безопасности дорожного движения исполнительного комитета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реализует следующие основные функции: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F52017" w:rsidRPr="00DE7ADB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иные функции.</w:t>
      </w:r>
    </w:p>
    <w:p w:rsidR="00F52017" w:rsidRDefault="00F52017" w:rsidP="00F52017">
      <w:pPr>
        <w:pStyle w:val="ac"/>
        <w:ind w:left="0" w:firstLine="720"/>
        <w:jc w:val="center"/>
        <w:rPr>
          <w:b/>
          <w:sz w:val="28"/>
          <w:szCs w:val="28"/>
        </w:rPr>
      </w:pPr>
      <w:r w:rsidRPr="007931D5">
        <w:rPr>
          <w:b/>
          <w:sz w:val="28"/>
          <w:szCs w:val="28"/>
        </w:rPr>
        <w:t>V. Оценка экономической, социальной и экологической эффективности Программы</w:t>
      </w:r>
    </w:p>
    <w:p w:rsidR="00F52017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F52017" w:rsidRPr="00353C26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F52017" w:rsidRPr="00353C26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 xml:space="preserve">Социально-экономическая эффективность реализации Программы выражается качественными и количественными параметрами, </w:t>
      </w:r>
      <w:r>
        <w:rPr>
          <w:sz w:val="28"/>
          <w:szCs w:val="28"/>
        </w:rPr>
        <w:t>х</w:t>
      </w:r>
      <w:r w:rsidRPr="00353C26">
        <w:rPr>
          <w:sz w:val="28"/>
          <w:szCs w:val="28"/>
        </w:rPr>
        <w:t>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</w:t>
      </w:r>
      <w:r>
        <w:rPr>
          <w:sz w:val="28"/>
          <w:szCs w:val="28"/>
        </w:rPr>
        <w:t>э</w:t>
      </w:r>
      <w:r w:rsidRPr="00353C26">
        <w:rPr>
          <w:sz w:val="28"/>
          <w:szCs w:val="28"/>
        </w:rPr>
        <w:t>кономического ущерба от смертности населения.</w:t>
      </w:r>
    </w:p>
    <w:p w:rsidR="00F52017" w:rsidRPr="00353C26" w:rsidRDefault="00F52017" w:rsidP="00F52017">
      <w:pPr>
        <w:ind w:firstLine="709"/>
        <w:contextualSpacing/>
        <w:rPr>
          <w:sz w:val="28"/>
          <w:szCs w:val="28"/>
        </w:rPr>
      </w:pPr>
      <w:r w:rsidRPr="00353C26">
        <w:rPr>
          <w:sz w:val="28"/>
          <w:szCs w:val="28"/>
        </w:rPr>
        <w:t xml:space="preserve"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</w:t>
      </w:r>
      <w:r>
        <w:rPr>
          <w:sz w:val="28"/>
          <w:szCs w:val="28"/>
        </w:rPr>
        <w:t>т</w:t>
      </w:r>
      <w:r w:rsidRPr="00353C26">
        <w:rPr>
          <w:sz w:val="28"/>
          <w:szCs w:val="28"/>
        </w:rPr>
        <w:t>ранспортных средств, осуществляющих перевозку опасных грузов.</w:t>
      </w:r>
    </w:p>
    <w:p w:rsidR="00F52017" w:rsidRPr="00353C26" w:rsidRDefault="00F52017" w:rsidP="00F52017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505589" w:rsidRPr="005D502B" w:rsidRDefault="00505589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sectPr w:rsidR="00505589" w:rsidRPr="005D502B" w:rsidSect="00B96673">
      <w:type w:val="continuous"/>
      <w:pgSz w:w="11909" w:h="16834"/>
      <w:pgMar w:top="1202" w:right="725" w:bottom="360" w:left="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42AA1"/>
    <w:multiLevelType w:val="hybridMultilevel"/>
    <w:tmpl w:val="7AE2A8DA"/>
    <w:lvl w:ilvl="0" w:tplc="8B76BC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9501C"/>
    <w:multiLevelType w:val="hybridMultilevel"/>
    <w:tmpl w:val="CA5CBF8E"/>
    <w:lvl w:ilvl="0" w:tplc="FB48C4B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589"/>
    <w:rsid w:val="000825AE"/>
    <w:rsid w:val="001224B4"/>
    <w:rsid w:val="0015527D"/>
    <w:rsid w:val="00182FD1"/>
    <w:rsid w:val="00204B02"/>
    <w:rsid w:val="002A6BBF"/>
    <w:rsid w:val="003635A1"/>
    <w:rsid w:val="00443199"/>
    <w:rsid w:val="004F2981"/>
    <w:rsid w:val="00505589"/>
    <w:rsid w:val="005B797D"/>
    <w:rsid w:val="005D502B"/>
    <w:rsid w:val="005F525A"/>
    <w:rsid w:val="0063574A"/>
    <w:rsid w:val="00710957"/>
    <w:rsid w:val="00753576"/>
    <w:rsid w:val="007F44C6"/>
    <w:rsid w:val="008B6A1C"/>
    <w:rsid w:val="008F478B"/>
    <w:rsid w:val="0090177E"/>
    <w:rsid w:val="009764F1"/>
    <w:rsid w:val="009E01A7"/>
    <w:rsid w:val="00A21AB4"/>
    <w:rsid w:val="00AB31ED"/>
    <w:rsid w:val="00B44C35"/>
    <w:rsid w:val="00B96673"/>
    <w:rsid w:val="00BD2E97"/>
    <w:rsid w:val="00C11A21"/>
    <w:rsid w:val="00C56CEE"/>
    <w:rsid w:val="00C770FB"/>
    <w:rsid w:val="00C9194A"/>
    <w:rsid w:val="00D66E06"/>
    <w:rsid w:val="00E15D08"/>
    <w:rsid w:val="00E32064"/>
    <w:rsid w:val="00E777DE"/>
    <w:rsid w:val="00F52017"/>
    <w:rsid w:val="00F80BBA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12BDA"/>
  <w15:docId w15:val="{18C54243-CCFE-44F4-877B-24DD481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2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825A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0825AE"/>
  </w:style>
  <w:style w:type="paragraph" w:styleId="a7">
    <w:name w:val="No Spacing"/>
    <w:link w:val="a6"/>
    <w:uiPriority w:val="1"/>
    <w:qFormat/>
    <w:rsid w:val="000825A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25AE"/>
    <w:pPr>
      <w:ind w:left="720"/>
      <w:contextualSpacing/>
    </w:pPr>
  </w:style>
  <w:style w:type="paragraph" w:customStyle="1" w:styleId="formattext">
    <w:name w:val="formattext"/>
    <w:basedOn w:val="a"/>
    <w:rsid w:val="000825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tch">
    <w:name w:val="match"/>
    <w:basedOn w:val="a0"/>
    <w:rsid w:val="000825AE"/>
  </w:style>
  <w:style w:type="character" w:customStyle="1" w:styleId="ConsPlusNormal">
    <w:name w:val="ConsPlusNormal Знак"/>
    <w:link w:val="ConsPlusNormal0"/>
    <w:locked/>
    <w:rsid w:val="00F52017"/>
    <w:rPr>
      <w:rFonts w:ascii="Arial" w:hAnsi="Arial" w:cs="Arial"/>
    </w:rPr>
  </w:style>
  <w:style w:type="paragraph" w:customStyle="1" w:styleId="ConsPlusNormal0">
    <w:name w:val="ConsPlusNormal"/>
    <w:link w:val="ConsPlusNormal"/>
    <w:rsid w:val="00F5201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52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52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F5201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F52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F52017"/>
    <w:rPr>
      <w:rFonts w:ascii="Arial" w:eastAsia="Times New Roman" w:hAnsi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F52017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FontStyle13">
    <w:name w:val="Font Style13"/>
    <w:rsid w:val="00F52017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520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52017"/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F52017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520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4765&amp;prevdoc=553616038&amp;point=mark=000000000000000000000000000000000000000000000000007D20K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2022-01-13T07:24:00Z</cp:lastPrinted>
  <dcterms:created xsi:type="dcterms:W3CDTF">2012-07-12T05:36:00Z</dcterms:created>
  <dcterms:modified xsi:type="dcterms:W3CDTF">2024-03-07T08:52:00Z</dcterms:modified>
</cp:coreProperties>
</file>