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размещения – 01.04.2024</w:t>
      </w:r>
    </w:p>
    <w:p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– 08.04.2024</w:t>
      </w:r>
    </w:p>
    <w:p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Почтовый адрес для направления результатов независимой антикоррупционной экспертизы - 420012, г.Казань, ул.Достоевского, д.35/10</w:t>
      </w:r>
    </w:p>
    <w:p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irg.kzn@tatar.ru</w:t>
      </w:r>
    </w:p>
    <w:p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имя начальника сектора организации мероприятий и конкурсов </w:t>
      </w:r>
      <w:r>
        <w:rPr>
          <w:rFonts w:ascii="Times New Roman" w:hAnsi="Times New Roman" w:cs="Times New Roman"/>
          <w:b/>
          <w:sz w:val="26"/>
          <w:szCs w:val="26"/>
        </w:rPr>
        <w:br/>
        <w:t>Вишняковой Кристины Леонидовны</w:t>
      </w:r>
    </w:p>
    <w:p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007D3" w:rsidRDefault="001007D3" w:rsidP="001007D3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Исполнительного комитета г.Казани</w:t>
      </w:r>
    </w:p>
    <w:p w:rsidR="004C554C" w:rsidRDefault="004C554C" w:rsidP="004C554C">
      <w:pPr>
        <w:spacing w:line="288" w:lineRule="auto"/>
        <w:jc w:val="center"/>
        <w:rPr>
          <w:b/>
          <w:sz w:val="30"/>
          <w:szCs w:val="30"/>
        </w:rPr>
      </w:pPr>
    </w:p>
    <w:p w:rsidR="004C554C" w:rsidRDefault="004C554C" w:rsidP="001007D3">
      <w:pPr>
        <w:spacing w:line="288" w:lineRule="auto"/>
        <w:ind w:firstLine="0"/>
        <w:rPr>
          <w:b/>
          <w:sz w:val="30"/>
          <w:szCs w:val="30"/>
        </w:rPr>
      </w:pPr>
    </w:p>
    <w:p w:rsidR="004C554C" w:rsidRDefault="004C554C" w:rsidP="004C554C">
      <w:pPr>
        <w:spacing w:line="288" w:lineRule="auto"/>
        <w:jc w:val="center"/>
        <w:rPr>
          <w:b/>
          <w:sz w:val="30"/>
          <w:szCs w:val="30"/>
        </w:rPr>
      </w:pPr>
    </w:p>
    <w:p w:rsidR="004C554C" w:rsidRDefault="004C554C" w:rsidP="004C554C">
      <w:pPr>
        <w:spacing w:line="288" w:lineRule="auto"/>
        <w:ind w:firstLine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изменения в постановление Исполнительного комитета г.Казани от 25.04.2018 №1439 «О введении новой системы </w:t>
      </w:r>
      <w:r>
        <w:rPr>
          <w:b/>
          <w:sz w:val="28"/>
          <w:szCs w:val="28"/>
        </w:rPr>
        <w:br/>
        <w:t xml:space="preserve">оплаты труда работников отдельных подведомственных муниципальных, казенных, бюджетных и автономных учреждений </w:t>
      </w:r>
      <w:r>
        <w:rPr>
          <w:b/>
          <w:sz w:val="28"/>
          <w:szCs w:val="28"/>
        </w:rPr>
        <w:br/>
        <w:t>муниципального образования г.Казани»</w:t>
      </w:r>
    </w:p>
    <w:bookmarkEnd w:id="0"/>
    <w:p w:rsidR="004C554C" w:rsidRDefault="004C554C" w:rsidP="004C554C">
      <w:pPr>
        <w:spacing w:line="288" w:lineRule="auto"/>
        <w:ind w:firstLine="0"/>
        <w:rPr>
          <w:sz w:val="28"/>
          <w:szCs w:val="28"/>
        </w:rPr>
      </w:pPr>
    </w:p>
    <w:p w:rsidR="004C554C" w:rsidRDefault="004C554C" w:rsidP="004C554C">
      <w:pPr>
        <w:suppressAutoHyphens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оплаты труда работников отдельных подведомственных муниципальных, казенных, бюджетных и автономных учреждений муниципального образования г.Казани </w:t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4C554C" w:rsidRDefault="004C554C" w:rsidP="004C554C">
      <w:pPr>
        <w:suppressAutoHyphens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Исполнительного комитета г.Казани </w:t>
      </w:r>
      <w:r>
        <w:rPr>
          <w:sz w:val="28"/>
          <w:szCs w:val="28"/>
        </w:rPr>
        <w:br/>
        <w:t xml:space="preserve">от 25.04.2018 № 1439 «О введении новой системы оплаты труда работников отдельных подведомственных муниципальных, казенных, бюджетных учреждений муниципального образования г.Казани» (с учетом изменений, внесенных в него постановлениями Исполнительного комитета г.Казани </w:t>
      </w:r>
      <w:r>
        <w:rPr>
          <w:sz w:val="28"/>
          <w:szCs w:val="28"/>
        </w:rPr>
        <w:br/>
        <w:t xml:space="preserve">от 28.08.2018 №4716, от 26.09.2018 №5087, от 08.02.2019 №434, от 29.03.2019 </w:t>
      </w:r>
      <w:r>
        <w:rPr>
          <w:sz w:val="28"/>
          <w:szCs w:val="28"/>
        </w:rPr>
        <w:br/>
        <w:t xml:space="preserve">№1104, от 23.04.2019 №1492, от 09.09.2019 №3162, от 26.03.2020 №919, </w:t>
      </w:r>
      <w:r>
        <w:rPr>
          <w:sz w:val="28"/>
          <w:szCs w:val="28"/>
        </w:rPr>
        <w:br/>
        <w:t xml:space="preserve">от 15.10.2020 №2969, от 22.10.2021 №2763, от 18.11.2021 №3073, от 08.02.2022 №405, от 23.06.2022 №1978, от 08.08.2022 №2610, от 03.11.2022 №3821, </w:t>
      </w:r>
      <w:r>
        <w:rPr>
          <w:sz w:val="28"/>
          <w:szCs w:val="28"/>
        </w:rPr>
        <w:br/>
        <w:t xml:space="preserve">от 12.01.2023 №19, от 08.08.2023 №2235, от 13.10.2023 №3071, от 21.02.2024 </w:t>
      </w:r>
      <w:r>
        <w:rPr>
          <w:sz w:val="28"/>
          <w:szCs w:val="28"/>
        </w:rPr>
        <w:br/>
        <w:t>№ 600) изменение, изложив пункт 11 приложения №6 в редакции согласно приложению к настоящему постановлению.</w:t>
      </w:r>
    </w:p>
    <w:p w:rsidR="004C554C" w:rsidRDefault="004C554C" w:rsidP="004C554C">
      <w:pPr>
        <w:suppressAutoHyphens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 Установить, что вносимые изменения распространяются на правоотношения, возникшие с 01.05.2024. </w:t>
      </w:r>
    </w:p>
    <w:p w:rsidR="004C554C" w:rsidRPr="004C554C" w:rsidRDefault="004C554C" w:rsidP="004C554C">
      <w:pPr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постановление в Сборнике документов </w:t>
      </w:r>
      <w:r>
        <w:rPr>
          <w:sz w:val="28"/>
          <w:szCs w:val="28"/>
        </w:rPr>
        <w:br/>
        <w:t xml:space="preserve">и правовых актов муниципального образования города Казани и разместить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его на официальном портале органов местного самоуправления города Казани </w:t>
      </w:r>
      <w:r w:rsidRPr="004C554C">
        <w:rPr>
          <w:sz w:val="28"/>
          <w:szCs w:val="28"/>
        </w:rPr>
        <w:t>(</w:t>
      </w:r>
      <w:hyperlink r:id="rId6" w:history="1">
        <w:r w:rsidRPr="004C554C">
          <w:rPr>
            <w:rStyle w:val="a9"/>
            <w:color w:val="auto"/>
            <w:sz w:val="28"/>
            <w:szCs w:val="28"/>
            <w:lang w:val="en-US"/>
          </w:rPr>
          <w:t>www</w:t>
        </w:r>
        <w:r w:rsidRPr="004C554C">
          <w:rPr>
            <w:rStyle w:val="a9"/>
            <w:color w:val="auto"/>
            <w:sz w:val="28"/>
            <w:szCs w:val="28"/>
          </w:rPr>
          <w:t>.</w:t>
        </w:r>
        <w:r w:rsidRPr="004C554C">
          <w:rPr>
            <w:rStyle w:val="a9"/>
            <w:color w:val="auto"/>
            <w:sz w:val="28"/>
            <w:szCs w:val="28"/>
            <w:lang w:val="en-US"/>
          </w:rPr>
          <w:t>kzn</w:t>
        </w:r>
        <w:r w:rsidRPr="004C554C">
          <w:rPr>
            <w:rStyle w:val="a9"/>
            <w:color w:val="auto"/>
            <w:sz w:val="28"/>
            <w:szCs w:val="28"/>
          </w:rPr>
          <w:t>.</w:t>
        </w:r>
        <w:r w:rsidRPr="004C554C">
          <w:rPr>
            <w:rStyle w:val="a9"/>
            <w:color w:val="auto"/>
            <w:sz w:val="28"/>
            <w:szCs w:val="28"/>
            <w:lang w:val="en-US"/>
          </w:rPr>
          <w:t>ru</w:t>
        </w:r>
      </w:hyperlink>
      <w:r w:rsidRPr="004C554C">
        <w:rPr>
          <w:sz w:val="28"/>
          <w:szCs w:val="28"/>
        </w:rPr>
        <w:t>).</w:t>
      </w:r>
    </w:p>
    <w:p w:rsidR="004C554C" w:rsidRDefault="004C554C" w:rsidP="004C554C">
      <w:pPr>
        <w:widowControl/>
        <w:shd w:val="clear" w:color="auto" w:fill="FFFFFF"/>
        <w:autoSpaceDE/>
        <w:adjustRightInd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Руководителя Исполнительного комитета г.Казани Р.Р.Шафигуллина.</w:t>
      </w:r>
    </w:p>
    <w:p w:rsidR="004C554C" w:rsidRDefault="004C554C" w:rsidP="004C554C">
      <w:pPr>
        <w:suppressAutoHyphens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554C" w:rsidRDefault="004C554C" w:rsidP="004C554C">
      <w:pPr>
        <w:suppressAutoHyphens/>
        <w:spacing w:line="288" w:lineRule="auto"/>
        <w:ind w:firstLine="709"/>
        <w:rPr>
          <w:b/>
          <w:sz w:val="28"/>
          <w:szCs w:val="28"/>
        </w:rPr>
      </w:pPr>
    </w:p>
    <w:p w:rsidR="004C554C" w:rsidRDefault="004C554C" w:rsidP="004C554C">
      <w:pPr>
        <w:spacing w:line="288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Р.Г.Гафаров</w:t>
      </w:r>
    </w:p>
    <w:p w:rsidR="004C554C" w:rsidRDefault="004C554C" w:rsidP="004C554C">
      <w:pPr>
        <w:spacing w:line="288" w:lineRule="auto"/>
        <w:rPr>
          <w:sz w:val="30"/>
          <w:szCs w:val="30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4C554C" w:rsidRDefault="004C554C" w:rsidP="004C554C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</w:p>
    <w:p w:rsidR="00660909" w:rsidRPr="00025B0F" w:rsidRDefault="0066090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60909" w:rsidRPr="00025B0F" w:rsidRDefault="00660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60909" w:rsidRPr="00025B0F" w:rsidRDefault="00660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Исполнительного комитета г. Казани</w:t>
      </w:r>
    </w:p>
    <w:p w:rsidR="00660909" w:rsidRPr="00025B0F" w:rsidRDefault="00660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 xml:space="preserve">от </w:t>
      </w:r>
      <w:r w:rsidR="00193DEC">
        <w:rPr>
          <w:rFonts w:ascii="Times New Roman" w:hAnsi="Times New Roman" w:cs="Times New Roman"/>
          <w:sz w:val="28"/>
          <w:szCs w:val="28"/>
        </w:rPr>
        <w:t>«___»________</w:t>
      </w:r>
      <w:r w:rsidRPr="00025B0F">
        <w:rPr>
          <w:rFonts w:ascii="Times New Roman" w:hAnsi="Times New Roman" w:cs="Times New Roman"/>
          <w:sz w:val="28"/>
          <w:szCs w:val="28"/>
        </w:rPr>
        <w:t xml:space="preserve"> г. </w:t>
      </w:r>
      <w:r w:rsidR="00193DEC">
        <w:rPr>
          <w:rFonts w:ascii="Times New Roman" w:hAnsi="Times New Roman" w:cs="Times New Roman"/>
          <w:sz w:val="28"/>
          <w:szCs w:val="28"/>
        </w:rPr>
        <w:t>№_______</w:t>
      </w:r>
    </w:p>
    <w:p w:rsidR="00660909" w:rsidRPr="00025B0F" w:rsidRDefault="006609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0909" w:rsidRPr="00025B0F" w:rsidRDefault="00660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ПОВЫШАЮЩИЕ КОЭФФИЦИЕНТЫ</w:t>
      </w:r>
    </w:p>
    <w:p w:rsidR="00660909" w:rsidRPr="00025B0F" w:rsidRDefault="00660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К БАЗОВЫМ ОКЛАДАМ И СТАВКАМ ЗАРАБОТНОЙ ПЛАТЫ РАБОТНИКОВ</w:t>
      </w:r>
    </w:p>
    <w:p w:rsidR="00660909" w:rsidRPr="00025B0F" w:rsidRDefault="00660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ОТДЕЛЬНЫХ ПОДВЕДОМСТВЕННЫХ МУНИЦИПАЛЬНЫХ КАЗЕННЫХ, БЮДЖЕТНЫХ</w:t>
      </w:r>
    </w:p>
    <w:p w:rsidR="00660909" w:rsidRPr="00025B0F" w:rsidRDefault="00660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И АВТОНОМНЫХ УЧРЕЖДЕНИЙ МУНИЦИПАЛЬНОГО ОБРАЗОВАНИЯ Г. КАЗАНИ</w:t>
      </w:r>
    </w:p>
    <w:p w:rsidR="00660909" w:rsidRPr="00025B0F" w:rsidRDefault="00660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5B0F">
        <w:rPr>
          <w:rFonts w:ascii="Times New Roman" w:hAnsi="Times New Roman" w:cs="Times New Roman"/>
          <w:sz w:val="28"/>
          <w:szCs w:val="28"/>
        </w:rPr>
        <w:t>НА 2024 ГОД</w:t>
      </w:r>
    </w:p>
    <w:p w:rsidR="00660909" w:rsidRPr="00025B0F" w:rsidRDefault="0066090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3912"/>
        <w:gridCol w:w="2041"/>
      </w:tblGrid>
      <w:tr w:rsidR="00660909" w:rsidRPr="00025B0F">
        <w:tc>
          <w:tcPr>
            <w:tcW w:w="567" w:type="dxa"/>
          </w:tcPr>
          <w:p w:rsidR="00660909" w:rsidRPr="00025B0F" w:rsidRDefault="00660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551" w:type="dxa"/>
          </w:tcPr>
          <w:p w:rsidR="00660909" w:rsidRPr="00025B0F" w:rsidRDefault="00660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Учреждения, работникам которых устанавливается повышающий коэффициент к окладу (ставке заработной платы)</w:t>
            </w:r>
          </w:p>
        </w:tc>
        <w:tc>
          <w:tcPr>
            <w:tcW w:w="3912" w:type="dxa"/>
          </w:tcPr>
          <w:p w:rsidR="00660909" w:rsidRPr="00025B0F" w:rsidRDefault="00660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041" w:type="dxa"/>
          </w:tcPr>
          <w:p w:rsidR="00660909" w:rsidRPr="00025B0F" w:rsidRDefault="00660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 к окладу (ставке заработной платы)</w:t>
            </w:r>
          </w:p>
        </w:tc>
      </w:tr>
      <w:tr w:rsidR="00660909" w:rsidRPr="00025B0F">
        <w:tc>
          <w:tcPr>
            <w:tcW w:w="567" w:type="dxa"/>
            <w:vMerge w:val="restart"/>
          </w:tcPr>
          <w:p w:rsidR="004C60BA" w:rsidRPr="00025B0F" w:rsidRDefault="00193D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C60BA" w:rsidRPr="00025B0F" w:rsidRDefault="004C60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0BA" w:rsidRPr="00025B0F" w:rsidRDefault="004C60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0BA" w:rsidRPr="00025B0F" w:rsidRDefault="004C60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909" w:rsidRPr="00025B0F" w:rsidRDefault="00660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660909" w:rsidRPr="00025B0F" w:rsidRDefault="005112AA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«Институт развития города»</w:t>
            </w: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041" w:type="dxa"/>
          </w:tcPr>
          <w:p w:rsidR="00660909" w:rsidRPr="00025B0F" w:rsidRDefault="005112AA" w:rsidP="00471E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7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1EB8" w:rsidRPr="00025B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ED1EB8" w:rsidRPr="00025B0F">
        <w:tc>
          <w:tcPr>
            <w:tcW w:w="567" w:type="dxa"/>
            <w:vMerge/>
          </w:tcPr>
          <w:p w:rsidR="00ED1EB8" w:rsidRPr="00025B0F" w:rsidRDefault="00ED1E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D1EB8" w:rsidRPr="00025B0F" w:rsidRDefault="00ED1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ED1EB8" w:rsidRPr="00025B0F" w:rsidRDefault="00ED1EB8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 - главный градостроитель</w:t>
            </w:r>
            <w:r w:rsidR="00511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2AA" w:rsidRPr="00CC0D9A">
              <w:rPr>
                <w:rFonts w:ascii="Times New Roman" w:hAnsi="Times New Roman" w:cs="Times New Roman"/>
                <w:sz w:val="28"/>
                <w:szCs w:val="28"/>
              </w:rPr>
              <w:t>в организации</w:t>
            </w:r>
          </w:p>
        </w:tc>
        <w:tc>
          <w:tcPr>
            <w:tcW w:w="2041" w:type="dxa"/>
          </w:tcPr>
          <w:p w:rsidR="00ED1EB8" w:rsidRPr="00025B0F" w:rsidRDefault="005112AA" w:rsidP="00471E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7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1EB8" w:rsidRPr="00025B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ED1EB8" w:rsidRPr="00025B0F">
        <w:tc>
          <w:tcPr>
            <w:tcW w:w="567" w:type="dxa"/>
            <w:vMerge/>
          </w:tcPr>
          <w:p w:rsidR="00ED1EB8" w:rsidRPr="00025B0F" w:rsidRDefault="00ED1E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D1EB8" w:rsidRPr="00025B0F" w:rsidRDefault="00ED1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ED1EB8" w:rsidRPr="00025B0F" w:rsidRDefault="00ED1EB8" w:rsidP="005568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Эксперт </w:t>
            </w:r>
            <w:r w:rsidR="0055685D">
              <w:rPr>
                <w:rFonts w:ascii="Times New Roman" w:hAnsi="Times New Roman" w:cs="Times New Roman"/>
                <w:sz w:val="28"/>
                <w:szCs w:val="28"/>
              </w:rPr>
              <w:t>2 категории</w:t>
            </w:r>
          </w:p>
        </w:tc>
        <w:tc>
          <w:tcPr>
            <w:tcW w:w="2041" w:type="dxa"/>
          </w:tcPr>
          <w:p w:rsidR="00ED1EB8" w:rsidRPr="00025B0F" w:rsidRDefault="005112AA" w:rsidP="00471E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02F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ED1EB8" w:rsidRPr="00025B0F">
        <w:tc>
          <w:tcPr>
            <w:tcW w:w="567" w:type="dxa"/>
            <w:vMerge/>
          </w:tcPr>
          <w:p w:rsidR="00ED1EB8" w:rsidRPr="00025B0F" w:rsidRDefault="00ED1E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D1EB8" w:rsidRPr="00025B0F" w:rsidRDefault="00ED1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ED1EB8" w:rsidRPr="00025B0F" w:rsidRDefault="00F17F93" w:rsidP="00F17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проектиро</w:t>
            </w:r>
            <w:r w:rsidR="00C150CA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</w:tc>
        <w:tc>
          <w:tcPr>
            <w:tcW w:w="2041" w:type="dxa"/>
          </w:tcPr>
          <w:p w:rsidR="00ED1EB8" w:rsidRPr="00025B0F" w:rsidRDefault="005112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ED1EB8" w:rsidRPr="00025B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D1EB8" w:rsidRPr="00025B0F">
        <w:tc>
          <w:tcPr>
            <w:tcW w:w="567" w:type="dxa"/>
            <w:vMerge/>
          </w:tcPr>
          <w:p w:rsidR="00ED1EB8" w:rsidRPr="00025B0F" w:rsidRDefault="00ED1E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D1EB8" w:rsidRPr="00025B0F" w:rsidRDefault="00ED1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ED1EB8" w:rsidRPr="00025B0F" w:rsidRDefault="00ED1EB8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CC0D9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 w:rsidR="005112AA" w:rsidRPr="00CC0D9A">
              <w:rPr>
                <w:rFonts w:ascii="Times New Roman" w:hAnsi="Times New Roman" w:cs="Times New Roman"/>
                <w:sz w:val="28"/>
                <w:szCs w:val="28"/>
              </w:rPr>
              <w:t>финансовым вопросам</w:t>
            </w:r>
          </w:p>
        </w:tc>
        <w:tc>
          <w:tcPr>
            <w:tcW w:w="2041" w:type="dxa"/>
          </w:tcPr>
          <w:p w:rsidR="00ED1EB8" w:rsidRPr="00025B0F" w:rsidRDefault="005112AA" w:rsidP="00471E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7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1EB8" w:rsidRPr="00025B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D1EB8" w:rsidRPr="00025B0F">
        <w:tc>
          <w:tcPr>
            <w:tcW w:w="567" w:type="dxa"/>
            <w:vMerge/>
          </w:tcPr>
          <w:p w:rsidR="00ED1EB8" w:rsidRPr="00025B0F" w:rsidRDefault="00ED1E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D1EB8" w:rsidRPr="00025B0F" w:rsidRDefault="00ED1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ED1EB8" w:rsidRPr="00025B0F" w:rsidRDefault="00ED1EB8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2041" w:type="dxa"/>
          </w:tcPr>
          <w:p w:rsidR="00ED1EB8" w:rsidRPr="00025B0F" w:rsidRDefault="005112AA" w:rsidP="00471E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1EB8" w:rsidRPr="00025B0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81945" w:rsidRPr="00025B0F">
        <w:tc>
          <w:tcPr>
            <w:tcW w:w="567" w:type="dxa"/>
            <w:vMerge/>
          </w:tcPr>
          <w:p w:rsidR="00181945" w:rsidRPr="00025B0F" w:rsidRDefault="001819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81945" w:rsidRPr="00025B0F" w:rsidRDefault="001819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5112AA" w:rsidRPr="00CC0D9A" w:rsidRDefault="00181945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D9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 w:rsidR="004508D4" w:rsidRPr="00CC0D9A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градостроительства, управления мониторинга генерального плана и транспортного моделирования, </w:t>
            </w:r>
            <w:r w:rsidR="004508D4" w:rsidRPr="00CC0D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инженерного управления</w:t>
            </w:r>
          </w:p>
        </w:tc>
        <w:tc>
          <w:tcPr>
            <w:tcW w:w="2041" w:type="dxa"/>
          </w:tcPr>
          <w:p w:rsidR="00181945" w:rsidRPr="00025B0F" w:rsidRDefault="005112AA" w:rsidP="00471E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47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1945" w:rsidRPr="00025B0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041" w:type="dxa"/>
          </w:tcPr>
          <w:p w:rsidR="00660909" w:rsidRPr="00025B0F" w:rsidRDefault="005112AA" w:rsidP="00471E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7CAF" w:rsidRPr="00025B0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2734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  <w:r w:rsidR="002734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 w:rsidR="00F17F93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F17F93" w:rsidRPr="00025B0F">
              <w:rPr>
                <w:rFonts w:ascii="Times New Roman" w:hAnsi="Times New Roman" w:cs="Times New Roman"/>
                <w:sz w:val="28"/>
                <w:szCs w:val="28"/>
              </w:rPr>
              <w:t>пециалист в сфере закупок</w:t>
            </w:r>
          </w:p>
        </w:tc>
        <w:tc>
          <w:tcPr>
            <w:tcW w:w="2041" w:type="dxa"/>
          </w:tcPr>
          <w:p w:rsidR="00660909" w:rsidRDefault="005112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02F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4B02F6" w:rsidRPr="00025B0F" w:rsidRDefault="004B02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производственно-плановой работе</w:t>
            </w:r>
            <w:r w:rsidR="00C36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1" w:type="dxa"/>
          </w:tcPr>
          <w:p w:rsidR="00660909" w:rsidRPr="00025B0F" w:rsidRDefault="00187CAF" w:rsidP="00471E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7CAF" w:rsidRPr="00025B0F">
        <w:tc>
          <w:tcPr>
            <w:tcW w:w="567" w:type="dxa"/>
            <w:vMerge/>
          </w:tcPr>
          <w:p w:rsidR="00187CAF" w:rsidRPr="00025B0F" w:rsidRDefault="00187C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87CAF" w:rsidRPr="00025B0F" w:rsidRDefault="00187C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187CAF" w:rsidRDefault="00187CAF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Инженер-сметчик</w:t>
            </w:r>
            <w:r w:rsidR="00C36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78D" w:rsidRPr="00CC0D9A">
              <w:rPr>
                <w:rFonts w:ascii="Times New Roman" w:hAnsi="Times New Roman" w:cs="Times New Roman"/>
                <w:sz w:val="28"/>
                <w:szCs w:val="28"/>
              </w:rPr>
              <w:t>бухгалтерии</w:t>
            </w:r>
            <w:r w:rsidR="00A207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07FA" w:rsidRPr="00025B0F" w:rsidRDefault="00A207FA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07D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нженер – сметчик сметного сектора</w:t>
            </w:r>
          </w:p>
        </w:tc>
        <w:tc>
          <w:tcPr>
            <w:tcW w:w="2041" w:type="dxa"/>
          </w:tcPr>
          <w:p w:rsidR="00187CAF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87CAF" w:rsidRPr="00025B0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организационно-кадрового сектора</w:t>
            </w:r>
          </w:p>
        </w:tc>
        <w:tc>
          <w:tcPr>
            <w:tcW w:w="2041" w:type="dxa"/>
          </w:tcPr>
          <w:p w:rsidR="00660909" w:rsidRPr="00025B0F" w:rsidRDefault="00431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1.35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Специалист по управлению персоналом</w:t>
            </w:r>
            <w:r w:rsidR="000D0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404" w:rsidRPr="00CC0D9A">
              <w:rPr>
                <w:rFonts w:ascii="Times New Roman" w:hAnsi="Times New Roman" w:cs="Times New Roman"/>
                <w:sz w:val="28"/>
                <w:szCs w:val="28"/>
              </w:rPr>
              <w:t>организационно-кадрового сектора</w:t>
            </w:r>
          </w:p>
        </w:tc>
        <w:tc>
          <w:tcPr>
            <w:tcW w:w="2041" w:type="dxa"/>
          </w:tcPr>
          <w:p w:rsidR="00660909" w:rsidRDefault="00431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1.40</w:t>
            </w:r>
          </w:p>
          <w:p w:rsidR="004317F1" w:rsidRPr="00025B0F" w:rsidRDefault="00431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работе с секретными материалами</w:t>
            </w:r>
          </w:p>
        </w:tc>
        <w:tc>
          <w:tcPr>
            <w:tcW w:w="2041" w:type="dxa"/>
          </w:tcPr>
          <w:p w:rsidR="00660909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1.65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 обеспечения и сопровождения деятельности</w:t>
            </w:r>
          </w:p>
        </w:tc>
        <w:tc>
          <w:tcPr>
            <w:tcW w:w="2041" w:type="dxa"/>
          </w:tcPr>
          <w:p w:rsidR="00660909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D52D8" w:rsidRPr="00025B0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Специалист по правовому обеспечению и сопровождению деятельности</w:t>
            </w:r>
          </w:p>
        </w:tc>
        <w:tc>
          <w:tcPr>
            <w:tcW w:w="2041" w:type="dxa"/>
          </w:tcPr>
          <w:p w:rsidR="00660909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  <w:p w:rsidR="00187CAF" w:rsidRPr="00025B0F" w:rsidRDefault="00187C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4508D4" w:rsidRPr="00025B0F" w:rsidRDefault="004508D4" w:rsidP="00E27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 информационного моделирования и обработки данных</w:t>
            </w:r>
          </w:p>
        </w:tc>
        <w:tc>
          <w:tcPr>
            <w:tcW w:w="2041" w:type="dxa"/>
          </w:tcPr>
          <w:p w:rsidR="00660909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C4BA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Default="00187CAF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Инженер-</w:t>
            </w:r>
            <w:r w:rsidR="00660909" w:rsidRPr="00025B0F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  <w:r w:rsidR="00F17F93" w:rsidRPr="00A40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719">
              <w:rPr>
                <w:rFonts w:ascii="Times New Roman" w:hAnsi="Times New Roman" w:cs="Times New Roman"/>
                <w:sz w:val="28"/>
                <w:szCs w:val="28"/>
              </w:rPr>
              <w:t>(специалист</w:t>
            </w:r>
            <w:r w:rsidR="00F17F93" w:rsidRPr="00A408F6">
              <w:rPr>
                <w:rFonts w:ascii="Times New Roman" w:hAnsi="Times New Roman" w:cs="Times New Roman"/>
                <w:sz w:val="28"/>
                <w:szCs w:val="28"/>
              </w:rPr>
              <w:t xml:space="preserve"> по защите информации</w:t>
            </w:r>
            <w:r w:rsidR="009147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D0404" w:rsidRPr="00025B0F" w:rsidRDefault="000D0404" w:rsidP="00E27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0D9A">
              <w:rPr>
                <w:rFonts w:ascii="Times New Roman" w:hAnsi="Times New Roman" w:cs="Times New Roman"/>
                <w:sz w:val="28"/>
                <w:szCs w:val="28"/>
              </w:rPr>
              <w:t>информационного моделирования и</w:t>
            </w:r>
            <w:r w:rsidR="00E27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0D9A">
              <w:rPr>
                <w:rFonts w:ascii="Times New Roman" w:hAnsi="Times New Roman" w:cs="Times New Roman"/>
                <w:sz w:val="28"/>
                <w:szCs w:val="28"/>
              </w:rPr>
              <w:t>обработки данных</w:t>
            </w:r>
          </w:p>
        </w:tc>
        <w:tc>
          <w:tcPr>
            <w:tcW w:w="2041" w:type="dxa"/>
          </w:tcPr>
          <w:p w:rsidR="00660909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4.75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1D3ABA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Начальник отдела документооборота и контроля</w:t>
            </w:r>
          </w:p>
        </w:tc>
        <w:tc>
          <w:tcPr>
            <w:tcW w:w="2041" w:type="dxa"/>
          </w:tcPr>
          <w:p w:rsidR="00660909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1.60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1D3ABA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4508D4">
              <w:rPr>
                <w:rFonts w:ascii="Times New Roman" w:hAnsi="Times New Roman" w:cs="Times New Roman"/>
                <w:sz w:val="28"/>
                <w:szCs w:val="28"/>
              </w:rPr>
              <w:t xml:space="preserve"> отдела документооборота и контроля</w:t>
            </w:r>
          </w:p>
        </w:tc>
        <w:tc>
          <w:tcPr>
            <w:tcW w:w="2041" w:type="dxa"/>
          </w:tcPr>
          <w:p w:rsidR="00660909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D3ABA" w:rsidRPr="00025B0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1D3ABA" w:rsidP="002734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  <w:r w:rsidR="004508D4">
              <w:rPr>
                <w:rFonts w:ascii="Times New Roman" w:hAnsi="Times New Roman" w:cs="Times New Roman"/>
                <w:sz w:val="28"/>
                <w:szCs w:val="28"/>
              </w:rPr>
              <w:t xml:space="preserve"> отдела документооборота и контроля</w:t>
            </w:r>
          </w:p>
        </w:tc>
        <w:tc>
          <w:tcPr>
            <w:tcW w:w="2041" w:type="dxa"/>
          </w:tcPr>
          <w:p w:rsidR="00660909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1D3ABA" w:rsidRPr="00025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1D3ABA" w:rsidP="002734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  <w:r w:rsidR="004508D4">
              <w:rPr>
                <w:rFonts w:ascii="Times New Roman" w:hAnsi="Times New Roman" w:cs="Times New Roman"/>
                <w:sz w:val="28"/>
                <w:szCs w:val="28"/>
              </w:rPr>
              <w:t xml:space="preserve"> отдела документооборота и контроля</w:t>
            </w:r>
          </w:p>
        </w:tc>
        <w:tc>
          <w:tcPr>
            <w:tcW w:w="2041" w:type="dxa"/>
          </w:tcPr>
          <w:p w:rsidR="00660909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</w:tr>
      <w:tr w:rsidR="007B32D2" w:rsidRPr="00025B0F">
        <w:tc>
          <w:tcPr>
            <w:tcW w:w="567" w:type="dxa"/>
            <w:vMerge/>
          </w:tcPr>
          <w:p w:rsidR="007B32D2" w:rsidRPr="00025B0F" w:rsidRDefault="007B32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B32D2" w:rsidRPr="00025B0F" w:rsidRDefault="007B32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7B32D2" w:rsidRPr="00025B0F" w:rsidRDefault="007B32D2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Начальник отдела устойчивого развития исторического поселения, отдела кадастра</w:t>
            </w:r>
          </w:p>
        </w:tc>
        <w:tc>
          <w:tcPr>
            <w:tcW w:w="2041" w:type="dxa"/>
          </w:tcPr>
          <w:p w:rsidR="007B32D2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B32D2" w:rsidRPr="00025B0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BE2A89" w:rsidRPr="00025B0F">
        <w:tc>
          <w:tcPr>
            <w:tcW w:w="567" w:type="dxa"/>
            <w:vMerge/>
          </w:tcPr>
          <w:p w:rsidR="00BE2A89" w:rsidRPr="00025B0F" w:rsidRDefault="00BE2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E2A89" w:rsidRPr="00025B0F" w:rsidRDefault="00BE2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BE2A89" w:rsidRPr="00025B0F" w:rsidRDefault="00BE2A8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Начальник сектора транспортного планирования</w:t>
            </w:r>
            <w:r w:rsidR="00AA4332" w:rsidRPr="00025B0F">
              <w:rPr>
                <w:rFonts w:ascii="Times New Roman" w:hAnsi="Times New Roman" w:cs="Times New Roman"/>
                <w:sz w:val="28"/>
                <w:szCs w:val="28"/>
              </w:rPr>
              <w:t>, начальник отдела геодезии и геологии</w:t>
            </w:r>
          </w:p>
        </w:tc>
        <w:tc>
          <w:tcPr>
            <w:tcW w:w="2041" w:type="dxa"/>
          </w:tcPr>
          <w:p w:rsidR="00BE2A89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E2A89" w:rsidRPr="00025B0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градостроительного отдела, </w:t>
            </w:r>
            <w:r w:rsidR="00E67A75" w:rsidRPr="00025B0F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F32C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конце</w:t>
            </w:r>
            <w:r w:rsidR="00E67A75" w:rsidRPr="00025B0F">
              <w:rPr>
                <w:rFonts w:ascii="Times New Roman" w:hAnsi="Times New Roman" w:cs="Times New Roman"/>
                <w:sz w:val="28"/>
                <w:szCs w:val="28"/>
              </w:rPr>
              <w:t>птуальных разработок, отдела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</w:t>
            </w:r>
            <w:r w:rsidR="00E67A75" w:rsidRPr="00025B0F">
              <w:rPr>
                <w:rFonts w:ascii="Times New Roman" w:hAnsi="Times New Roman" w:cs="Times New Roman"/>
                <w:sz w:val="28"/>
                <w:szCs w:val="28"/>
              </w:rPr>
              <w:t>общественных пространств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, отдела пространственного развития, архитектурного отдела, </w:t>
            </w:r>
            <w:r w:rsidR="00E67A75" w:rsidRPr="00025B0F">
              <w:rPr>
                <w:rFonts w:ascii="Times New Roman" w:hAnsi="Times New Roman" w:cs="Times New Roman"/>
                <w:sz w:val="28"/>
                <w:szCs w:val="28"/>
              </w:rPr>
              <w:t>инженерного отдела</w:t>
            </w:r>
          </w:p>
        </w:tc>
        <w:tc>
          <w:tcPr>
            <w:tcW w:w="2041" w:type="dxa"/>
          </w:tcPr>
          <w:p w:rsidR="00660909" w:rsidRPr="00025B0F" w:rsidRDefault="008B7194" w:rsidP="0070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02106" w:rsidRPr="00025B0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F32C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Главный архитектор проектов</w:t>
            </w:r>
            <w:r w:rsidR="00702106"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7B32D2"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106"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="00F32CF5" w:rsidRPr="00025B0F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отдела</w:t>
            </w:r>
            <w:r w:rsidR="00350FBD" w:rsidRPr="00025B0F">
              <w:rPr>
                <w:rFonts w:ascii="Times New Roman" w:hAnsi="Times New Roman" w:cs="Times New Roman"/>
                <w:sz w:val="28"/>
                <w:szCs w:val="28"/>
              </w:rPr>
              <w:t>, главный архитектор проектов – заместитель начальника отдела концептуальных разработок</w:t>
            </w:r>
            <w:r w:rsidR="004C08CD"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, главный архитектор проектов – заместитель начальника отдела развития общественных </w:t>
            </w:r>
            <w:r w:rsidR="00F32CF5">
              <w:rPr>
                <w:rFonts w:ascii="Times New Roman" w:hAnsi="Times New Roman" w:cs="Times New Roman"/>
                <w:sz w:val="28"/>
                <w:szCs w:val="28"/>
              </w:rPr>
              <w:t>пространств</w:t>
            </w:r>
            <w:r w:rsidR="00F17F93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F17F93" w:rsidRPr="00025B0F">
              <w:rPr>
                <w:rFonts w:ascii="Times New Roman" w:hAnsi="Times New Roman" w:cs="Times New Roman"/>
                <w:sz w:val="28"/>
                <w:szCs w:val="28"/>
              </w:rPr>
              <w:t>лавный инженер проектов отдела главных инженеров проект</w:t>
            </w:r>
            <w:r w:rsidR="00F17F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041" w:type="dxa"/>
          </w:tcPr>
          <w:p w:rsidR="00660909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E1D1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02106" w:rsidRPr="00025B0F">
        <w:tc>
          <w:tcPr>
            <w:tcW w:w="567" w:type="dxa"/>
            <w:vMerge/>
          </w:tcPr>
          <w:p w:rsidR="00702106" w:rsidRPr="00025B0F" w:rsidRDefault="007021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02106" w:rsidRPr="00025B0F" w:rsidRDefault="007021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702106" w:rsidRPr="00025B0F" w:rsidRDefault="00702106" w:rsidP="00F32C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Главный архитектор проектов</w:t>
            </w:r>
            <w:r w:rsidR="007B32D2" w:rsidRPr="00025B0F">
              <w:rPr>
                <w:rFonts w:ascii="Times New Roman" w:hAnsi="Times New Roman" w:cs="Times New Roman"/>
                <w:sz w:val="28"/>
                <w:szCs w:val="28"/>
              </w:rPr>
              <w:t>–заместитель начальника отдела</w:t>
            </w:r>
            <w:r w:rsidR="00F32CF5"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устойчивого развития исторического поселения</w:t>
            </w:r>
          </w:p>
        </w:tc>
        <w:tc>
          <w:tcPr>
            <w:tcW w:w="2041" w:type="dxa"/>
          </w:tcPr>
          <w:p w:rsidR="00702106" w:rsidRPr="00025B0F" w:rsidRDefault="005112AA" w:rsidP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7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2106" w:rsidRPr="00025B0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B32D2" w:rsidRPr="00025B0F">
        <w:tc>
          <w:tcPr>
            <w:tcW w:w="567" w:type="dxa"/>
            <w:vMerge/>
          </w:tcPr>
          <w:p w:rsidR="007B32D2" w:rsidRPr="00025B0F" w:rsidRDefault="007B32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B32D2" w:rsidRPr="00025B0F" w:rsidRDefault="007B32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7B32D2" w:rsidRPr="0099162E" w:rsidRDefault="007B32D2" w:rsidP="005112A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Главный архитектор проектов градостроительного отдела</w:t>
            </w:r>
            <w:r w:rsidR="009916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9162E" w:rsidRPr="008B7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архитектурного отдела</w:t>
            </w:r>
            <w:r w:rsidR="00425C23" w:rsidRPr="008B7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отдела </w:t>
            </w:r>
            <w:r w:rsidR="00425C23" w:rsidRPr="008B7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концептуальных разработок, отдела развития общественных пространств</w:t>
            </w:r>
          </w:p>
        </w:tc>
        <w:tc>
          <w:tcPr>
            <w:tcW w:w="2041" w:type="dxa"/>
          </w:tcPr>
          <w:p w:rsidR="007B32D2" w:rsidRPr="00025B0F" w:rsidRDefault="008B7194" w:rsidP="00471E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471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32D2" w:rsidRPr="00025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Главный инженер проектов</w:t>
            </w:r>
            <w:r w:rsidR="00F32CF5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отдела</w:t>
            </w:r>
          </w:p>
        </w:tc>
        <w:tc>
          <w:tcPr>
            <w:tcW w:w="2041" w:type="dxa"/>
          </w:tcPr>
          <w:p w:rsidR="00660909" w:rsidRPr="00025B0F" w:rsidRDefault="003541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7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4C08CD" w:rsidRPr="00025B0F">
        <w:tc>
          <w:tcPr>
            <w:tcW w:w="567" w:type="dxa"/>
            <w:vMerge/>
          </w:tcPr>
          <w:p w:rsidR="004C08CD" w:rsidRPr="00025B0F" w:rsidRDefault="004C08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C08CD" w:rsidRPr="00025B0F" w:rsidRDefault="004C08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4C08CD" w:rsidRPr="00025B0F" w:rsidRDefault="00F32CF5" w:rsidP="00F32C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главных инженеров проекта </w:t>
            </w:r>
          </w:p>
        </w:tc>
        <w:tc>
          <w:tcPr>
            <w:tcW w:w="2041" w:type="dxa"/>
          </w:tcPr>
          <w:p w:rsidR="004C08CD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C08CD" w:rsidRPr="00025B0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31838" w:rsidRPr="00025B0F">
        <w:tc>
          <w:tcPr>
            <w:tcW w:w="567" w:type="dxa"/>
            <w:vMerge/>
          </w:tcPr>
          <w:p w:rsidR="00F31838" w:rsidRPr="00025B0F" w:rsidRDefault="00F318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31838" w:rsidRPr="00025B0F" w:rsidRDefault="00F318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E273F9" w:rsidRPr="00346596" w:rsidRDefault="006B241E" w:rsidP="006B24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73F9">
              <w:rPr>
                <w:rFonts w:ascii="Times New Roman" w:hAnsi="Times New Roman" w:cs="Times New Roman"/>
                <w:sz w:val="28"/>
                <w:szCs w:val="28"/>
              </w:rPr>
              <w:t>Главный архитектор проекта</w:t>
            </w:r>
            <w:r w:rsidR="00F32CF5" w:rsidRPr="00E273F9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</w:t>
            </w:r>
            <w:r w:rsidR="003F13DD" w:rsidRPr="00E273F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</w:t>
            </w:r>
            <w:r w:rsidR="00E273F9" w:rsidRPr="00E273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41" w:type="dxa"/>
          </w:tcPr>
          <w:p w:rsidR="00F31838" w:rsidRPr="00025B0F" w:rsidRDefault="005112AA" w:rsidP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7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3DD" w:rsidRPr="00025B0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F13DD" w:rsidRPr="00025B0F">
        <w:tc>
          <w:tcPr>
            <w:tcW w:w="567" w:type="dxa"/>
            <w:vMerge/>
          </w:tcPr>
          <w:p w:rsidR="003F13DD" w:rsidRPr="00025B0F" w:rsidRDefault="003F1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F13DD" w:rsidRPr="00025B0F" w:rsidRDefault="003F1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3F13DD" w:rsidRDefault="003F13DD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Начальник сметного сектор</w:t>
            </w:r>
            <w:r w:rsidR="00F32C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A7F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7F66" w:rsidRDefault="002A7F66" w:rsidP="002A7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рхитектор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7F66" w:rsidRPr="00025B0F" w:rsidRDefault="002A7F66" w:rsidP="002A7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градостроительного отдела, архитектурного отдела, отдела пространственного развития, отдела концептуальных разработок</w:t>
            </w:r>
          </w:p>
        </w:tc>
        <w:tc>
          <w:tcPr>
            <w:tcW w:w="2041" w:type="dxa"/>
          </w:tcPr>
          <w:p w:rsidR="003F13DD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</w:tc>
      </w:tr>
      <w:tr w:rsidR="003F13DD" w:rsidRPr="00025B0F">
        <w:tc>
          <w:tcPr>
            <w:tcW w:w="567" w:type="dxa"/>
            <w:vMerge/>
          </w:tcPr>
          <w:p w:rsidR="003F13DD" w:rsidRPr="00025B0F" w:rsidRDefault="003F1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F13DD" w:rsidRPr="00025B0F" w:rsidRDefault="003F1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3F13DD" w:rsidRPr="00025B0F" w:rsidRDefault="003F13DD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Начальник отдела дизайна</w:t>
            </w:r>
          </w:p>
        </w:tc>
        <w:tc>
          <w:tcPr>
            <w:tcW w:w="2041" w:type="dxa"/>
          </w:tcPr>
          <w:p w:rsidR="003F13DD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F13DD" w:rsidRPr="00025B0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3F13DD" w:rsidRPr="00025B0F">
        <w:tc>
          <w:tcPr>
            <w:tcW w:w="567" w:type="dxa"/>
            <w:vMerge/>
          </w:tcPr>
          <w:p w:rsidR="003F13DD" w:rsidRPr="00025B0F" w:rsidRDefault="003F1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F13DD" w:rsidRPr="00025B0F" w:rsidRDefault="003F1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3F13DD" w:rsidRPr="00025B0F" w:rsidRDefault="003F13DD" w:rsidP="008704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F32CF5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хозяйственного обеспечения</w:t>
            </w:r>
            <w:r w:rsidR="00914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1" w:type="dxa"/>
          </w:tcPr>
          <w:p w:rsidR="003F13DD" w:rsidRPr="00025B0F" w:rsidRDefault="005112AA" w:rsidP="00471E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3DD" w:rsidRPr="00025B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71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Ведущий эколог градостроительства</w:t>
            </w:r>
            <w:r w:rsidR="00F32CF5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отдела</w:t>
            </w:r>
          </w:p>
        </w:tc>
        <w:tc>
          <w:tcPr>
            <w:tcW w:w="2041" w:type="dxa"/>
          </w:tcPr>
          <w:p w:rsidR="00660909" w:rsidRPr="00025B0F" w:rsidRDefault="008B7194" w:rsidP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3.45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A408F6" w:rsidRDefault="00660909" w:rsidP="00A408F6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408F6">
              <w:rPr>
                <w:rFonts w:ascii="Times New Roman" w:hAnsi="Times New Roman" w:cs="Times New Roman"/>
                <w:sz w:val="28"/>
                <w:szCs w:val="28"/>
              </w:rPr>
              <w:t>Ведущий градостроитель</w:t>
            </w:r>
            <w:r w:rsidR="00F32CF5" w:rsidRPr="00A408F6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отдела</w:t>
            </w:r>
            <w:r w:rsidR="00425C23" w:rsidRPr="00A408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05A2" w:rsidRPr="00A408F6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A408F6" w:rsidRPr="00A408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B05A2" w:rsidRPr="00A408F6">
              <w:rPr>
                <w:rFonts w:ascii="Times New Roman" w:hAnsi="Times New Roman" w:cs="Times New Roman"/>
                <w:sz w:val="28"/>
                <w:szCs w:val="28"/>
              </w:rPr>
              <w:t xml:space="preserve"> концептуальных разработок</w:t>
            </w:r>
          </w:p>
        </w:tc>
        <w:tc>
          <w:tcPr>
            <w:tcW w:w="2041" w:type="dxa"/>
          </w:tcPr>
          <w:p w:rsidR="00660909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E1D1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2E1D18" w:rsidRPr="00A408F6" w:rsidRDefault="002E1D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FBD" w:rsidRPr="00025B0F">
        <w:tc>
          <w:tcPr>
            <w:tcW w:w="567" w:type="dxa"/>
            <w:vMerge/>
          </w:tcPr>
          <w:p w:rsidR="00350FBD" w:rsidRPr="00025B0F" w:rsidRDefault="00350F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50FBD" w:rsidRPr="00025B0F" w:rsidRDefault="00350F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350FBD" w:rsidRDefault="00350FBD" w:rsidP="002734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Архитектор </w:t>
            </w:r>
            <w:r w:rsidR="002734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отдела устойчивого р</w:t>
            </w:r>
            <w:r w:rsidR="00D43467">
              <w:rPr>
                <w:rFonts w:ascii="Times New Roman" w:hAnsi="Times New Roman" w:cs="Times New Roman"/>
                <w:sz w:val="28"/>
                <w:szCs w:val="28"/>
              </w:rPr>
              <w:t>азвития исторического поселения,</w:t>
            </w:r>
          </w:p>
          <w:p w:rsidR="00D43467" w:rsidRPr="00025B0F" w:rsidRDefault="00D43467" w:rsidP="002734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едущий дизайнер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дизайна</w:t>
            </w:r>
          </w:p>
        </w:tc>
        <w:tc>
          <w:tcPr>
            <w:tcW w:w="2041" w:type="dxa"/>
          </w:tcPr>
          <w:p w:rsidR="00350FBD" w:rsidRPr="00025B0F" w:rsidRDefault="008B7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50FBD" w:rsidRPr="00025B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Архитектор </w:t>
            </w:r>
            <w:r w:rsidR="002734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  <w:p w:rsidR="00F32CF5" w:rsidRPr="00025B0F" w:rsidRDefault="00E03C47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194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отдела</w:t>
            </w:r>
            <w:r w:rsidR="0099162E" w:rsidRPr="008B7194">
              <w:rPr>
                <w:rFonts w:ascii="Times New Roman" w:hAnsi="Times New Roman" w:cs="Times New Roman"/>
                <w:sz w:val="28"/>
                <w:szCs w:val="28"/>
              </w:rPr>
              <w:t>, архитектурного отдела</w:t>
            </w:r>
            <w:r w:rsidR="00425C23" w:rsidRPr="008B7194">
              <w:rPr>
                <w:rFonts w:ascii="Times New Roman" w:hAnsi="Times New Roman" w:cs="Times New Roman"/>
                <w:sz w:val="28"/>
                <w:szCs w:val="28"/>
              </w:rPr>
              <w:t xml:space="preserve">, отдела устойчивого развития исторического поселения, отдела пространственного </w:t>
            </w:r>
            <w:r w:rsidR="00425C23" w:rsidRPr="008B7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развития, отдела развития общественных пространств</w:t>
            </w:r>
          </w:p>
        </w:tc>
        <w:tc>
          <w:tcPr>
            <w:tcW w:w="2041" w:type="dxa"/>
          </w:tcPr>
          <w:p w:rsidR="002B2C20" w:rsidRDefault="005112AA" w:rsidP="00471E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71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7F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34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A7F66" w:rsidRPr="00025B0F" w:rsidRDefault="002A7F66" w:rsidP="00471E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Архитектор</w:t>
            </w:r>
          </w:p>
          <w:p w:rsidR="00F32CF5" w:rsidRPr="00025B0F" w:rsidRDefault="001E167C" w:rsidP="00E27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194">
              <w:rPr>
                <w:rFonts w:ascii="Times New Roman" w:hAnsi="Times New Roman" w:cs="Times New Roman"/>
                <w:sz w:val="28"/>
                <w:szCs w:val="28"/>
              </w:rPr>
              <w:t>архитектурного отдела</w:t>
            </w:r>
            <w:r w:rsidR="00425C23" w:rsidRPr="008B7194">
              <w:rPr>
                <w:rFonts w:ascii="Times New Roman" w:hAnsi="Times New Roman" w:cs="Times New Roman"/>
                <w:sz w:val="28"/>
                <w:szCs w:val="28"/>
              </w:rPr>
              <w:t xml:space="preserve">, отдела устойчивого развития </w:t>
            </w:r>
            <w:r w:rsidR="00E273F9" w:rsidRPr="00346596">
              <w:rPr>
                <w:rFonts w:ascii="Times New Roman" w:hAnsi="Times New Roman" w:cs="Times New Roman"/>
                <w:sz w:val="28"/>
                <w:szCs w:val="28"/>
              </w:rPr>
              <w:t>исторического</w:t>
            </w:r>
            <w:r w:rsidR="00E273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273F9" w:rsidRPr="00346596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425C23" w:rsidRPr="008B7194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8B7194">
              <w:rPr>
                <w:rFonts w:ascii="Times New Roman" w:hAnsi="Times New Roman" w:cs="Times New Roman"/>
                <w:sz w:val="28"/>
                <w:szCs w:val="28"/>
              </w:rPr>
              <w:t>тдела концептуальных разработок</w:t>
            </w:r>
            <w:r w:rsidR="00425C23" w:rsidRPr="008B7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1" w:type="dxa"/>
          </w:tcPr>
          <w:p w:rsidR="00BA3557" w:rsidRPr="00025B0F" w:rsidRDefault="00EA7BE4" w:rsidP="00BA35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A3557" w:rsidRPr="00025B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7F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Ведущий архитектор</w:t>
            </w:r>
          </w:p>
          <w:p w:rsidR="00F32CF5" w:rsidRPr="00025B0F" w:rsidRDefault="00E03C47" w:rsidP="00A408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7194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отдела</w:t>
            </w:r>
            <w:r w:rsidR="0099162E" w:rsidRPr="008B7194">
              <w:rPr>
                <w:rFonts w:ascii="Times New Roman" w:hAnsi="Times New Roman" w:cs="Times New Roman"/>
                <w:sz w:val="28"/>
                <w:szCs w:val="28"/>
              </w:rPr>
              <w:t>, архитектурного отдела</w:t>
            </w:r>
            <w:r w:rsidR="00A408F6">
              <w:rPr>
                <w:rFonts w:ascii="Times New Roman" w:hAnsi="Times New Roman" w:cs="Times New Roman"/>
                <w:sz w:val="28"/>
                <w:szCs w:val="28"/>
              </w:rPr>
              <w:t xml:space="preserve">, отдела </w:t>
            </w:r>
            <w:r w:rsidR="00E273F9" w:rsidRPr="00346596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="00E273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408F6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 пространств </w:t>
            </w:r>
          </w:p>
        </w:tc>
        <w:tc>
          <w:tcPr>
            <w:tcW w:w="2041" w:type="dxa"/>
          </w:tcPr>
          <w:p w:rsidR="00660909" w:rsidRPr="00025B0F" w:rsidRDefault="00EA7B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C08CD" w:rsidRPr="00025B0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3108D0" w:rsidRPr="00025B0F">
        <w:tc>
          <w:tcPr>
            <w:tcW w:w="567" w:type="dxa"/>
            <w:vMerge/>
          </w:tcPr>
          <w:p w:rsidR="003108D0" w:rsidRPr="00025B0F" w:rsidRDefault="003108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108D0" w:rsidRPr="00025B0F" w:rsidRDefault="003108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3108D0" w:rsidRPr="00025B0F" w:rsidRDefault="003108D0" w:rsidP="00D76B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Ведущий архитектор отдела </w:t>
            </w:r>
            <w:r w:rsidRPr="008B7194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пространственного </w:t>
            </w:r>
            <w:r w:rsidR="00D76B67" w:rsidRPr="008B7194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2041" w:type="dxa"/>
          </w:tcPr>
          <w:p w:rsidR="003108D0" w:rsidRPr="00025B0F" w:rsidRDefault="00EA7B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108D0" w:rsidRPr="00025B0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F17F93" w:rsidRDefault="00660909" w:rsidP="00EA7B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585CEA" w:rsidRPr="00025B0F">
              <w:rPr>
                <w:rFonts w:ascii="Times New Roman" w:hAnsi="Times New Roman" w:cs="Times New Roman"/>
                <w:sz w:val="28"/>
                <w:szCs w:val="28"/>
              </w:rPr>
              <w:t>инженер (ВиВ, ТС, ОВ</w:t>
            </w:r>
            <w:r w:rsidR="00425C23" w:rsidRPr="00EA7BE4">
              <w:rPr>
                <w:rFonts w:ascii="Times New Roman" w:hAnsi="Times New Roman" w:cs="Times New Roman"/>
                <w:sz w:val="28"/>
                <w:szCs w:val="28"/>
              </w:rPr>
              <w:t>, СТ, Э, ВК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3678D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инженерного отдела</w:t>
            </w:r>
            <w:r w:rsidR="009D1FE0" w:rsidRPr="00025B0F">
              <w:rPr>
                <w:rFonts w:ascii="Times New Roman" w:hAnsi="Times New Roman" w:cs="Times New Roman"/>
                <w:sz w:val="28"/>
                <w:szCs w:val="28"/>
              </w:rPr>
              <w:t>, ведущий инженер инженерного отдела</w:t>
            </w:r>
            <w:r w:rsidR="00585CEA" w:rsidRPr="00025B0F">
              <w:rPr>
                <w:rFonts w:ascii="Times New Roman" w:hAnsi="Times New Roman" w:cs="Times New Roman"/>
                <w:sz w:val="28"/>
                <w:szCs w:val="28"/>
              </w:rPr>
              <w:t>, отдела главных инженеров проекта</w:t>
            </w:r>
            <w:r w:rsidR="006304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07DC4" w:rsidRPr="00607DC4" w:rsidRDefault="00607DC4" w:rsidP="00EA7BE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едущий инженер (ЭС)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ведущий инженер 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отдела</w:t>
            </w:r>
          </w:p>
        </w:tc>
        <w:tc>
          <w:tcPr>
            <w:tcW w:w="2041" w:type="dxa"/>
          </w:tcPr>
          <w:p w:rsidR="00660909" w:rsidRPr="00025B0F" w:rsidRDefault="00EA7B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D1FE0" w:rsidRPr="00025B0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C3678D" w:rsidRPr="0099162E" w:rsidRDefault="00660909" w:rsidP="005112AA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="002734E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 w:rsidR="00991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162E" w:rsidRPr="00610962">
              <w:rPr>
                <w:rFonts w:ascii="Times New Roman" w:hAnsi="Times New Roman" w:cs="Times New Roman"/>
                <w:sz w:val="28"/>
                <w:szCs w:val="28"/>
              </w:rPr>
              <w:t>инженерного отдела</w:t>
            </w:r>
          </w:p>
        </w:tc>
        <w:tc>
          <w:tcPr>
            <w:tcW w:w="2041" w:type="dxa"/>
          </w:tcPr>
          <w:p w:rsidR="00660909" w:rsidRPr="00025B0F" w:rsidRDefault="006109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585CEA" w:rsidRPr="00025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350E" w:rsidRPr="00025B0F">
        <w:tc>
          <w:tcPr>
            <w:tcW w:w="567" w:type="dxa"/>
            <w:vMerge/>
          </w:tcPr>
          <w:p w:rsidR="00DD350E" w:rsidRPr="00025B0F" w:rsidRDefault="00DD35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D350E" w:rsidRPr="00025B0F" w:rsidRDefault="00DD35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DD350E" w:rsidRPr="00025B0F" w:rsidRDefault="00DD350E" w:rsidP="00DD35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962">
              <w:rPr>
                <w:rFonts w:ascii="Times New Roman" w:hAnsi="Times New Roman" w:cs="Times New Roman"/>
                <w:sz w:val="28"/>
                <w:szCs w:val="28"/>
              </w:rPr>
              <w:t>инженерного отдела</w:t>
            </w:r>
            <w:r w:rsidR="00F17F93">
              <w:rPr>
                <w:rFonts w:ascii="Times New Roman" w:hAnsi="Times New Roman" w:cs="Times New Roman"/>
                <w:sz w:val="28"/>
                <w:szCs w:val="28"/>
              </w:rPr>
              <w:t>, архитектурного одела</w:t>
            </w:r>
          </w:p>
        </w:tc>
        <w:tc>
          <w:tcPr>
            <w:tcW w:w="2041" w:type="dxa"/>
          </w:tcPr>
          <w:p w:rsidR="00DD350E" w:rsidRDefault="00DD35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0.65</w:t>
            </w:r>
          </w:p>
        </w:tc>
      </w:tr>
      <w:tr w:rsidR="005131FE" w:rsidRPr="00025B0F">
        <w:tc>
          <w:tcPr>
            <w:tcW w:w="567" w:type="dxa"/>
            <w:vMerge/>
          </w:tcPr>
          <w:p w:rsidR="005131FE" w:rsidRPr="00025B0F" w:rsidRDefault="005131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131FE" w:rsidRPr="00025B0F" w:rsidRDefault="005131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5131FE" w:rsidRPr="00025B0F" w:rsidRDefault="005131FE" w:rsidP="005131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конструкторского</w:t>
            </w:r>
            <w:r w:rsidRPr="00610962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</w:p>
        </w:tc>
        <w:tc>
          <w:tcPr>
            <w:tcW w:w="2041" w:type="dxa"/>
          </w:tcPr>
          <w:p w:rsidR="005131FE" w:rsidRDefault="005131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1.86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Главный инженер-конструктор</w:t>
            </w:r>
            <w:r w:rsidR="00C3678D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конструкторского отдела </w:t>
            </w:r>
          </w:p>
        </w:tc>
        <w:tc>
          <w:tcPr>
            <w:tcW w:w="2041" w:type="dxa"/>
          </w:tcPr>
          <w:p w:rsidR="00660909" w:rsidRPr="00025B0F" w:rsidRDefault="006109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71712" w:rsidRPr="00025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34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F3701" w:rsidRPr="00025B0F">
        <w:tc>
          <w:tcPr>
            <w:tcW w:w="567" w:type="dxa"/>
            <w:vMerge/>
          </w:tcPr>
          <w:p w:rsidR="00DF3701" w:rsidRPr="00025B0F" w:rsidRDefault="00DF3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F3701" w:rsidRPr="00025B0F" w:rsidRDefault="00DF3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DF3701" w:rsidRPr="00025B0F" w:rsidRDefault="00DF3701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Ведущий инженер-конструктор</w:t>
            </w:r>
            <w:r w:rsidR="00C3678D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конструкторского отдела</w:t>
            </w:r>
          </w:p>
        </w:tc>
        <w:tc>
          <w:tcPr>
            <w:tcW w:w="2041" w:type="dxa"/>
          </w:tcPr>
          <w:p w:rsidR="00DF3701" w:rsidRPr="00025B0F" w:rsidRDefault="00D43467" w:rsidP="009D1FE0">
            <w:pPr>
              <w:pStyle w:val="ConsPlusNormal"/>
              <w:tabs>
                <w:tab w:val="left" w:pos="660"/>
                <w:tab w:val="center" w:pos="9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6109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F3701" w:rsidRPr="00025B0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247B4" w:rsidRPr="00025B0F">
        <w:tc>
          <w:tcPr>
            <w:tcW w:w="567" w:type="dxa"/>
            <w:vMerge/>
          </w:tcPr>
          <w:p w:rsidR="007247B4" w:rsidRPr="00025B0F" w:rsidRDefault="007247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247B4" w:rsidRPr="00025B0F" w:rsidRDefault="007247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7247B4" w:rsidRPr="00025B0F" w:rsidRDefault="007247B4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Ведущий кадастровый инженер</w:t>
            </w:r>
            <w:r w:rsidR="00C3678D">
              <w:rPr>
                <w:rFonts w:ascii="Times New Roman" w:hAnsi="Times New Roman" w:cs="Times New Roman"/>
                <w:sz w:val="28"/>
                <w:szCs w:val="28"/>
              </w:rPr>
              <w:t xml:space="preserve"> отдела кадастра</w:t>
            </w:r>
          </w:p>
        </w:tc>
        <w:tc>
          <w:tcPr>
            <w:tcW w:w="2041" w:type="dxa"/>
          </w:tcPr>
          <w:p w:rsidR="007247B4" w:rsidRPr="00025B0F" w:rsidRDefault="00D43467" w:rsidP="009C3F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247B4" w:rsidRPr="00025B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47B4" w:rsidRPr="00025B0F">
        <w:tc>
          <w:tcPr>
            <w:tcW w:w="567" w:type="dxa"/>
            <w:vMerge/>
          </w:tcPr>
          <w:p w:rsidR="007247B4" w:rsidRPr="00025B0F" w:rsidRDefault="007247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247B4" w:rsidRPr="00025B0F" w:rsidRDefault="007247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7247B4" w:rsidRPr="00025B0F" w:rsidRDefault="007247B4" w:rsidP="009475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947598" w:rsidRPr="00947598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="00C3678D" w:rsidRPr="00947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78D">
              <w:rPr>
                <w:rFonts w:ascii="Times New Roman" w:hAnsi="Times New Roman" w:cs="Times New Roman"/>
                <w:sz w:val="28"/>
                <w:szCs w:val="28"/>
              </w:rPr>
              <w:t>отдела кадастра</w:t>
            </w:r>
          </w:p>
        </w:tc>
        <w:tc>
          <w:tcPr>
            <w:tcW w:w="2041" w:type="dxa"/>
          </w:tcPr>
          <w:p w:rsidR="007247B4" w:rsidRPr="00025B0F" w:rsidRDefault="00610962" w:rsidP="009C3F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r w:rsidR="00DF3701" w:rsidRPr="00025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F3701" w:rsidRPr="00025B0F">
        <w:tc>
          <w:tcPr>
            <w:tcW w:w="567" w:type="dxa"/>
            <w:vMerge/>
          </w:tcPr>
          <w:p w:rsidR="00DF3701" w:rsidRPr="00025B0F" w:rsidRDefault="00DF3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F3701" w:rsidRPr="00025B0F" w:rsidRDefault="00DF37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DF3701" w:rsidRPr="00025B0F" w:rsidRDefault="00DF3701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Помощник кадастрового инженера</w:t>
            </w:r>
            <w:r w:rsidR="00C3678D">
              <w:rPr>
                <w:rFonts w:ascii="Times New Roman" w:hAnsi="Times New Roman" w:cs="Times New Roman"/>
                <w:sz w:val="28"/>
                <w:szCs w:val="28"/>
              </w:rPr>
              <w:t xml:space="preserve"> отдела кадастра</w:t>
            </w:r>
          </w:p>
        </w:tc>
        <w:tc>
          <w:tcPr>
            <w:tcW w:w="2041" w:type="dxa"/>
          </w:tcPr>
          <w:p w:rsidR="00DF3701" w:rsidRPr="00025B0F" w:rsidRDefault="00EA7BE4" w:rsidP="009C3F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DF3701" w:rsidRPr="00025B0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9475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Эксперт </w:t>
            </w:r>
            <w:r w:rsidR="00947598" w:rsidRPr="006109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отдела устойчивого развития исторического поселения</w:t>
            </w:r>
          </w:p>
        </w:tc>
        <w:tc>
          <w:tcPr>
            <w:tcW w:w="2041" w:type="dxa"/>
          </w:tcPr>
          <w:p w:rsidR="00660909" w:rsidRPr="00025B0F" w:rsidRDefault="00EA7BE4" w:rsidP="006109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61096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Географ (специалист по выполнению работ и оказанию услуг географической направленности)</w:t>
            </w:r>
            <w:r w:rsidR="00C3678D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пространственного развития</w:t>
            </w:r>
          </w:p>
        </w:tc>
        <w:tc>
          <w:tcPr>
            <w:tcW w:w="2041" w:type="dxa"/>
          </w:tcPr>
          <w:p w:rsidR="00660909" w:rsidRPr="00025B0F" w:rsidRDefault="00610962" w:rsidP="00EA7B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7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F31838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Экономист по обоснованию градостроительных решений</w:t>
            </w:r>
            <w:r w:rsidR="00C3678D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пространственного развития</w:t>
            </w:r>
          </w:p>
        </w:tc>
        <w:tc>
          <w:tcPr>
            <w:tcW w:w="2041" w:type="dxa"/>
          </w:tcPr>
          <w:p w:rsidR="00660909" w:rsidRPr="00025B0F" w:rsidRDefault="005112AA" w:rsidP="00EA7B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7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0909" w:rsidRPr="00025B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1838" w:rsidRPr="00025B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E03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E03FB8"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="00F31838" w:rsidRPr="00025B0F">
              <w:rPr>
                <w:rFonts w:ascii="Times New Roman" w:hAnsi="Times New Roman" w:cs="Times New Roman"/>
                <w:sz w:val="28"/>
                <w:szCs w:val="28"/>
              </w:rPr>
              <w:t>транспортного планирования</w:t>
            </w:r>
          </w:p>
        </w:tc>
        <w:tc>
          <w:tcPr>
            <w:tcW w:w="2041" w:type="dxa"/>
          </w:tcPr>
          <w:p w:rsidR="00660909" w:rsidRPr="00025B0F" w:rsidRDefault="00EA7B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31838" w:rsidRPr="00025B0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F31838" w:rsidRPr="00025B0F">
        <w:tc>
          <w:tcPr>
            <w:tcW w:w="567" w:type="dxa"/>
            <w:vMerge/>
          </w:tcPr>
          <w:p w:rsidR="00F31838" w:rsidRPr="00025B0F" w:rsidRDefault="00F318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31838" w:rsidRPr="00025B0F" w:rsidRDefault="00F318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F31838" w:rsidRPr="00025B0F" w:rsidRDefault="00F31838" w:rsidP="00E03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E03FB8">
              <w:rPr>
                <w:rFonts w:ascii="Times New Roman" w:hAnsi="Times New Roman" w:cs="Times New Roman"/>
                <w:sz w:val="28"/>
                <w:szCs w:val="28"/>
              </w:rPr>
              <w:t>сектора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транспортного планирования</w:t>
            </w:r>
          </w:p>
        </w:tc>
        <w:tc>
          <w:tcPr>
            <w:tcW w:w="2041" w:type="dxa"/>
          </w:tcPr>
          <w:p w:rsidR="00F31838" w:rsidRPr="00025B0F" w:rsidRDefault="006109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31838" w:rsidRPr="00025B0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Специалист по применению геоинформационных систем и технологий</w:t>
            </w:r>
            <w:r w:rsidR="00E03FB8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пространственного развития</w:t>
            </w:r>
          </w:p>
        </w:tc>
        <w:tc>
          <w:tcPr>
            <w:tcW w:w="2041" w:type="dxa"/>
          </w:tcPr>
          <w:p w:rsidR="00660909" w:rsidRPr="00025B0F" w:rsidRDefault="005112AA" w:rsidP="006109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  <w:r w:rsidR="00610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3701" w:rsidRPr="00025B0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F31838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Ландшафтный архитектор</w:t>
            </w:r>
            <w:r w:rsidR="00E03FB8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общественных пространств</w:t>
            </w:r>
          </w:p>
        </w:tc>
        <w:tc>
          <w:tcPr>
            <w:tcW w:w="2041" w:type="dxa"/>
          </w:tcPr>
          <w:p w:rsidR="00660909" w:rsidRPr="00025B0F" w:rsidRDefault="006109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31838" w:rsidRPr="00025B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F31838" w:rsidP="009916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Pr="0099162E">
              <w:rPr>
                <w:rFonts w:ascii="Times New Roman" w:hAnsi="Times New Roman" w:cs="Times New Roman"/>
                <w:sz w:val="28"/>
                <w:szCs w:val="28"/>
              </w:rPr>
              <w:t>архитектора</w:t>
            </w:r>
            <w:r w:rsidR="00E03FB8" w:rsidRPr="00991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FB8" w:rsidRPr="00610962">
              <w:rPr>
                <w:rFonts w:ascii="Times New Roman" w:hAnsi="Times New Roman" w:cs="Times New Roman"/>
                <w:sz w:val="28"/>
                <w:szCs w:val="28"/>
              </w:rPr>
              <w:t>отдела развития общественных пространств</w:t>
            </w:r>
            <w:r w:rsidR="002734ED" w:rsidRPr="00610962">
              <w:rPr>
                <w:rFonts w:ascii="Times New Roman" w:hAnsi="Times New Roman" w:cs="Times New Roman"/>
                <w:sz w:val="28"/>
                <w:szCs w:val="28"/>
              </w:rPr>
              <w:t xml:space="preserve">, архитектурного отдела </w:t>
            </w:r>
          </w:p>
        </w:tc>
        <w:tc>
          <w:tcPr>
            <w:tcW w:w="2041" w:type="dxa"/>
          </w:tcPr>
          <w:p w:rsidR="00660909" w:rsidRPr="00025B0F" w:rsidRDefault="006109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F31838" w:rsidRPr="00025B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31838" w:rsidRPr="00025B0F">
        <w:tc>
          <w:tcPr>
            <w:tcW w:w="567" w:type="dxa"/>
            <w:vMerge/>
          </w:tcPr>
          <w:p w:rsidR="00F31838" w:rsidRPr="00025B0F" w:rsidRDefault="00F318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31838" w:rsidRPr="00025B0F" w:rsidRDefault="00F318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F31838" w:rsidRPr="00025B0F" w:rsidRDefault="00F31838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Специалист 1категории</w:t>
            </w:r>
            <w:r w:rsidR="00E03FB8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общественных пространств</w:t>
            </w:r>
          </w:p>
        </w:tc>
        <w:tc>
          <w:tcPr>
            <w:tcW w:w="2041" w:type="dxa"/>
          </w:tcPr>
          <w:p w:rsidR="00F31838" w:rsidRPr="00025B0F" w:rsidRDefault="006109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 w:rsidR="00F31838" w:rsidRPr="00025B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градостроительных планов земельных участков</w:t>
            </w:r>
          </w:p>
        </w:tc>
        <w:tc>
          <w:tcPr>
            <w:tcW w:w="2041" w:type="dxa"/>
          </w:tcPr>
          <w:p w:rsidR="00660909" w:rsidRPr="00025B0F" w:rsidRDefault="00350FBD" w:rsidP="006109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0962">
              <w:rPr>
                <w:rFonts w:ascii="Times New Roman" w:hAnsi="Times New Roman" w:cs="Times New Roman"/>
                <w:sz w:val="28"/>
                <w:szCs w:val="28"/>
              </w:rPr>
              <w:t>.60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660909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350FBD"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инженер 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отдела градостроительных планов земельных участков</w:t>
            </w:r>
          </w:p>
        </w:tc>
        <w:tc>
          <w:tcPr>
            <w:tcW w:w="2041" w:type="dxa"/>
          </w:tcPr>
          <w:p w:rsidR="00660909" w:rsidRPr="00025B0F" w:rsidRDefault="006109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  <w:r w:rsidR="00350FBD" w:rsidRPr="00025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0FBD" w:rsidRPr="00025B0F">
        <w:tc>
          <w:tcPr>
            <w:tcW w:w="567" w:type="dxa"/>
            <w:vMerge/>
          </w:tcPr>
          <w:p w:rsidR="00350FBD" w:rsidRPr="00025B0F" w:rsidRDefault="00350F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50FBD" w:rsidRPr="00025B0F" w:rsidRDefault="00350F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350FBD" w:rsidRPr="00025B0F" w:rsidRDefault="00350FBD" w:rsidP="002734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Инженер </w:t>
            </w:r>
            <w:r w:rsidR="002734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734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инженер отдела градостроительных планов земельных участков</w:t>
            </w:r>
          </w:p>
        </w:tc>
        <w:tc>
          <w:tcPr>
            <w:tcW w:w="2041" w:type="dxa"/>
          </w:tcPr>
          <w:p w:rsidR="00350FBD" w:rsidRPr="00025B0F" w:rsidRDefault="00610962" w:rsidP="00350F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660909" w:rsidRPr="00025B0F" w:rsidRDefault="00AA4332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60909" w:rsidRPr="00025B0F">
              <w:rPr>
                <w:rFonts w:ascii="Times New Roman" w:hAnsi="Times New Roman" w:cs="Times New Roman"/>
                <w:sz w:val="28"/>
                <w:szCs w:val="28"/>
              </w:rPr>
              <w:t>едущий геодезист отдела геодезии и геологии</w:t>
            </w:r>
          </w:p>
        </w:tc>
        <w:tc>
          <w:tcPr>
            <w:tcW w:w="2041" w:type="dxa"/>
          </w:tcPr>
          <w:p w:rsidR="00660909" w:rsidRPr="00025B0F" w:rsidRDefault="006304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2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60909" w:rsidRPr="00025B0F">
        <w:tc>
          <w:tcPr>
            <w:tcW w:w="567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60909" w:rsidRPr="00025B0F" w:rsidRDefault="00660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0D0404" w:rsidRDefault="00E03C47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геолог </w:t>
            </w: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отдела геодезии и геологии</w:t>
            </w:r>
            <w:r w:rsidR="003B4B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4B04" w:rsidRPr="007250A5" w:rsidRDefault="003B4B04" w:rsidP="003B4B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725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изайнер 1категории</w:t>
            </w:r>
          </w:p>
          <w:p w:rsidR="003B4B04" w:rsidRPr="00025B0F" w:rsidRDefault="003B4B04" w:rsidP="003B4B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5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 дизайна</w:t>
            </w:r>
          </w:p>
        </w:tc>
        <w:tc>
          <w:tcPr>
            <w:tcW w:w="2041" w:type="dxa"/>
          </w:tcPr>
          <w:p w:rsidR="00660909" w:rsidRPr="00025B0F" w:rsidRDefault="006304DA" w:rsidP="00AA43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0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60BA" w:rsidRPr="00025B0F">
        <w:tc>
          <w:tcPr>
            <w:tcW w:w="567" w:type="dxa"/>
            <w:vMerge/>
          </w:tcPr>
          <w:p w:rsidR="004C60BA" w:rsidRPr="00025B0F" w:rsidRDefault="004C60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C60BA" w:rsidRPr="00025B0F" w:rsidRDefault="004C60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7E0DD9" w:rsidRPr="00E273F9" w:rsidRDefault="004C60BA" w:rsidP="007E0DD9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E273F9" w:rsidRPr="00346596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  <w:p w:rsidR="00E03FB8" w:rsidRPr="00025B0F" w:rsidRDefault="00E03FB8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внешних</w:t>
            </w:r>
            <w:r w:rsidR="007E0DD9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коммуникаций и спецпроектов</w:t>
            </w:r>
          </w:p>
        </w:tc>
        <w:tc>
          <w:tcPr>
            <w:tcW w:w="2041" w:type="dxa"/>
          </w:tcPr>
          <w:p w:rsidR="004C60BA" w:rsidRPr="00025B0F" w:rsidRDefault="006109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</w:tr>
      <w:tr w:rsidR="004C60BA" w:rsidRPr="00025B0F">
        <w:tc>
          <w:tcPr>
            <w:tcW w:w="567" w:type="dxa"/>
            <w:vMerge/>
          </w:tcPr>
          <w:p w:rsidR="004C60BA" w:rsidRPr="00025B0F" w:rsidRDefault="004C60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C60BA" w:rsidRPr="00025B0F" w:rsidRDefault="004C60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4C60BA" w:rsidRPr="00025B0F" w:rsidRDefault="004C60BA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Ведущий архитектор</w:t>
            </w:r>
            <w:r w:rsidR="00F31838"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285B18" w:rsidRPr="007E0DD9">
              <w:rPr>
                <w:rFonts w:ascii="Times New Roman" w:hAnsi="Times New Roman" w:cs="Times New Roman"/>
                <w:sz w:val="28"/>
                <w:szCs w:val="28"/>
              </w:rPr>
              <w:t>внешних коммуникаций и спецпроектов</w:t>
            </w:r>
          </w:p>
        </w:tc>
        <w:tc>
          <w:tcPr>
            <w:tcW w:w="2041" w:type="dxa"/>
          </w:tcPr>
          <w:p w:rsidR="004C60BA" w:rsidRPr="00025B0F" w:rsidRDefault="006109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C60BA" w:rsidRPr="00025B0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4C60BA" w:rsidRPr="00025B0F">
        <w:tc>
          <w:tcPr>
            <w:tcW w:w="567" w:type="dxa"/>
            <w:vMerge/>
          </w:tcPr>
          <w:p w:rsidR="004C60BA" w:rsidRPr="00025B0F" w:rsidRDefault="004C60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C60BA" w:rsidRPr="00025B0F" w:rsidRDefault="004C60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4C60BA" w:rsidRPr="00025B0F" w:rsidRDefault="004C60BA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связям с общественностью</w:t>
            </w:r>
            <w:r w:rsidR="0028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B18" w:rsidRPr="007E0DD9">
              <w:rPr>
                <w:rFonts w:ascii="Times New Roman" w:hAnsi="Times New Roman" w:cs="Times New Roman"/>
                <w:sz w:val="28"/>
                <w:szCs w:val="28"/>
              </w:rPr>
              <w:t>отдела внешних коммуникаций и спецпроектов</w:t>
            </w:r>
          </w:p>
        </w:tc>
        <w:tc>
          <w:tcPr>
            <w:tcW w:w="2041" w:type="dxa"/>
          </w:tcPr>
          <w:p w:rsidR="004C60BA" w:rsidRPr="00025B0F" w:rsidRDefault="005112AA" w:rsidP="006109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0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60BA" w:rsidRPr="00025B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C60BA" w:rsidRPr="00025B0F">
        <w:tc>
          <w:tcPr>
            <w:tcW w:w="567" w:type="dxa"/>
            <w:vMerge/>
          </w:tcPr>
          <w:p w:rsidR="004C60BA" w:rsidRPr="00025B0F" w:rsidRDefault="004C60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C60BA" w:rsidRPr="00025B0F" w:rsidRDefault="004C60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4C60BA" w:rsidRPr="00025B0F" w:rsidRDefault="004D52D8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Дизайнер</w:t>
            </w:r>
            <w:r w:rsidR="00F31838" w:rsidRPr="00025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838" w:rsidRPr="007E0DD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285B18" w:rsidRPr="007E0DD9">
              <w:rPr>
                <w:rFonts w:ascii="Times New Roman" w:hAnsi="Times New Roman" w:cs="Times New Roman"/>
                <w:sz w:val="28"/>
                <w:szCs w:val="28"/>
              </w:rPr>
              <w:t>внешних коммуникаций и спецпроектов</w:t>
            </w:r>
          </w:p>
        </w:tc>
        <w:tc>
          <w:tcPr>
            <w:tcW w:w="2041" w:type="dxa"/>
          </w:tcPr>
          <w:p w:rsidR="004C60BA" w:rsidRPr="00025B0F" w:rsidRDefault="006109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D52D8" w:rsidRPr="00025B0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F13DD" w:rsidRPr="00025B0F">
        <w:tc>
          <w:tcPr>
            <w:tcW w:w="567" w:type="dxa"/>
            <w:vMerge/>
          </w:tcPr>
          <w:p w:rsidR="003F13DD" w:rsidRPr="00025B0F" w:rsidRDefault="003F1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F13DD" w:rsidRPr="00025B0F" w:rsidRDefault="003F1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3F13DD" w:rsidRPr="007250A5" w:rsidRDefault="003F13DD" w:rsidP="005112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5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Дизайнер</w:t>
            </w:r>
          </w:p>
          <w:p w:rsidR="00285B18" w:rsidRPr="007250A5" w:rsidRDefault="001E167C" w:rsidP="005112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5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 дизайна</w:t>
            </w:r>
          </w:p>
        </w:tc>
        <w:tc>
          <w:tcPr>
            <w:tcW w:w="2041" w:type="dxa"/>
          </w:tcPr>
          <w:p w:rsidR="003F13DD" w:rsidRPr="007250A5" w:rsidRDefault="001A64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1.65</w:t>
            </w:r>
          </w:p>
        </w:tc>
      </w:tr>
      <w:tr w:rsidR="004C60BA" w:rsidRPr="00025B0F">
        <w:tc>
          <w:tcPr>
            <w:tcW w:w="567" w:type="dxa"/>
            <w:vMerge/>
          </w:tcPr>
          <w:p w:rsidR="004C60BA" w:rsidRPr="00025B0F" w:rsidRDefault="004C60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C60BA" w:rsidRPr="00025B0F" w:rsidRDefault="004C60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4C60BA" w:rsidRPr="00025B0F" w:rsidRDefault="003F13DD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B0F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041" w:type="dxa"/>
          </w:tcPr>
          <w:p w:rsidR="004C60BA" w:rsidRPr="00025B0F" w:rsidRDefault="000919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34184" w:rsidRPr="00025B0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0919E5" w:rsidRPr="00025B0F">
        <w:tc>
          <w:tcPr>
            <w:tcW w:w="567" w:type="dxa"/>
            <w:vMerge/>
          </w:tcPr>
          <w:p w:rsidR="000919E5" w:rsidRPr="00025B0F" w:rsidRDefault="000919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19E5" w:rsidRPr="00025B0F" w:rsidRDefault="000919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0919E5" w:rsidRPr="00025B0F" w:rsidRDefault="000919E5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2 категории отдела хозяйственного обеспечения</w:t>
            </w:r>
          </w:p>
        </w:tc>
        <w:tc>
          <w:tcPr>
            <w:tcW w:w="2041" w:type="dxa"/>
          </w:tcPr>
          <w:p w:rsidR="000919E5" w:rsidRDefault="000919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0.62</w:t>
            </w:r>
          </w:p>
        </w:tc>
      </w:tr>
      <w:tr w:rsidR="00F34388" w:rsidRPr="00025B0F" w:rsidTr="001007D3">
        <w:trPr>
          <w:trHeight w:val="1050"/>
        </w:trPr>
        <w:tc>
          <w:tcPr>
            <w:tcW w:w="567" w:type="dxa"/>
            <w:vMerge/>
          </w:tcPr>
          <w:p w:rsidR="00F34388" w:rsidRPr="00025B0F" w:rsidRDefault="00F343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34388" w:rsidRPr="00025B0F" w:rsidRDefault="00F343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F34388" w:rsidRPr="00F34388" w:rsidRDefault="00F34388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88">
              <w:rPr>
                <w:rFonts w:ascii="Times New Roman" w:hAnsi="Times New Roman" w:cs="Times New Roman"/>
                <w:sz w:val="28"/>
                <w:szCs w:val="28"/>
              </w:rPr>
              <w:t>Технический работник, оператор копировальных и множительных машин, архив</w:t>
            </w:r>
          </w:p>
        </w:tc>
        <w:tc>
          <w:tcPr>
            <w:tcW w:w="2041" w:type="dxa"/>
          </w:tcPr>
          <w:p w:rsidR="00F34388" w:rsidRPr="00F34388" w:rsidRDefault="00F34388" w:rsidP="001A64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88">
              <w:rPr>
                <w:rFonts w:ascii="Times New Roman" w:hAnsi="Times New Roman" w:cs="Times New Roman"/>
                <w:sz w:val="28"/>
                <w:szCs w:val="28"/>
              </w:rPr>
              <w:t>1.45</w:t>
            </w:r>
          </w:p>
        </w:tc>
      </w:tr>
      <w:tr w:rsidR="003F13DD" w:rsidRPr="00025B0F" w:rsidTr="004F1830">
        <w:trPr>
          <w:trHeight w:val="735"/>
        </w:trPr>
        <w:tc>
          <w:tcPr>
            <w:tcW w:w="567" w:type="dxa"/>
            <w:vMerge/>
          </w:tcPr>
          <w:p w:rsidR="003F13DD" w:rsidRPr="00025B0F" w:rsidRDefault="003F1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F13DD" w:rsidRPr="00025B0F" w:rsidRDefault="003F13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:rsidR="0087049D" w:rsidRPr="00F34388" w:rsidRDefault="0087049D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8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охране труда </w:t>
            </w:r>
          </w:p>
          <w:p w:rsidR="003F13DD" w:rsidRPr="00F34388" w:rsidRDefault="0087049D" w:rsidP="00511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88">
              <w:rPr>
                <w:rFonts w:ascii="Times New Roman" w:hAnsi="Times New Roman" w:cs="Times New Roman"/>
                <w:sz w:val="28"/>
                <w:szCs w:val="28"/>
              </w:rPr>
              <w:t>и технике безопасности</w:t>
            </w:r>
          </w:p>
        </w:tc>
        <w:tc>
          <w:tcPr>
            <w:tcW w:w="2041" w:type="dxa"/>
          </w:tcPr>
          <w:p w:rsidR="003F13DD" w:rsidRPr="00F34388" w:rsidRDefault="00F34388" w:rsidP="001A64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88">
              <w:rPr>
                <w:rFonts w:ascii="Times New Roman" w:hAnsi="Times New Roman" w:cs="Times New Roman"/>
                <w:sz w:val="28"/>
                <w:szCs w:val="28"/>
              </w:rPr>
              <w:t>1.45</w:t>
            </w:r>
          </w:p>
        </w:tc>
      </w:tr>
    </w:tbl>
    <w:p w:rsidR="004F1830" w:rsidRPr="004C554C" w:rsidRDefault="004F1830" w:rsidP="001007D3">
      <w:pPr>
        <w:spacing w:line="22" w:lineRule="atLeast"/>
        <w:ind w:firstLine="0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sectPr w:rsidR="004F1830" w:rsidRPr="004C554C" w:rsidSect="00F2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77" w:rsidRDefault="00E14077" w:rsidP="004F1830">
      <w:r>
        <w:separator/>
      </w:r>
    </w:p>
  </w:endnote>
  <w:endnote w:type="continuationSeparator" w:id="0">
    <w:p w:rsidR="00E14077" w:rsidRDefault="00E14077" w:rsidP="004F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77" w:rsidRDefault="00E14077" w:rsidP="004F1830">
      <w:r>
        <w:separator/>
      </w:r>
    </w:p>
  </w:footnote>
  <w:footnote w:type="continuationSeparator" w:id="0">
    <w:p w:rsidR="00E14077" w:rsidRDefault="00E14077" w:rsidP="004F1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09"/>
    <w:rsid w:val="00025B0F"/>
    <w:rsid w:val="00034184"/>
    <w:rsid w:val="000919E5"/>
    <w:rsid w:val="000D0404"/>
    <w:rsid w:val="000F775A"/>
    <w:rsid w:val="001007D3"/>
    <w:rsid w:val="00134638"/>
    <w:rsid w:val="001437B9"/>
    <w:rsid w:val="00181945"/>
    <w:rsid w:val="00187CAF"/>
    <w:rsid w:val="00193DEC"/>
    <w:rsid w:val="001A6495"/>
    <w:rsid w:val="001D234C"/>
    <w:rsid w:val="001D3ABA"/>
    <w:rsid w:val="001E167C"/>
    <w:rsid w:val="002734ED"/>
    <w:rsid w:val="00285B18"/>
    <w:rsid w:val="002A7F66"/>
    <w:rsid w:val="002B05A2"/>
    <w:rsid w:val="002B29D4"/>
    <w:rsid w:val="002B2C20"/>
    <w:rsid w:val="002C4CFB"/>
    <w:rsid w:val="002E1D18"/>
    <w:rsid w:val="003108D0"/>
    <w:rsid w:val="00346596"/>
    <w:rsid w:val="00350FBD"/>
    <w:rsid w:val="003541A7"/>
    <w:rsid w:val="003626C2"/>
    <w:rsid w:val="003B2199"/>
    <w:rsid w:val="003B4B04"/>
    <w:rsid w:val="003F13DD"/>
    <w:rsid w:val="00425C23"/>
    <w:rsid w:val="004317F1"/>
    <w:rsid w:val="004508D4"/>
    <w:rsid w:val="00471E9D"/>
    <w:rsid w:val="0047399E"/>
    <w:rsid w:val="004B02F6"/>
    <w:rsid w:val="004B7E90"/>
    <w:rsid w:val="004C08CD"/>
    <w:rsid w:val="004C554C"/>
    <w:rsid w:val="004C60BA"/>
    <w:rsid w:val="004D52D8"/>
    <w:rsid w:val="004F1830"/>
    <w:rsid w:val="005112AA"/>
    <w:rsid w:val="005131FE"/>
    <w:rsid w:val="0053194F"/>
    <w:rsid w:val="0055685D"/>
    <w:rsid w:val="00584FA3"/>
    <w:rsid w:val="00585CEA"/>
    <w:rsid w:val="00607DC4"/>
    <w:rsid w:val="00610962"/>
    <w:rsid w:val="006304DA"/>
    <w:rsid w:val="00657CF3"/>
    <w:rsid w:val="00660909"/>
    <w:rsid w:val="006B241E"/>
    <w:rsid w:val="00702106"/>
    <w:rsid w:val="007247B4"/>
    <w:rsid w:val="007250A5"/>
    <w:rsid w:val="00771712"/>
    <w:rsid w:val="007B32D2"/>
    <w:rsid w:val="007E0DD9"/>
    <w:rsid w:val="008176B1"/>
    <w:rsid w:val="0087049D"/>
    <w:rsid w:val="00887BE3"/>
    <w:rsid w:val="008A7417"/>
    <w:rsid w:val="008B7194"/>
    <w:rsid w:val="008D23AF"/>
    <w:rsid w:val="00914719"/>
    <w:rsid w:val="00947598"/>
    <w:rsid w:val="0099162E"/>
    <w:rsid w:val="009C3F10"/>
    <w:rsid w:val="009D1FE0"/>
    <w:rsid w:val="00A207FA"/>
    <w:rsid w:val="00A408F6"/>
    <w:rsid w:val="00AA4332"/>
    <w:rsid w:val="00AC4BA3"/>
    <w:rsid w:val="00B2617F"/>
    <w:rsid w:val="00B322F1"/>
    <w:rsid w:val="00B6492F"/>
    <w:rsid w:val="00BA3557"/>
    <w:rsid w:val="00BE2A89"/>
    <w:rsid w:val="00BF013D"/>
    <w:rsid w:val="00C150CA"/>
    <w:rsid w:val="00C3678D"/>
    <w:rsid w:val="00CC0D9A"/>
    <w:rsid w:val="00D43467"/>
    <w:rsid w:val="00D60362"/>
    <w:rsid w:val="00D66FC7"/>
    <w:rsid w:val="00D76B67"/>
    <w:rsid w:val="00DB3D53"/>
    <w:rsid w:val="00DD350E"/>
    <w:rsid w:val="00DF3701"/>
    <w:rsid w:val="00E03C47"/>
    <w:rsid w:val="00E03FB8"/>
    <w:rsid w:val="00E07031"/>
    <w:rsid w:val="00E14077"/>
    <w:rsid w:val="00E255E8"/>
    <w:rsid w:val="00E273F9"/>
    <w:rsid w:val="00E42C61"/>
    <w:rsid w:val="00E67A75"/>
    <w:rsid w:val="00EA7BE4"/>
    <w:rsid w:val="00ED1EB8"/>
    <w:rsid w:val="00F17F93"/>
    <w:rsid w:val="00F31838"/>
    <w:rsid w:val="00F32CF5"/>
    <w:rsid w:val="00F34388"/>
    <w:rsid w:val="00F8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DA720-045B-45CD-92DA-9058DE16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9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09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D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D5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1830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F1830"/>
  </w:style>
  <w:style w:type="paragraph" w:styleId="a7">
    <w:name w:val="footer"/>
    <w:basedOn w:val="a"/>
    <w:link w:val="a8"/>
    <w:uiPriority w:val="99"/>
    <w:unhideWhenUsed/>
    <w:rsid w:val="004F18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1830"/>
  </w:style>
  <w:style w:type="character" w:styleId="a9">
    <w:name w:val="Hyperlink"/>
    <w:basedOn w:val="a0"/>
    <w:uiPriority w:val="99"/>
    <w:unhideWhenUsed/>
    <w:rsid w:val="004F1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z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Бикташева Диана Венировна</cp:lastModifiedBy>
  <cp:revision>2</cp:revision>
  <cp:lastPrinted>2024-04-01T05:35:00Z</cp:lastPrinted>
  <dcterms:created xsi:type="dcterms:W3CDTF">2024-04-01T14:00:00Z</dcterms:created>
  <dcterms:modified xsi:type="dcterms:W3CDTF">2024-04-01T14:00:00Z</dcterms:modified>
</cp:coreProperties>
</file>