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88" w:rsidRPr="004B6494" w:rsidRDefault="00DA48F7" w:rsidP="00120B9A">
      <w:pPr>
        <w:pStyle w:val="1"/>
        <w:rPr>
          <w:rFonts w:ascii="Arial" w:hAnsi="Arial" w:cs="Arial"/>
          <w:b w:val="0"/>
          <w:noProof/>
          <w:sz w:val="24"/>
          <w:szCs w:val="24"/>
        </w:rPr>
      </w:pPr>
      <w:r w:rsidRPr="00E53ADF">
        <w:rPr>
          <w:noProof/>
          <w:color w:val="auto"/>
        </w:rPr>
        <w:t xml:space="preserve">                                                                  </w:t>
      </w:r>
      <w:r w:rsidR="00361F47" w:rsidRPr="00E53ADF">
        <w:rPr>
          <w:noProof/>
          <w:color w:val="auto"/>
        </w:rPr>
        <w:t xml:space="preserve">                  </w:t>
      </w:r>
      <w:r w:rsidR="00E53ADF" w:rsidRPr="00E53ADF">
        <w:rPr>
          <w:noProof/>
          <w:color w:val="auto"/>
        </w:rPr>
        <w:t xml:space="preserve">                             </w:t>
      </w:r>
      <w:r w:rsidR="00361F47" w:rsidRPr="00E53ADF">
        <w:rPr>
          <w:noProof/>
          <w:color w:val="auto"/>
        </w:rPr>
        <w:t xml:space="preserve"> </w:t>
      </w:r>
      <w:r w:rsidR="005B4EB2" w:rsidRPr="004B6494">
        <w:rPr>
          <w:rFonts w:ascii="Arial" w:hAnsi="Arial" w:cs="Arial"/>
          <w:b w:val="0"/>
          <w:noProof/>
          <w:color w:val="auto"/>
          <w:sz w:val="24"/>
          <w:szCs w:val="24"/>
        </w:rPr>
        <w:t>Проект</w:t>
      </w:r>
    </w:p>
    <w:p w:rsidR="00582DF4" w:rsidRPr="004B6494" w:rsidRDefault="00582DF4" w:rsidP="00DA48F7">
      <w:pPr>
        <w:jc w:val="center"/>
        <w:rPr>
          <w:rFonts w:ascii="Arial" w:hAnsi="Arial" w:cs="Arial"/>
          <w:noProof/>
        </w:rPr>
      </w:pPr>
    </w:p>
    <w:p w:rsidR="004B6494" w:rsidRPr="004B6494" w:rsidRDefault="004B6494" w:rsidP="00DA48F7">
      <w:pPr>
        <w:jc w:val="center"/>
        <w:rPr>
          <w:rFonts w:ascii="Arial" w:hAnsi="Arial" w:cs="Arial"/>
          <w:noProof/>
        </w:rPr>
      </w:pPr>
    </w:p>
    <w:p w:rsidR="009C1B99" w:rsidRPr="004B6494" w:rsidRDefault="005B4EB2" w:rsidP="00DA48F7">
      <w:pPr>
        <w:jc w:val="center"/>
        <w:rPr>
          <w:rFonts w:ascii="Arial" w:hAnsi="Arial" w:cs="Arial"/>
          <w:noProof/>
        </w:rPr>
      </w:pPr>
      <w:r w:rsidRPr="004B6494">
        <w:rPr>
          <w:rFonts w:ascii="Arial" w:hAnsi="Arial" w:cs="Arial"/>
          <w:noProof/>
        </w:rPr>
        <w:t>РЕШЕНИЕ</w:t>
      </w:r>
      <w:r w:rsidR="00F3591F" w:rsidRPr="004B6494">
        <w:rPr>
          <w:rFonts w:ascii="Arial" w:hAnsi="Arial" w:cs="Arial"/>
          <w:noProof/>
        </w:rPr>
        <w:t xml:space="preserve"> </w:t>
      </w:r>
    </w:p>
    <w:p w:rsidR="004B6494" w:rsidRPr="004B6494" w:rsidRDefault="004B6494" w:rsidP="00DA48F7">
      <w:pPr>
        <w:rPr>
          <w:rFonts w:ascii="Arial" w:hAnsi="Arial" w:cs="Arial"/>
          <w:noProof/>
        </w:rPr>
      </w:pPr>
    </w:p>
    <w:p w:rsidR="004B6494" w:rsidRPr="004B6494" w:rsidRDefault="004B6494" w:rsidP="00DA48F7">
      <w:pPr>
        <w:rPr>
          <w:rFonts w:ascii="Arial" w:hAnsi="Arial" w:cs="Arial"/>
          <w:noProof/>
        </w:rPr>
      </w:pPr>
    </w:p>
    <w:p w:rsidR="005B4EB2" w:rsidRPr="004B6494" w:rsidRDefault="005B4EB2" w:rsidP="00DA48F7">
      <w:pPr>
        <w:rPr>
          <w:rFonts w:ascii="Arial" w:hAnsi="Arial" w:cs="Arial"/>
          <w:noProof/>
        </w:rPr>
      </w:pPr>
      <w:r w:rsidRPr="004B6494">
        <w:rPr>
          <w:rFonts w:ascii="Arial" w:hAnsi="Arial" w:cs="Arial"/>
          <w:noProof/>
        </w:rPr>
        <w:t xml:space="preserve">______________20____ года                                                </w:t>
      </w:r>
      <w:r w:rsidR="001C5ACA" w:rsidRPr="004B6494">
        <w:rPr>
          <w:rFonts w:ascii="Arial" w:hAnsi="Arial" w:cs="Arial"/>
          <w:noProof/>
        </w:rPr>
        <w:t xml:space="preserve">         </w:t>
      </w:r>
      <w:r w:rsidRPr="004B6494">
        <w:rPr>
          <w:rFonts w:ascii="Arial" w:hAnsi="Arial" w:cs="Arial"/>
          <w:noProof/>
        </w:rPr>
        <w:t xml:space="preserve">     </w:t>
      </w:r>
      <w:r w:rsidR="00567B06" w:rsidRPr="004B6494">
        <w:rPr>
          <w:rFonts w:ascii="Arial" w:hAnsi="Arial" w:cs="Arial"/>
          <w:noProof/>
        </w:rPr>
        <w:t xml:space="preserve">                  </w:t>
      </w:r>
      <w:r w:rsidRPr="004B6494">
        <w:rPr>
          <w:rFonts w:ascii="Arial" w:hAnsi="Arial" w:cs="Arial"/>
          <w:noProof/>
        </w:rPr>
        <w:t>№______</w:t>
      </w:r>
    </w:p>
    <w:p w:rsidR="00582DF4" w:rsidRPr="004B6494" w:rsidRDefault="00582DF4" w:rsidP="00DA48F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B6494" w:rsidRPr="004B6494" w:rsidRDefault="004B6494" w:rsidP="003F0E26">
      <w:pPr>
        <w:pStyle w:val="ConsPlusTitle"/>
        <w:ind w:right="2834"/>
        <w:jc w:val="both"/>
        <w:rPr>
          <w:rFonts w:ascii="Arial" w:hAnsi="Arial" w:cs="Arial"/>
          <w:sz w:val="24"/>
          <w:szCs w:val="24"/>
        </w:rPr>
      </w:pPr>
    </w:p>
    <w:p w:rsidR="004B6494" w:rsidRPr="00AE3126" w:rsidRDefault="00AE3126" w:rsidP="00AE3126">
      <w:pPr>
        <w:pStyle w:val="ConsPlusTitle"/>
        <w:ind w:right="2834"/>
        <w:jc w:val="both"/>
        <w:rPr>
          <w:rFonts w:ascii="Arial" w:hAnsi="Arial" w:cs="Arial"/>
          <w:sz w:val="24"/>
          <w:szCs w:val="24"/>
        </w:rPr>
      </w:pPr>
      <w:r w:rsidRPr="00AE3126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Pr="004B6494">
        <w:rPr>
          <w:rFonts w:ascii="Arial" w:hAnsi="Arial" w:cs="Arial"/>
          <w:sz w:val="24"/>
          <w:szCs w:val="24"/>
        </w:rPr>
        <w:t>Совет муниципального образования «</w:t>
      </w:r>
      <w:r w:rsidR="00A0033E">
        <w:rPr>
          <w:rFonts w:ascii="Arial" w:hAnsi="Arial" w:cs="Arial"/>
          <w:sz w:val="24"/>
          <w:szCs w:val="24"/>
        </w:rPr>
        <w:t>________</w:t>
      </w:r>
      <w:r w:rsidRPr="004B6494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Pr="00AE3126">
        <w:rPr>
          <w:rFonts w:ascii="Arial" w:hAnsi="Arial" w:cs="Arial"/>
          <w:sz w:val="24"/>
          <w:szCs w:val="24"/>
        </w:rPr>
        <w:t xml:space="preserve"> от </w:t>
      </w:r>
      <w:r w:rsidR="00A0033E">
        <w:rPr>
          <w:rFonts w:ascii="Arial" w:hAnsi="Arial" w:cs="Arial"/>
          <w:sz w:val="24"/>
          <w:szCs w:val="24"/>
        </w:rPr>
        <w:t>________</w:t>
      </w:r>
      <w:r w:rsidRPr="00AE3126">
        <w:rPr>
          <w:rFonts w:ascii="Arial" w:hAnsi="Arial" w:cs="Arial"/>
          <w:sz w:val="24"/>
          <w:szCs w:val="24"/>
        </w:rPr>
        <w:t xml:space="preserve"> «</w:t>
      </w:r>
      <w:r w:rsidRPr="004B6494">
        <w:rPr>
          <w:rFonts w:ascii="Arial" w:hAnsi="Arial" w:cs="Arial"/>
          <w:sz w:val="24"/>
          <w:szCs w:val="24"/>
        </w:rPr>
        <w:t>Об установлении дополнительных оснований признания безнадежной к взысканию задолженности в части сумм местных налогов</w:t>
      </w:r>
      <w:r w:rsidRPr="00AE3126">
        <w:rPr>
          <w:rFonts w:ascii="Arial" w:hAnsi="Arial" w:cs="Arial"/>
          <w:sz w:val="24"/>
          <w:szCs w:val="24"/>
        </w:rPr>
        <w:t xml:space="preserve">» (с изменениями от </w:t>
      </w:r>
      <w:r>
        <w:rPr>
          <w:rFonts w:ascii="Arial" w:hAnsi="Arial" w:cs="Arial"/>
          <w:sz w:val="24"/>
          <w:szCs w:val="24"/>
        </w:rPr>
        <w:t>01.08.2023</w:t>
      </w:r>
      <w:r w:rsidRPr="00AE312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A0033E">
        <w:rPr>
          <w:rFonts w:ascii="Arial" w:hAnsi="Arial" w:cs="Arial"/>
          <w:sz w:val="24"/>
          <w:szCs w:val="24"/>
        </w:rPr>
        <w:t>____</w:t>
      </w:r>
      <w:r w:rsidRPr="00AE3126">
        <w:rPr>
          <w:rFonts w:ascii="Arial" w:hAnsi="Arial" w:cs="Arial"/>
          <w:sz w:val="24"/>
          <w:szCs w:val="24"/>
        </w:rPr>
        <w:t>)</w:t>
      </w:r>
    </w:p>
    <w:p w:rsidR="009B0253" w:rsidRPr="004B6494" w:rsidRDefault="009B0253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4EB2" w:rsidRPr="004B6494" w:rsidRDefault="001059E3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6494">
        <w:rPr>
          <w:rFonts w:ascii="Arial" w:hAnsi="Arial" w:cs="Arial"/>
          <w:sz w:val="24"/>
          <w:szCs w:val="24"/>
        </w:rPr>
        <w:t>В соответствии с пунктом 3 статьи 59 Налогового кодекса Российской Федерации, Федеральным законом</w:t>
      </w:r>
      <w:r w:rsidR="00707D0F" w:rsidRPr="004B6494">
        <w:rPr>
          <w:rFonts w:ascii="Arial" w:hAnsi="Arial" w:cs="Arial"/>
          <w:sz w:val="24"/>
          <w:szCs w:val="24"/>
        </w:rPr>
        <w:t xml:space="preserve"> от 6 октября 2003 года</w:t>
      </w:r>
      <w:r w:rsidR="0006462A" w:rsidRPr="004B6494">
        <w:rPr>
          <w:rFonts w:ascii="Arial" w:hAnsi="Arial" w:cs="Arial"/>
          <w:sz w:val="24"/>
          <w:szCs w:val="24"/>
        </w:rPr>
        <w:t xml:space="preserve"> </w:t>
      </w:r>
      <w:r w:rsidR="00707D0F" w:rsidRPr="004B6494">
        <w:rPr>
          <w:rFonts w:ascii="Arial" w:hAnsi="Arial" w:cs="Arial"/>
          <w:sz w:val="24"/>
          <w:szCs w:val="24"/>
        </w:rPr>
        <w:t xml:space="preserve">№ 131-ФЗ «Об общих принципах организации </w:t>
      </w:r>
      <w:r w:rsidR="00F5414A" w:rsidRPr="004B6494"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Законом Республики Татарстан от 28 июля 2004 года </w:t>
      </w:r>
      <w:r w:rsidR="009364E4" w:rsidRPr="004B6494">
        <w:rPr>
          <w:rFonts w:ascii="Arial" w:hAnsi="Arial" w:cs="Arial"/>
          <w:sz w:val="24"/>
          <w:szCs w:val="24"/>
        </w:rPr>
        <w:t>№ 45-ЗРТ «О местном самоуправлении в Республике Татарстан»,</w:t>
      </w:r>
      <w:r w:rsidR="00F5414A" w:rsidRPr="004B6494">
        <w:rPr>
          <w:rFonts w:ascii="Arial" w:hAnsi="Arial" w:cs="Arial"/>
          <w:sz w:val="24"/>
          <w:szCs w:val="24"/>
        </w:rPr>
        <w:t xml:space="preserve"> </w:t>
      </w:r>
      <w:r w:rsidR="001615FF" w:rsidRPr="004B6494">
        <w:rPr>
          <w:rFonts w:ascii="Arial" w:hAnsi="Arial" w:cs="Arial"/>
          <w:sz w:val="24"/>
          <w:szCs w:val="24"/>
        </w:rPr>
        <w:t xml:space="preserve">Уставом </w:t>
      </w:r>
      <w:r w:rsidR="005D2CB3" w:rsidRPr="004B6494">
        <w:rPr>
          <w:rFonts w:ascii="Arial" w:hAnsi="Arial" w:cs="Arial"/>
          <w:sz w:val="24"/>
          <w:szCs w:val="24"/>
        </w:rPr>
        <w:t>муниципального образования «</w:t>
      </w:r>
      <w:r w:rsidR="00A0033E">
        <w:rPr>
          <w:rFonts w:ascii="Arial" w:hAnsi="Arial" w:cs="Arial"/>
          <w:sz w:val="24"/>
          <w:szCs w:val="24"/>
        </w:rPr>
        <w:t>________</w:t>
      </w:r>
      <w:r w:rsidR="005D2CB3" w:rsidRPr="004B6494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="001615FF" w:rsidRPr="004B6494">
        <w:rPr>
          <w:rFonts w:ascii="Arial" w:hAnsi="Arial" w:cs="Arial"/>
          <w:i/>
          <w:sz w:val="24"/>
          <w:szCs w:val="24"/>
        </w:rPr>
        <w:t xml:space="preserve"> </w:t>
      </w:r>
      <w:r w:rsidR="00F5414A" w:rsidRPr="004B6494">
        <w:rPr>
          <w:rFonts w:ascii="Arial" w:hAnsi="Arial" w:cs="Arial"/>
          <w:sz w:val="24"/>
          <w:szCs w:val="24"/>
        </w:rPr>
        <w:t xml:space="preserve">Совет </w:t>
      </w:r>
      <w:r w:rsidR="005D2CB3" w:rsidRPr="004B6494">
        <w:rPr>
          <w:rFonts w:ascii="Arial" w:hAnsi="Arial" w:cs="Arial"/>
          <w:sz w:val="24"/>
          <w:szCs w:val="24"/>
        </w:rPr>
        <w:t>муниципального образования «</w:t>
      </w:r>
      <w:r w:rsidR="00A0033E">
        <w:rPr>
          <w:rFonts w:ascii="Arial" w:hAnsi="Arial" w:cs="Arial"/>
          <w:sz w:val="24"/>
          <w:szCs w:val="24"/>
        </w:rPr>
        <w:t>________</w:t>
      </w:r>
      <w:r w:rsidR="00021A8A" w:rsidRPr="004B6494">
        <w:rPr>
          <w:rFonts w:ascii="Arial" w:hAnsi="Arial" w:cs="Arial"/>
          <w:sz w:val="24"/>
          <w:szCs w:val="24"/>
        </w:rPr>
        <w:t xml:space="preserve"> </w:t>
      </w:r>
      <w:r w:rsidR="005D2CB3" w:rsidRPr="004B6494">
        <w:rPr>
          <w:rFonts w:ascii="Arial" w:hAnsi="Arial" w:cs="Arial"/>
          <w:sz w:val="24"/>
          <w:szCs w:val="24"/>
        </w:rPr>
        <w:t>сельское поселение» Лениногорского муниципального района Республики Татарстан</w:t>
      </w:r>
      <w:r w:rsidR="009701FA" w:rsidRPr="004B6494">
        <w:rPr>
          <w:rFonts w:ascii="Arial" w:hAnsi="Arial" w:cs="Arial"/>
          <w:i/>
          <w:sz w:val="24"/>
          <w:szCs w:val="24"/>
        </w:rPr>
        <w:t xml:space="preserve"> </w:t>
      </w:r>
      <w:r w:rsidR="005B4EB2" w:rsidRPr="004B6494">
        <w:rPr>
          <w:rFonts w:ascii="Arial" w:hAnsi="Arial" w:cs="Arial"/>
          <w:sz w:val="24"/>
          <w:szCs w:val="24"/>
        </w:rPr>
        <w:t>решил:</w:t>
      </w:r>
    </w:p>
    <w:p w:rsidR="005B4EB2" w:rsidRPr="004B6494" w:rsidRDefault="005B4EB2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A5F89" w:rsidRDefault="005B4EB2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6494">
        <w:rPr>
          <w:rFonts w:ascii="Arial" w:hAnsi="Arial" w:cs="Arial"/>
          <w:sz w:val="24"/>
          <w:szCs w:val="24"/>
        </w:rPr>
        <w:t>1</w:t>
      </w:r>
      <w:r w:rsidR="00EC4C47" w:rsidRPr="004B6494">
        <w:rPr>
          <w:rFonts w:ascii="Arial" w:hAnsi="Arial" w:cs="Arial"/>
          <w:sz w:val="24"/>
          <w:szCs w:val="24"/>
        </w:rPr>
        <w:t xml:space="preserve">. </w:t>
      </w:r>
      <w:r w:rsidR="00B30CD5">
        <w:rPr>
          <w:rFonts w:ascii="Arial" w:hAnsi="Arial" w:cs="Arial"/>
          <w:sz w:val="24"/>
          <w:szCs w:val="24"/>
        </w:rPr>
        <w:t>Дополнить п</w:t>
      </w:r>
      <w:r w:rsidR="009A3990">
        <w:rPr>
          <w:rFonts w:ascii="Arial" w:hAnsi="Arial" w:cs="Arial"/>
          <w:sz w:val="24"/>
          <w:szCs w:val="24"/>
        </w:rPr>
        <w:t>ункт</w:t>
      </w:r>
      <w:r w:rsidR="00B30CD5">
        <w:rPr>
          <w:rFonts w:ascii="Arial" w:hAnsi="Arial" w:cs="Arial"/>
          <w:sz w:val="24"/>
          <w:szCs w:val="24"/>
        </w:rPr>
        <w:t xml:space="preserve"> 1 решения</w:t>
      </w:r>
      <w:r w:rsidR="00B30CD5" w:rsidRPr="00AE3126">
        <w:rPr>
          <w:rFonts w:ascii="Arial" w:hAnsi="Arial" w:cs="Arial"/>
          <w:sz w:val="24"/>
          <w:szCs w:val="24"/>
        </w:rPr>
        <w:t xml:space="preserve"> </w:t>
      </w:r>
      <w:r w:rsidR="00B30CD5" w:rsidRPr="004B6494">
        <w:rPr>
          <w:rFonts w:ascii="Arial" w:hAnsi="Arial" w:cs="Arial"/>
          <w:sz w:val="24"/>
          <w:szCs w:val="24"/>
        </w:rPr>
        <w:t>Совет муниципального образования «</w:t>
      </w:r>
      <w:r w:rsidR="00A0033E">
        <w:rPr>
          <w:rFonts w:ascii="Arial" w:hAnsi="Arial" w:cs="Arial"/>
          <w:sz w:val="24"/>
          <w:szCs w:val="24"/>
        </w:rPr>
        <w:t>________</w:t>
      </w:r>
      <w:r w:rsidR="00B30CD5" w:rsidRPr="004B6494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="00B30CD5" w:rsidRPr="00AE3126">
        <w:rPr>
          <w:rFonts w:ascii="Arial" w:hAnsi="Arial" w:cs="Arial"/>
          <w:sz w:val="24"/>
          <w:szCs w:val="24"/>
        </w:rPr>
        <w:t xml:space="preserve"> от </w:t>
      </w:r>
      <w:r w:rsidR="00A0033E">
        <w:rPr>
          <w:rFonts w:ascii="Arial" w:hAnsi="Arial" w:cs="Arial"/>
          <w:sz w:val="24"/>
          <w:szCs w:val="24"/>
        </w:rPr>
        <w:t>________</w:t>
      </w:r>
      <w:r w:rsidR="00B30CD5" w:rsidRPr="00AE3126">
        <w:rPr>
          <w:rFonts w:ascii="Arial" w:hAnsi="Arial" w:cs="Arial"/>
          <w:sz w:val="24"/>
          <w:szCs w:val="24"/>
        </w:rPr>
        <w:t xml:space="preserve"> «</w:t>
      </w:r>
      <w:r w:rsidR="00B30CD5" w:rsidRPr="004B6494">
        <w:rPr>
          <w:rFonts w:ascii="Arial" w:hAnsi="Arial" w:cs="Arial"/>
          <w:sz w:val="24"/>
          <w:szCs w:val="24"/>
        </w:rPr>
        <w:t xml:space="preserve">Об установлении дополнительных оснований признания безнадежной к взысканию задолженности </w:t>
      </w:r>
      <w:r w:rsidR="00B30CD5" w:rsidRPr="00B30CD5">
        <w:rPr>
          <w:rFonts w:ascii="Arial" w:hAnsi="Arial" w:cs="Arial"/>
          <w:sz w:val="24"/>
          <w:szCs w:val="24"/>
        </w:rPr>
        <w:t>в части сумм местных налогов</w:t>
      </w:r>
      <w:r w:rsidR="00B30CD5" w:rsidRPr="00AE3126">
        <w:rPr>
          <w:rFonts w:ascii="Arial" w:hAnsi="Arial" w:cs="Arial"/>
          <w:sz w:val="24"/>
          <w:szCs w:val="24"/>
        </w:rPr>
        <w:t xml:space="preserve">» (с изменениями от </w:t>
      </w:r>
      <w:r w:rsidR="00B30CD5">
        <w:rPr>
          <w:rFonts w:ascii="Arial" w:hAnsi="Arial" w:cs="Arial"/>
          <w:sz w:val="24"/>
          <w:szCs w:val="24"/>
        </w:rPr>
        <w:t>01.08.2023</w:t>
      </w:r>
      <w:r w:rsidR="00B30CD5" w:rsidRPr="00AE3126">
        <w:rPr>
          <w:rFonts w:ascii="Arial" w:hAnsi="Arial" w:cs="Arial"/>
          <w:sz w:val="24"/>
          <w:szCs w:val="24"/>
        </w:rPr>
        <w:t xml:space="preserve"> №</w:t>
      </w:r>
      <w:r w:rsidR="00B30CD5">
        <w:rPr>
          <w:rFonts w:ascii="Arial" w:hAnsi="Arial" w:cs="Arial"/>
          <w:sz w:val="24"/>
          <w:szCs w:val="24"/>
        </w:rPr>
        <w:t xml:space="preserve"> 29</w:t>
      </w:r>
      <w:r w:rsidR="00B30CD5" w:rsidRPr="00AE3126">
        <w:rPr>
          <w:rFonts w:ascii="Arial" w:hAnsi="Arial" w:cs="Arial"/>
          <w:sz w:val="24"/>
          <w:szCs w:val="24"/>
        </w:rPr>
        <w:t>)</w:t>
      </w:r>
      <w:r w:rsidR="00B30CD5">
        <w:rPr>
          <w:rFonts w:ascii="Arial" w:hAnsi="Arial" w:cs="Arial"/>
          <w:sz w:val="24"/>
          <w:szCs w:val="24"/>
        </w:rPr>
        <w:t xml:space="preserve"> </w:t>
      </w:r>
      <w:r w:rsidR="00F05D95">
        <w:rPr>
          <w:rFonts w:ascii="Arial" w:hAnsi="Arial" w:cs="Arial"/>
          <w:sz w:val="24"/>
          <w:szCs w:val="24"/>
        </w:rPr>
        <w:t xml:space="preserve">(далее – Решение) </w:t>
      </w:r>
      <w:r w:rsidR="00B30CD5">
        <w:rPr>
          <w:rFonts w:ascii="Arial" w:hAnsi="Arial" w:cs="Arial"/>
          <w:sz w:val="24"/>
          <w:szCs w:val="24"/>
        </w:rPr>
        <w:t>подпунктами 10, 11 и 12 след</w:t>
      </w:r>
      <w:bookmarkStart w:id="0" w:name="_GoBack"/>
      <w:bookmarkEnd w:id="0"/>
      <w:r w:rsidR="00B30CD5">
        <w:rPr>
          <w:rFonts w:ascii="Arial" w:hAnsi="Arial" w:cs="Arial"/>
          <w:sz w:val="24"/>
          <w:szCs w:val="24"/>
        </w:rPr>
        <w:t>ующего содержания</w:t>
      </w:r>
      <w:r w:rsidR="009B0253" w:rsidRPr="004B6494">
        <w:rPr>
          <w:rFonts w:ascii="Arial" w:hAnsi="Arial" w:cs="Arial"/>
          <w:sz w:val="24"/>
          <w:szCs w:val="24"/>
        </w:rPr>
        <w:t>:</w:t>
      </w:r>
    </w:p>
    <w:p w:rsidR="009F3761" w:rsidRPr="009A3990" w:rsidRDefault="00DE31F8" w:rsidP="00814D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«10)</w:t>
      </w:r>
      <w:r w:rsidR="00B30CD5">
        <w:rPr>
          <w:rFonts w:ascii="Arial" w:hAnsi="Arial" w:cs="Arial"/>
        </w:rPr>
        <w:t xml:space="preserve"> </w:t>
      </w:r>
      <w:r w:rsidR="00B30CD5" w:rsidRPr="009A3990">
        <w:rPr>
          <w:rFonts w:ascii="Arial" w:hAnsi="Arial" w:cs="Arial"/>
        </w:rPr>
        <w:t>наличие по состоянию на 01 января 2024 года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</w:t>
      </w:r>
      <w:r w:rsidR="009F3761" w:rsidRPr="009A3990">
        <w:rPr>
          <w:rFonts w:ascii="Arial" w:hAnsi="Arial" w:cs="Arial"/>
        </w:rPr>
        <w:t>;</w:t>
      </w:r>
    </w:p>
    <w:p w:rsidR="009E56F6" w:rsidRPr="009A3990" w:rsidRDefault="00DE31F8" w:rsidP="00814D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="009F3761" w:rsidRPr="009A3990">
        <w:rPr>
          <w:rFonts w:ascii="Arial" w:hAnsi="Arial" w:cs="Arial"/>
        </w:rPr>
        <w:t xml:space="preserve"> </w:t>
      </w:r>
      <w:r w:rsidR="00B30CD5" w:rsidRPr="009A3990">
        <w:rPr>
          <w:rFonts w:ascii="Arial" w:hAnsi="Arial" w:cs="Arial"/>
        </w:rPr>
        <w:t>наличие по состоянию на 01 января 2024 года задолженности, числящейся за организациями или индивидуальными предпринимателями по отмененным до 1 января 2024 года региональным налогам</w:t>
      </w:r>
      <w:r w:rsidR="002D16BC" w:rsidRPr="009A3990">
        <w:rPr>
          <w:rFonts w:ascii="Arial" w:hAnsi="Arial" w:cs="Arial"/>
        </w:rPr>
        <w:t>;</w:t>
      </w:r>
    </w:p>
    <w:p w:rsidR="00A013AF" w:rsidRDefault="00B30CD5" w:rsidP="00B30C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12</w:t>
      </w:r>
      <w:r w:rsidR="00DE31F8">
        <w:rPr>
          <w:rFonts w:ascii="Arial" w:hAnsi="Arial" w:cs="Arial"/>
        </w:rPr>
        <w:t>)</w:t>
      </w:r>
      <w:r w:rsidRPr="009A3990">
        <w:rPr>
          <w:rFonts w:ascii="Arial" w:hAnsi="Arial" w:cs="Arial"/>
        </w:rPr>
        <w:t xml:space="preserve"> </w:t>
      </w:r>
      <w:r w:rsidR="009A3990" w:rsidRPr="009A3990">
        <w:rPr>
          <w:rFonts w:ascii="Arial" w:hAnsi="Arial" w:cs="Arial"/>
        </w:rPr>
        <w:t>наличие по состоянию на 01 января 2024 года задолженности по региональным налогам у физических лиц в сумме, не превышающей 500 рублей, по истечении установленного статьей 48 Налогового кодекса Российской Федерации срока подачи в суд заявления о ее взыскании</w:t>
      </w:r>
      <w:r w:rsidR="009A3990">
        <w:rPr>
          <w:rFonts w:ascii="Arial" w:hAnsi="Arial" w:cs="Arial"/>
        </w:rPr>
        <w:t>.</w:t>
      </w:r>
      <w:r w:rsidR="00DE31F8">
        <w:rPr>
          <w:rFonts w:ascii="Arial" w:hAnsi="Arial" w:cs="Arial"/>
        </w:rPr>
        <w:t>»</w:t>
      </w:r>
    </w:p>
    <w:p w:rsidR="009A3990" w:rsidRDefault="009A3990" w:rsidP="00B30C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E31F8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E31F8">
        <w:rPr>
          <w:rFonts w:ascii="Arial" w:hAnsi="Arial" w:cs="Arial"/>
        </w:rPr>
        <w:t>Дополнить решение пунктом 2 следующего содержания:</w:t>
      </w:r>
    </w:p>
    <w:p w:rsidR="009A3990" w:rsidRPr="009A3990" w:rsidRDefault="00DE31F8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A3990" w:rsidRPr="009A3990">
        <w:rPr>
          <w:rFonts w:ascii="Arial" w:hAnsi="Arial" w:cs="Arial"/>
        </w:rPr>
        <w:t>Документами, подтверждающими наличие дополнительных оснований признания безнадежной к взысканию задолженности в части сумм местных налогов, являются: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1) при наличии основания, указанного в </w:t>
      </w:r>
      <w:hyperlink r:id="rId7" w:anchor="block_21" w:history="1">
        <w:r w:rsidRPr="009A3990">
          <w:rPr>
            <w:rFonts w:ascii="Arial" w:hAnsi="Arial" w:cs="Arial"/>
          </w:rPr>
          <w:t xml:space="preserve">подпункте 10 </w:t>
        </w:r>
      </w:hyperlink>
      <w:r w:rsidRPr="009A3990">
        <w:rPr>
          <w:rFonts w:ascii="Arial" w:hAnsi="Arial" w:cs="Arial"/>
        </w:rPr>
        <w:t>пункта 1 Решения: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а) справка налогового органа по месту жительства физического лица о сумме задолженности;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б) сведения о снятии физического лица с учета в налоговых органах в связи со смертью;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lastRenderedPageBreak/>
        <w:t>в) справка налогового органа об отсутствии сведений о выдаче свидетельства о праве на наследство;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2) при наличии основания, указанного в </w:t>
      </w:r>
      <w:hyperlink r:id="rId8" w:anchor="block_21" w:history="1">
        <w:r w:rsidRPr="009A3990">
          <w:rPr>
            <w:rFonts w:ascii="Arial" w:hAnsi="Arial" w:cs="Arial"/>
          </w:rPr>
          <w:t xml:space="preserve">подпункте 11 </w:t>
        </w:r>
      </w:hyperlink>
      <w:r w:rsidRPr="009A3990">
        <w:rPr>
          <w:rFonts w:ascii="Arial" w:hAnsi="Arial" w:cs="Arial"/>
        </w:rPr>
        <w:t>пункта 1 Решения: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а) 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б) сведения о нормативном правовом акте (наименование, дата, номер), на основании которого налог был отменен;</w:t>
      </w:r>
    </w:p>
    <w:p w:rsidR="009A3990" w:rsidRPr="009A3990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990">
        <w:rPr>
          <w:rFonts w:ascii="Arial" w:hAnsi="Arial" w:cs="Arial"/>
        </w:rPr>
        <w:t>3) при наличии основания, указанного в </w:t>
      </w:r>
      <w:hyperlink r:id="rId9" w:anchor="block_21" w:history="1">
        <w:r w:rsidRPr="009A3990">
          <w:rPr>
            <w:rFonts w:ascii="Arial" w:hAnsi="Arial" w:cs="Arial"/>
          </w:rPr>
          <w:t xml:space="preserve">подпункте 12 </w:t>
        </w:r>
      </w:hyperlink>
      <w:r w:rsidRPr="009A3990">
        <w:rPr>
          <w:rFonts w:ascii="Arial" w:hAnsi="Arial" w:cs="Arial"/>
        </w:rPr>
        <w:t>пункта 1 Решения, - справка налогового органа о наличии задолженности в сумме, не превышающей 500 рублей.</w:t>
      </w:r>
      <w:r w:rsidR="00DE31F8">
        <w:rPr>
          <w:rFonts w:ascii="Arial" w:hAnsi="Arial" w:cs="Arial"/>
        </w:rPr>
        <w:t>»</w:t>
      </w:r>
    </w:p>
    <w:p w:rsidR="00BB01F9" w:rsidRPr="009A3990" w:rsidRDefault="00BB01F9" w:rsidP="00814D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D2CB3" w:rsidRPr="004B6494" w:rsidRDefault="009A3990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D2E7C" w:rsidRPr="004B6494">
        <w:rPr>
          <w:rFonts w:ascii="Arial" w:hAnsi="Arial" w:cs="Arial"/>
        </w:rPr>
        <w:t xml:space="preserve">. </w:t>
      </w:r>
      <w:r w:rsidR="00182CCC" w:rsidRPr="004B6494">
        <w:rPr>
          <w:rFonts w:ascii="Arial" w:hAnsi="Arial" w:cs="Arial"/>
        </w:rPr>
        <w:t>Опубликовать настоящее решение</w:t>
      </w:r>
      <w:r w:rsidR="004F0293" w:rsidRPr="004B6494">
        <w:rPr>
          <w:rFonts w:ascii="Arial" w:hAnsi="Arial" w:cs="Arial"/>
        </w:rPr>
        <w:t xml:space="preserve"> </w:t>
      </w:r>
      <w:r w:rsidR="005D2CB3" w:rsidRPr="004B6494">
        <w:rPr>
          <w:rFonts w:ascii="Arial" w:hAnsi="Arial" w:cs="Arial"/>
        </w:rPr>
        <w:t>на</w:t>
      </w:r>
      <w:r w:rsidR="005B4EB2" w:rsidRPr="004B6494">
        <w:rPr>
          <w:rFonts w:ascii="Arial" w:hAnsi="Arial" w:cs="Arial"/>
        </w:rPr>
        <w:t xml:space="preserve"> Официальном портале правовой информации Республики Татарстан </w:t>
      </w:r>
      <w:r w:rsidR="005D2CB3" w:rsidRPr="004B6494">
        <w:rPr>
          <w:rFonts w:ascii="Arial" w:hAnsi="Arial" w:cs="Arial"/>
        </w:rPr>
        <w:t>(</w:t>
      </w:r>
      <w:r w:rsidR="00FC2B2D" w:rsidRPr="009A3990">
        <w:rPr>
          <w:rFonts w:ascii="Arial" w:hAnsi="Arial" w:cs="Arial"/>
        </w:rPr>
        <w:t>https</w:t>
      </w:r>
      <w:r w:rsidR="00FC2B2D" w:rsidRPr="004B6494">
        <w:rPr>
          <w:rFonts w:ascii="Arial" w:hAnsi="Arial" w:cs="Arial"/>
        </w:rPr>
        <w:t>://</w:t>
      </w:r>
      <w:r w:rsidR="005D2CB3" w:rsidRPr="004B6494">
        <w:rPr>
          <w:rFonts w:ascii="Arial" w:hAnsi="Arial" w:cs="Arial"/>
        </w:rPr>
        <w:t xml:space="preserve">pravo.tatarstan.ru) </w:t>
      </w:r>
      <w:r w:rsidR="005B4EB2" w:rsidRPr="004B6494">
        <w:rPr>
          <w:rFonts w:ascii="Arial" w:hAnsi="Arial" w:cs="Arial"/>
        </w:rPr>
        <w:t>в информационно-телекоммуникационной сети Интернет</w:t>
      </w:r>
      <w:r w:rsidR="009A3707" w:rsidRPr="004B6494">
        <w:rPr>
          <w:rFonts w:ascii="Arial" w:hAnsi="Arial" w:cs="Arial"/>
        </w:rPr>
        <w:t>, а</w:t>
      </w:r>
      <w:r w:rsidR="00B53718" w:rsidRPr="004B6494">
        <w:rPr>
          <w:rFonts w:ascii="Arial" w:hAnsi="Arial" w:cs="Arial"/>
        </w:rPr>
        <w:t> </w:t>
      </w:r>
      <w:r w:rsidR="009A3707" w:rsidRPr="004B6494">
        <w:rPr>
          <w:rFonts w:ascii="Arial" w:hAnsi="Arial" w:cs="Arial"/>
        </w:rPr>
        <w:t xml:space="preserve">также разместить на официальном сайте </w:t>
      </w:r>
      <w:r w:rsidR="005D2CB3" w:rsidRPr="004B6494">
        <w:rPr>
          <w:rFonts w:ascii="Arial" w:hAnsi="Arial" w:cs="Arial"/>
        </w:rPr>
        <w:t>Лениногорского муниципального района (</w:t>
      </w:r>
      <w:hyperlink r:id="rId10" w:history="1">
        <w:r w:rsidR="00FC2B2D" w:rsidRPr="00B83EDD">
          <w:rPr>
            <w:rFonts w:ascii="Arial" w:hAnsi="Arial" w:cs="Arial"/>
          </w:rPr>
          <w:t>https://leninogorsk.tatarstan.ru</w:t>
        </w:r>
      </w:hyperlink>
      <w:r w:rsidR="005D2CB3" w:rsidRPr="004B6494">
        <w:rPr>
          <w:rFonts w:ascii="Arial" w:hAnsi="Arial" w:cs="Arial"/>
        </w:rPr>
        <w:t xml:space="preserve">) </w:t>
      </w:r>
      <w:r w:rsidR="003179D9" w:rsidRPr="004B6494">
        <w:rPr>
          <w:rFonts w:ascii="Arial" w:hAnsi="Arial" w:cs="Arial"/>
        </w:rPr>
        <w:t>и на информационных стендах поселения</w:t>
      </w:r>
      <w:r w:rsidR="005D2CB3" w:rsidRPr="004B6494">
        <w:rPr>
          <w:rFonts w:ascii="Arial" w:hAnsi="Arial" w:cs="Arial"/>
        </w:rPr>
        <w:t>, расположенных по адрес</w:t>
      </w:r>
      <w:r w:rsidR="004B6494" w:rsidRPr="004B6494">
        <w:rPr>
          <w:rFonts w:ascii="Arial" w:hAnsi="Arial" w:cs="Arial"/>
        </w:rPr>
        <w:t>ам</w:t>
      </w:r>
      <w:r w:rsidR="005D2CB3" w:rsidRPr="004B6494">
        <w:rPr>
          <w:rFonts w:ascii="Arial" w:hAnsi="Arial" w:cs="Arial"/>
        </w:rPr>
        <w:t xml:space="preserve">: </w:t>
      </w:r>
      <w:r w:rsidR="00A0033E">
        <w:rPr>
          <w:rFonts w:ascii="Arial" w:hAnsi="Arial" w:cs="Arial"/>
        </w:rPr>
        <w:t>________</w:t>
      </w:r>
      <w:r w:rsidR="005D2CB3" w:rsidRPr="004B6494">
        <w:rPr>
          <w:rFonts w:ascii="Arial" w:hAnsi="Arial" w:cs="Arial"/>
        </w:rPr>
        <w:t>.</w:t>
      </w:r>
      <w:r w:rsidR="004F0293" w:rsidRPr="004B6494">
        <w:rPr>
          <w:rFonts w:ascii="Arial" w:hAnsi="Arial" w:cs="Arial"/>
        </w:rPr>
        <w:t xml:space="preserve"> </w:t>
      </w:r>
    </w:p>
    <w:p w:rsidR="004F0293" w:rsidRPr="004B6494" w:rsidRDefault="00DE0753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6494">
        <w:rPr>
          <w:rFonts w:ascii="Arial" w:hAnsi="Arial" w:cs="Arial"/>
        </w:rPr>
        <w:t>4</w:t>
      </w:r>
      <w:r w:rsidR="004F0293" w:rsidRPr="004B6494">
        <w:rPr>
          <w:rFonts w:ascii="Arial" w:hAnsi="Arial" w:cs="Arial"/>
        </w:rPr>
        <w:t xml:space="preserve">. Настоящее решение вступает силу </w:t>
      </w:r>
      <w:r w:rsidR="00C43166" w:rsidRPr="004B6494">
        <w:rPr>
          <w:rFonts w:ascii="Arial" w:hAnsi="Arial" w:cs="Arial"/>
        </w:rPr>
        <w:t>после официального опубликования</w:t>
      </w:r>
      <w:r w:rsidR="00AE3126">
        <w:rPr>
          <w:rFonts w:ascii="Arial" w:hAnsi="Arial" w:cs="Arial"/>
        </w:rPr>
        <w:t>.</w:t>
      </w:r>
    </w:p>
    <w:p w:rsidR="005B4EB2" w:rsidRPr="004B6494" w:rsidRDefault="00DE0753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6494">
        <w:rPr>
          <w:rFonts w:ascii="Arial" w:hAnsi="Arial" w:cs="Arial"/>
        </w:rPr>
        <w:t>5</w:t>
      </w:r>
      <w:r w:rsidR="00AD2E7C" w:rsidRPr="004B6494">
        <w:rPr>
          <w:rFonts w:ascii="Arial" w:hAnsi="Arial" w:cs="Arial"/>
        </w:rPr>
        <w:t xml:space="preserve">. </w:t>
      </w:r>
      <w:r w:rsidR="005B4EB2" w:rsidRPr="004B6494">
        <w:rPr>
          <w:rFonts w:ascii="Arial" w:hAnsi="Arial" w:cs="Arial"/>
        </w:rPr>
        <w:t xml:space="preserve">Контроль за исполнением настоящего решения </w:t>
      </w:r>
      <w:r w:rsidR="00FC2B2D" w:rsidRPr="004B6494">
        <w:rPr>
          <w:rFonts w:ascii="Arial" w:hAnsi="Arial" w:cs="Arial"/>
        </w:rPr>
        <w:t>оставляю за собой</w:t>
      </w:r>
      <w:r w:rsidR="009A3707" w:rsidRPr="009A3990">
        <w:rPr>
          <w:rFonts w:ascii="Arial" w:hAnsi="Arial" w:cs="Arial"/>
        </w:rPr>
        <w:t>.</w:t>
      </w:r>
    </w:p>
    <w:p w:rsidR="008B4B95" w:rsidRPr="004B6494" w:rsidRDefault="008B4B95" w:rsidP="009A39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B4B95" w:rsidRPr="004B6494" w:rsidRDefault="008B4B95" w:rsidP="005D2CB3">
      <w:pPr>
        <w:pStyle w:val="aa"/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4"/>
          <w:szCs w:val="24"/>
        </w:rPr>
      </w:pPr>
    </w:p>
    <w:p w:rsidR="00A83540" w:rsidRPr="004B6494" w:rsidRDefault="005D2CB3" w:rsidP="00680295">
      <w:pPr>
        <w:pStyle w:val="a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4B6494">
        <w:rPr>
          <w:rFonts w:ascii="Arial" w:hAnsi="Arial" w:cs="Arial"/>
          <w:sz w:val="24"/>
          <w:szCs w:val="24"/>
        </w:rPr>
        <w:t xml:space="preserve">Глава </w:t>
      </w:r>
      <w:r w:rsidR="00A83540" w:rsidRPr="004B649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D4796" w:rsidRDefault="00A83540" w:rsidP="00680295">
      <w:pPr>
        <w:pStyle w:val="a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4B6494">
        <w:rPr>
          <w:rFonts w:ascii="Arial" w:hAnsi="Arial" w:cs="Arial"/>
          <w:sz w:val="24"/>
          <w:szCs w:val="24"/>
        </w:rPr>
        <w:t>«</w:t>
      </w:r>
      <w:r w:rsidR="00A0033E">
        <w:rPr>
          <w:rFonts w:ascii="Arial" w:hAnsi="Arial" w:cs="Arial"/>
          <w:sz w:val="24"/>
          <w:szCs w:val="24"/>
        </w:rPr>
        <w:t>________</w:t>
      </w:r>
      <w:r w:rsidRPr="004B6494">
        <w:rPr>
          <w:rFonts w:ascii="Arial" w:hAnsi="Arial" w:cs="Arial"/>
          <w:sz w:val="24"/>
          <w:szCs w:val="24"/>
        </w:rPr>
        <w:t xml:space="preserve"> с</w:t>
      </w:r>
      <w:r w:rsidR="005D2CB3" w:rsidRPr="004B6494">
        <w:rPr>
          <w:rFonts w:ascii="Arial" w:hAnsi="Arial" w:cs="Arial"/>
          <w:sz w:val="24"/>
          <w:szCs w:val="24"/>
        </w:rPr>
        <w:t>ельско</w:t>
      </w:r>
      <w:r w:rsidRPr="004B6494">
        <w:rPr>
          <w:rFonts w:ascii="Arial" w:hAnsi="Arial" w:cs="Arial"/>
          <w:sz w:val="24"/>
          <w:szCs w:val="24"/>
        </w:rPr>
        <w:t>е</w:t>
      </w:r>
      <w:r w:rsidR="005D2CB3" w:rsidRPr="004B6494">
        <w:rPr>
          <w:rFonts w:ascii="Arial" w:hAnsi="Arial" w:cs="Arial"/>
          <w:sz w:val="24"/>
          <w:szCs w:val="24"/>
        </w:rPr>
        <w:t xml:space="preserve"> поселени</w:t>
      </w:r>
      <w:r w:rsidRPr="004B6494">
        <w:rPr>
          <w:rFonts w:ascii="Arial" w:hAnsi="Arial" w:cs="Arial"/>
          <w:sz w:val="24"/>
          <w:szCs w:val="24"/>
        </w:rPr>
        <w:t>е»</w:t>
      </w:r>
      <w:r w:rsidR="00CD4796">
        <w:rPr>
          <w:rFonts w:ascii="Arial" w:hAnsi="Arial" w:cs="Arial"/>
          <w:sz w:val="24"/>
          <w:szCs w:val="24"/>
        </w:rPr>
        <w:t>,</w:t>
      </w:r>
    </w:p>
    <w:p w:rsidR="00FA5CA1" w:rsidRPr="004B6494" w:rsidRDefault="00CD4796" w:rsidP="00680295">
      <w:pPr>
        <w:pStyle w:val="a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</w:t>
      </w:r>
      <w:r w:rsidR="005D2CB3" w:rsidRPr="004B6494">
        <w:rPr>
          <w:rFonts w:ascii="Arial" w:hAnsi="Arial" w:cs="Arial"/>
          <w:sz w:val="24"/>
          <w:szCs w:val="24"/>
        </w:rPr>
        <w:t xml:space="preserve">            </w:t>
      </w:r>
      <w:r w:rsidR="004B6494" w:rsidRPr="004B6494">
        <w:rPr>
          <w:rFonts w:ascii="Arial" w:hAnsi="Arial" w:cs="Arial"/>
          <w:sz w:val="24"/>
          <w:szCs w:val="24"/>
        </w:rPr>
        <w:t xml:space="preserve">           </w:t>
      </w:r>
      <w:r w:rsidR="005D2CB3" w:rsidRPr="004B6494">
        <w:rPr>
          <w:rFonts w:ascii="Arial" w:hAnsi="Arial" w:cs="Arial"/>
          <w:sz w:val="24"/>
          <w:szCs w:val="24"/>
        </w:rPr>
        <w:t xml:space="preserve">                             </w:t>
      </w:r>
      <w:r w:rsidR="004B6494" w:rsidRPr="004B6494">
        <w:rPr>
          <w:rFonts w:ascii="Arial" w:hAnsi="Arial" w:cs="Arial"/>
          <w:sz w:val="24"/>
          <w:szCs w:val="24"/>
        </w:rPr>
        <w:t xml:space="preserve">     </w:t>
      </w:r>
      <w:r w:rsidR="005D2CB3" w:rsidRPr="004B6494">
        <w:rPr>
          <w:rFonts w:ascii="Arial" w:hAnsi="Arial" w:cs="Arial"/>
          <w:sz w:val="24"/>
          <w:szCs w:val="24"/>
        </w:rPr>
        <w:tab/>
      </w:r>
      <w:r w:rsidR="00EF2FD3" w:rsidRPr="004B6494">
        <w:rPr>
          <w:rFonts w:ascii="Arial" w:hAnsi="Arial" w:cs="Arial"/>
          <w:sz w:val="24"/>
          <w:szCs w:val="24"/>
        </w:rPr>
        <w:t xml:space="preserve">Н.К. </w:t>
      </w:r>
      <w:proofErr w:type="spellStart"/>
      <w:r w:rsidR="00EF2FD3" w:rsidRPr="004B6494">
        <w:rPr>
          <w:rFonts w:ascii="Arial" w:hAnsi="Arial" w:cs="Arial"/>
          <w:sz w:val="24"/>
          <w:szCs w:val="24"/>
        </w:rPr>
        <w:t>Карабаева</w:t>
      </w:r>
      <w:proofErr w:type="spellEnd"/>
    </w:p>
    <w:sectPr w:rsidR="00FA5CA1" w:rsidRPr="004B6494" w:rsidSect="00680295">
      <w:headerReference w:type="default" r:id="rId11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61" w:rsidRDefault="00093C61" w:rsidP="00865450">
      <w:r>
        <w:separator/>
      </w:r>
    </w:p>
  </w:endnote>
  <w:endnote w:type="continuationSeparator" w:id="0">
    <w:p w:rsidR="00093C61" w:rsidRDefault="00093C61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61" w:rsidRDefault="00093C61" w:rsidP="00865450">
      <w:r>
        <w:separator/>
      </w:r>
    </w:p>
  </w:footnote>
  <w:footnote w:type="continuationSeparator" w:id="0">
    <w:p w:rsidR="00093C61" w:rsidRDefault="00093C61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009"/>
      <w:docPartObj>
        <w:docPartGallery w:val="Page Numbers (Top of Page)"/>
        <w:docPartUnique/>
      </w:docPartObj>
    </w:sdtPr>
    <w:sdtEndPr/>
    <w:sdtContent>
      <w:p w:rsidR="00861D31" w:rsidRDefault="00861D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1F8">
          <w:rPr>
            <w:noProof/>
          </w:rPr>
          <w:t>2</w:t>
        </w:r>
        <w:r>
          <w:fldChar w:fldCharType="end"/>
        </w:r>
      </w:p>
    </w:sdtContent>
  </w:sdt>
  <w:p w:rsidR="00861D31" w:rsidRDefault="00861D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B2"/>
    <w:rsid w:val="00010C63"/>
    <w:rsid w:val="00013F14"/>
    <w:rsid w:val="00021A8A"/>
    <w:rsid w:val="00043E99"/>
    <w:rsid w:val="00044C71"/>
    <w:rsid w:val="0006462A"/>
    <w:rsid w:val="00073934"/>
    <w:rsid w:val="00082A7A"/>
    <w:rsid w:val="00090B6E"/>
    <w:rsid w:val="00093C61"/>
    <w:rsid w:val="000B0050"/>
    <w:rsid w:val="000B1167"/>
    <w:rsid w:val="000C52AC"/>
    <w:rsid w:val="000C5F54"/>
    <w:rsid w:val="000D5779"/>
    <w:rsid w:val="000E2EAE"/>
    <w:rsid w:val="000E3FCF"/>
    <w:rsid w:val="000F7A3B"/>
    <w:rsid w:val="001059E3"/>
    <w:rsid w:val="001167E1"/>
    <w:rsid w:val="00120B9A"/>
    <w:rsid w:val="00144BFF"/>
    <w:rsid w:val="0014732A"/>
    <w:rsid w:val="001549EC"/>
    <w:rsid w:val="001551C1"/>
    <w:rsid w:val="001615FF"/>
    <w:rsid w:val="00182CCC"/>
    <w:rsid w:val="00186844"/>
    <w:rsid w:val="001A6635"/>
    <w:rsid w:val="001B5530"/>
    <w:rsid w:val="001C0F56"/>
    <w:rsid w:val="001C3833"/>
    <w:rsid w:val="001C43FB"/>
    <w:rsid w:val="001C5ACA"/>
    <w:rsid w:val="001E079F"/>
    <w:rsid w:val="00210EF7"/>
    <w:rsid w:val="00226301"/>
    <w:rsid w:val="002415CB"/>
    <w:rsid w:val="002464DB"/>
    <w:rsid w:val="00252427"/>
    <w:rsid w:val="00270103"/>
    <w:rsid w:val="0027335C"/>
    <w:rsid w:val="00296CD5"/>
    <w:rsid w:val="002A6F73"/>
    <w:rsid w:val="002B2322"/>
    <w:rsid w:val="002B426A"/>
    <w:rsid w:val="002D16BC"/>
    <w:rsid w:val="002D44D5"/>
    <w:rsid w:val="002E48F3"/>
    <w:rsid w:val="003016ED"/>
    <w:rsid w:val="003179D9"/>
    <w:rsid w:val="00334821"/>
    <w:rsid w:val="00361F47"/>
    <w:rsid w:val="00370B93"/>
    <w:rsid w:val="0038036E"/>
    <w:rsid w:val="00382090"/>
    <w:rsid w:val="00382B46"/>
    <w:rsid w:val="003B78FE"/>
    <w:rsid w:val="003C2EAE"/>
    <w:rsid w:val="003E34F7"/>
    <w:rsid w:val="003E4F0C"/>
    <w:rsid w:val="003F0E26"/>
    <w:rsid w:val="003F2188"/>
    <w:rsid w:val="003F26F9"/>
    <w:rsid w:val="00402439"/>
    <w:rsid w:val="00405DF4"/>
    <w:rsid w:val="0041534E"/>
    <w:rsid w:val="00422786"/>
    <w:rsid w:val="00440654"/>
    <w:rsid w:val="00447D54"/>
    <w:rsid w:val="00461144"/>
    <w:rsid w:val="00465074"/>
    <w:rsid w:val="00467281"/>
    <w:rsid w:val="004678AC"/>
    <w:rsid w:val="004947A8"/>
    <w:rsid w:val="004A03CF"/>
    <w:rsid w:val="004B02FA"/>
    <w:rsid w:val="004B156E"/>
    <w:rsid w:val="004B4243"/>
    <w:rsid w:val="004B6494"/>
    <w:rsid w:val="004C572F"/>
    <w:rsid w:val="004E583E"/>
    <w:rsid w:val="004F0293"/>
    <w:rsid w:val="004F339E"/>
    <w:rsid w:val="004F63B3"/>
    <w:rsid w:val="005171BA"/>
    <w:rsid w:val="00527EBB"/>
    <w:rsid w:val="005360BB"/>
    <w:rsid w:val="00536D00"/>
    <w:rsid w:val="00555F9F"/>
    <w:rsid w:val="005565AB"/>
    <w:rsid w:val="00563F18"/>
    <w:rsid w:val="00567B06"/>
    <w:rsid w:val="005710A4"/>
    <w:rsid w:val="00571249"/>
    <w:rsid w:val="0057385C"/>
    <w:rsid w:val="00574A82"/>
    <w:rsid w:val="00575C3F"/>
    <w:rsid w:val="00582DF4"/>
    <w:rsid w:val="005931CD"/>
    <w:rsid w:val="00595F16"/>
    <w:rsid w:val="005A3AA1"/>
    <w:rsid w:val="005A6FB7"/>
    <w:rsid w:val="005B47F2"/>
    <w:rsid w:val="005B4EB2"/>
    <w:rsid w:val="005B6D25"/>
    <w:rsid w:val="005C238C"/>
    <w:rsid w:val="005D2CB3"/>
    <w:rsid w:val="005F6F8E"/>
    <w:rsid w:val="00600590"/>
    <w:rsid w:val="00602F08"/>
    <w:rsid w:val="006129B0"/>
    <w:rsid w:val="00625C04"/>
    <w:rsid w:val="00627896"/>
    <w:rsid w:val="00636174"/>
    <w:rsid w:val="00640354"/>
    <w:rsid w:val="0066221F"/>
    <w:rsid w:val="00666907"/>
    <w:rsid w:val="00672C21"/>
    <w:rsid w:val="00680295"/>
    <w:rsid w:val="00682A16"/>
    <w:rsid w:val="00692FD6"/>
    <w:rsid w:val="006A5BA5"/>
    <w:rsid w:val="006A5F89"/>
    <w:rsid w:val="006B5B78"/>
    <w:rsid w:val="006B63EB"/>
    <w:rsid w:val="006C76A7"/>
    <w:rsid w:val="006D1834"/>
    <w:rsid w:val="006D539D"/>
    <w:rsid w:val="006E2A97"/>
    <w:rsid w:val="006F21DF"/>
    <w:rsid w:val="006F3223"/>
    <w:rsid w:val="006F6870"/>
    <w:rsid w:val="00703D0F"/>
    <w:rsid w:val="00707D0F"/>
    <w:rsid w:val="00713504"/>
    <w:rsid w:val="00726742"/>
    <w:rsid w:val="0073252C"/>
    <w:rsid w:val="0074282A"/>
    <w:rsid w:val="00745F9C"/>
    <w:rsid w:val="00746DC6"/>
    <w:rsid w:val="007525F3"/>
    <w:rsid w:val="0075621E"/>
    <w:rsid w:val="00783256"/>
    <w:rsid w:val="00796D6C"/>
    <w:rsid w:val="007A0A07"/>
    <w:rsid w:val="007A6950"/>
    <w:rsid w:val="007B5617"/>
    <w:rsid w:val="007B569A"/>
    <w:rsid w:val="007C0C7A"/>
    <w:rsid w:val="007C218B"/>
    <w:rsid w:val="007C7E0B"/>
    <w:rsid w:val="007D0916"/>
    <w:rsid w:val="007D12D1"/>
    <w:rsid w:val="007D5E79"/>
    <w:rsid w:val="007E31D9"/>
    <w:rsid w:val="007F18B3"/>
    <w:rsid w:val="007F722C"/>
    <w:rsid w:val="0080152D"/>
    <w:rsid w:val="00802F89"/>
    <w:rsid w:val="00804187"/>
    <w:rsid w:val="00805983"/>
    <w:rsid w:val="00814D63"/>
    <w:rsid w:val="00832502"/>
    <w:rsid w:val="00861D31"/>
    <w:rsid w:val="00864396"/>
    <w:rsid w:val="00865450"/>
    <w:rsid w:val="00875491"/>
    <w:rsid w:val="0087590D"/>
    <w:rsid w:val="00883A0C"/>
    <w:rsid w:val="00894E51"/>
    <w:rsid w:val="0089748E"/>
    <w:rsid w:val="008A1FAA"/>
    <w:rsid w:val="008A7152"/>
    <w:rsid w:val="008B4B95"/>
    <w:rsid w:val="008C1415"/>
    <w:rsid w:val="008C7F81"/>
    <w:rsid w:val="008E0F9A"/>
    <w:rsid w:val="008E39E3"/>
    <w:rsid w:val="00907713"/>
    <w:rsid w:val="00912084"/>
    <w:rsid w:val="009364E4"/>
    <w:rsid w:val="00937552"/>
    <w:rsid w:val="00940D8B"/>
    <w:rsid w:val="0095093D"/>
    <w:rsid w:val="0095336F"/>
    <w:rsid w:val="00961AEA"/>
    <w:rsid w:val="00967841"/>
    <w:rsid w:val="009701FA"/>
    <w:rsid w:val="0098211B"/>
    <w:rsid w:val="0099643E"/>
    <w:rsid w:val="009A3707"/>
    <w:rsid w:val="009A3990"/>
    <w:rsid w:val="009A49E5"/>
    <w:rsid w:val="009A6AE5"/>
    <w:rsid w:val="009B0253"/>
    <w:rsid w:val="009B5C50"/>
    <w:rsid w:val="009C1196"/>
    <w:rsid w:val="009C19A8"/>
    <w:rsid w:val="009C1B99"/>
    <w:rsid w:val="009C5DBD"/>
    <w:rsid w:val="009D1E22"/>
    <w:rsid w:val="009D2B24"/>
    <w:rsid w:val="009D581E"/>
    <w:rsid w:val="009E1C46"/>
    <w:rsid w:val="009E3B63"/>
    <w:rsid w:val="009E56F6"/>
    <w:rsid w:val="009F3761"/>
    <w:rsid w:val="009F66DB"/>
    <w:rsid w:val="00A0033E"/>
    <w:rsid w:val="00A013AF"/>
    <w:rsid w:val="00A02649"/>
    <w:rsid w:val="00A141AC"/>
    <w:rsid w:val="00A22F8C"/>
    <w:rsid w:val="00A3065A"/>
    <w:rsid w:val="00A50589"/>
    <w:rsid w:val="00A521D5"/>
    <w:rsid w:val="00A63C88"/>
    <w:rsid w:val="00A77406"/>
    <w:rsid w:val="00A83540"/>
    <w:rsid w:val="00AA4894"/>
    <w:rsid w:val="00AC73F8"/>
    <w:rsid w:val="00AD2E7C"/>
    <w:rsid w:val="00AD328F"/>
    <w:rsid w:val="00AE3126"/>
    <w:rsid w:val="00AE5440"/>
    <w:rsid w:val="00AF37D3"/>
    <w:rsid w:val="00AF4281"/>
    <w:rsid w:val="00B01853"/>
    <w:rsid w:val="00B0412D"/>
    <w:rsid w:val="00B126AF"/>
    <w:rsid w:val="00B24AEF"/>
    <w:rsid w:val="00B30CD5"/>
    <w:rsid w:val="00B44AC4"/>
    <w:rsid w:val="00B475A6"/>
    <w:rsid w:val="00B53718"/>
    <w:rsid w:val="00B5590D"/>
    <w:rsid w:val="00B60572"/>
    <w:rsid w:val="00B6638E"/>
    <w:rsid w:val="00B72D4F"/>
    <w:rsid w:val="00B83EDD"/>
    <w:rsid w:val="00B90EC8"/>
    <w:rsid w:val="00B96797"/>
    <w:rsid w:val="00BA7B14"/>
    <w:rsid w:val="00BB01F9"/>
    <w:rsid w:val="00BB1483"/>
    <w:rsid w:val="00BB1AF1"/>
    <w:rsid w:val="00BC4848"/>
    <w:rsid w:val="00BC489F"/>
    <w:rsid w:val="00BC5298"/>
    <w:rsid w:val="00BE343F"/>
    <w:rsid w:val="00BE5662"/>
    <w:rsid w:val="00BF0036"/>
    <w:rsid w:val="00C302D2"/>
    <w:rsid w:val="00C43166"/>
    <w:rsid w:val="00C44EC0"/>
    <w:rsid w:val="00C46E03"/>
    <w:rsid w:val="00C50FCD"/>
    <w:rsid w:val="00C524A0"/>
    <w:rsid w:val="00C52524"/>
    <w:rsid w:val="00C530F8"/>
    <w:rsid w:val="00C5545B"/>
    <w:rsid w:val="00C62A7F"/>
    <w:rsid w:val="00C71DB6"/>
    <w:rsid w:val="00C8550D"/>
    <w:rsid w:val="00C914B7"/>
    <w:rsid w:val="00C964CD"/>
    <w:rsid w:val="00CA076F"/>
    <w:rsid w:val="00CB0F2C"/>
    <w:rsid w:val="00CB30D9"/>
    <w:rsid w:val="00CB4B68"/>
    <w:rsid w:val="00CD4796"/>
    <w:rsid w:val="00CE2E6B"/>
    <w:rsid w:val="00CE790B"/>
    <w:rsid w:val="00CE7CEA"/>
    <w:rsid w:val="00CF7956"/>
    <w:rsid w:val="00D04031"/>
    <w:rsid w:val="00D079B4"/>
    <w:rsid w:val="00D12F93"/>
    <w:rsid w:val="00D174DB"/>
    <w:rsid w:val="00D34A01"/>
    <w:rsid w:val="00D374B8"/>
    <w:rsid w:val="00D51FBD"/>
    <w:rsid w:val="00D53980"/>
    <w:rsid w:val="00D64ED0"/>
    <w:rsid w:val="00D71F8E"/>
    <w:rsid w:val="00D90A1B"/>
    <w:rsid w:val="00DA48F7"/>
    <w:rsid w:val="00DA56E5"/>
    <w:rsid w:val="00DD09C3"/>
    <w:rsid w:val="00DD7A7D"/>
    <w:rsid w:val="00DE0753"/>
    <w:rsid w:val="00DE126F"/>
    <w:rsid w:val="00DE31F8"/>
    <w:rsid w:val="00DF415B"/>
    <w:rsid w:val="00E368F6"/>
    <w:rsid w:val="00E4140A"/>
    <w:rsid w:val="00E426EF"/>
    <w:rsid w:val="00E454D0"/>
    <w:rsid w:val="00E455BA"/>
    <w:rsid w:val="00E53ADF"/>
    <w:rsid w:val="00E60D8E"/>
    <w:rsid w:val="00E74C1D"/>
    <w:rsid w:val="00E9023E"/>
    <w:rsid w:val="00E91D9F"/>
    <w:rsid w:val="00EA087B"/>
    <w:rsid w:val="00EB2558"/>
    <w:rsid w:val="00EC0830"/>
    <w:rsid w:val="00EC4C47"/>
    <w:rsid w:val="00EC4FE3"/>
    <w:rsid w:val="00EE445C"/>
    <w:rsid w:val="00EE7132"/>
    <w:rsid w:val="00EF2FD3"/>
    <w:rsid w:val="00F03F69"/>
    <w:rsid w:val="00F05D95"/>
    <w:rsid w:val="00F06FC9"/>
    <w:rsid w:val="00F13C8D"/>
    <w:rsid w:val="00F230C3"/>
    <w:rsid w:val="00F23850"/>
    <w:rsid w:val="00F26626"/>
    <w:rsid w:val="00F27C6E"/>
    <w:rsid w:val="00F3591F"/>
    <w:rsid w:val="00F40B6D"/>
    <w:rsid w:val="00F4581B"/>
    <w:rsid w:val="00F47E6F"/>
    <w:rsid w:val="00F5414A"/>
    <w:rsid w:val="00F60376"/>
    <w:rsid w:val="00F60922"/>
    <w:rsid w:val="00F70633"/>
    <w:rsid w:val="00F85EA1"/>
    <w:rsid w:val="00F876C8"/>
    <w:rsid w:val="00F97838"/>
    <w:rsid w:val="00FA329F"/>
    <w:rsid w:val="00FA5CA1"/>
    <w:rsid w:val="00FC2B2D"/>
    <w:rsid w:val="00FD5129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B2FE5"/>
  <w15:docId w15:val="{5CB6751B-BE31-43FB-A101-30D89E7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9E56F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D2CB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2CB3"/>
    <w:pPr>
      <w:ind w:left="720"/>
      <w:contextualSpacing/>
    </w:pPr>
    <w:rPr>
      <w:sz w:val="20"/>
      <w:szCs w:val="20"/>
    </w:rPr>
  </w:style>
  <w:style w:type="paragraph" w:customStyle="1" w:styleId="s1">
    <w:name w:val="s_1"/>
    <w:basedOn w:val="a"/>
    <w:rsid w:val="009A39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887379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4088737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ninogorsk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88737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634B-C781-45C3-BC83-A8B398BB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Professional</cp:lastModifiedBy>
  <cp:revision>3</cp:revision>
  <cp:lastPrinted>2023-04-17T10:49:00Z</cp:lastPrinted>
  <dcterms:created xsi:type="dcterms:W3CDTF">2024-05-21T07:25:00Z</dcterms:created>
  <dcterms:modified xsi:type="dcterms:W3CDTF">2024-05-21T08:03:00Z</dcterms:modified>
</cp:coreProperties>
</file>