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1B" w:rsidRPr="005E6A1B" w:rsidRDefault="005E6A1B" w:rsidP="005E6A1B">
      <w:pPr>
        <w:pStyle w:val="1"/>
        <w:spacing w:before="0" w:after="0"/>
        <w:jc w:val="right"/>
        <w:rPr>
          <w:rFonts w:asciiTheme="majorBidi" w:hAnsiTheme="majorBidi" w:cstheme="majorBidi"/>
          <w:b w:val="0"/>
          <w:bCs w:val="0"/>
          <w:i/>
          <w:iCs/>
          <w:sz w:val="28"/>
          <w:szCs w:val="28"/>
        </w:rPr>
      </w:pPr>
      <w:bookmarkStart w:id="0" w:name="_GoBack"/>
      <w:bookmarkEnd w:id="0"/>
      <w:r w:rsidRPr="005E6A1B">
        <w:rPr>
          <w:rFonts w:asciiTheme="majorBidi" w:hAnsiTheme="majorBidi" w:cstheme="majorBidi"/>
          <w:b w:val="0"/>
          <w:bCs w:val="0"/>
          <w:i/>
          <w:iCs/>
          <w:sz w:val="28"/>
          <w:szCs w:val="28"/>
        </w:rPr>
        <w:t xml:space="preserve">Проект </w:t>
      </w:r>
    </w:p>
    <w:p w:rsidR="005E6A1B" w:rsidRDefault="005E6A1B" w:rsidP="005E6A1B">
      <w:pPr>
        <w:pStyle w:val="1"/>
        <w:spacing w:before="0" w:after="0"/>
      </w:pPr>
    </w:p>
    <w:p w:rsidR="005E6A1B" w:rsidRDefault="001C401D" w:rsidP="00C70F61">
      <w:pPr>
        <w:pStyle w:val="1"/>
        <w:spacing w:before="0" w:after="0"/>
        <w:ind w:left="-567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E6A1B" w:rsidRPr="00B95D6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 Кабинета Министров Республики Татарстан</w:t>
        </w:r>
        <w:r w:rsidR="005E6A1B" w:rsidRPr="00B95D6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br/>
          <w:t xml:space="preserve">от ________ 2024 г. </w:t>
        </w:r>
        <w:r w:rsidR="005E6A1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="005E6A1B" w:rsidRPr="00B95D6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_______</w:t>
        </w:r>
        <w:r w:rsidR="005E6A1B" w:rsidRPr="00B95D6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br/>
        </w:r>
      </w:hyperlink>
    </w:p>
    <w:p w:rsidR="005E6A1B" w:rsidRDefault="005E6A1B" w:rsidP="00C70F61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33FE" w:rsidRDefault="00BC33FE" w:rsidP="00C70F61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6A1B" w:rsidRPr="00B95D6E" w:rsidRDefault="005E6A1B" w:rsidP="00C70F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E6A1B" w:rsidRDefault="005E6A1B" w:rsidP="006C0D26">
      <w:pPr>
        <w:spacing w:after="0" w:line="240" w:lineRule="auto"/>
        <w:ind w:left="-567" w:right="48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D6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4792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</w:t>
      </w:r>
      <w:r w:rsidR="006C0D2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BE4792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6C0D26">
        <w:rPr>
          <w:rFonts w:ascii="Times New Roman" w:eastAsia="Times New Roman" w:hAnsi="Times New Roman" w:cs="Times New Roman"/>
          <w:sz w:val="28"/>
          <w:szCs w:val="28"/>
        </w:rPr>
        <w:t xml:space="preserve">23.09.2002 </w:t>
      </w:r>
      <w:r w:rsidR="00BE4792" w:rsidRPr="00BE4792">
        <w:rPr>
          <w:rFonts w:ascii="Times New Roman" w:eastAsia="Times New Roman" w:hAnsi="Times New Roman" w:cs="Times New Roman"/>
          <w:sz w:val="28"/>
          <w:szCs w:val="28"/>
        </w:rPr>
        <w:t>№ 563 «Об учреждении Торгово-экономического представительства Республики Т</w:t>
      </w:r>
      <w:r w:rsidR="007252A5">
        <w:rPr>
          <w:rFonts w:ascii="Times New Roman" w:eastAsia="Times New Roman" w:hAnsi="Times New Roman" w:cs="Times New Roman"/>
          <w:sz w:val="28"/>
          <w:szCs w:val="28"/>
        </w:rPr>
        <w:t>атарстан в Республике Беларусь»</w:t>
      </w:r>
    </w:p>
    <w:p w:rsidR="00CB1AE1" w:rsidRDefault="00CB1AE1" w:rsidP="00C70F61">
      <w:pPr>
        <w:spacing w:after="0" w:line="240" w:lineRule="auto"/>
        <w:ind w:left="-567" w:right="48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3FE" w:rsidRPr="00B95D6E" w:rsidRDefault="00BC33FE" w:rsidP="00C70F61">
      <w:pPr>
        <w:spacing w:after="0" w:line="240" w:lineRule="auto"/>
        <w:ind w:left="-567" w:right="48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A1B" w:rsidRDefault="005E6A1B" w:rsidP="00C70F61">
      <w:pPr>
        <w:spacing w:after="0" w:line="240" w:lineRule="auto"/>
        <w:ind w:left="-567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D6E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C0D26" w:rsidRDefault="006C0D26" w:rsidP="00C70F61">
      <w:pPr>
        <w:spacing w:after="0" w:line="240" w:lineRule="auto"/>
        <w:ind w:left="-567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D26" w:rsidRPr="00B95D6E" w:rsidRDefault="006C0D26" w:rsidP="006C0D26">
      <w:pPr>
        <w:spacing w:after="0" w:line="240" w:lineRule="auto"/>
        <w:ind w:left="-567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D26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23.09.2002 № 563 «Об учреждении Торгово-экономического представительства Республики Татарстан в Республике Беларусь»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изменение, признав утратившим силу пункт </w:t>
      </w:r>
      <w:r w:rsidR="00BC33F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</w:p>
    <w:p w:rsidR="005E6A1B" w:rsidRDefault="005E6A1B" w:rsidP="00C70F61">
      <w:pPr>
        <w:tabs>
          <w:tab w:val="left" w:pos="994"/>
        </w:tabs>
        <w:spacing w:after="0" w:line="240" w:lineRule="auto"/>
        <w:ind w:left="-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F61" w:rsidRDefault="00C70F61" w:rsidP="008D0118">
      <w:pPr>
        <w:spacing w:after="0"/>
        <w:ind w:left="6663"/>
        <w:rPr>
          <w:rFonts w:asciiTheme="majorBidi" w:hAnsiTheme="majorBidi" w:cstheme="majorBidi"/>
          <w:sz w:val="28"/>
          <w:szCs w:val="28"/>
        </w:rPr>
      </w:pPr>
    </w:p>
    <w:p w:rsidR="00C70F61" w:rsidRDefault="00C70F61" w:rsidP="008D0118">
      <w:pPr>
        <w:spacing w:after="0"/>
        <w:ind w:left="6663"/>
        <w:rPr>
          <w:rFonts w:asciiTheme="majorBidi" w:hAnsiTheme="majorBidi" w:cstheme="majorBidi"/>
          <w:sz w:val="28"/>
          <w:szCs w:val="28"/>
        </w:rPr>
      </w:pPr>
    </w:p>
    <w:p w:rsidR="007F6B94" w:rsidRPr="002E76D4" w:rsidRDefault="007F6B94" w:rsidP="002E76D4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sectPr w:rsidR="007F6B94" w:rsidRPr="002E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EB"/>
    <w:rsid w:val="001522EB"/>
    <w:rsid w:val="001C401D"/>
    <w:rsid w:val="00241DA0"/>
    <w:rsid w:val="002E76D4"/>
    <w:rsid w:val="005E07F1"/>
    <w:rsid w:val="005E6A1B"/>
    <w:rsid w:val="006C0D26"/>
    <w:rsid w:val="006F481C"/>
    <w:rsid w:val="007252A5"/>
    <w:rsid w:val="007F6B94"/>
    <w:rsid w:val="00877D09"/>
    <w:rsid w:val="008D0118"/>
    <w:rsid w:val="009E1887"/>
    <w:rsid w:val="00A73F90"/>
    <w:rsid w:val="00B07086"/>
    <w:rsid w:val="00BC33FE"/>
    <w:rsid w:val="00BE4792"/>
    <w:rsid w:val="00C70F61"/>
    <w:rsid w:val="00CB1AE1"/>
    <w:rsid w:val="00D64B7E"/>
    <w:rsid w:val="00E23B67"/>
    <w:rsid w:val="00E9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80431-0A94-41FE-83DA-B94A54F6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6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6A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E6A1B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00340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Аделя Алмазовна</dc:creator>
  <cp:keywords/>
  <dc:description/>
  <cp:lastModifiedBy>Грачева Анна Михайловна</cp:lastModifiedBy>
  <cp:revision>2</cp:revision>
  <cp:lastPrinted>2024-06-03T06:17:00Z</cp:lastPrinted>
  <dcterms:created xsi:type="dcterms:W3CDTF">2024-06-10T07:54:00Z</dcterms:created>
  <dcterms:modified xsi:type="dcterms:W3CDTF">2024-06-10T07:54:00Z</dcterms:modified>
</cp:coreProperties>
</file>