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E9738" w14:textId="77777777" w:rsidR="00C433BE" w:rsidRDefault="00C433BE"/>
    <w:p w14:paraId="618BF4EA" w14:textId="77777777" w:rsidR="00C433BE" w:rsidRDefault="00C433BE"/>
    <w:p w14:paraId="513FB057" w14:textId="77777777" w:rsidR="00C433BE" w:rsidRDefault="00C433BE"/>
    <w:p w14:paraId="135CD2B3" w14:textId="77777777" w:rsidR="00C433BE" w:rsidRDefault="00C433BE"/>
    <w:p w14:paraId="6B0BCF60" w14:textId="77777777" w:rsidR="00C433BE" w:rsidRDefault="00C433BE"/>
    <w:p w14:paraId="3F1F987A" w14:textId="77777777" w:rsidR="00C433BE" w:rsidRDefault="00C433BE"/>
    <w:p w14:paraId="3A294AE0" w14:textId="77777777" w:rsidR="00C433BE" w:rsidRDefault="00C433BE"/>
    <w:p w14:paraId="5D2A42F3" w14:textId="77777777" w:rsidR="00C433BE" w:rsidRDefault="00C433BE"/>
    <w:p w14:paraId="39573A5F" w14:textId="77777777" w:rsidR="00C433BE" w:rsidRDefault="00C433BE"/>
    <w:p w14:paraId="62671D09" w14:textId="77777777" w:rsidR="00C433BE" w:rsidRDefault="00C433BE"/>
    <w:p w14:paraId="28D1C9E6" w14:textId="77777777" w:rsidR="00C433BE" w:rsidRDefault="00C433BE"/>
    <w:p w14:paraId="133B380D" w14:textId="77777777" w:rsidR="00C433BE" w:rsidRDefault="00C433BE"/>
    <w:p w14:paraId="6A2BBE42" w14:textId="2B2EE7C8" w:rsidR="005620C0" w:rsidRDefault="005620C0" w:rsidP="005620C0">
      <w:pPr>
        <w:suppressAutoHyphens/>
        <w:autoSpaceDE w:val="0"/>
        <w:autoSpaceDN w:val="0"/>
        <w:spacing w:line="288" w:lineRule="auto"/>
        <w:ind w:left="567" w:right="566"/>
        <w:jc w:val="center"/>
        <w:rPr>
          <w:bCs/>
          <w:szCs w:val="28"/>
        </w:rPr>
      </w:pPr>
      <w:r w:rsidRPr="00587C11">
        <w:rPr>
          <w:b/>
          <w:szCs w:val="28"/>
        </w:rPr>
        <w:t xml:space="preserve">О внесении изменений в постановление </w:t>
      </w:r>
      <w:r w:rsidRPr="00587C11">
        <w:rPr>
          <w:b/>
          <w:szCs w:val="28"/>
          <w:shd w:val="clear" w:color="auto" w:fill="FFFFFF"/>
        </w:rPr>
        <w:t>Исполнительного комитета муниципального образования города Казани</w:t>
      </w:r>
      <w:r>
        <w:rPr>
          <w:b/>
          <w:szCs w:val="28"/>
          <w:shd w:val="clear" w:color="auto" w:fill="FFFFFF"/>
        </w:rPr>
        <w:br/>
      </w:r>
      <w:r w:rsidRPr="00587C11">
        <w:rPr>
          <w:b/>
          <w:szCs w:val="28"/>
          <w:shd w:val="clear" w:color="auto" w:fill="FFFFFF"/>
        </w:rPr>
        <w:t>от</w:t>
      </w:r>
      <w:r>
        <w:rPr>
          <w:b/>
          <w:szCs w:val="28"/>
          <w:shd w:val="clear" w:color="auto" w:fill="FFFFFF"/>
        </w:rPr>
        <w:t xml:space="preserve"> </w:t>
      </w:r>
      <w:r w:rsidRPr="00587C11">
        <w:rPr>
          <w:b/>
          <w:szCs w:val="28"/>
          <w:shd w:val="clear" w:color="auto" w:fill="FFFFFF"/>
        </w:rPr>
        <w:t>13.12.2010 №11154 «О распределении полномочий между должностными лицами Исполнительного комитета муниципального образования г.Казани»</w:t>
      </w:r>
    </w:p>
    <w:p w14:paraId="5ACF548D" w14:textId="77777777" w:rsidR="005620C0" w:rsidRDefault="005620C0" w:rsidP="00B962BD">
      <w:pPr>
        <w:suppressAutoHyphens/>
        <w:autoSpaceDE w:val="0"/>
        <w:autoSpaceDN w:val="0"/>
        <w:spacing w:line="288" w:lineRule="auto"/>
        <w:ind w:firstLine="709"/>
        <w:jc w:val="both"/>
        <w:rPr>
          <w:bCs/>
          <w:szCs w:val="28"/>
        </w:rPr>
      </w:pPr>
    </w:p>
    <w:p w14:paraId="2E33C1B7" w14:textId="3F0C6D71" w:rsidR="00B962BD" w:rsidRDefault="00B64EB7" w:rsidP="00B962BD">
      <w:pPr>
        <w:suppressAutoHyphens/>
        <w:autoSpaceDE w:val="0"/>
        <w:autoSpaceDN w:val="0"/>
        <w:spacing w:line="288" w:lineRule="auto"/>
        <w:ind w:firstLine="709"/>
        <w:jc w:val="both"/>
        <w:rPr>
          <w:b/>
          <w:bCs/>
          <w:szCs w:val="28"/>
        </w:rPr>
      </w:pPr>
      <w:r w:rsidRPr="00B64EB7">
        <w:rPr>
          <w:bCs/>
          <w:szCs w:val="28"/>
        </w:rPr>
        <w:t>В целях приведения в соответствие с требованиями законодательства Российской Федерации отдельных муниципальных правовых норм по вопросам мобилизационн</w:t>
      </w:r>
      <w:r>
        <w:rPr>
          <w:bCs/>
          <w:szCs w:val="28"/>
        </w:rPr>
        <w:t>ой подготовки и защиты государственной тайны</w:t>
      </w:r>
      <w:r w:rsidR="00B962BD">
        <w:rPr>
          <w:bCs/>
          <w:szCs w:val="28"/>
        </w:rPr>
        <w:t xml:space="preserve"> </w:t>
      </w:r>
      <w:r w:rsidR="00B962BD" w:rsidRPr="00917416">
        <w:rPr>
          <w:b/>
          <w:bCs/>
          <w:szCs w:val="28"/>
        </w:rPr>
        <w:t>постановляю</w:t>
      </w:r>
      <w:r w:rsidR="00B962BD" w:rsidRPr="00AE12D2">
        <w:rPr>
          <w:bCs/>
          <w:szCs w:val="28"/>
        </w:rPr>
        <w:t>:</w:t>
      </w:r>
    </w:p>
    <w:p w14:paraId="129B4367" w14:textId="7BA82E94" w:rsidR="00B962BD" w:rsidRPr="0005753A" w:rsidRDefault="00B962BD" w:rsidP="00B962BD">
      <w:pPr>
        <w:widowControl/>
        <w:tabs>
          <w:tab w:val="left" w:pos="7088"/>
        </w:tabs>
        <w:suppressAutoHyphens/>
        <w:spacing w:line="288" w:lineRule="auto"/>
        <w:ind w:firstLine="709"/>
        <w:jc w:val="both"/>
        <w:rPr>
          <w:color w:val="22272F"/>
          <w:szCs w:val="28"/>
          <w:shd w:val="clear" w:color="auto" w:fill="FFFFFF"/>
        </w:rPr>
      </w:pPr>
      <w:r w:rsidRPr="00587C11">
        <w:rPr>
          <w:bCs/>
          <w:szCs w:val="28"/>
        </w:rPr>
        <w:t xml:space="preserve">1. Внести </w:t>
      </w:r>
      <w:r w:rsidRPr="00587C11">
        <w:rPr>
          <w:szCs w:val="28"/>
        </w:rPr>
        <w:t xml:space="preserve">в постановление </w:t>
      </w:r>
      <w:r w:rsidRPr="00587C11">
        <w:rPr>
          <w:szCs w:val="28"/>
          <w:shd w:val="clear" w:color="auto" w:fill="FFFFFF"/>
        </w:rPr>
        <w:t xml:space="preserve"> Исполнительного комитета </w:t>
      </w:r>
      <w:r w:rsidR="00E978F4">
        <w:rPr>
          <w:szCs w:val="28"/>
          <w:shd w:val="clear" w:color="auto" w:fill="FFFFFF"/>
        </w:rPr>
        <w:t>г.</w:t>
      </w:r>
      <w:r w:rsidRPr="00587C11">
        <w:rPr>
          <w:szCs w:val="28"/>
          <w:shd w:val="clear" w:color="auto" w:fill="FFFFFF"/>
        </w:rPr>
        <w:t>Казани</w:t>
      </w:r>
      <w:r w:rsidR="005620C0">
        <w:rPr>
          <w:szCs w:val="28"/>
          <w:shd w:val="clear" w:color="auto" w:fill="FFFFFF"/>
        </w:rPr>
        <w:br/>
      </w:r>
      <w:r w:rsidRPr="00587C11">
        <w:rPr>
          <w:szCs w:val="28"/>
          <w:shd w:val="clear" w:color="auto" w:fill="FFFFFF"/>
        </w:rPr>
        <w:t>от</w:t>
      </w:r>
      <w:r w:rsidR="005620C0">
        <w:rPr>
          <w:szCs w:val="28"/>
          <w:shd w:val="clear" w:color="auto" w:fill="FFFFFF"/>
        </w:rPr>
        <w:t xml:space="preserve"> </w:t>
      </w:r>
      <w:r w:rsidRPr="00587C11">
        <w:rPr>
          <w:szCs w:val="28"/>
          <w:shd w:val="clear" w:color="auto" w:fill="FFFFFF"/>
        </w:rPr>
        <w:t>13.12.2010 №11154 «О распределении полномочий между должностными лицами Исполнительного комитета муниципального образования г.Казани»</w:t>
      </w:r>
      <w:r w:rsidR="00330FC9" w:rsidRPr="00330FC9">
        <w:rPr>
          <w:rFonts w:eastAsia="Calibri"/>
          <w:color w:val="000000"/>
          <w:szCs w:val="28"/>
          <w:lang w:eastAsia="en-US"/>
        </w:rPr>
        <w:t xml:space="preserve"> 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(с учетом изменений, внесенных в него постановлениями Исполнительного комитета г.Казани от 06.05.2011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>2372, от</w:t>
      </w:r>
      <w:r w:rsidR="00330FC9">
        <w:rPr>
          <w:rFonts w:eastAsia="Calibri"/>
          <w:color w:val="000000"/>
          <w:szCs w:val="28"/>
          <w:lang w:eastAsia="en-US"/>
        </w:rPr>
        <w:t> 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17.05.2011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2586, от 10.06.2011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3134, от 11.03.2012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1253, от 30.07.2012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5240, от 04.02.2013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>1036, от</w:t>
      </w:r>
      <w:r w:rsidR="00E978F4">
        <w:rPr>
          <w:rFonts w:eastAsia="Calibri"/>
          <w:color w:val="000000"/>
          <w:szCs w:val="28"/>
          <w:lang w:eastAsia="en-US"/>
        </w:rPr>
        <w:t> 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08.04.2013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3468, от 17.06.2013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>5808, от</w:t>
      </w:r>
      <w:r w:rsidR="00330FC9">
        <w:rPr>
          <w:rFonts w:eastAsia="Calibri"/>
          <w:color w:val="000000"/>
          <w:szCs w:val="28"/>
          <w:lang w:eastAsia="en-US"/>
        </w:rPr>
        <w:t> 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20.12.2013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11222, от 09.01.2014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14, от 16.04.2014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2032, от 14.05.2014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2613, от 24.06.2014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>3438, от</w:t>
      </w:r>
      <w:r w:rsidR="00E978F4">
        <w:rPr>
          <w:rFonts w:eastAsia="Calibri"/>
          <w:color w:val="000000"/>
          <w:szCs w:val="28"/>
          <w:lang w:eastAsia="en-US"/>
        </w:rPr>
        <w:t> 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05.09.2014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5324, от 17.09.2014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>5472, от</w:t>
      </w:r>
      <w:r w:rsidR="00330FC9">
        <w:rPr>
          <w:rFonts w:eastAsia="Calibri"/>
          <w:color w:val="000000"/>
          <w:szCs w:val="28"/>
          <w:lang w:eastAsia="en-US"/>
        </w:rPr>
        <w:t> 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16.03.2015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1517, от 23.07.2015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2836, от 30.10.2015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3798, от 01.03.2016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731, от 18.04.2016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>1651, от</w:t>
      </w:r>
      <w:r w:rsidR="00E978F4">
        <w:rPr>
          <w:rFonts w:eastAsia="Calibri"/>
          <w:color w:val="000000"/>
          <w:szCs w:val="28"/>
          <w:lang w:eastAsia="en-US"/>
        </w:rPr>
        <w:t> 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21.06.2016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2501, от 01.07.2016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>2671, от</w:t>
      </w:r>
      <w:r w:rsidR="00330FC9">
        <w:rPr>
          <w:rFonts w:eastAsia="Calibri"/>
          <w:color w:val="000000"/>
          <w:szCs w:val="28"/>
          <w:lang w:eastAsia="en-US"/>
        </w:rPr>
        <w:t> 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01.08.2016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3011, от 31.08.2016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3674, от 04.10.2016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3950, от 07.12.2016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4989, от 10.03.2017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>624, от</w:t>
      </w:r>
      <w:r w:rsidR="00E978F4">
        <w:rPr>
          <w:rFonts w:eastAsia="Calibri"/>
          <w:color w:val="000000"/>
          <w:szCs w:val="28"/>
          <w:lang w:eastAsia="en-US"/>
        </w:rPr>
        <w:t> 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15.05.2017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1747, от 02.06.2017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>2053, от</w:t>
      </w:r>
      <w:r w:rsidR="00330FC9">
        <w:rPr>
          <w:rFonts w:eastAsia="Calibri"/>
          <w:color w:val="000000"/>
          <w:szCs w:val="28"/>
          <w:lang w:eastAsia="en-US"/>
        </w:rPr>
        <w:t> 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09.06.2017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2175, от 16.06.2017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2206, от 14.07.2017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2643, от 07.09.2017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3540, от 27.09.2017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>3805, от</w:t>
      </w:r>
      <w:r w:rsidR="00E978F4">
        <w:rPr>
          <w:rFonts w:eastAsia="Calibri"/>
          <w:color w:val="000000"/>
          <w:szCs w:val="28"/>
          <w:lang w:eastAsia="en-US"/>
        </w:rPr>
        <w:t> 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09.11.2017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4565, от 16.04.2018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>1409, от</w:t>
      </w:r>
      <w:r w:rsidR="00330FC9">
        <w:rPr>
          <w:rFonts w:eastAsia="Calibri"/>
          <w:color w:val="000000"/>
          <w:szCs w:val="28"/>
          <w:lang w:eastAsia="en-US"/>
        </w:rPr>
        <w:t> 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11.05.2018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2146, от 22.06.2018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3655, от 09.08.2018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4424, от 16.10.2018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5374, от 08.02.2019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>435, от</w:t>
      </w:r>
      <w:r w:rsidR="00E978F4">
        <w:rPr>
          <w:rFonts w:eastAsia="Calibri"/>
          <w:color w:val="000000"/>
          <w:szCs w:val="28"/>
          <w:lang w:eastAsia="en-US"/>
        </w:rPr>
        <w:t> 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26.07.2019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2716, от 07.08.2019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>2834, от</w:t>
      </w:r>
      <w:r w:rsidR="00330FC9">
        <w:rPr>
          <w:rFonts w:eastAsia="Calibri"/>
          <w:color w:val="000000"/>
          <w:szCs w:val="28"/>
          <w:lang w:eastAsia="en-US"/>
        </w:rPr>
        <w:t> 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19.09.2019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3362, от 25.10.2019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3912, от 21.11.2019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4156, от 04.02.2021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252, от 12.02.2021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329, </w:t>
      </w:r>
      <w:r w:rsidR="00330FC9" w:rsidRPr="001A1CCA">
        <w:rPr>
          <w:rFonts w:eastAsia="Calibri"/>
          <w:color w:val="000000"/>
          <w:szCs w:val="28"/>
          <w:lang w:eastAsia="en-US"/>
        </w:rPr>
        <w:lastRenderedPageBreak/>
        <w:t>от</w:t>
      </w:r>
      <w:r w:rsidR="00E978F4">
        <w:rPr>
          <w:rFonts w:eastAsia="Calibri"/>
          <w:color w:val="000000"/>
          <w:szCs w:val="28"/>
          <w:lang w:eastAsia="en-US"/>
        </w:rPr>
        <w:t> 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26.02.2021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>474,</w:t>
      </w:r>
      <w:r w:rsidR="007C1508">
        <w:rPr>
          <w:rFonts w:eastAsia="Calibri"/>
          <w:color w:val="000000"/>
          <w:szCs w:val="28"/>
          <w:lang w:eastAsia="en-US"/>
        </w:rPr>
        <w:t xml:space="preserve"> </w:t>
      </w:r>
      <w:r w:rsidR="00BF300A">
        <w:rPr>
          <w:rFonts w:eastAsia="Calibri"/>
          <w:color w:val="000000"/>
          <w:szCs w:val="28"/>
          <w:lang w:eastAsia="en-US"/>
        </w:rPr>
        <w:t>от 09.03.2021 №520,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 от 29.03.2021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>729, от</w:t>
      </w:r>
      <w:r w:rsidR="00330FC9">
        <w:rPr>
          <w:rFonts w:eastAsia="Calibri"/>
          <w:color w:val="000000"/>
          <w:szCs w:val="28"/>
          <w:lang w:eastAsia="en-US"/>
        </w:rPr>
        <w:t> 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13.04.2021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857, </w:t>
      </w:r>
      <w:r w:rsidR="00BF300A">
        <w:rPr>
          <w:rFonts w:eastAsia="Calibri"/>
          <w:color w:val="000000"/>
          <w:szCs w:val="28"/>
          <w:lang w:eastAsia="en-US"/>
        </w:rPr>
        <w:t xml:space="preserve">от 16.04.2021 №895, 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от 19.08.2021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2078, от 01.10.2021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>2505, от</w:t>
      </w:r>
      <w:r w:rsidR="00E978F4">
        <w:rPr>
          <w:rFonts w:eastAsia="Calibri"/>
          <w:color w:val="000000"/>
          <w:szCs w:val="28"/>
          <w:lang w:eastAsia="en-US"/>
        </w:rPr>
        <w:t> 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10.12.2021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>3280</w:t>
      </w:r>
      <w:r w:rsidR="00330FC9">
        <w:rPr>
          <w:rFonts w:eastAsia="Calibri"/>
          <w:color w:val="000000"/>
          <w:szCs w:val="28"/>
          <w:lang w:eastAsia="en-US"/>
        </w:rPr>
        <w:t xml:space="preserve">, </w:t>
      </w:r>
      <w:r w:rsidR="00330FC9" w:rsidRPr="009432E0">
        <w:rPr>
          <w:rFonts w:eastAsia="Calibri"/>
          <w:color w:val="000000"/>
          <w:szCs w:val="28"/>
          <w:lang w:eastAsia="en-US"/>
        </w:rPr>
        <w:t>от 22</w:t>
      </w:r>
      <w:r w:rsidR="00330FC9">
        <w:rPr>
          <w:rFonts w:eastAsia="Calibri"/>
          <w:color w:val="000000"/>
          <w:szCs w:val="28"/>
          <w:lang w:eastAsia="en-US"/>
        </w:rPr>
        <w:t>.12.</w:t>
      </w:r>
      <w:r w:rsidR="00330FC9" w:rsidRPr="009432E0">
        <w:rPr>
          <w:rFonts w:eastAsia="Calibri"/>
          <w:color w:val="000000"/>
          <w:szCs w:val="28"/>
          <w:lang w:eastAsia="en-US"/>
        </w:rPr>
        <w:t>2021 №3444</w:t>
      </w:r>
      <w:r w:rsidR="00EA5E0F">
        <w:rPr>
          <w:rFonts w:eastAsia="Calibri"/>
          <w:color w:val="000000"/>
          <w:szCs w:val="28"/>
          <w:lang w:eastAsia="en-US"/>
        </w:rPr>
        <w:t>, от 10.03.2022 №690, от 24.05.2022 №1511</w:t>
      </w:r>
      <w:r w:rsidR="00C01168">
        <w:rPr>
          <w:rFonts w:eastAsia="Calibri"/>
          <w:color w:val="000000"/>
          <w:szCs w:val="28"/>
          <w:lang w:eastAsia="en-US"/>
        </w:rPr>
        <w:t>,</w:t>
      </w:r>
      <w:r w:rsidR="00EA5E0F">
        <w:rPr>
          <w:rFonts w:eastAsia="Calibri"/>
          <w:color w:val="000000"/>
          <w:szCs w:val="28"/>
          <w:lang w:eastAsia="en-US"/>
        </w:rPr>
        <w:t xml:space="preserve"> от 17.10.2022 №3527</w:t>
      </w:r>
      <w:r w:rsidR="00B64EB7">
        <w:rPr>
          <w:rFonts w:eastAsia="Calibri"/>
          <w:color w:val="000000"/>
          <w:szCs w:val="28"/>
          <w:lang w:eastAsia="en-US"/>
        </w:rPr>
        <w:t>, от 24.07.2023 №2073</w:t>
      </w:r>
      <w:r w:rsidR="00A156BB">
        <w:rPr>
          <w:rFonts w:eastAsia="Calibri"/>
          <w:color w:val="000000"/>
          <w:szCs w:val="28"/>
          <w:lang w:eastAsia="en-US"/>
        </w:rPr>
        <w:t>, от 31.05.2024 №2277</w:t>
      </w:r>
      <w:r w:rsidR="00330FC9" w:rsidRPr="001A1CCA">
        <w:rPr>
          <w:rFonts w:eastAsia="Calibri"/>
          <w:color w:val="000000"/>
          <w:szCs w:val="28"/>
          <w:lang w:eastAsia="en-US"/>
        </w:rPr>
        <w:t>) следующи</w:t>
      </w:r>
      <w:r w:rsidR="00330FC9">
        <w:rPr>
          <w:rFonts w:eastAsia="Calibri"/>
          <w:color w:val="000000"/>
          <w:szCs w:val="28"/>
          <w:lang w:eastAsia="en-US"/>
        </w:rPr>
        <w:t>е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 изменени</w:t>
      </w:r>
      <w:r w:rsidR="00330FC9">
        <w:rPr>
          <w:rFonts w:eastAsia="Calibri"/>
          <w:color w:val="000000"/>
          <w:szCs w:val="28"/>
          <w:lang w:eastAsia="en-US"/>
        </w:rPr>
        <w:t>я</w:t>
      </w:r>
      <w:r w:rsidR="00330FC9" w:rsidRPr="001A1CCA">
        <w:rPr>
          <w:rFonts w:eastAsia="Calibri"/>
          <w:color w:val="000000"/>
          <w:szCs w:val="28"/>
          <w:lang w:eastAsia="en-US"/>
        </w:rPr>
        <w:t>:</w:t>
      </w:r>
      <w:r w:rsidR="00330FC9">
        <w:rPr>
          <w:color w:val="22272F"/>
          <w:szCs w:val="28"/>
          <w:shd w:val="clear" w:color="auto" w:fill="FFFFFF"/>
        </w:rPr>
        <w:t xml:space="preserve"> </w:t>
      </w:r>
    </w:p>
    <w:p w14:paraId="419481AD" w14:textId="14A6414C" w:rsidR="005A2531" w:rsidRDefault="005A2531" w:rsidP="005A2531">
      <w:pPr>
        <w:suppressAutoHyphens/>
        <w:autoSpaceDE w:val="0"/>
        <w:autoSpaceDN w:val="0"/>
        <w:spacing w:line="288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1.1. в пункте 2</w:t>
      </w:r>
      <w:r w:rsidR="005620C0">
        <w:rPr>
          <w:bCs/>
          <w:szCs w:val="28"/>
        </w:rPr>
        <w:t>.1</w:t>
      </w:r>
      <w:r>
        <w:rPr>
          <w:bCs/>
          <w:szCs w:val="28"/>
        </w:rPr>
        <w:t xml:space="preserve"> </w:t>
      </w:r>
      <w:r w:rsidR="006B4B48">
        <w:rPr>
          <w:bCs/>
          <w:szCs w:val="28"/>
        </w:rPr>
        <w:t>приложения к постановлению:</w:t>
      </w:r>
    </w:p>
    <w:p w14:paraId="78F74AB7" w14:textId="204BDFC6" w:rsidR="005620C0" w:rsidRPr="005620C0" w:rsidRDefault="006B4B48" w:rsidP="005A2531">
      <w:pPr>
        <w:suppressAutoHyphens/>
        <w:autoSpaceDE w:val="0"/>
        <w:autoSpaceDN w:val="0"/>
        <w:spacing w:line="288" w:lineRule="auto"/>
        <w:ind w:firstLine="709"/>
        <w:jc w:val="both"/>
        <w:rPr>
          <w:bCs/>
          <w:strike/>
          <w:szCs w:val="28"/>
        </w:rPr>
      </w:pPr>
      <w:r>
        <w:rPr>
          <w:bCs/>
          <w:szCs w:val="28"/>
        </w:rPr>
        <w:t>1.1.1.</w:t>
      </w:r>
      <w:r w:rsidRPr="006B4B48">
        <w:rPr>
          <w:bCs/>
          <w:szCs w:val="28"/>
        </w:rPr>
        <w:t xml:space="preserve"> </w:t>
      </w:r>
      <w:r w:rsidR="005620C0">
        <w:rPr>
          <w:bCs/>
          <w:szCs w:val="28"/>
        </w:rPr>
        <w:t xml:space="preserve">подпункт </w:t>
      </w:r>
      <w:r w:rsidR="005620C0" w:rsidRPr="005620C0">
        <w:rPr>
          <w:bCs/>
          <w:szCs w:val="28"/>
        </w:rPr>
        <w:t xml:space="preserve">2.1.53 </w:t>
      </w:r>
      <w:r w:rsidR="005620C0">
        <w:rPr>
          <w:bCs/>
          <w:szCs w:val="28"/>
        </w:rPr>
        <w:t>считать утратившим силу</w:t>
      </w:r>
      <w:r w:rsidR="005620C0" w:rsidRPr="005620C0">
        <w:rPr>
          <w:bCs/>
          <w:szCs w:val="28"/>
        </w:rPr>
        <w:t>;</w:t>
      </w:r>
    </w:p>
    <w:p w14:paraId="2AC1EF68" w14:textId="29C954E6" w:rsidR="006B4B48" w:rsidRDefault="005620C0" w:rsidP="005A2531">
      <w:pPr>
        <w:suppressAutoHyphens/>
        <w:autoSpaceDE w:val="0"/>
        <w:autoSpaceDN w:val="0"/>
        <w:spacing w:line="288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1.1.2. </w:t>
      </w:r>
      <w:r w:rsidR="008C79E8" w:rsidRPr="008C79E8">
        <w:rPr>
          <w:bCs/>
          <w:szCs w:val="28"/>
        </w:rPr>
        <w:t xml:space="preserve">дополнить </w:t>
      </w:r>
      <w:r>
        <w:rPr>
          <w:bCs/>
          <w:szCs w:val="28"/>
        </w:rPr>
        <w:t>под</w:t>
      </w:r>
      <w:r w:rsidR="008C79E8" w:rsidRPr="008C79E8">
        <w:rPr>
          <w:bCs/>
          <w:szCs w:val="28"/>
        </w:rPr>
        <w:t xml:space="preserve">пунктом </w:t>
      </w:r>
      <w:r>
        <w:rPr>
          <w:bCs/>
          <w:szCs w:val="28"/>
        </w:rPr>
        <w:t>2</w:t>
      </w:r>
      <w:r w:rsidR="008C79E8" w:rsidRPr="008C79E8">
        <w:rPr>
          <w:bCs/>
          <w:szCs w:val="28"/>
        </w:rPr>
        <w:t>.1.</w:t>
      </w:r>
      <w:r w:rsidR="008C79E8">
        <w:rPr>
          <w:bCs/>
          <w:szCs w:val="28"/>
        </w:rPr>
        <w:t>5</w:t>
      </w:r>
      <w:r w:rsidR="00385490">
        <w:rPr>
          <w:bCs/>
          <w:szCs w:val="28"/>
        </w:rPr>
        <w:t>3</w:t>
      </w:r>
      <w:r w:rsidR="008C79E8" w:rsidRPr="008C79E8">
        <w:rPr>
          <w:bCs/>
          <w:szCs w:val="28"/>
        </w:rPr>
        <w:t xml:space="preserve"> следующего содержания:</w:t>
      </w:r>
    </w:p>
    <w:p w14:paraId="61CF90CA" w14:textId="56D88857" w:rsidR="005A2531" w:rsidRDefault="006B4B48" w:rsidP="005A2531">
      <w:pPr>
        <w:suppressAutoHyphens/>
        <w:autoSpaceDE w:val="0"/>
        <w:autoSpaceDN w:val="0"/>
        <w:spacing w:line="288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«</w:t>
      </w:r>
      <w:r w:rsidRPr="006B4B48">
        <w:rPr>
          <w:bCs/>
          <w:szCs w:val="28"/>
        </w:rPr>
        <w:t>2.1.5</w:t>
      </w:r>
      <w:r w:rsidR="00385490">
        <w:rPr>
          <w:bCs/>
          <w:szCs w:val="28"/>
        </w:rPr>
        <w:t>3</w:t>
      </w:r>
      <w:r w:rsidRPr="006B4B48">
        <w:rPr>
          <w:bCs/>
          <w:szCs w:val="28"/>
        </w:rPr>
        <w:t>. организация контроля за поддержанием в постоянной готовности к применению технических средств управления и связи органов местного самоуправления г. Казани, а также за устойчивым обеспечением населения услугами связи</w:t>
      </w:r>
      <w:r>
        <w:rPr>
          <w:bCs/>
          <w:szCs w:val="28"/>
        </w:rPr>
        <w:t>;</w:t>
      </w:r>
      <w:r w:rsidR="00385490">
        <w:rPr>
          <w:bCs/>
          <w:szCs w:val="28"/>
        </w:rPr>
        <w:t>».</w:t>
      </w:r>
    </w:p>
    <w:p w14:paraId="58E84AB4" w14:textId="6B372A6D" w:rsidR="005A2531" w:rsidRDefault="005A2531" w:rsidP="005A2531">
      <w:pPr>
        <w:suppressAutoHyphens/>
        <w:autoSpaceDE w:val="0"/>
        <w:autoSpaceDN w:val="0"/>
        <w:spacing w:line="288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1.</w:t>
      </w:r>
      <w:r w:rsidR="006B4B48">
        <w:rPr>
          <w:bCs/>
          <w:szCs w:val="28"/>
        </w:rPr>
        <w:t>2</w:t>
      </w:r>
      <w:r>
        <w:rPr>
          <w:bCs/>
          <w:szCs w:val="28"/>
        </w:rPr>
        <w:t>. в пункте 6</w:t>
      </w:r>
      <w:r w:rsidR="005620C0">
        <w:rPr>
          <w:bCs/>
          <w:szCs w:val="28"/>
        </w:rPr>
        <w:t>.1</w:t>
      </w:r>
      <w:r>
        <w:rPr>
          <w:bCs/>
          <w:szCs w:val="28"/>
        </w:rPr>
        <w:t xml:space="preserve"> добавить подпункт 6.1.6</w:t>
      </w:r>
      <w:r w:rsidR="00BF298D">
        <w:rPr>
          <w:bCs/>
          <w:szCs w:val="28"/>
        </w:rPr>
        <w:t>8</w:t>
      </w:r>
      <w:r>
        <w:rPr>
          <w:bCs/>
          <w:szCs w:val="28"/>
        </w:rPr>
        <w:t>:</w:t>
      </w:r>
    </w:p>
    <w:p w14:paraId="2C0BD8F8" w14:textId="5AAC2A13" w:rsidR="005A2531" w:rsidRDefault="005A2531" w:rsidP="005A2531">
      <w:pPr>
        <w:suppressAutoHyphens/>
        <w:autoSpaceDE w:val="0"/>
        <w:autoSpaceDN w:val="0"/>
        <w:spacing w:line="288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«</w:t>
      </w:r>
      <w:r w:rsidRPr="005A2531">
        <w:rPr>
          <w:bCs/>
          <w:szCs w:val="28"/>
        </w:rPr>
        <w:t>6.1.6</w:t>
      </w:r>
      <w:r w:rsidR="00BF298D">
        <w:rPr>
          <w:bCs/>
          <w:szCs w:val="28"/>
        </w:rPr>
        <w:t>8</w:t>
      </w:r>
      <w:r w:rsidRPr="005A2531">
        <w:rPr>
          <w:bCs/>
          <w:szCs w:val="28"/>
        </w:rPr>
        <w:t>. обеспечение контроля за поддержанием в постоянной готовности к применению технических средств оповещения в органах местного самоуправления г. Казани</w:t>
      </w:r>
      <w:r>
        <w:rPr>
          <w:bCs/>
          <w:szCs w:val="28"/>
        </w:rPr>
        <w:t>»;</w:t>
      </w:r>
    </w:p>
    <w:p w14:paraId="6975898D" w14:textId="0E1101CE" w:rsidR="006A484B" w:rsidRDefault="00B962BD" w:rsidP="00E978F4">
      <w:pPr>
        <w:suppressAutoHyphens/>
        <w:autoSpaceDE w:val="0"/>
        <w:autoSpaceDN w:val="0"/>
        <w:spacing w:line="288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1.</w:t>
      </w:r>
      <w:r w:rsidR="006B4B48">
        <w:rPr>
          <w:bCs/>
          <w:szCs w:val="28"/>
        </w:rPr>
        <w:t>3</w:t>
      </w:r>
      <w:r>
        <w:rPr>
          <w:bCs/>
          <w:szCs w:val="28"/>
        </w:rPr>
        <w:t xml:space="preserve">. </w:t>
      </w:r>
      <w:r w:rsidR="006B4B48">
        <w:rPr>
          <w:bCs/>
          <w:szCs w:val="28"/>
        </w:rPr>
        <w:t xml:space="preserve">в </w:t>
      </w:r>
      <w:r w:rsidR="00D9408B">
        <w:rPr>
          <w:bCs/>
          <w:szCs w:val="28"/>
        </w:rPr>
        <w:t>пункт</w:t>
      </w:r>
      <w:r w:rsidR="006B4B48">
        <w:rPr>
          <w:bCs/>
          <w:szCs w:val="28"/>
        </w:rPr>
        <w:t>е</w:t>
      </w:r>
      <w:r w:rsidR="00D9408B">
        <w:rPr>
          <w:bCs/>
          <w:szCs w:val="28"/>
        </w:rPr>
        <w:t xml:space="preserve"> </w:t>
      </w:r>
      <w:r w:rsidR="00B64EB7">
        <w:rPr>
          <w:bCs/>
          <w:szCs w:val="28"/>
        </w:rPr>
        <w:t>9</w:t>
      </w:r>
      <w:r w:rsidR="005620C0">
        <w:rPr>
          <w:bCs/>
          <w:szCs w:val="28"/>
        </w:rPr>
        <w:t>.1</w:t>
      </w:r>
      <w:r w:rsidR="00D9408B">
        <w:rPr>
          <w:bCs/>
          <w:szCs w:val="28"/>
        </w:rPr>
        <w:t xml:space="preserve"> </w:t>
      </w:r>
      <w:r w:rsidR="00FB2B68">
        <w:rPr>
          <w:bCs/>
          <w:szCs w:val="28"/>
        </w:rPr>
        <w:t>приложения к постановлению</w:t>
      </w:r>
      <w:r w:rsidR="006B4B48">
        <w:rPr>
          <w:bCs/>
          <w:szCs w:val="28"/>
        </w:rPr>
        <w:t>:</w:t>
      </w:r>
    </w:p>
    <w:p w14:paraId="2A463E5F" w14:textId="77777777" w:rsidR="006B4B48" w:rsidRDefault="006B4B48" w:rsidP="00B962BD">
      <w:pPr>
        <w:suppressAutoHyphens/>
        <w:autoSpaceDE w:val="0"/>
        <w:autoSpaceDN w:val="0"/>
        <w:spacing w:line="288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1.3.1. подпункты 9.1.26, 9.1.30 </w:t>
      </w:r>
      <w:bookmarkStart w:id="0" w:name="_Hlk169156475"/>
      <w:r>
        <w:rPr>
          <w:bCs/>
          <w:szCs w:val="28"/>
        </w:rPr>
        <w:t>изложить в следующих редакциях</w:t>
      </w:r>
      <w:bookmarkEnd w:id="0"/>
      <w:r>
        <w:rPr>
          <w:bCs/>
          <w:szCs w:val="28"/>
        </w:rPr>
        <w:t>:</w:t>
      </w:r>
    </w:p>
    <w:p w14:paraId="5D2ADCD5" w14:textId="63D38FB0" w:rsidR="00B962BD" w:rsidRDefault="00D9408B" w:rsidP="00B962BD">
      <w:pPr>
        <w:suppressAutoHyphens/>
        <w:autoSpaceDE w:val="0"/>
        <w:autoSpaceDN w:val="0"/>
        <w:spacing w:line="288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«</w:t>
      </w:r>
      <w:r w:rsidR="00B64EB7" w:rsidRPr="00B64EB7">
        <w:rPr>
          <w:bCs/>
          <w:szCs w:val="28"/>
        </w:rPr>
        <w:t>9.1.26. осуществление защиты государственной тайны в соответствии с законодательством Российской Федерации</w:t>
      </w:r>
      <w:r>
        <w:rPr>
          <w:bCs/>
          <w:szCs w:val="28"/>
        </w:rPr>
        <w:t>»;</w:t>
      </w:r>
    </w:p>
    <w:p w14:paraId="455D380B" w14:textId="0B98A6B4" w:rsidR="005A2531" w:rsidRDefault="005A2531" w:rsidP="00B962BD">
      <w:pPr>
        <w:suppressAutoHyphens/>
        <w:autoSpaceDE w:val="0"/>
        <w:autoSpaceDN w:val="0"/>
        <w:spacing w:line="288" w:lineRule="auto"/>
        <w:ind w:firstLine="709"/>
        <w:jc w:val="both"/>
        <w:rPr>
          <w:bCs/>
          <w:szCs w:val="28"/>
        </w:rPr>
      </w:pPr>
      <w:r>
        <w:t>«</w:t>
      </w:r>
      <w:r w:rsidRPr="00CE0D99">
        <w:t>9.1.30. организация обеспечения деятельности призывной комиссии муниципального образования г. Казани по мобилизации граждан</w:t>
      </w:r>
      <w:r>
        <w:t>»</w:t>
      </w:r>
      <w:r w:rsidRPr="00CE0D99">
        <w:t>;</w:t>
      </w:r>
    </w:p>
    <w:p w14:paraId="5066C5D3" w14:textId="3FAC5D30" w:rsidR="005A2531" w:rsidRPr="003B7085" w:rsidRDefault="00D9408B" w:rsidP="005A2531">
      <w:pPr>
        <w:suppressAutoHyphens/>
        <w:autoSpaceDE w:val="0"/>
        <w:autoSpaceDN w:val="0"/>
        <w:spacing w:line="288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1.</w:t>
      </w:r>
      <w:r w:rsidR="006B4B48">
        <w:rPr>
          <w:bCs/>
          <w:szCs w:val="28"/>
        </w:rPr>
        <w:t>3.2</w:t>
      </w:r>
      <w:r w:rsidR="00E978F4">
        <w:rPr>
          <w:bCs/>
          <w:szCs w:val="28"/>
        </w:rPr>
        <w:t xml:space="preserve">. </w:t>
      </w:r>
      <w:bookmarkStart w:id="1" w:name="sub_15315"/>
      <w:r w:rsidR="005A2531">
        <w:rPr>
          <w:bCs/>
          <w:szCs w:val="28"/>
        </w:rPr>
        <w:t>подпункты 9.1.3</w:t>
      </w:r>
      <w:r w:rsidR="00C1637C">
        <w:rPr>
          <w:bCs/>
          <w:szCs w:val="28"/>
        </w:rPr>
        <w:t>4</w:t>
      </w:r>
      <w:r w:rsidR="005A2531">
        <w:rPr>
          <w:bCs/>
          <w:szCs w:val="28"/>
        </w:rPr>
        <w:t xml:space="preserve">, </w:t>
      </w:r>
      <w:r w:rsidR="005A2531" w:rsidRPr="00C1637C">
        <w:rPr>
          <w:bCs/>
          <w:szCs w:val="28"/>
        </w:rPr>
        <w:t>9.1.3</w:t>
      </w:r>
      <w:r w:rsidR="00C1637C">
        <w:rPr>
          <w:bCs/>
          <w:szCs w:val="28"/>
        </w:rPr>
        <w:t>5</w:t>
      </w:r>
      <w:r w:rsidR="005A2531">
        <w:rPr>
          <w:bCs/>
          <w:szCs w:val="28"/>
        </w:rPr>
        <w:t xml:space="preserve"> признать утратившими силу;</w:t>
      </w:r>
    </w:p>
    <w:p w14:paraId="409431FE" w14:textId="4C47A3DC" w:rsidR="006B4B48" w:rsidRDefault="006B4B48" w:rsidP="00B962BD">
      <w:pPr>
        <w:suppressAutoHyphens/>
        <w:autoSpaceDE w:val="0"/>
        <w:autoSpaceDN w:val="0"/>
        <w:spacing w:line="288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1.4. подпункт 10.1.12 пункта 10</w:t>
      </w:r>
      <w:r w:rsidR="005620C0">
        <w:rPr>
          <w:bCs/>
          <w:szCs w:val="28"/>
        </w:rPr>
        <w:t>.1</w:t>
      </w:r>
      <w:r>
        <w:rPr>
          <w:bCs/>
          <w:szCs w:val="28"/>
        </w:rPr>
        <w:t xml:space="preserve"> изложить в следующей редакции</w:t>
      </w:r>
      <w:r w:rsidR="006F69A6">
        <w:rPr>
          <w:bCs/>
          <w:szCs w:val="28"/>
        </w:rPr>
        <w:t>:</w:t>
      </w:r>
    </w:p>
    <w:p w14:paraId="1C54A658" w14:textId="2E25E0F5" w:rsidR="006F69A6" w:rsidRPr="003B7085" w:rsidRDefault="006F69A6" w:rsidP="00B962BD">
      <w:pPr>
        <w:suppressAutoHyphens/>
        <w:autoSpaceDE w:val="0"/>
        <w:autoSpaceDN w:val="0"/>
        <w:spacing w:line="288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«</w:t>
      </w:r>
      <w:r w:rsidRPr="006F69A6">
        <w:rPr>
          <w:bCs/>
          <w:szCs w:val="28"/>
        </w:rPr>
        <w:t>10.1.12. организация участия в мероприятиях по мобилизационной подготовке муниципального образования и осуществление мобилизационной подготовки Администрации в целях обеспечения выполнения установленных мобилизационных заданий</w:t>
      </w:r>
      <w:r>
        <w:rPr>
          <w:bCs/>
          <w:szCs w:val="28"/>
        </w:rPr>
        <w:t>».</w:t>
      </w:r>
    </w:p>
    <w:bookmarkEnd w:id="1"/>
    <w:p w14:paraId="0DB7C9C7" w14:textId="73660F6D" w:rsidR="001C3DFC" w:rsidRPr="001C3DFC" w:rsidRDefault="001C3DFC" w:rsidP="00B962BD">
      <w:pPr>
        <w:suppressAutoHyphens/>
        <w:autoSpaceDE w:val="0"/>
        <w:autoSpaceDN w:val="0"/>
        <w:spacing w:line="288" w:lineRule="auto"/>
        <w:ind w:firstLine="709"/>
        <w:jc w:val="both"/>
        <w:rPr>
          <w:bCs/>
          <w:szCs w:val="28"/>
        </w:rPr>
      </w:pPr>
      <w:r w:rsidRPr="001C3DFC">
        <w:rPr>
          <w:bCs/>
          <w:szCs w:val="28"/>
        </w:rPr>
        <w:t>2</w:t>
      </w:r>
      <w:r w:rsidR="00B962BD" w:rsidRPr="001C3DFC">
        <w:rPr>
          <w:bCs/>
          <w:szCs w:val="28"/>
        </w:rPr>
        <w:t>.</w:t>
      </w:r>
      <w:r w:rsidR="006F69A6">
        <w:rPr>
          <w:szCs w:val="28"/>
        </w:rPr>
        <w:t xml:space="preserve"> </w:t>
      </w:r>
      <w:r w:rsidR="00C1637C" w:rsidRPr="00C1637C">
        <w:rPr>
          <w:szCs w:val="28"/>
        </w:rPr>
        <w:t>Опубликовать настоящее постановление в сетевом издании "Муниципальные правовые акты и иная официальная информация" (www.docskzn.ru)</w:t>
      </w:r>
      <w:r w:rsidR="00C1637C">
        <w:rPr>
          <w:szCs w:val="28"/>
        </w:rPr>
        <w:t>,</w:t>
      </w:r>
      <w:r w:rsidR="00C1637C" w:rsidRPr="00C1637C">
        <w:rPr>
          <w:szCs w:val="28"/>
        </w:rPr>
        <w:t xml:space="preserve">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5EC49974" w14:textId="77777777" w:rsidR="00B962BD" w:rsidRPr="001C3DFC" w:rsidRDefault="001C3DFC" w:rsidP="00B962BD">
      <w:pPr>
        <w:suppressAutoHyphens/>
        <w:autoSpaceDE w:val="0"/>
        <w:autoSpaceDN w:val="0"/>
        <w:spacing w:line="288" w:lineRule="auto"/>
        <w:ind w:firstLine="709"/>
        <w:jc w:val="both"/>
        <w:rPr>
          <w:bCs/>
          <w:szCs w:val="28"/>
        </w:rPr>
      </w:pPr>
      <w:r>
        <w:rPr>
          <w:szCs w:val="28"/>
        </w:rPr>
        <w:t xml:space="preserve">3. </w:t>
      </w:r>
      <w:r w:rsidRPr="001C3DFC">
        <w:rPr>
          <w:bCs/>
          <w:szCs w:val="28"/>
        </w:rPr>
        <w:t>Контроль за выполнением</w:t>
      </w:r>
      <w:r w:rsidR="00B962BD" w:rsidRPr="001C3DFC">
        <w:rPr>
          <w:bCs/>
          <w:szCs w:val="28"/>
        </w:rPr>
        <w:t xml:space="preserve"> настоящего постановления </w:t>
      </w:r>
      <w:r w:rsidRPr="001C3DFC">
        <w:rPr>
          <w:bCs/>
          <w:szCs w:val="28"/>
        </w:rPr>
        <w:t>оставляю за собой</w:t>
      </w:r>
      <w:r w:rsidR="00B962BD" w:rsidRPr="001C3DFC">
        <w:rPr>
          <w:bCs/>
          <w:szCs w:val="28"/>
        </w:rPr>
        <w:t>.</w:t>
      </w:r>
    </w:p>
    <w:p w14:paraId="373FDFE4" w14:textId="33A450C7" w:rsidR="00B962BD" w:rsidRDefault="00B962BD" w:rsidP="00B962BD">
      <w:pPr>
        <w:suppressAutoHyphens/>
        <w:autoSpaceDE w:val="0"/>
        <w:autoSpaceDN w:val="0"/>
        <w:spacing w:line="288" w:lineRule="auto"/>
        <w:ind w:firstLine="709"/>
        <w:jc w:val="both"/>
        <w:rPr>
          <w:bCs/>
          <w:szCs w:val="28"/>
        </w:rPr>
      </w:pPr>
    </w:p>
    <w:p w14:paraId="287D051F" w14:textId="77777777" w:rsidR="00B962BD" w:rsidRPr="00F63FB9" w:rsidRDefault="00B962BD" w:rsidP="00B962BD">
      <w:pPr>
        <w:widowControl/>
        <w:spacing w:line="288" w:lineRule="auto"/>
        <w:rPr>
          <w:rFonts w:ascii="Calibri" w:hAnsi="Calibri" w:cs="Calibri"/>
          <w:szCs w:val="28"/>
        </w:rPr>
      </w:pPr>
      <w:r>
        <w:rPr>
          <w:b/>
          <w:color w:val="000000"/>
          <w:szCs w:val="28"/>
        </w:rPr>
        <w:t>Руководитель</w:t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 w:rsidR="00C83267">
        <w:rPr>
          <w:b/>
          <w:color w:val="000000"/>
          <w:szCs w:val="28"/>
        </w:rPr>
        <w:t xml:space="preserve">   </w:t>
      </w:r>
      <w:r>
        <w:rPr>
          <w:b/>
          <w:color w:val="000000"/>
          <w:szCs w:val="28"/>
        </w:rPr>
        <w:t>Р.Г.Гафаров</w:t>
      </w:r>
    </w:p>
    <w:sectPr w:rsidR="00B962BD" w:rsidRPr="00F63FB9" w:rsidSect="00AE12D2">
      <w:headerReference w:type="default" r:id="rId6"/>
      <w:pgSz w:w="11906" w:h="16838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2BF7F" w14:textId="77777777" w:rsidR="00182E19" w:rsidRDefault="00182E19" w:rsidP="00E978F4">
      <w:r>
        <w:separator/>
      </w:r>
    </w:p>
  </w:endnote>
  <w:endnote w:type="continuationSeparator" w:id="0">
    <w:p w14:paraId="01FA9C0D" w14:textId="77777777" w:rsidR="00182E19" w:rsidRDefault="00182E19" w:rsidP="00E97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A4130" w14:textId="77777777" w:rsidR="00182E19" w:rsidRDefault="00182E19" w:rsidP="00E978F4">
      <w:r>
        <w:separator/>
      </w:r>
    </w:p>
  </w:footnote>
  <w:footnote w:type="continuationSeparator" w:id="0">
    <w:p w14:paraId="346A530C" w14:textId="77777777" w:rsidR="00182E19" w:rsidRDefault="00182E19" w:rsidP="00E97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2034543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3BE905C2" w14:textId="2BED0C18" w:rsidR="00E978F4" w:rsidRPr="005620C0" w:rsidRDefault="00E978F4" w:rsidP="005620C0">
        <w:pPr>
          <w:pStyle w:val="a5"/>
          <w:jc w:val="center"/>
          <w:rPr>
            <w:sz w:val="24"/>
          </w:rPr>
        </w:pPr>
        <w:r w:rsidRPr="00AE12D2">
          <w:rPr>
            <w:sz w:val="24"/>
          </w:rPr>
          <w:fldChar w:fldCharType="begin"/>
        </w:r>
        <w:r w:rsidRPr="00AE12D2">
          <w:rPr>
            <w:sz w:val="24"/>
          </w:rPr>
          <w:instrText>PAGE   \* MERGEFORMAT</w:instrText>
        </w:r>
        <w:r w:rsidRPr="00AE12D2">
          <w:rPr>
            <w:sz w:val="24"/>
          </w:rPr>
          <w:fldChar w:fldCharType="separate"/>
        </w:r>
        <w:r w:rsidR="00AE12D2">
          <w:rPr>
            <w:noProof/>
            <w:sz w:val="24"/>
          </w:rPr>
          <w:t>2</w:t>
        </w:r>
        <w:r w:rsidRPr="00AE12D2">
          <w:rPr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2BD"/>
    <w:rsid w:val="00182E19"/>
    <w:rsid w:val="001C3DFC"/>
    <w:rsid w:val="001F453D"/>
    <w:rsid w:val="002119C4"/>
    <w:rsid w:val="002D4CCB"/>
    <w:rsid w:val="00330FC9"/>
    <w:rsid w:val="00331E61"/>
    <w:rsid w:val="00385490"/>
    <w:rsid w:val="003B7085"/>
    <w:rsid w:val="00417A71"/>
    <w:rsid w:val="004A11E8"/>
    <w:rsid w:val="005564DF"/>
    <w:rsid w:val="005620C0"/>
    <w:rsid w:val="00587C11"/>
    <w:rsid w:val="005A2531"/>
    <w:rsid w:val="006A484B"/>
    <w:rsid w:val="006B4B48"/>
    <w:rsid w:val="006F69A6"/>
    <w:rsid w:val="00775CFF"/>
    <w:rsid w:val="007C1508"/>
    <w:rsid w:val="00880746"/>
    <w:rsid w:val="008C79E8"/>
    <w:rsid w:val="00973880"/>
    <w:rsid w:val="00A156BB"/>
    <w:rsid w:val="00A30D88"/>
    <w:rsid w:val="00AE12D2"/>
    <w:rsid w:val="00B64EB7"/>
    <w:rsid w:val="00B962BD"/>
    <w:rsid w:val="00BE71BA"/>
    <w:rsid w:val="00BF298D"/>
    <w:rsid w:val="00BF300A"/>
    <w:rsid w:val="00C01168"/>
    <w:rsid w:val="00C02FFB"/>
    <w:rsid w:val="00C1637C"/>
    <w:rsid w:val="00C433BE"/>
    <w:rsid w:val="00C8035D"/>
    <w:rsid w:val="00C83267"/>
    <w:rsid w:val="00CE1A94"/>
    <w:rsid w:val="00CE3410"/>
    <w:rsid w:val="00CF6ACE"/>
    <w:rsid w:val="00D9408B"/>
    <w:rsid w:val="00E92583"/>
    <w:rsid w:val="00E978F4"/>
    <w:rsid w:val="00EA5E0F"/>
    <w:rsid w:val="00F2674E"/>
    <w:rsid w:val="00FB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B4F29"/>
  <w15:docId w15:val="{C9C57374-42EF-4115-A0C9-FB4FF73C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2B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8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8F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978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978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978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978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5620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Димеева Лейсан</dc:creator>
  <cp:lastModifiedBy>User</cp:lastModifiedBy>
  <cp:revision>11</cp:revision>
  <cp:lastPrinted>2023-07-11T05:52:00Z</cp:lastPrinted>
  <dcterms:created xsi:type="dcterms:W3CDTF">2024-06-10T09:40:00Z</dcterms:created>
  <dcterms:modified xsi:type="dcterms:W3CDTF">2024-06-13T06:10:00Z</dcterms:modified>
</cp:coreProperties>
</file>