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F5" w:rsidRPr="00AB37D2" w:rsidRDefault="00F01128" w:rsidP="00AB37D2">
      <w:pPr>
        <w:ind w:left="5040"/>
        <w:jc w:val="both"/>
      </w:pPr>
      <w:r w:rsidRPr="007F3FD9"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203835</wp:posOffset>
            </wp:positionV>
            <wp:extent cx="588010" cy="729615"/>
            <wp:effectExtent l="0" t="0" r="254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B22F5" w:rsidTr="00AB37D2">
        <w:trPr>
          <w:trHeight w:val="1595"/>
        </w:trPr>
        <w:tc>
          <w:tcPr>
            <w:tcW w:w="4753" w:type="dxa"/>
          </w:tcPr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B22F5" w:rsidRPr="007F3FD9" w:rsidRDefault="00DB22F5" w:rsidP="00BD610B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B22F5" w:rsidRPr="007F3FD9" w:rsidRDefault="00DB22F5" w:rsidP="00BD610B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  <w:p w:rsidR="00DB22F5" w:rsidRDefault="00DB22F5" w:rsidP="00BD610B">
            <w:pPr>
              <w:jc w:val="center"/>
              <w:rPr>
                <w:b/>
                <w:sz w:val="14"/>
                <w:lang w:val="tt-RU"/>
              </w:rPr>
            </w:pP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422650, пгт. Рыбная Слобода,</w:t>
            </w:r>
          </w:p>
          <w:p w:rsidR="00DB22F5" w:rsidRPr="00C31AA6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C31AA6">
              <w:rPr>
                <w:sz w:val="20"/>
                <w:szCs w:val="20"/>
                <w:lang w:val="tt-RU"/>
              </w:rPr>
              <w:t>ул. Ленина, дом 48</w:t>
            </w:r>
          </w:p>
        </w:tc>
        <w:tc>
          <w:tcPr>
            <w:tcW w:w="4886" w:type="dxa"/>
          </w:tcPr>
          <w:p w:rsidR="00DB22F5" w:rsidRPr="007F3FD9" w:rsidRDefault="00DB22F5" w:rsidP="00BD610B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B22F5" w:rsidRPr="007F3FD9" w:rsidRDefault="00DB22F5" w:rsidP="00BD610B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B22F5" w:rsidRPr="007F3FD9" w:rsidRDefault="00DB22F5" w:rsidP="00BD610B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B22F5" w:rsidRDefault="00DB22F5" w:rsidP="00BD610B">
            <w:pPr>
              <w:pStyle w:val="1"/>
              <w:tabs>
                <w:tab w:val="left" w:pos="900"/>
                <w:tab w:val="center" w:pos="2514"/>
              </w:tabs>
              <w:rPr>
                <w:rFonts w:ascii="Times New Roman" w:hAnsi="Times New Roman"/>
                <w:sz w:val="14"/>
              </w:rPr>
            </w:pPr>
          </w:p>
          <w:p w:rsidR="00DB22F5" w:rsidRDefault="00DB22F5" w:rsidP="00BD610B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422650</w:t>
            </w:r>
            <w:r>
              <w:rPr>
                <w:sz w:val="20"/>
                <w:szCs w:val="20"/>
                <w:lang w:val="tt-RU"/>
              </w:rPr>
              <w:t xml:space="preserve">, </w:t>
            </w:r>
            <w:r w:rsidRPr="007831D4">
              <w:rPr>
                <w:sz w:val="20"/>
                <w:szCs w:val="20"/>
                <w:lang w:val="tt-RU"/>
              </w:rPr>
              <w:t>Балык Бистәсе,</w:t>
            </w:r>
          </w:p>
          <w:p w:rsidR="00DB22F5" w:rsidRDefault="00DB22F5" w:rsidP="00F01128">
            <w:pPr>
              <w:jc w:val="center"/>
              <w:rPr>
                <w:sz w:val="20"/>
                <w:szCs w:val="20"/>
                <w:lang w:val="tt-RU"/>
              </w:rPr>
            </w:pPr>
            <w:r w:rsidRPr="007831D4">
              <w:rPr>
                <w:sz w:val="20"/>
                <w:szCs w:val="20"/>
                <w:lang w:val="tt-RU"/>
              </w:rPr>
              <w:t>Ленин урамы, 48 нче йорт,</w:t>
            </w:r>
          </w:p>
          <w:p w:rsidR="00AB37D2" w:rsidRPr="00AB37D2" w:rsidRDefault="00AB37D2" w:rsidP="00F01128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DB22F5" w:rsidRPr="007F3FD9" w:rsidTr="00AB37D2">
        <w:trPr>
          <w:cantSplit/>
        </w:trPr>
        <w:tc>
          <w:tcPr>
            <w:tcW w:w="9639" w:type="dxa"/>
            <w:gridSpan w:val="2"/>
          </w:tcPr>
          <w:p w:rsidR="00DB22F5" w:rsidRPr="007F3FD9" w:rsidRDefault="00DB22F5" w:rsidP="00D241B6">
            <w:pPr>
              <w:tabs>
                <w:tab w:val="left" w:pos="459"/>
              </w:tabs>
              <w:rPr>
                <w:bCs/>
                <w:sz w:val="20"/>
                <w:szCs w:val="20"/>
                <w:lang w:val="tt-RU"/>
              </w:rPr>
            </w:pPr>
          </w:p>
        </w:tc>
      </w:tr>
    </w:tbl>
    <w:p w:rsidR="00AB37D2" w:rsidRDefault="00AB37D2" w:rsidP="00D241B6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B37D2" w:rsidRPr="00D241B6" w:rsidRDefault="00AB37D2" w:rsidP="00ED0BED">
      <w:pPr>
        <w:rPr>
          <w:sz w:val="20"/>
          <w:szCs w:val="20"/>
        </w:rPr>
      </w:pPr>
    </w:p>
    <w:tbl>
      <w:tblPr>
        <w:tblW w:w="9396" w:type="dxa"/>
        <w:jc w:val="center"/>
        <w:tblLook w:val="04A0" w:firstRow="1" w:lastRow="0" w:firstColumn="1" w:lastColumn="0" w:noHBand="0" w:noVBand="1"/>
      </w:tblPr>
      <w:tblGrid>
        <w:gridCol w:w="4757"/>
        <w:gridCol w:w="4639"/>
      </w:tblGrid>
      <w:tr w:rsidR="00D241B6" w:rsidRPr="00E85E38" w:rsidTr="00CB3963">
        <w:trPr>
          <w:trHeight w:val="321"/>
          <w:jc w:val="center"/>
        </w:trPr>
        <w:tc>
          <w:tcPr>
            <w:tcW w:w="4757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0"/>
              <w:rPr>
                <w:sz w:val="20"/>
                <w:szCs w:val="20"/>
                <w:lang w:val="tt-RU"/>
              </w:rPr>
            </w:pPr>
            <w:r w:rsidRPr="00E85E38">
              <w:rPr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639" w:type="dxa"/>
            <w:hideMark/>
          </w:tcPr>
          <w:p w:rsidR="00D241B6" w:rsidRPr="00E85E38" w:rsidRDefault="00D241B6" w:rsidP="00CB3963">
            <w:pPr>
              <w:keepNext/>
              <w:jc w:val="center"/>
              <w:outlineLvl w:val="1"/>
              <w:rPr>
                <w:sz w:val="20"/>
                <w:lang w:val="tt-RU"/>
              </w:rPr>
            </w:pPr>
            <w:r w:rsidRPr="00E85E38">
              <w:rPr>
                <w:b/>
                <w:sz w:val="20"/>
                <w:lang w:val="tt-RU"/>
              </w:rPr>
              <w:t>КАРАР</w:t>
            </w:r>
          </w:p>
        </w:tc>
      </w:tr>
    </w:tbl>
    <w:p w:rsidR="00D241B6" w:rsidRPr="00E85E38" w:rsidRDefault="00D241B6" w:rsidP="00D241B6">
      <w:pPr>
        <w:jc w:val="center"/>
        <w:rPr>
          <w:sz w:val="20"/>
          <w:szCs w:val="20"/>
          <w:u w:val="single"/>
          <w:lang w:val="tt-RU"/>
        </w:rPr>
      </w:pPr>
      <w:r>
        <w:rPr>
          <w:sz w:val="20"/>
          <w:szCs w:val="20"/>
          <w:lang w:val="tt-RU"/>
        </w:rPr>
        <w:t>____________</w:t>
      </w:r>
      <w:r w:rsidRPr="00E85E38">
        <w:rPr>
          <w:sz w:val="20"/>
          <w:szCs w:val="20"/>
          <w:lang w:val="tt-RU"/>
        </w:rPr>
        <w:t xml:space="preserve">                  пгт. Рыбная Слобода                    №</w:t>
      </w:r>
      <w:r>
        <w:rPr>
          <w:sz w:val="20"/>
          <w:szCs w:val="20"/>
          <w:lang w:val="tt-RU"/>
        </w:rPr>
        <w:t>_________</w:t>
      </w:r>
    </w:p>
    <w:p w:rsidR="00D241B6" w:rsidRPr="00E85E38" w:rsidRDefault="00D241B6" w:rsidP="00D241B6">
      <w:pPr>
        <w:ind w:right="4395"/>
        <w:jc w:val="both"/>
        <w:rPr>
          <w:lang w:val="tt-RU"/>
        </w:rPr>
      </w:pPr>
    </w:p>
    <w:p w:rsidR="006473BA" w:rsidRPr="0022656D" w:rsidRDefault="00D8675C" w:rsidP="0022656D">
      <w:pPr>
        <w:ind w:right="4961"/>
        <w:jc w:val="both"/>
        <w:rPr>
          <w:bCs/>
          <w:sz w:val="28"/>
          <w:szCs w:val="28"/>
        </w:rPr>
      </w:pPr>
      <w:r w:rsidRPr="00D8675C">
        <w:rPr>
          <w:bCs/>
          <w:sz w:val="28"/>
          <w:szCs w:val="28"/>
        </w:rPr>
        <w:t xml:space="preserve">О внесении изменений в </w:t>
      </w:r>
      <w:r w:rsidR="00647B11">
        <w:rPr>
          <w:bCs/>
          <w:sz w:val="28"/>
          <w:szCs w:val="28"/>
        </w:rPr>
        <w:t>Положение</w:t>
      </w:r>
      <w:r w:rsidRPr="00D8675C">
        <w:rPr>
          <w:bCs/>
          <w:sz w:val="28"/>
          <w:szCs w:val="28"/>
        </w:rPr>
        <w:t xml:space="preserve"> </w:t>
      </w:r>
      <w:r w:rsidR="00647B11">
        <w:rPr>
          <w:bCs/>
          <w:sz w:val="28"/>
          <w:szCs w:val="28"/>
        </w:rPr>
        <w:t xml:space="preserve">и состав </w:t>
      </w:r>
      <w:r w:rsidRPr="00D8675C">
        <w:rPr>
          <w:bCs/>
          <w:sz w:val="28"/>
          <w:szCs w:val="28"/>
        </w:rPr>
        <w:t>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</w:t>
      </w:r>
    </w:p>
    <w:p w:rsidR="001F0730" w:rsidRPr="002D3FE9" w:rsidRDefault="001F0730" w:rsidP="001F0730">
      <w:pPr>
        <w:tabs>
          <w:tab w:val="left" w:pos="4536"/>
        </w:tabs>
        <w:jc w:val="center"/>
        <w:rPr>
          <w:sz w:val="26"/>
          <w:szCs w:val="26"/>
        </w:rPr>
      </w:pPr>
    </w:p>
    <w:p w:rsidR="00F11C4C" w:rsidRDefault="00F11C4C" w:rsidP="00647B11">
      <w:pPr>
        <w:pStyle w:val="210"/>
        <w:ind w:left="0" w:firstLine="709"/>
        <w:rPr>
          <w:szCs w:val="28"/>
        </w:rPr>
      </w:pPr>
      <w:r w:rsidRPr="00F11C4C">
        <w:rPr>
          <w:szCs w:val="28"/>
        </w:rPr>
        <w:t xml:space="preserve">В </w:t>
      </w:r>
      <w:r w:rsidR="007D57CE">
        <w:rPr>
          <w:szCs w:val="28"/>
        </w:rPr>
        <w:t>целях актуализации работы Комиссии, а также в связи</w:t>
      </w:r>
      <w:r w:rsidRPr="00F11C4C">
        <w:rPr>
          <w:szCs w:val="28"/>
        </w:rPr>
        <w:t xml:space="preserve"> с организационно-штатными мероприятиями и переходом отдельных лиц на другую работу ПОСТАНОВЛЯЮ:</w:t>
      </w:r>
    </w:p>
    <w:p w:rsidR="00647B11" w:rsidRDefault="00647B11" w:rsidP="00647B11">
      <w:pPr>
        <w:pStyle w:val="210"/>
        <w:numPr>
          <w:ilvl w:val="0"/>
          <w:numId w:val="4"/>
        </w:numPr>
        <w:ind w:left="0" w:firstLine="709"/>
        <w:rPr>
          <w:bCs/>
          <w:szCs w:val="28"/>
        </w:rPr>
      </w:pPr>
      <w:r>
        <w:rPr>
          <w:bCs/>
          <w:szCs w:val="28"/>
        </w:rPr>
        <w:t>Внести изменения в Положение</w:t>
      </w:r>
      <w:r w:rsidRPr="00647B11">
        <w:t xml:space="preserve"> </w:t>
      </w:r>
      <w:r>
        <w:rPr>
          <w:bCs/>
          <w:szCs w:val="28"/>
        </w:rPr>
        <w:t xml:space="preserve">о Комиссии по повышению </w:t>
      </w:r>
      <w:r w:rsidRPr="00647B11">
        <w:rPr>
          <w:bCs/>
          <w:szCs w:val="28"/>
        </w:rPr>
        <w:t>устойчивости</w:t>
      </w:r>
      <w:r>
        <w:rPr>
          <w:bCs/>
          <w:szCs w:val="28"/>
        </w:rPr>
        <w:t xml:space="preserve"> </w:t>
      </w:r>
      <w:r w:rsidRPr="00647B11">
        <w:rPr>
          <w:bCs/>
          <w:szCs w:val="28"/>
        </w:rPr>
        <w:t>функционирования организаций в военное время и в чрезвычайных ситуациях на территории Рыбно-Слободского муниципального района Республики Татарстан</w:t>
      </w:r>
      <w:r>
        <w:rPr>
          <w:bCs/>
          <w:szCs w:val="28"/>
        </w:rPr>
        <w:t>, утвержденное постановлением Исполнительного комитета Рыбно-Слободского муниципального района Республики Татарстан от 05.09.2023 №305пи (с изменениями, внесенными постановлением Исполнительного комитета Рыбно-Слободского муниципального района Республики Татарстан от 02.04.2024 №81пи), изложив в новой прилагаемой редакции (Приложение №1).</w:t>
      </w:r>
    </w:p>
    <w:p w:rsidR="00647B11" w:rsidRDefault="00647B11" w:rsidP="00647B11">
      <w:pPr>
        <w:pStyle w:val="210"/>
        <w:ind w:left="0" w:firstLine="709"/>
        <w:rPr>
          <w:bCs/>
          <w:szCs w:val="28"/>
        </w:rPr>
      </w:pPr>
      <w:r>
        <w:rPr>
          <w:szCs w:val="28"/>
        </w:rPr>
        <w:t xml:space="preserve">2. Внести в состав </w:t>
      </w:r>
      <w:r w:rsidRPr="00D8675C">
        <w:rPr>
          <w:bCs/>
          <w:szCs w:val="28"/>
        </w:rPr>
        <w:t>Комиссии по повышению устойчивости функционирования организаций в военное время и в чрезвычайных ситуациях на территории Рыбно-Слободского муниципального района Республики Татарстан</w:t>
      </w:r>
      <w:r>
        <w:rPr>
          <w:bCs/>
          <w:szCs w:val="28"/>
        </w:rPr>
        <w:t>, утвержденный постановлением Исполнительного комитета Рыбно-Слободского муниципального района Республики Татарстан от 05.09.2023 №305пи (с изменениями, внесенными постановлением Исполнительного комитета Рыбно-Слободского муниципального района Республики Татарстан от 02.04.2024 №81пи) следующие изменения:</w:t>
      </w:r>
    </w:p>
    <w:p w:rsidR="00647B11" w:rsidRDefault="00647B11" w:rsidP="00647B11">
      <w:pPr>
        <w:pStyle w:val="210"/>
        <w:ind w:left="0" w:firstLine="709"/>
        <w:rPr>
          <w:bCs/>
          <w:szCs w:val="28"/>
        </w:rPr>
      </w:pPr>
      <w:r>
        <w:rPr>
          <w:bCs/>
          <w:szCs w:val="28"/>
        </w:rPr>
        <w:t>- вывести из состава комиссии Киселева А.В.;</w:t>
      </w:r>
    </w:p>
    <w:p w:rsidR="00647B11" w:rsidRPr="00F11C4C" w:rsidRDefault="00647B11" w:rsidP="00647B11">
      <w:pPr>
        <w:pStyle w:val="210"/>
        <w:ind w:left="0" w:firstLine="709"/>
        <w:rPr>
          <w:bCs/>
          <w:szCs w:val="28"/>
        </w:rPr>
      </w:pPr>
      <w:r>
        <w:rPr>
          <w:bCs/>
          <w:szCs w:val="28"/>
        </w:rPr>
        <w:t xml:space="preserve">- ввести в состав комиссии </w:t>
      </w:r>
      <w:r w:rsidRPr="00F11C4C">
        <w:rPr>
          <w:bCs/>
          <w:szCs w:val="28"/>
        </w:rPr>
        <w:t>Левина Евгения Николаевича - главного инженера Рыбно-Слободского РУЭС «</w:t>
      </w:r>
      <w:proofErr w:type="spellStart"/>
      <w:r w:rsidRPr="00F11C4C">
        <w:rPr>
          <w:bCs/>
          <w:szCs w:val="28"/>
        </w:rPr>
        <w:t>Таттелеком</w:t>
      </w:r>
      <w:proofErr w:type="spellEnd"/>
      <w:r w:rsidRPr="00F11C4C">
        <w:rPr>
          <w:bCs/>
          <w:szCs w:val="28"/>
        </w:rPr>
        <w:t>», членом комиссии (по согласованию).</w:t>
      </w:r>
    </w:p>
    <w:p w:rsidR="00F11C4C" w:rsidRPr="00105F54" w:rsidRDefault="00F11C4C" w:rsidP="00F11C4C">
      <w:pPr>
        <w:pStyle w:val="210"/>
        <w:spacing w:line="276" w:lineRule="auto"/>
        <w:ind w:left="0" w:firstLine="709"/>
        <w:rPr>
          <w:szCs w:val="28"/>
        </w:rPr>
      </w:pPr>
      <w:r w:rsidRPr="00F11C4C">
        <w:rPr>
          <w:szCs w:val="28"/>
        </w:rPr>
        <w:lastRenderedPageBreak/>
        <w:t>3.</w:t>
      </w:r>
      <w:r>
        <w:rPr>
          <w:szCs w:val="28"/>
        </w:rPr>
        <w:t xml:space="preserve"> </w:t>
      </w:r>
      <w:r w:rsidRPr="00404FE1">
        <w:rPr>
          <w:szCs w:val="28"/>
        </w:rPr>
        <w:t>Опубликовать настоящее постановление на официальном сайте Рыбно-Слободского муниципального района Республике Татарстан в информационно-</w:t>
      </w:r>
      <w:r w:rsidRPr="00105F54">
        <w:rPr>
          <w:szCs w:val="28"/>
        </w:rPr>
        <w:t xml:space="preserve"> ко</w:t>
      </w:r>
      <w:r>
        <w:rPr>
          <w:szCs w:val="28"/>
        </w:rPr>
        <w:t>ммуникационной сети интернет по веб-</w:t>
      </w:r>
      <w:r w:rsidRPr="00105F54">
        <w:rPr>
          <w:szCs w:val="28"/>
        </w:rPr>
        <w:t>адресу: http:</w:t>
      </w:r>
      <w:r>
        <w:rPr>
          <w:szCs w:val="28"/>
        </w:rPr>
        <w:t>//ribnaya-sloboda.tatarstan.ru.</w:t>
      </w:r>
      <w:r w:rsidRPr="00105F54">
        <w:rPr>
          <w:szCs w:val="28"/>
        </w:rPr>
        <w:t xml:space="preserve">, а также «Официальном портале правовой информации </w:t>
      </w:r>
      <w:r>
        <w:rPr>
          <w:szCs w:val="28"/>
        </w:rPr>
        <w:t xml:space="preserve">Республики </w:t>
      </w:r>
      <w:r w:rsidRPr="00105F54">
        <w:rPr>
          <w:szCs w:val="28"/>
        </w:rPr>
        <w:t>Татарстан» в информационно-телекоммуникационной сети Интернет по веб</w:t>
      </w:r>
      <w:r>
        <w:rPr>
          <w:szCs w:val="28"/>
        </w:rPr>
        <w:t>-</w:t>
      </w:r>
      <w:r w:rsidRPr="00105F54">
        <w:rPr>
          <w:szCs w:val="28"/>
        </w:rPr>
        <w:t>адресу: http://pravo.tatarstan.ru.</w:t>
      </w:r>
    </w:p>
    <w:p w:rsidR="00F11C4C" w:rsidRPr="00F11C4C" w:rsidRDefault="00F11C4C" w:rsidP="00F11C4C">
      <w:pPr>
        <w:pStyle w:val="210"/>
        <w:ind w:left="0" w:firstLine="709"/>
        <w:rPr>
          <w:szCs w:val="28"/>
        </w:rPr>
      </w:pPr>
      <w:r>
        <w:rPr>
          <w:szCs w:val="28"/>
        </w:rPr>
        <w:t>4</w:t>
      </w:r>
      <w:r w:rsidRPr="00D241B6">
        <w:rPr>
          <w:szCs w:val="28"/>
        </w:rPr>
        <w:t>. Контроль за исполнением настоящего постановления оставляю за собой.</w:t>
      </w:r>
    </w:p>
    <w:p w:rsidR="00591447" w:rsidRDefault="00591447" w:rsidP="00591447">
      <w:pPr>
        <w:pStyle w:val="210"/>
        <w:ind w:left="0" w:firstLine="709"/>
        <w:rPr>
          <w:b/>
          <w:szCs w:val="28"/>
        </w:rPr>
      </w:pPr>
    </w:p>
    <w:p w:rsidR="00F11C4C" w:rsidRDefault="00F11C4C" w:rsidP="00591447">
      <w:pPr>
        <w:pStyle w:val="210"/>
        <w:ind w:left="0" w:firstLine="709"/>
        <w:rPr>
          <w:b/>
          <w:szCs w:val="28"/>
        </w:rPr>
      </w:pPr>
    </w:p>
    <w:p w:rsidR="00D241B6" w:rsidRPr="00D241B6" w:rsidRDefault="00D241B6" w:rsidP="00591447">
      <w:pPr>
        <w:pStyle w:val="formattext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1F0730" w:rsidRPr="00591447" w:rsidRDefault="001F0730" w:rsidP="001F0730">
      <w:pPr>
        <w:pStyle w:val="a6"/>
        <w:ind w:firstLine="0"/>
        <w:jc w:val="left"/>
        <w:rPr>
          <w:sz w:val="28"/>
          <w:szCs w:val="28"/>
          <w:u w:val="none"/>
        </w:rPr>
      </w:pPr>
      <w:r w:rsidRPr="00591447">
        <w:rPr>
          <w:sz w:val="28"/>
          <w:szCs w:val="28"/>
          <w:u w:val="none"/>
        </w:rPr>
        <w:t xml:space="preserve">Руководитель                                                               </w:t>
      </w:r>
      <w:r w:rsidR="00DF6878">
        <w:rPr>
          <w:sz w:val="28"/>
          <w:szCs w:val="28"/>
          <w:u w:val="none"/>
        </w:rPr>
        <w:t xml:space="preserve">                         </w:t>
      </w:r>
      <w:r w:rsidRPr="00591447">
        <w:rPr>
          <w:sz w:val="28"/>
          <w:szCs w:val="28"/>
          <w:u w:val="none"/>
        </w:rPr>
        <w:t xml:space="preserve">  </w:t>
      </w:r>
      <w:r w:rsidR="00D241B6" w:rsidRPr="00591447">
        <w:rPr>
          <w:sz w:val="28"/>
          <w:szCs w:val="28"/>
          <w:u w:val="none"/>
        </w:rPr>
        <w:t>Д.А. Сатдинов</w:t>
      </w:r>
    </w:p>
    <w:p w:rsidR="00591447" w:rsidRDefault="00591447" w:rsidP="001F0730">
      <w:pPr>
        <w:ind w:left="5529"/>
        <w:rPr>
          <w:rFonts w:eastAsia="Calibri"/>
          <w:sz w:val="28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105F54" w:rsidRDefault="00105F54" w:rsidP="001F0730">
      <w:pPr>
        <w:ind w:left="5529"/>
        <w:rPr>
          <w:rFonts w:eastAsia="Calibri"/>
          <w:szCs w:val="28"/>
        </w:rPr>
      </w:pPr>
    </w:p>
    <w:p w:rsidR="00986BA2" w:rsidRDefault="00081A43" w:rsidP="00081A43">
      <w:pPr>
        <w:ind w:left="6237"/>
        <w:rPr>
          <w:sz w:val="22"/>
          <w:szCs w:val="28"/>
        </w:rPr>
      </w:pPr>
      <w:r w:rsidRPr="00081A43">
        <w:rPr>
          <w:sz w:val="22"/>
          <w:szCs w:val="28"/>
        </w:rPr>
        <w:t>Пр</w:t>
      </w:r>
      <w:r>
        <w:rPr>
          <w:sz w:val="22"/>
          <w:szCs w:val="28"/>
        </w:rPr>
        <w:t xml:space="preserve">иложение № 1 </w:t>
      </w:r>
      <w:r w:rsidRPr="00081A43">
        <w:rPr>
          <w:vanish/>
          <w:sz w:val="22"/>
          <w:szCs w:val="28"/>
        </w:rPr>
        <w:cr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pgNum/>
      </w:r>
      <w:r w:rsidRPr="00081A43">
        <w:rPr>
          <w:vanish/>
          <w:sz w:val="22"/>
          <w:szCs w:val="28"/>
        </w:rPr>
        <w:t>К</w:t>
      </w:r>
      <w:r>
        <w:rPr>
          <w:sz w:val="22"/>
          <w:szCs w:val="28"/>
        </w:rPr>
        <w:t>к постановлению</w:t>
      </w:r>
      <w:r w:rsidR="00986BA2" w:rsidRPr="00986BA2">
        <w:rPr>
          <w:sz w:val="22"/>
          <w:szCs w:val="28"/>
        </w:rPr>
        <w:t xml:space="preserve"> </w:t>
      </w:r>
      <w:r w:rsidR="00986BA2">
        <w:rPr>
          <w:sz w:val="22"/>
          <w:szCs w:val="28"/>
        </w:rPr>
        <w:t>Исполнительного комитета</w:t>
      </w:r>
    </w:p>
    <w:p w:rsidR="00081A43" w:rsidRPr="00081A43" w:rsidRDefault="00081A43" w:rsidP="00081A43">
      <w:pPr>
        <w:ind w:left="6237"/>
        <w:rPr>
          <w:sz w:val="22"/>
          <w:szCs w:val="28"/>
        </w:rPr>
      </w:pPr>
      <w:r>
        <w:rPr>
          <w:sz w:val="22"/>
          <w:szCs w:val="28"/>
        </w:rPr>
        <w:t xml:space="preserve">Рыбно-Слободского </w:t>
      </w:r>
      <w:r w:rsidRPr="00081A43">
        <w:rPr>
          <w:sz w:val="22"/>
          <w:szCs w:val="28"/>
        </w:rPr>
        <w:t xml:space="preserve">муниципального района </w:t>
      </w:r>
      <w:r>
        <w:rPr>
          <w:sz w:val="22"/>
          <w:szCs w:val="28"/>
        </w:rPr>
        <w:t xml:space="preserve">Республики Татарстан </w:t>
      </w:r>
    </w:p>
    <w:p w:rsidR="00081A43" w:rsidRPr="00081A43" w:rsidRDefault="00503E0A" w:rsidP="00081A43">
      <w:pPr>
        <w:tabs>
          <w:tab w:val="left" w:pos="900"/>
        </w:tabs>
        <w:ind w:left="6096"/>
        <w:rPr>
          <w:sz w:val="22"/>
          <w:szCs w:val="28"/>
        </w:rPr>
      </w:pPr>
      <w:r>
        <w:rPr>
          <w:sz w:val="22"/>
          <w:szCs w:val="28"/>
        </w:rPr>
        <w:t xml:space="preserve">   от «__</w:t>
      </w:r>
      <w:proofErr w:type="gramStart"/>
      <w:r>
        <w:rPr>
          <w:sz w:val="22"/>
          <w:szCs w:val="28"/>
        </w:rPr>
        <w:t>_»</w:t>
      </w:r>
      <w:r w:rsidR="00DF6878">
        <w:rPr>
          <w:sz w:val="22"/>
          <w:szCs w:val="28"/>
          <w:u w:val="single"/>
        </w:rPr>
        <w:t xml:space="preserve">   </w:t>
      </w:r>
      <w:proofErr w:type="gramEnd"/>
      <w:r w:rsidR="00DF6878">
        <w:rPr>
          <w:sz w:val="22"/>
          <w:szCs w:val="28"/>
          <w:u w:val="single"/>
        </w:rPr>
        <w:t xml:space="preserve">                     </w:t>
      </w:r>
      <w:r w:rsidR="00081A43" w:rsidRPr="00081A43">
        <w:rPr>
          <w:sz w:val="22"/>
          <w:szCs w:val="28"/>
        </w:rPr>
        <w:t>г.  №</w:t>
      </w:r>
      <w:r w:rsidR="00DF6878">
        <w:rPr>
          <w:sz w:val="22"/>
          <w:szCs w:val="28"/>
          <w:u w:val="single"/>
        </w:rPr>
        <w:t xml:space="preserve">        </w:t>
      </w:r>
      <w:r w:rsidR="00081A43" w:rsidRPr="00081A43">
        <w:rPr>
          <w:sz w:val="22"/>
          <w:szCs w:val="28"/>
        </w:rPr>
        <w:t>пи</w:t>
      </w:r>
    </w:p>
    <w:p w:rsidR="00081A43" w:rsidRDefault="00081A43" w:rsidP="00081A43">
      <w:pPr>
        <w:pStyle w:val="60"/>
        <w:shd w:val="clear" w:color="auto" w:fill="auto"/>
        <w:spacing w:before="0" w:after="0" w:line="355" w:lineRule="exact"/>
        <w:ind w:right="20" w:firstLine="0"/>
        <w:rPr>
          <w:rStyle w:val="6"/>
          <w:bCs/>
          <w:color w:val="000000"/>
          <w:sz w:val="28"/>
          <w:szCs w:val="28"/>
        </w:rPr>
      </w:pPr>
    </w:p>
    <w:p w:rsidR="00081A43" w:rsidRPr="00E04244" w:rsidRDefault="00081A43" w:rsidP="00081A43">
      <w:pPr>
        <w:pStyle w:val="60"/>
        <w:shd w:val="clear" w:color="auto" w:fill="auto"/>
        <w:spacing w:before="0" w:after="0" w:line="240" w:lineRule="auto"/>
        <w:ind w:firstLine="0"/>
        <w:rPr>
          <w:sz w:val="28"/>
          <w:szCs w:val="28"/>
        </w:rPr>
      </w:pPr>
      <w:r>
        <w:rPr>
          <w:rStyle w:val="6"/>
          <w:bCs/>
          <w:color w:val="000000"/>
          <w:sz w:val="28"/>
          <w:szCs w:val="28"/>
        </w:rPr>
        <w:t>П</w:t>
      </w:r>
      <w:r w:rsidRPr="00E04244">
        <w:rPr>
          <w:rStyle w:val="6"/>
          <w:bCs/>
          <w:color w:val="000000"/>
          <w:sz w:val="28"/>
          <w:szCs w:val="28"/>
        </w:rPr>
        <w:t xml:space="preserve">оложение о </w:t>
      </w:r>
      <w:r>
        <w:rPr>
          <w:rStyle w:val="6"/>
          <w:bCs/>
          <w:color w:val="000000"/>
          <w:sz w:val="28"/>
          <w:szCs w:val="28"/>
        </w:rPr>
        <w:t>К</w:t>
      </w:r>
      <w:r w:rsidRPr="00E04244">
        <w:rPr>
          <w:rStyle w:val="6"/>
          <w:bCs/>
          <w:color w:val="000000"/>
          <w:sz w:val="28"/>
          <w:szCs w:val="28"/>
        </w:rPr>
        <w:t>омиссии по повышению устойчивости</w:t>
      </w:r>
    </w:p>
    <w:p w:rsidR="00081A43" w:rsidRPr="00E04244" w:rsidRDefault="00081A43" w:rsidP="00081A43">
      <w:pPr>
        <w:pStyle w:val="60"/>
        <w:shd w:val="clear" w:color="auto" w:fill="auto"/>
        <w:spacing w:before="0" w:after="0" w:line="240" w:lineRule="auto"/>
        <w:ind w:firstLine="0"/>
        <w:rPr>
          <w:rStyle w:val="6"/>
          <w:bCs/>
          <w:color w:val="000000"/>
          <w:sz w:val="28"/>
          <w:szCs w:val="28"/>
        </w:rPr>
      </w:pPr>
      <w:r w:rsidRPr="00E04244">
        <w:rPr>
          <w:rStyle w:val="6"/>
          <w:bCs/>
          <w:color w:val="000000"/>
          <w:sz w:val="28"/>
          <w:szCs w:val="28"/>
        </w:rPr>
        <w:t xml:space="preserve">функционирования организаций в военное время и в чрезвычайных ситуациях на территории </w:t>
      </w:r>
      <w:r>
        <w:rPr>
          <w:rStyle w:val="6"/>
          <w:bCs/>
          <w:color w:val="000000"/>
          <w:sz w:val="28"/>
          <w:szCs w:val="28"/>
        </w:rPr>
        <w:t>Рыбно-Слободского муниципального района Р</w:t>
      </w:r>
      <w:r w:rsidRPr="00E04244">
        <w:rPr>
          <w:rStyle w:val="6"/>
          <w:bCs/>
          <w:color w:val="000000"/>
          <w:sz w:val="28"/>
          <w:szCs w:val="28"/>
        </w:rPr>
        <w:t xml:space="preserve">еспублики </w:t>
      </w:r>
      <w:r>
        <w:rPr>
          <w:rStyle w:val="6"/>
          <w:bCs/>
          <w:color w:val="000000"/>
          <w:sz w:val="28"/>
          <w:szCs w:val="28"/>
        </w:rPr>
        <w:t>Т</w:t>
      </w:r>
      <w:r w:rsidRPr="00E04244">
        <w:rPr>
          <w:rStyle w:val="6"/>
          <w:bCs/>
          <w:color w:val="000000"/>
          <w:sz w:val="28"/>
          <w:szCs w:val="28"/>
        </w:rPr>
        <w:t>атарстан</w:t>
      </w:r>
    </w:p>
    <w:p w:rsidR="00081A43" w:rsidRDefault="00081A43" w:rsidP="00081A43">
      <w:pPr>
        <w:pStyle w:val="60"/>
        <w:shd w:val="clear" w:color="auto" w:fill="auto"/>
        <w:spacing w:before="0" w:after="0" w:line="240" w:lineRule="auto"/>
        <w:ind w:firstLine="709"/>
        <w:jc w:val="both"/>
        <w:rPr>
          <w:b w:val="0"/>
          <w:sz w:val="28"/>
          <w:szCs w:val="28"/>
        </w:rPr>
      </w:pPr>
    </w:p>
    <w:p w:rsidR="00081A43" w:rsidRPr="00BD47F5" w:rsidRDefault="00081A43" w:rsidP="00081A43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rPr>
          <w:rStyle w:val="6"/>
          <w:b/>
          <w:bCs/>
          <w:sz w:val="28"/>
          <w:szCs w:val="28"/>
        </w:rPr>
      </w:pPr>
      <w:r>
        <w:rPr>
          <w:rStyle w:val="6"/>
          <w:b/>
          <w:bCs/>
          <w:sz w:val="28"/>
          <w:szCs w:val="28"/>
        </w:rPr>
        <w:t>1</w:t>
      </w:r>
      <w:r w:rsidRPr="00BD47F5">
        <w:rPr>
          <w:rStyle w:val="6"/>
          <w:b/>
          <w:bCs/>
          <w:sz w:val="28"/>
          <w:szCs w:val="28"/>
        </w:rPr>
        <w:t>. Общие положения</w:t>
      </w:r>
    </w:p>
    <w:p w:rsidR="00081A43" w:rsidRPr="00BD47F5" w:rsidRDefault="00081A43" w:rsidP="00081A43">
      <w:pPr>
        <w:pStyle w:val="60"/>
        <w:shd w:val="clear" w:color="auto" w:fill="auto"/>
        <w:tabs>
          <w:tab w:val="left" w:pos="0"/>
        </w:tabs>
        <w:spacing w:before="0" w:after="0" w:line="240" w:lineRule="auto"/>
        <w:ind w:firstLine="0"/>
        <w:jc w:val="both"/>
        <w:rPr>
          <w:rStyle w:val="6"/>
          <w:b/>
          <w:bCs/>
          <w:sz w:val="28"/>
          <w:szCs w:val="28"/>
        </w:rPr>
      </w:pPr>
    </w:p>
    <w:p w:rsidR="00081A43" w:rsidRPr="00BD47F5" w:rsidRDefault="00081A43" w:rsidP="00081A43">
      <w:pPr>
        <w:pStyle w:val="51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1.1.</w:t>
      </w:r>
      <w:r>
        <w:rPr>
          <w:rStyle w:val="5"/>
          <w:sz w:val="28"/>
          <w:szCs w:val="28"/>
        </w:rPr>
        <w:t> </w:t>
      </w:r>
      <w:r w:rsidRPr="00BD47F5">
        <w:rPr>
          <w:rStyle w:val="5"/>
          <w:sz w:val="28"/>
          <w:szCs w:val="28"/>
        </w:rPr>
        <w:t xml:space="preserve">Настоящее Положение о </w:t>
      </w:r>
      <w:r>
        <w:rPr>
          <w:rStyle w:val="5"/>
          <w:sz w:val="28"/>
          <w:szCs w:val="28"/>
        </w:rPr>
        <w:t>К</w:t>
      </w:r>
      <w:r w:rsidRPr="00BD47F5">
        <w:rPr>
          <w:rStyle w:val="5"/>
          <w:sz w:val="28"/>
          <w:szCs w:val="28"/>
        </w:rPr>
        <w:t xml:space="preserve">омиссии по повышению устойчивости функционирования организаций в военное время и в чрезвычайных ситуациях на территории </w:t>
      </w:r>
      <w:r>
        <w:rPr>
          <w:rStyle w:val="5"/>
          <w:sz w:val="28"/>
          <w:szCs w:val="28"/>
        </w:rPr>
        <w:t xml:space="preserve">Рыбно-Слободского муниципального района </w:t>
      </w:r>
      <w:r w:rsidRPr="00BD47F5">
        <w:rPr>
          <w:rStyle w:val="5"/>
          <w:sz w:val="28"/>
          <w:szCs w:val="28"/>
        </w:rPr>
        <w:t xml:space="preserve">Республики Татарстан </w:t>
      </w:r>
      <w:r>
        <w:rPr>
          <w:rStyle w:val="5"/>
          <w:sz w:val="28"/>
          <w:szCs w:val="28"/>
        </w:rPr>
        <w:t xml:space="preserve">(далее Рыбно-Слободского муниципального района РТ), </w:t>
      </w:r>
      <w:r w:rsidRPr="00BD47F5">
        <w:rPr>
          <w:rStyle w:val="5"/>
          <w:sz w:val="28"/>
          <w:szCs w:val="28"/>
        </w:rPr>
        <w:t xml:space="preserve">определяет статус и порядок деятельности комиссии по повышению устойчивости функционирования организаций в военное время и в чрезвычайных ситуациях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BD47F5">
        <w:rPr>
          <w:rStyle w:val="5"/>
          <w:sz w:val="28"/>
          <w:szCs w:val="28"/>
        </w:rPr>
        <w:t xml:space="preserve"> (далее – Комиссия).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 xml:space="preserve">1.2. Комиссия создается в целях решения задач, связанных с обеспечением устойчивости функционирования организаций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BD47F5">
        <w:rPr>
          <w:rStyle w:val="5"/>
          <w:sz w:val="28"/>
          <w:szCs w:val="28"/>
        </w:rPr>
        <w:t xml:space="preserve"> (далее – организации),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12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1.3.Комиссия является постоянно действующим органом, обеспечивающим планирование и выполнение мероприятий по повышению устойчивости функционирования организаций в военное время и в чрезвычайных ситуациях.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1.4.</w:t>
      </w:r>
      <w:r>
        <w:rPr>
          <w:rStyle w:val="5"/>
          <w:sz w:val="28"/>
          <w:szCs w:val="28"/>
        </w:rPr>
        <w:t> </w:t>
      </w:r>
      <w:r w:rsidRPr="00BD47F5">
        <w:rPr>
          <w:rStyle w:val="5"/>
          <w:sz w:val="28"/>
          <w:szCs w:val="28"/>
        </w:rPr>
        <w:t>В своей деятельности Комиссия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</w:t>
      </w:r>
      <w:r w:rsidR="005B0BF1">
        <w:rPr>
          <w:rStyle w:val="5"/>
          <w:sz w:val="28"/>
          <w:szCs w:val="28"/>
        </w:rPr>
        <w:t>зами и распоряжениями Главы (Раиса)</w:t>
      </w:r>
      <w:r w:rsidRPr="00BD47F5">
        <w:rPr>
          <w:rStyle w:val="5"/>
          <w:sz w:val="28"/>
          <w:szCs w:val="28"/>
        </w:rPr>
        <w:t xml:space="preserve"> Республики Татарстан, постановлениями и распоряжениями Кабинета Министров Республики Татарстан, а также настоящим Положением.</w:t>
      </w:r>
    </w:p>
    <w:p w:rsidR="00081A43" w:rsidRPr="00BD47F5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BD47F5">
        <w:rPr>
          <w:rStyle w:val="5"/>
          <w:sz w:val="28"/>
          <w:szCs w:val="28"/>
        </w:rPr>
        <w:t>1.5.</w:t>
      </w:r>
      <w:r>
        <w:rPr>
          <w:rStyle w:val="5"/>
          <w:sz w:val="28"/>
          <w:szCs w:val="28"/>
        </w:rPr>
        <w:t> </w:t>
      </w:r>
      <w:r w:rsidRPr="00BD47F5">
        <w:rPr>
          <w:sz w:val="28"/>
          <w:szCs w:val="28"/>
        </w:rPr>
        <w:t xml:space="preserve">Состав Комиссии формируется из числа руководящего состава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BD47F5">
        <w:rPr>
          <w:sz w:val="28"/>
          <w:szCs w:val="28"/>
        </w:rPr>
        <w:t xml:space="preserve"> и </w:t>
      </w:r>
      <w:r w:rsidRPr="00BD47F5">
        <w:rPr>
          <w:rStyle w:val="5"/>
          <w:sz w:val="28"/>
          <w:szCs w:val="28"/>
        </w:rPr>
        <w:t xml:space="preserve">представителей территориальных органов федеральных органов исполнительной власти, привлекаемых по согласованию. </w:t>
      </w:r>
    </w:p>
    <w:p w:rsidR="00081A43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081A43" w:rsidRPr="00BD47F5" w:rsidRDefault="00081A43" w:rsidP="00081A43">
      <w:pPr>
        <w:pStyle w:val="30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outlineLvl w:val="9"/>
        <w:rPr>
          <w:rStyle w:val="3"/>
          <w:b/>
          <w:bCs/>
          <w:sz w:val="28"/>
          <w:szCs w:val="28"/>
        </w:rPr>
      </w:pPr>
      <w:bookmarkStart w:id="0" w:name="bookmark44"/>
      <w:r>
        <w:rPr>
          <w:rStyle w:val="3"/>
          <w:b/>
          <w:bCs/>
          <w:sz w:val="28"/>
          <w:szCs w:val="28"/>
        </w:rPr>
        <w:t>2</w:t>
      </w:r>
      <w:r w:rsidRPr="00BD47F5">
        <w:rPr>
          <w:rStyle w:val="3"/>
          <w:b/>
          <w:bCs/>
          <w:sz w:val="28"/>
          <w:szCs w:val="28"/>
        </w:rPr>
        <w:t>. Задача Комиссии</w:t>
      </w:r>
      <w:bookmarkEnd w:id="0"/>
    </w:p>
    <w:p w:rsidR="00081A43" w:rsidRPr="00BD47F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</w:p>
    <w:p w:rsidR="00081A43" w:rsidRPr="00BD47F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5"/>
          <w:sz w:val="28"/>
          <w:szCs w:val="28"/>
        </w:rPr>
        <w:t xml:space="preserve">2.1. </w:t>
      </w:r>
      <w:r w:rsidRPr="00BD47F5">
        <w:rPr>
          <w:rStyle w:val="5"/>
          <w:sz w:val="28"/>
          <w:szCs w:val="28"/>
        </w:rPr>
        <w:t xml:space="preserve">Основной задачей Комиссии является организация планирования и </w:t>
      </w:r>
      <w:r w:rsidRPr="00BD47F5">
        <w:rPr>
          <w:rStyle w:val="5"/>
          <w:sz w:val="28"/>
          <w:szCs w:val="28"/>
        </w:rPr>
        <w:lastRenderedPageBreak/>
        <w:t>выполнени</w:t>
      </w:r>
      <w:r>
        <w:rPr>
          <w:rStyle w:val="5"/>
          <w:sz w:val="28"/>
          <w:szCs w:val="28"/>
        </w:rPr>
        <w:t>я</w:t>
      </w:r>
      <w:r w:rsidRPr="00BD47F5">
        <w:rPr>
          <w:rStyle w:val="5"/>
          <w:sz w:val="28"/>
          <w:szCs w:val="28"/>
        </w:rPr>
        <w:t xml:space="preserve"> мероприятий по </w:t>
      </w:r>
      <w:r w:rsidRPr="00BD47F5">
        <w:rPr>
          <w:sz w:val="28"/>
          <w:szCs w:val="28"/>
          <w:lang w:eastAsia="ru-RU"/>
        </w:rPr>
        <w:t xml:space="preserve">повышению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характера, </w:t>
      </w:r>
      <w:r w:rsidRPr="00BD47F5">
        <w:rPr>
          <w:rStyle w:val="5"/>
          <w:sz w:val="28"/>
          <w:szCs w:val="28"/>
        </w:rPr>
        <w:t>направленных на: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рациональное размещение населенных пунктов, объектов экономики и инфраструктуры, а также средств производства в соответствии с требованиями инженерно-технических мероприятий гражданской обороны;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проведение комплексной маскировки в угрожаемый период;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 xml:space="preserve">повышение надежности функционирования систем и источников </w:t>
      </w:r>
      <w:proofErr w:type="spellStart"/>
      <w:r w:rsidRPr="00BD47F5">
        <w:rPr>
          <w:sz w:val="28"/>
          <w:szCs w:val="28"/>
        </w:rPr>
        <w:t>энерго</w:t>
      </w:r>
      <w:proofErr w:type="spellEnd"/>
      <w:r w:rsidRPr="00BD47F5">
        <w:rPr>
          <w:sz w:val="28"/>
          <w:szCs w:val="28"/>
        </w:rPr>
        <w:t>- и водоснабжения;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разработку и реализацию в мирное и военное время инженерно-технических мероприятий гражданской обороны, в том числе в проектах строительства;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планирование, подготовку и проведение аварийно-спасательных и других неотложных работ на объектах экономики, продолжающих работу в военное время;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создание страхового фонда документации;</w:t>
      </w:r>
    </w:p>
    <w:p w:rsidR="00081A43" w:rsidRPr="00BD47F5" w:rsidRDefault="00081A43" w:rsidP="00081A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47F5"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081A43" w:rsidRPr="004E1B56" w:rsidRDefault="00081A43" w:rsidP="00081A43">
      <w:pPr>
        <w:ind w:firstLine="709"/>
        <w:jc w:val="both"/>
        <w:rPr>
          <w:color w:val="FF0000"/>
          <w:sz w:val="28"/>
          <w:szCs w:val="28"/>
        </w:rPr>
      </w:pPr>
    </w:p>
    <w:p w:rsidR="00081A43" w:rsidRPr="007A6EBB" w:rsidRDefault="00081A43" w:rsidP="00081A43">
      <w:pPr>
        <w:pStyle w:val="30"/>
        <w:shd w:val="clear" w:color="auto" w:fill="auto"/>
        <w:tabs>
          <w:tab w:val="left" w:pos="1028"/>
        </w:tabs>
        <w:spacing w:before="0" w:after="0" w:line="240" w:lineRule="auto"/>
        <w:ind w:firstLine="0"/>
        <w:jc w:val="center"/>
        <w:outlineLvl w:val="9"/>
        <w:rPr>
          <w:rStyle w:val="3"/>
          <w:b/>
          <w:bCs/>
          <w:sz w:val="28"/>
          <w:szCs w:val="28"/>
        </w:rPr>
      </w:pPr>
      <w:bookmarkStart w:id="1" w:name="bookmark45"/>
      <w:r>
        <w:rPr>
          <w:rStyle w:val="3"/>
          <w:b/>
          <w:bCs/>
          <w:sz w:val="28"/>
          <w:szCs w:val="28"/>
        </w:rPr>
        <w:t>3</w:t>
      </w:r>
      <w:r w:rsidRPr="007A6EBB">
        <w:rPr>
          <w:rStyle w:val="3"/>
          <w:b/>
          <w:bCs/>
          <w:sz w:val="28"/>
          <w:szCs w:val="28"/>
        </w:rPr>
        <w:t>. Функции Комиссии</w:t>
      </w:r>
      <w:bookmarkEnd w:id="1"/>
    </w:p>
    <w:p w:rsidR="00081A43" w:rsidRPr="007A6EBB" w:rsidRDefault="00081A43" w:rsidP="00081A43">
      <w:pPr>
        <w:pStyle w:val="51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rStyle w:val="5"/>
          <w:sz w:val="28"/>
          <w:szCs w:val="28"/>
        </w:rPr>
      </w:pPr>
    </w:p>
    <w:p w:rsidR="00081A43" w:rsidRPr="007A6EBB" w:rsidRDefault="00081A43" w:rsidP="00081A43">
      <w:pPr>
        <w:pStyle w:val="51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3.1. Комиссия в соответствии с возложенной на нее задачей осуществляет: </w:t>
      </w:r>
    </w:p>
    <w:p w:rsidR="00081A43" w:rsidRPr="007A6EBB" w:rsidRDefault="00081A43" w:rsidP="00081A43">
      <w:pPr>
        <w:pStyle w:val="51"/>
        <w:shd w:val="clear" w:color="auto" w:fill="auto"/>
        <w:tabs>
          <w:tab w:val="left" w:pos="12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планирование и проведение мероприятий по повышению устойчивости функционирования организаций в условиях военного времени и в чрезвычайных ситуациях;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проведение исследовательских работ по вопросам повышения устойчивости функционирования организаций;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оценку реализации организациями мероприятий по повышению устойчивости их функционирования в военное время и в чрезвычайных ситуациях;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разработку предложений, направленных на повышение устойчивости функционирования организаций, защиту персонала организаций и населения в условиях военного времени и чрезвычайных ситуаций, и представление их в </w:t>
      </w:r>
      <w:r>
        <w:rPr>
          <w:rStyle w:val="5"/>
          <w:sz w:val="28"/>
          <w:szCs w:val="28"/>
        </w:rPr>
        <w:t>Исполнительный комитет Рыбно-Слободского муниципального района РТ</w:t>
      </w:r>
      <w:r w:rsidRPr="007A6EBB">
        <w:rPr>
          <w:rStyle w:val="5"/>
          <w:sz w:val="28"/>
          <w:szCs w:val="28"/>
        </w:rPr>
        <w:t>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взаимодействие с комиссиями по повышению устойчивости функционирования создаваемых организаци</w:t>
      </w:r>
      <w:r>
        <w:rPr>
          <w:rStyle w:val="5"/>
          <w:sz w:val="28"/>
          <w:szCs w:val="28"/>
        </w:rPr>
        <w:t>ями, на территории Рыбно-Слободского муниципального района РТ</w:t>
      </w:r>
      <w:r w:rsidRPr="007A6EBB">
        <w:rPr>
          <w:rStyle w:val="5"/>
          <w:sz w:val="28"/>
          <w:szCs w:val="28"/>
        </w:rPr>
        <w:t>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анализ выполнения мероприятий по повышению устойчивостифункционирования организаций, в том числе путем заслушивания должностных лиц и руководителей, представителей соответствующих комиссий по повышению устойчивости функционирования;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lastRenderedPageBreak/>
        <w:t>участие в сборах, учениях, тренировках и других плановых мероприятиях.</w:t>
      </w:r>
    </w:p>
    <w:p w:rsidR="00081A43" w:rsidRPr="00B76B2B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Style w:val="5"/>
          <w:color w:val="000000" w:themeColor="text1"/>
          <w:sz w:val="28"/>
          <w:szCs w:val="28"/>
        </w:rPr>
      </w:pPr>
      <w:r w:rsidRPr="00B76B2B">
        <w:rPr>
          <w:rStyle w:val="5"/>
          <w:color w:val="000000" w:themeColor="text1"/>
          <w:sz w:val="28"/>
          <w:szCs w:val="28"/>
        </w:rPr>
        <w:t>3.2. В области повышения устойчивости функционирования топливно-энергетического комплекса, промышленного производства:</w:t>
      </w:r>
    </w:p>
    <w:p w:rsidR="00081A43" w:rsidRPr="00B76B2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76B2B">
        <w:rPr>
          <w:rStyle w:val="5"/>
          <w:color w:val="000000" w:themeColor="text1"/>
          <w:sz w:val="28"/>
          <w:szCs w:val="28"/>
        </w:rPr>
        <w:t>определение степени устойчивости элементов и систем электро- и теплоснабжения, водо- и топливоснабжения в чрезвычайных ситуациях и в условиях военного времени;</w:t>
      </w:r>
    </w:p>
    <w:p w:rsidR="00081A43" w:rsidRPr="00B76B2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76B2B">
        <w:rPr>
          <w:rStyle w:val="5"/>
          <w:color w:val="000000" w:themeColor="text1"/>
          <w:sz w:val="28"/>
          <w:szCs w:val="28"/>
        </w:rPr>
        <w:t>анализ возможности работы организаций от автономных источников энергоснабжения на территории Рыбно-Слободского муниципального района РТ;</w:t>
      </w:r>
    </w:p>
    <w:p w:rsidR="00081A43" w:rsidRPr="00B76B2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76B2B">
        <w:rPr>
          <w:rStyle w:val="5"/>
          <w:color w:val="000000" w:themeColor="text1"/>
          <w:sz w:val="28"/>
          <w:szCs w:val="28"/>
        </w:rPr>
        <w:t>оценку эффективности выполнения мероприятий по повышению устойчивости функционирования промышленных предприятий;</w:t>
      </w:r>
    </w:p>
    <w:p w:rsidR="00081A43" w:rsidRPr="00B76B2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B76B2B">
        <w:rPr>
          <w:rStyle w:val="5"/>
          <w:color w:val="000000" w:themeColor="text1"/>
          <w:sz w:val="28"/>
          <w:szCs w:val="28"/>
        </w:rPr>
        <w:t>оценку степени возможного разрушения основных производственных фондов и потерь производственных мощностей предприятий;</w:t>
      </w:r>
    </w:p>
    <w:p w:rsidR="00081A43" w:rsidRPr="00B76B2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color w:val="000000" w:themeColor="text1"/>
          <w:sz w:val="28"/>
          <w:szCs w:val="28"/>
        </w:rPr>
      </w:pPr>
      <w:r w:rsidRPr="00B76B2B">
        <w:rPr>
          <w:rStyle w:val="5"/>
          <w:color w:val="000000" w:themeColor="text1"/>
          <w:sz w:val="28"/>
          <w:szCs w:val="28"/>
        </w:rPr>
        <w:t>подготовку предложений по повышению устойчивости функционирования топливно-энергетического комплекса, промышленного производства на территории Рыбно-Слободского муниципального района РТ</w:t>
      </w:r>
      <w:r w:rsidR="00B76B2B" w:rsidRPr="00B76B2B">
        <w:rPr>
          <w:rStyle w:val="5"/>
          <w:color w:val="000000" w:themeColor="text1"/>
          <w:sz w:val="28"/>
          <w:szCs w:val="28"/>
        </w:rPr>
        <w:t>;</w:t>
      </w:r>
    </w:p>
    <w:p w:rsidR="00810441" w:rsidRPr="00810441" w:rsidRDefault="00810441" w:rsidP="008104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0441">
        <w:rPr>
          <w:color w:val="000000" w:themeColor="text1"/>
          <w:sz w:val="28"/>
          <w:szCs w:val="28"/>
        </w:rPr>
        <w:t>прогнозирование и планирование мероприятий по повышению устойчивости функционирования транспортной системы;</w:t>
      </w:r>
    </w:p>
    <w:p w:rsidR="00810441" w:rsidRPr="00810441" w:rsidRDefault="00810441" w:rsidP="008104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0441">
        <w:rPr>
          <w:color w:val="000000" w:themeColor="text1"/>
          <w:sz w:val="28"/>
          <w:szCs w:val="28"/>
        </w:rPr>
        <w:t>анализ эффективности мероприятий по повышению устойчивости функционирования транспортной системы;</w:t>
      </w:r>
    </w:p>
    <w:p w:rsidR="00810441" w:rsidRPr="00810441" w:rsidRDefault="00810441" w:rsidP="008104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0441">
        <w:rPr>
          <w:color w:val="000000" w:themeColor="text1"/>
          <w:sz w:val="28"/>
          <w:szCs w:val="28"/>
        </w:rPr>
        <w:t>определение возможных потерь транспортных средств и разрушений транспортных объектов и сооружений (железнодорожных станций и путей, ремонтных предприятий, мостов);</w:t>
      </w:r>
    </w:p>
    <w:p w:rsidR="00810441" w:rsidRPr="00810441" w:rsidRDefault="00810441" w:rsidP="0081044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0441">
        <w:rPr>
          <w:color w:val="000000" w:themeColor="text1"/>
          <w:sz w:val="28"/>
          <w:szCs w:val="28"/>
        </w:rPr>
        <w:t>подготовку предложений по дальнейшему повышению устойчивости функционирования транспортной системы.</w:t>
      </w:r>
    </w:p>
    <w:p w:rsidR="00081A43" w:rsidRPr="00FF6C38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</w:t>
      </w:r>
      <w:r w:rsidRPr="00FF6C38">
        <w:rPr>
          <w:rStyle w:val="5"/>
          <w:sz w:val="28"/>
          <w:szCs w:val="28"/>
        </w:rPr>
        <w:t>.3. В области повышения устойчивости функционирования жилищно-коммунального хозяйства:</w:t>
      </w:r>
    </w:p>
    <w:p w:rsidR="00081A43" w:rsidRPr="00FF6C3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FF6C38">
        <w:rPr>
          <w:rStyle w:val="5"/>
          <w:sz w:val="28"/>
          <w:szCs w:val="28"/>
        </w:rPr>
        <w:t>анализ эффективности выполнения мероприятий по повышению устойчивости функционирования жилищно-коммунального хозяйства;</w:t>
      </w:r>
    </w:p>
    <w:p w:rsidR="00FF6C38" w:rsidRPr="00FF6C38" w:rsidRDefault="00FF6C38" w:rsidP="00FF6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C38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жилищно-коммунального хозяйства;</w:t>
      </w:r>
    </w:p>
    <w:p w:rsidR="00FF6C38" w:rsidRPr="00FF6C38" w:rsidRDefault="00FF6C38" w:rsidP="00FF6C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6C38">
        <w:rPr>
          <w:rFonts w:ascii="Times New Roman" w:hAnsi="Times New Roman" w:cs="Times New Roman"/>
          <w:sz w:val="28"/>
          <w:szCs w:val="28"/>
        </w:rPr>
        <w:t>определение степени устойчивости функционирования жилищно-коммунального хозяйства;</w:t>
      </w:r>
    </w:p>
    <w:p w:rsidR="00081A43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FF6C38">
        <w:rPr>
          <w:rStyle w:val="5"/>
          <w:sz w:val="28"/>
          <w:szCs w:val="28"/>
        </w:rPr>
        <w:t>подготовку предложений по повышению устойчивости функционирования жилищно-коммунального хозяйства на территории Рыбно-Слободского муниципального района РТ.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3.4. В области повышения устойчивости функционирования транспортной системы: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анализ эффективности выполнения мероприятий по повышению устойчивости функционирования транспортной системы;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>определение возможных потерь транспортных средств и разрушений транспортных коммуникаций и сооружений на них;</w:t>
      </w:r>
    </w:p>
    <w:p w:rsidR="00081A43" w:rsidRPr="007A6EBB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функционирования транспортной системы на территории </w:t>
      </w:r>
      <w:r>
        <w:rPr>
          <w:rStyle w:val="5"/>
          <w:sz w:val="28"/>
          <w:szCs w:val="28"/>
        </w:rPr>
        <w:t>Рыбно-Слободского муниципального района РТ.</w:t>
      </w:r>
    </w:p>
    <w:p w:rsidR="00081A43" w:rsidRPr="00F315C9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315C9">
        <w:rPr>
          <w:rStyle w:val="5"/>
          <w:sz w:val="28"/>
          <w:szCs w:val="28"/>
        </w:rPr>
        <w:lastRenderedPageBreak/>
        <w:t>3.5. В области повышения устойчивости функционирования агропромышленного комплекса:</w:t>
      </w:r>
    </w:p>
    <w:p w:rsidR="00081A43" w:rsidRPr="00F315C9" w:rsidRDefault="00081A43" w:rsidP="00081A43">
      <w:pPr>
        <w:pStyle w:val="5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315C9">
        <w:rPr>
          <w:rStyle w:val="5"/>
          <w:sz w:val="28"/>
          <w:szCs w:val="28"/>
        </w:rPr>
        <w:t>анализ эффективности выполнения мероприятий по снижению ущерба в животноводстве, растениеводстве и производстве продуктов питания и пищевого сырья;</w:t>
      </w:r>
    </w:p>
    <w:p w:rsidR="00081A43" w:rsidRPr="00F315C9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F315C9">
        <w:rPr>
          <w:rStyle w:val="5"/>
          <w:sz w:val="28"/>
          <w:szCs w:val="28"/>
        </w:rPr>
        <w:t>определение степени потерь мощностей агропромышленного комплекса, снижения объема производства продукции и предоставления услуг населению Рыбно-Слободского муниципального района РТ;</w:t>
      </w:r>
    </w:p>
    <w:p w:rsidR="00F315C9" w:rsidRPr="00F315C9" w:rsidRDefault="00F315C9" w:rsidP="00F315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5C9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сельскохозяйственного комплекса;</w:t>
      </w:r>
    </w:p>
    <w:p w:rsidR="00081A43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функционирования агропромышленного комплекса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.</w:t>
      </w:r>
    </w:p>
    <w:p w:rsidR="00081A43" w:rsidRPr="00FE5AB5" w:rsidRDefault="00081A43" w:rsidP="00081A43">
      <w:pPr>
        <w:pStyle w:val="51"/>
        <w:shd w:val="clear" w:color="auto" w:fill="auto"/>
        <w:tabs>
          <w:tab w:val="left" w:pos="133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E5AB5">
        <w:rPr>
          <w:rStyle w:val="5"/>
          <w:sz w:val="28"/>
          <w:szCs w:val="28"/>
        </w:rPr>
        <w:t>3.6. В области повышения устойчивости функционирования социальной сферы:</w:t>
      </w:r>
    </w:p>
    <w:p w:rsidR="00081A43" w:rsidRPr="00FE5AB5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FE5AB5">
        <w:rPr>
          <w:rStyle w:val="5"/>
          <w:sz w:val="28"/>
          <w:szCs w:val="28"/>
        </w:rPr>
        <w:t>анализ эффективности выполнения мероприятий по повышению устойчивости функционирования социальной сферы;</w:t>
      </w:r>
    </w:p>
    <w:p w:rsidR="00FE5AB5" w:rsidRPr="00FE5AB5" w:rsidRDefault="00FE5AB5" w:rsidP="00FE5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B5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объектов социальной сферы;</w:t>
      </w:r>
    </w:p>
    <w:p w:rsidR="00FE5AB5" w:rsidRPr="00FE5AB5" w:rsidRDefault="00FE5AB5" w:rsidP="00FE5A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AB5">
        <w:rPr>
          <w:rFonts w:ascii="Times New Roman" w:hAnsi="Times New Roman" w:cs="Times New Roman"/>
          <w:sz w:val="28"/>
          <w:szCs w:val="28"/>
        </w:rPr>
        <w:t>определение степени устойчивости функционирования объектов социальной сферы;</w:t>
      </w:r>
    </w:p>
    <w:p w:rsidR="00081A43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FE5AB5">
        <w:rPr>
          <w:rStyle w:val="5"/>
          <w:sz w:val="28"/>
          <w:szCs w:val="28"/>
        </w:rPr>
        <w:t>подготовку предложений</w:t>
      </w:r>
      <w:r w:rsidRPr="007A6EBB">
        <w:rPr>
          <w:rStyle w:val="5"/>
          <w:sz w:val="28"/>
          <w:szCs w:val="28"/>
        </w:rPr>
        <w:t xml:space="preserve"> по повышению устойчивости функционирования социальной сферы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.</w:t>
      </w:r>
    </w:p>
    <w:p w:rsidR="00081A43" w:rsidRPr="00FD5568" w:rsidRDefault="00081A43" w:rsidP="00081A43">
      <w:pPr>
        <w:pStyle w:val="51"/>
        <w:shd w:val="clear" w:color="auto" w:fill="auto"/>
        <w:tabs>
          <w:tab w:val="left" w:pos="136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FD5568">
        <w:rPr>
          <w:rStyle w:val="5"/>
          <w:sz w:val="28"/>
          <w:szCs w:val="28"/>
        </w:rPr>
        <w:t>3.7. В области повышения устойчивости систем управления, связи и оповещения:</w:t>
      </w:r>
    </w:p>
    <w:p w:rsidR="00081A43" w:rsidRPr="00FD556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FD5568">
        <w:rPr>
          <w:rStyle w:val="5"/>
          <w:sz w:val="28"/>
          <w:szCs w:val="28"/>
        </w:rPr>
        <w:t>анализ эффективности выполнения мероприятий по повышению устойчивости систем управления, связи и оповещения, в том числе способности дублирующих органов управления обеспечить непрерывное управление организациями при нарушении связи с основными органами управления;</w:t>
      </w:r>
    </w:p>
    <w:p w:rsidR="00081A43" w:rsidRPr="00FD556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FD5568">
        <w:rPr>
          <w:rStyle w:val="5"/>
          <w:sz w:val="28"/>
          <w:szCs w:val="28"/>
        </w:rPr>
        <w:t>анализ готовности системы оповещения руководящего состава органов управления всех уровней и населения Рыбно-Слободского муниципального района РТ;</w:t>
      </w:r>
    </w:p>
    <w:p w:rsidR="00FD5568" w:rsidRPr="00FD5568" w:rsidRDefault="00FD5568" w:rsidP="00FD5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568">
        <w:rPr>
          <w:rFonts w:ascii="Times New Roman" w:hAnsi="Times New Roman" w:cs="Times New Roman"/>
          <w:sz w:val="28"/>
          <w:szCs w:val="28"/>
        </w:rPr>
        <w:t>прогнозирование и планирование мероприятий по повышению устойчивости функционирования систем управления, связи и оповещения;</w:t>
      </w:r>
    </w:p>
    <w:p w:rsidR="00FD5568" w:rsidRPr="00FD5568" w:rsidRDefault="00FD5568" w:rsidP="00FD55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568">
        <w:rPr>
          <w:rFonts w:ascii="Times New Roman" w:hAnsi="Times New Roman" w:cs="Times New Roman"/>
          <w:sz w:val="28"/>
          <w:szCs w:val="28"/>
        </w:rPr>
        <w:t>определение степени устойчивости функционирования систем управления, связи и оповещения;</w:t>
      </w:r>
    </w:p>
    <w:p w:rsidR="00081A43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7A6EBB">
        <w:rPr>
          <w:rStyle w:val="5"/>
          <w:sz w:val="28"/>
          <w:szCs w:val="28"/>
        </w:rPr>
        <w:t xml:space="preserve">подготовку предложений по повышению устойчивости систем управления, связи и оповещения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7A6EBB">
        <w:rPr>
          <w:rStyle w:val="5"/>
          <w:sz w:val="28"/>
          <w:szCs w:val="28"/>
        </w:rPr>
        <w:t>.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sz w:val="28"/>
          <w:szCs w:val="28"/>
        </w:rPr>
        <w:t>3.8.</w:t>
      </w:r>
      <w:r>
        <w:rPr>
          <w:sz w:val="28"/>
          <w:szCs w:val="28"/>
        </w:rPr>
        <w:t> </w:t>
      </w:r>
      <w:r w:rsidRPr="00480A92">
        <w:rPr>
          <w:sz w:val="28"/>
          <w:szCs w:val="28"/>
        </w:rPr>
        <w:t>В целях осуществления возложенных на нее функций Комиссия                 вправе: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 xml:space="preserve">запрашивать от органов местного самоуправления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480A92">
        <w:rPr>
          <w:rStyle w:val="5"/>
          <w:sz w:val="28"/>
          <w:szCs w:val="28"/>
        </w:rPr>
        <w:t xml:space="preserve"> и организаций данные, необходимые для реализации возложенных на комиссию задач и функций;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 xml:space="preserve">привлекать в установленном порядке к участию в рассмотрении вопросов </w:t>
      </w:r>
      <w:r w:rsidRPr="00480A92">
        <w:rPr>
          <w:rStyle w:val="5"/>
          <w:sz w:val="28"/>
          <w:szCs w:val="28"/>
        </w:rPr>
        <w:lastRenderedPageBreak/>
        <w:t>повышения устойчивости функционирования организаций представителей исполнительных органов государственн</w:t>
      </w:r>
      <w:r w:rsidR="005B0BF1">
        <w:rPr>
          <w:rStyle w:val="5"/>
          <w:sz w:val="28"/>
          <w:szCs w:val="28"/>
        </w:rPr>
        <w:t xml:space="preserve">ой власти Республики Татарстан, специалистов, </w:t>
      </w:r>
      <w:r w:rsidRPr="00480A92">
        <w:rPr>
          <w:rStyle w:val="5"/>
          <w:sz w:val="28"/>
          <w:szCs w:val="28"/>
        </w:rPr>
        <w:t>заинтересованных научно-исследовательских и иных организаций и общественных объединений;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>инициировать разработку и проведение исследований в области повышения устойчивости функционирования организаций и рассматривать целесообразность практического осуществления мероприятий, разработанных по результатам проведенных исследований;</w:t>
      </w:r>
    </w:p>
    <w:p w:rsidR="00081A43" w:rsidRPr="00480A92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480A92">
        <w:rPr>
          <w:rStyle w:val="5"/>
          <w:sz w:val="28"/>
          <w:szCs w:val="28"/>
        </w:rPr>
        <w:t>принимать участие в проведении исследований в области повышения устойчивости функционирования организаций;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480A92">
        <w:rPr>
          <w:rStyle w:val="5"/>
          <w:sz w:val="28"/>
          <w:szCs w:val="28"/>
        </w:rPr>
        <w:t xml:space="preserve">заслушивать руководителей и должностных лиц органов местного самоуправления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480A92">
        <w:rPr>
          <w:rStyle w:val="5"/>
          <w:sz w:val="28"/>
          <w:szCs w:val="28"/>
        </w:rPr>
        <w:t xml:space="preserve"> и организаций по вопросам повышения устойчивости функционирования </w:t>
      </w:r>
      <w:r w:rsidRPr="00E126B8">
        <w:rPr>
          <w:rStyle w:val="5"/>
          <w:sz w:val="28"/>
          <w:szCs w:val="28"/>
        </w:rPr>
        <w:t>организаций, проводить заседания Комиссии с приглашением председателей комиссий по повышению устойчивости функционирования организаций.</w:t>
      </w:r>
      <w:bookmarkStart w:id="2" w:name="bookmark46"/>
    </w:p>
    <w:p w:rsidR="00081A43" w:rsidRPr="003E0731" w:rsidRDefault="00081A43" w:rsidP="00081A43">
      <w:pPr>
        <w:pStyle w:val="51"/>
        <w:shd w:val="clear" w:color="auto" w:fill="auto"/>
        <w:spacing w:after="0" w:line="240" w:lineRule="auto"/>
        <w:rPr>
          <w:sz w:val="24"/>
          <w:szCs w:val="28"/>
        </w:rPr>
      </w:pPr>
    </w:p>
    <w:p w:rsidR="00081A43" w:rsidRPr="00DF6878" w:rsidRDefault="00081A43" w:rsidP="00081A43">
      <w:pPr>
        <w:pStyle w:val="51"/>
        <w:shd w:val="clear" w:color="auto" w:fill="auto"/>
        <w:spacing w:after="0" w:line="240" w:lineRule="auto"/>
        <w:rPr>
          <w:rStyle w:val="3"/>
          <w:b w:val="0"/>
          <w:bCs w:val="0"/>
          <w:sz w:val="28"/>
          <w:szCs w:val="28"/>
        </w:rPr>
      </w:pPr>
      <w:r w:rsidRPr="00DF6878">
        <w:rPr>
          <w:b/>
          <w:sz w:val="28"/>
          <w:szCs w:val="28"/>
        </w:rPr>
        <w:t>4.</w:t>
      </w:r>
      <w:r w:rsidRPr="00DF6878">
        <w:rPr>
          <w:rStyle w:val="3"/>
          <w:bCs w:val="0"/>
          <w:sz w:val="28"/>
          <w:szCs w:val="28"/>
        </w:rPr>
        <w:t>Организация работы Комиссии</w:t>
      </w:r>
    </w:p>
    <w:p w:rsidR="00081A43" w:rsidRPr="003E0731" w:rsidRDefault="00081A43" w:rsidP="00081A4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081A43" w:rsidRPr="00E126B8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6B8">
        <w:rPr>
          <w:rFonts w:ascii="Times New Roman" w:hAnsi="Times New Roman" w:cs="Times New Roman"/>
          <w:sz w:val="28"/>
          <w:szCs w:val="28"/>
        </w:rPr>
        <w:t xml:space="preserve">4.1. В состав Комиссии входят председатель, заместители председателя, секретарь и члены Комиссии. 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9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4.2. Председатель Комиссии отвечает за организацию работы Комиссии и выполнение задач, возложенных на Комиссию.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Председатель Комиссии обязан: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проводить плановые и внеплановые заседания Комиссии;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организовывать подготовку предложений по повышению устойчивости функционирования организаций в условиях военного времени и в чрезвычайных ситуациях для включения их в установленном законодательством Российской Федерации порядке в проекты планов экономического развития и плана гражданской обороны и защиты населения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E126B8">
        <w:rPr>
          <w:rStyle w:val="5"/>
          <w:sz w:val="28"/>
          <w:szCs w:val="28"/>
        </w:rPr>
        <w:t>;</w:t>
      </w:r>
    </w:p>
    <w:p w:rsidR="00081A43" w:rsidRPr="00E126B8" w:rsidRDefault="005B0BF1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5"/>
          <w:sz w:val="28"/>
          <w:szCs w:val="28"/>
        </w:rPr>
        <w:t xml:space="preserve"> организовывать взаимодействие </w:t>
      </w:r>
      <w:r w:rsidR="00081A43">
        <w:rPr>
          <w:rStyle w:val="5"/>
          <w:sz w:val="28"/>
          <w:szCs w:val="28"/>
        </w:rPr>
        <w:t>К</w:t>
      </w:r>
      <w:r w:rsidR="00081A43" w:rsidRPr="00E126B8">
        <w:rPr>
          <w:rStyle w:val="5"/>
          <w:sz w:val="28"/>
          <w:szCs w:val="28"/>
        </w:rPr>
        <w:t>омисси</w:t>
      </w:r>
      <w:r w:rsidR="00081A43">
        <w:rPr>
          <w:rStyle w:val="5"/>
          <w:sz w:val="28"/>
          <w:szCs w:val="28"/>
        </w:rPr>
        <w:t xml:space="preserve">ис комиссиями </w:t>
      </w:r>
      <w:r w:rsidR="00081A43" w:rsidRPr="00E126B8">
        <w:rPr>
          <w:rStyle w:val="5"/>
          <w:sz w:val="28"/>
          <w:szCs w:val="28"/>
        </w:rPr>
        <w:t>по повышению устойчивости функционирования организаций в военное время и в чрезвычайных ситуациях, создаваемых организациями</w:t>
      </w:r>
      <w:r w:rsidR="00081A43">
        <w:rPr>
          <w:rStyle w:val="5"/>
          <w:sz w:val="28"/>
          <w:szCs w:val="28"/>
        </w:rPr>
        <w:t xml:space="preserve"> на территорииРыбно-Слободского муниципального района РТ</w:t>
      </w:r>
      <w:r w:rsidR="00081A43" w:rsidRPr="00E126B8">
        <w:rPr>
          <w:rStyle w:val="5"/>
          <w:sz w:val="28"/>
          <w:szCs w:val="28"/>
        </w:rPr>
        <w:t>;</w:t>
      </w:r>
    </w:p>
    <w:p w:rsidR="00081A43" w:rsidRPr="00E126B8" w:rsidRDefault="00081A43" w:rsidP="00081A43">
      <w:pPr>
        <w:pStyle w:val="5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планировать и организовывать подготовку членов Комиссии в области гражданской обороны.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4.3. Заместители председателя Комиссии обязаны: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в отсутствие председателя выполнять его обязанности;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организовать работу Комиссии и ее рабочих групп по вопросам планирования и осуществления мероприятий по повышению устойчивости функционирования организаций в условиях военного времени и в чрезвычайных ситуациях на территории </w:t>
      </w:r>
      <w:r>
        <w:rPr>
          <w:rStyle w:val="5"/>
          <w:sz w:val="28"/>
          <w:szCs w:val="28"/>
        </w:rPr>
        <w:t>Рыбно-Слободского муниципального района РТ</w:t>
      </w:r>
      <w:r w:rsidRPr="00E126B8">
        <w:rPr>
          <w:rStyle w:val="5"/>
          <w:sz w:val="28"/>
          <w:szCs w:val="28"/>
        </w:rPr>
        <w:t>;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осуществлять контроль исполнения решений и распоряжений председателя Комиссии.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34"/>
        </w:tabs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4.4. Секретарь Комиссии обязан: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lastRenderedPageBreak/>
        <w:t>разрабатывать и организовывать согласование плана работы Комиссии на очередной год;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организовывать проведение заседаний Комиссии;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оповещать членов Комиссии и лиц, приглашенных на ее заседание, о дате, времени и месте проведения заседания Комиссии с указанием повестки дня заседания;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проводить тренировки по оповещению и сбору членов Комиссии; 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вести протоколы заседаний и оформлять решения по их итогам; 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организовывать доведение решений Комиссии до исполнителей и контролировать их исполнение;</w:t>
      </w:r>
    </w:p>
    <w:p w:rsidR="00081A43" w:rsidRPr="00E126B8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выполнять отдельные поручения председателя Комиссии и его заместителя; </w:t>
      </w:r>
    </w:p>
    <w:p w:rsidR="00081A43" w:rsidRDefault="00081A43" w:rsidP="00081A43">
      <w:pPr>
        <w:pStyle w:val="51"/>
        <w:shd w:val="clear" w:color="auto" w:fill="auto"/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взаимодействовать со средствами массовой информации по вопросам деятельности Комиссии.</w:t>
      </w:r>
    </w:p>
    <w:bookmarkEnd w:id="2"/>
    <w:p w:rsidR="00081A43" w:rsidRPr="00E126B8" w:rsidRDefault="00081A43" w:rsidP="00081A43">
      <w:pPr>
        <w:pStyle w:val="51"/>
        <w:shd w:val="clear" w:color="auto" w:fill="auto"/>
        <w:tabs>
          <w:tab w:val="left" w:pos="0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>4.5. Заседания Комиссии проводятся не реже одного раза в год в соответствии с планом работы Комиссии, утверждаемым председателем Комиссии. 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 и секретарем Комиссии.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1278"/>
        </w:tabs>
        <w:spacing w:after="0" w:line="230" w:lineRule="auto"/>
        <w:ind w:firstLine="709"/>
        <w:jc w:val="both"/>
        <w:rPr>
          <w:sz w:val="28"/>
          <w:szCs w:val="28"/>
        </w:rPr>
      </w:pPr>
      <w:r w:rsidRPr="00E126B8">
        <w:rPr>
          <w:rStyle w:val="5"/>
          <w:sz w:val="28"/>
          <w:szCs w:val="28"/>
        </w:rPr>
        <w:t>4.6. Заседание Комиссии является правомочным, если на нем присутствует более половины членов Комиссии.</w:t>
      </w:r>
    </w:p>
    <w:p w:rsidR="00081A43" w:rsidRPr="00E126B8" w:rsidRDefault="00081A43" w:rsidP="00081A43">
      <w:pPr>
        <w:pStyle w:val="51"/>
        <w:shd w:val="clear" w:color="auto" w:fill="auto"/>
        <w:tabs>
          <w:tab w:val="left" w:pos="0"/>
        </w:tabs>
        <w:spacing w:after="0" w:line="230" w:lineRule="auto"/>
        <w:ind w:firstLine="709"/>
        <w:jc w:val="both"/>
        <w:rPr>
          <w:rStyle w:val="5"/>
          <w:sz w:val="28"/>
          <w:szCs w:val="28"/>
        </w:rPr>
      </w:pPr>
      <w:r w:rsidRPr="00E126B8">
        <w:rPr>
          <w:rStyle w:val="5"/>
          <w:sz w:val="28"/>
          <w:szCs w:val="28"/>
        </w:rPr>
        <w:t xml:space="preserve">4.7. Организационно-техническое обеспечение деятельности Комиссии осуществляет </w:t>
      </w:r>
      <w:r>
        <w:rPr>
          <w:rStyle w:val="5"/>
          <w:sz w:val="28"/>
          <w:szCs w:val="28"/>
        </w:rPr>
        <w:t xml:space="preserve">отдел </w:t>
      </w:r>
      <w:r w:rsidR="00800196">
        <w:rPr>
          <w:rStyle w:val="5"/>
          <w:sz w:val="28"/>
          <w:szCs w:val="28"/>
        </w:rPr>
        <w:t>территориального развития</w:t>
      </w:r>
      <w:r>
        <w:rPr>
          <w:rStyle w:val="5"/>
          <w:sz w:val="28"/>
          <w:szCs w:val="28"/>
        </w:rPr>
        <w:t xml:space="preserve"> Исполнительного комитета Рыбно-Слободского муниципального района </w:t>
      </w:r>
      <w:r w:rsidR="00800196">
        <w:rPr>
          <w:rStyle w:val="5"/>
          <w:sz w:val="28"/>
          <w:szCs w:val="28"/>
        </w:rPr>
        <w:t>Республики Татарстан</w:t>
      </w:r>
      <w:bookmarkStart w:id="3" w:name="_GoBack"/>
      <w:bookmarkEnd w:id="3"/>
      <w:r w:rsidRPr="00E126B8">
        <w:rPr>
          <w:rStyle w:val="5"/>
          <w:sz w:val="28"/>
          <w:szCs w:val="28"/>
        </w:rPr>
        <w:t>.</w:t>
      </w:r>
    </w:p>
    <w:p w:rsidR="00081A43" w:rsidRDefault="00081A43" w:rsidP="00081A4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8"/>
        </w:rPr>
      </w:pPr>
    </w:p>
    <w:p w:rsidR="00081A43" w:rsidRPr="002942F6" w:rsidRDefault="00081A43" w:rsidP="0064375E">
      <w:pPr>
        <w:pStyle w:val="51"/>
        <w:shd w:val="clear" w:color="auto" w:fill="auto"/>
        <w:tabs>
          <w:tab w:val="left" w:pos="1311"/>
        </w:tabs>
        <w:spacing w:after="0" w:line="240" w:lineRule="auto"/>
        <w:jc w:val="both"/>
        <w:rPr>
          <w:sz w:val="28"/>
          <w:szCs w:val="28"/>
        </w:rPr>
      </w:pPr>
    </w:p>
    <w:p w:rsidR="00081A43" w:rsidRDefault="00081A43" w:rsidP="00081A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48"/>
    </w:p>
    <w:p w:rsidR="00081A43" w:rsidRPr="002942F6" w:rsidRDefault="00081A43" w:rsidP="00081A4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:rsidR="00081A43" w:rsidRPr="004E1B56" w:rsidRDefault="00081A43" w:rsidP="00081A43">
      <w:pPr>
        <w:pStyle w:val="51"/>
        <w:shd w:val="clear" w:color="auto" w:fill="auto"/>
        <w:tabs>
          <w:tab w:val="left" w:pos="1225"/>
        </w:tabs>
        <w:spacing w:after="0" w:line="240" w:lineRule="auto"/>
        <w:ind w:firstLine="709"/>
        <w:jc w:val="both"/>
        <w:rPr>
          <w:rStyle w:val="5"/>
          <w:color w:val="FF0000"/>
          <w:sz w:val="28"/>
          <w:szCs w:val="28"/>
        </w:rPr>
      </w:pPr>
    </w:p>
    <w:p w:rsidR="00081A43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081A43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081A43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081A43" w:rsidRPr="004E1B56" w:rsidRDefault="00081A43" w:rsidP="00081A43">
      <w:pPr>
        <w:pStyle w:val="30"/>
        <w:shd w:val="clear" w:color="auto" w:fill="auto"/>
        <w:tabs>
          <w:tab w:val="left" w:pos="1023"/>
        </w:tabs>
        <w:spacing w:before="0" w:after="0" w:line="240" w:lineRule="auto"/>
        <w:ind w:firstLine="709"/>
        <w:outlineLvl w:val="9"/>
        <w:rPr>
          <w:rStyle w:val="3"/>
          <w:b/>
          <w:bCs/>
          <w:color w:val="FF0000"/>
          <w:sz w:val="28"/>
          <w:szCs w:val="28"/>
        </w:rPr>
      </w:pPr>
    </w:p>
    <w:p w:rsidR="00E96287" w:rsidRDefault="00E96287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Pr="00081A43" w:rsidRDefault="00081A43" w:rsidP="00081A43">
      <w:pPr>
        <w:ind w:left="6521"/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Приложение №2 </w:t>
      </w:r>
      <w:r w:rsidRPr="00081A43">
        <w:rPr>
          <w:vanish/>
          <w:sz w:val="22"/>
          <w:szCs w:val="28"/>
        </w:rPr>
        <w:t>К</w:t>
      </w:r>
      <w:r>
        <w:rPr>
          <w:sz w:val="22"/>
          <w:szCs w:val="28"/>
        </w:rPr>
        <w:t xml:space="preserve">к постановлению </w:t>
      </w:r>
      <w:r w:rsidR="00986BA2">
        <w:rPr>
          <w:sz w:val="22"/>
          <w:szCs w:val="28"/>
        </w:rPr>
        <w:t xml:space="preserve">Исполнительного комитета </w:t>
      </w:r>
      <w:r>
        <w:rPr>
          <w:sz w:val="22"/>
          <w:szCs w:val="28"/>
        </w:rPr>
        <w:t xml:space="preserve">Рыбно-Слободского </w:t>
      </w:r>
      <w:r w:rsidRPr="00081A43">
        <w:rPr>
          <w:sz w:val="22"/>
          <w:szCs w:val="28"/>
        </w:rPr>
        <w:t>муниципального района</w:t>
      </w:r>
      <w:r>
        <w:rPr>
          <w:sz w:val="22"/>
          <w:szCs w:val="28"/>
        </w:rPr>
        <w:t xml:space="preserve"> Республики Татарстан </w:t>
      </w:r>
    </w:p>
    <w:p w:rsidR="00081A43" w:rsidRPr="00081A43" w:rsidRDefault="00081A43" w:rsidP="00081A43">
      <w:pPr>
        <w:tabs>
          <w:tab w:val="left" w:pos="900"/>
        </w:tabs>
        <w:ind w:left="6521"/>
        <w:rPr>
          <w:sz w:val="22"/>
          <w:szCs w:val="28"/>
        </w:rPr>
      </w:pPr>
      <w:r w:rsidRPr="00081A43">
        <w:rPr>
          <w:sz w:val="22"/>
          <w:szCs w:val="28"/>
        </w:rPr>
        <w:t xml:space="preserve">от </w:t>
      </w:r>
      <w:proofErr w:type="gramStart"/>
      <w:r w:rsidRPr="00081A43">
        <w:rPr>
          <w:sz w:val="22"/>
          <w:szCs w:val="28"/>
        </w:rPr>
        <w:t>«</w:t>
      </w:r>
      <w:r w:rsidR="00DF6878">
        <w:rPr>
          <w:sz w:val="22"/>
          <w:szCs w:val="28"/>
          <w:u w:val="single"/>
        </w:rPr>
        <w:t xml:space="preserve">  </w:t>
      </w:r>
      <w:proofErr w:type="gramEnd"/>
      <w:r w:rsidR="00DF6878">
        <w:rPr>
          <w:sz w:val="22"/>
          <w:szCs w:val="28"/>
          <w:u w:val="single"/>
        </w:rPr>
        <w:t xml:space="preserve">     </w:t>
      </w:r>
      <w:r w:rsidRPr="00081A43">
        <w:rPr>
          <w:sz w:val="22"/>
          <w:szCs w:val="28"/>
        </w:rPr>
        <w:t>»</w:t>
      </w:r>
      <w:r w:rsidR="00DF6878">
        <w:rPr>
          <w:sz w:val="22"/>
          <w:szCs w:val="28"/>
          <w:u w:val="single"/>
        </w:rPr>
        <w:t xml:space="preserve">                </w:t>
      </w:r>
      <w:r w:rsidRPr="00081A43">
        <w:rPr>
          <w:sz w:val="22"/>
          <w:szCs w:val="28"/>
        </w:rPr>
        <w:t xml:space="preserve"> г.  №</w:t>
      </w:r>
      <w:r w:rsidR="00DF6878">
        <w:rPr>
          <w:sz w:val="22"/>
          <w:szCs w:val="28"/>
          <w:u w:val="single"/>
        </w:rPr>
        <w:t xml:space="preserve">     </w:t>
      </w:r>
      <w:r w:rsidRPr="00081A43">
        <w:rPr>
          <w:sz w:val="22"/>
          <w:szCs w:val="28"/>
        </w:rPr>
        <w:t>пи</w:t>
      </w:r>
    </w:p>
    <w:p w:rsidR="00081A43" w:rsidRDefault="00081A43" w:rsidP="00081A43">
      <w:pPr>
        <w:ind w:left="6663"/>
      </w:pPr>
    </w:p>
    <w:p w:rsidR="00081A43" w:rsidRPr="002F6032" w:rsidRDefault="00081A43" w:rsidP="00081A43">
      <w:pPr>
        <w:pStyle w:val="2"/>
        <w:jc w:val="center"/>
        <w:rPr>
          <w:b w:val="0"/>
        </w:rPr>
      </w:pPr>
      <w:r w:rsidRPr="002F6032">
        <w:rPr>
          <w:b w:val="0"/>
        </w:rPr>
        <w:t xml:space="preserve">Состав </w:t>
      </w:r>
      <w:r>
        <w:rPr>
          <w:b w:val="0"/>
        </w:rPr>
        <w:t>К</w:t>
      </w:r>
      <w:r w:rsidRPr="002F6032">
        <w:rPr>
          <w:b w:val="0"/>
        </w:rPr>
        <w:t>омиссии</w:t>
      </w:r>
    </w:p>
    <w:p w:rsidR="00081A43" w:rsidRDefault="00081A43" w:rsidP="00081A43">
      <w:pPr>
        <w:pStyle w:val="2"/>
        <w:jc w:val="center"/>
        <w:rPr>
          <w:b w:val="0"/>
          <w:lang w:val="ru-RU"/>
        </w:rPr>
      </w:pPr>
      <w:r w:rsidRPr="002F6032">
        <w:rPr>
          <w:b w:val="0"/>
        </w:rPr>
        <w:t xml:space="preserve">по повышению устойчивости функционирования организаций в военное время и в чрезвычайных ситуациях на территории </w:t>
      </w:r>
      <w:r>
        <w:rPr>
          <w:b w:val="0"/>
          <w:lang w:val="ru-RU"/>
        </w:rPr>
        <w:t xml:space="preserve">Рыбно-Слободского муниципального района </w:t>
      </w:r>
      <w:r w:rsidRPr="002F6032">
        <w:rPr>
          <w:b w:val="0"/>
        </w:rPr>
        <w:t xml:space="preserve">Республики </w:t>
      </w:r>
      <w:r>
        <w:rPr>
          <w:b w:val="0"/>
        </w:rPr>
        <w:t>Татарстан</w:t>
      </w:r>
    </w:p>
    <w:p w:rsidR="00081A43" w:rsidRPr="005164C2" w:rsidRDefault="00081A43" w:rsidP="00081A43"/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0"/>
        <w:gridCol w:w="3303"/>
        <w:gridCol w:w="5337"/>
      </w:tblGrid>
      <w:tr w:rsidR="00081A43" w:rsidTr="00E63D12">
        <w:trPr>
          <w:trHeight w:val="4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B5ACD" w:rsidRDefault="005B5ACD" w:rsidP="00E63D12">
            <w:pPr>
              <w:widowControl w:val="0"/>
              <w:autoSpaceDE w:val="0"/>
              <w:autoSpaceDN w:val="0"/>
              <w:adjustRightInd w:val="0"/>
              <w:ind w:right="-38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8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н/н</w:t>
            </w:r>
          </w:p>
        </w:tc>
        <w:tc>
          <w:tcPr>
            <w:tcW w:w="3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Фамилия, имя, отчество  </w:t>
            </w:r>
          </w:p>
        </w:tc>
        <w:tc>
          <w:tcPr>
            <w:tcW w:w="5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Должность                </w:t>
            </w:r>
          </w:p>
        </w:tc>
      </w:tr>
      <w:tr w:rsidR="00081A43" w:rsidTr="00E63D12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Сатдинов Д.А.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Рыбно-Слободского муниципального района Республики Татарстан, председатель комиссии</w:t>
            </w:r>
          </w:p>
        </w:tc>
      </w:tr>
      <w:tr w:rsidR="00081A43" w:rsidTr="00E63D12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45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Хакимуллин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по экономическим вопросам, заместитель председателя комиссии</w:t>
            </w:r>
          </w:p>
        </w:tc>
      </w:tr>
      <w:tr w:rsidR="00081A43" w:rsidTr="00E63D12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3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Потапова Д.Р.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территориального развития Исполнительного комитета Рыбно-Слободского муниципального района Республики Татарстан, секретарь комиссии</w:t>
            </w:r>
          </w:p>
        </w:tc>
      </w:tr>
      <w:tr w:rsidR="00081A43" w:rsidTr="00E63D12">
        <w:tc>
          <w:tcPr>
            <w:tcW w:w="9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81A43" w:rsidTr="00E63D12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Замалиева Д.Х.    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 МКУ «УГЗ Рыбно-Слободского муниципального района»</w:t>
            </w:r>
          </w:p>
        </w:tc>
      </w:tr>
      <w:tr w:rsidR="00081A43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2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Хабибуллин И.Р.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ЭПУ «</w:t>
            </w:r>
            <w:proofErr w:type="spellStart"/>
            <w:r>
              <w:rPr>
                <w:sz w:val="28"/>
                <w:szCs w:val="28"/>
              </w:rPr>
              <w:t>Сабыгаз</w:t>
            </w:r>
            <w:proofErr w:type="spellEnd"/>
            <w:r>
              <w:rPr>
                <w:sz w:val="28"/>
                <w:szCs w:val="28"/>
              </w:rPr>
              <w:t>» Рыбно-Слободская РЭГС (по согласованию)</w:t>
            </w:r>
          </w:p>
        </w:tc>
      </w:tr>
      <w:tr w:rsidR="00081A43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</w:t>
            </w:r>
            <w:proofErr w:type="spellEnd"/>
            <w:r>
              <w:rPr>
                <w:sz w:val="28"/>
                <w:szCs w:val="28"/>
              </w:rPr>
              <w:t xml:space="preserve"> Р.Г.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РЭС (по согласованию)</w:t>
            </w:r>
          </w:p>
        </w:tc>
      </w:tr>
      <w:tr w:rsidR="00081A43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Хамидуллина</w:t>
            </w:r>
            <w:proofErr w:type="spellEnd"/>
            <w:r>
              <w:rPr>
                <w:sz w:val="28"/>
                <w:szCs w:val="28"/>
              </w:rPr>
              <w:t xml:space="preserve"> Н.К.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Главы Рыбно-Слободского муниципального района Республики Татарстан по мобилизационной работе</w:t>
            </w:r>
            <w:r w:rsidR="00A50E4E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81A43" w:rsidTr="00E63D12">
        <w:trPr>
          <w:trHeight w:val="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3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647B11" w:rsidP="00E63D12">
            <w:pPr>
              <w:rPr>
                <w:sz w:val="28"/>
                <w:szCs w:val="28"/>
              </w:rPr>
            </w:pPr>
            <w:r w:rsidRPr="00647B11">
              <w:rPr>
                <w:sz w:val="28"/>
                <w:szCs w:val="28"/>
              </w:rPr>
              <w:t>Сулейманов Д.Ш.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647B11" w:rsidP="00E63D12">
            <w:pPr>
              <w:rPr>
                <w:sz w:val="28"/>
                <w:szCs w:val="28"/>
              </w:rPr>
            </w:pPr>
            <w:r w:rsidRPr="00647B11">
              <w:rPr>
                <w:sz w:val="28"/>
                <w:szCs w:val="28"/>
              </w:rPr>
              <w:t>Начальник управления сельского хозяйства и продовольствия Министерства сельского хозяйства и продовольствия Республики Татарстан в Рыбно-Слободском районе Республики Татарстан (по согласованию)</w:t>
            </w:r>
          </w:p>
        </w:tc>
      </w:tr>
      <w:tr w:rsidR="00081A43" w:rsidTr="00A405DD"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647B11" w:rsidP="00E63D12">
            <w:pPr>
              <w:rPr>
                <w:sz w:val="28"/>
                <w:szCs w:val="28"/>
              </w:rPr>
            </w:pPr>
            <w:proofErr w:type="spellStart"/>
            <w:r w:rsidRPr="00647B11">
              <w:rPr>
                <w:sz w:val="28"/>
                <w:szCs w:val="28"/>
              </w:rPr>
              <w:t>Ахмадиев</w:t>
            </w:r>
            <w:proofErr w:type="spellEnd"/>
            <w:r w:rsidRPr="00647B11">
              <w:rPr>
                <w:sz w:val="28"/>
                <w:szCs w:val="28"/>
              </w:rPr>
              <w:t xml:space="preserve"> И.М.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1C2259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081A43">
              <w:rPr>
                <w:sz w:val="28"/>
                <w:szCs w:val="28"/>
              </w:rPr>
              <w:t xml:space="preserve"> врач ГАУЗ «Рыбно-Слободская ЦРБ» (по согласованию)</w:t>
            </w:r>
          </w:p>
        </w:tc>
      </w:tr>
      <w:tr w:rsidR="00081A43" w:rsidTr="007D57CE">
        <w:trPr>
          <w:trHeight w:val="4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Корабейников</w:t>
            </w:r>
            <w:proofErr w:type="spellEnd"/>
            <w:r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ДРСУ «Рыбно-Слободский Пригородный филиал АО «Татавтодор» (по согласованию)</w:t>
            </w:r>
          </w:p>
        </w:tc>
      </w:tr>
      <w:tr w:rsidR="00081A43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5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Мифтахов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</w:t>
            </w:r>
            <w:proofErr w:type="spellStart"/>
            <w:r>
              <w:rPr>
                <w:sz w:val="28"/>
                <w:szCs w:val="28"/>
              </w:rPr>
              <w:t>Теплоэнергосервис</w:t>
            </w:r>
            <w:proofErr w:type="spellEnd"/>
            <w:r>
              <w:rPr>
                <w:sz w:val="28"/>
                <w:szCs w:val="28"/>
              </w:rPr>
              <w:t>» Рыбно-Слободского муниципального района Республики Татарстан (по согласованию)</w:t>
            </w:r>
          </w:p>
        </w:tc>
      </w:tr>
      <w:tr w:rsidR="00081A43" w:rsidTr="00E63D12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widowControl w:val="0"/>
              <w:autoSpaceDE w:val="0"/>
              <w:autoSpaceDN w:val="0"/>
              <w:adjustRightInd w:val="0"/>
              <w:ind w:right="-33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3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647B11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Левин Е.Н.</w:t>
            </w:r>
          </w:p>
        </w:tc>
        <w:tc>
          <w:tcPr>
            <w:tcW w:w="5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1A43" w:rsidRDefault="00081A43" w:rsidP="00E63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Рыбно-Слободской РУЭС «</w:t>
            </w:r>
            <w:proofErr w:type="spellStart"/>
            <w:r>
              <w:rPr>
                <w:sz w:val="28"/>
                <w:szCs w:val="28"/>
              </w:rPr>
              <w:t>Таттелеком</w:t>
            </w:r>
            <w:proofErr w:type="spellEnd"/>
            <w:r>
              <w:rPr>
                <w:sz w:val="28"/>
                <w:szCs w:val="28"/>
              </w:rPr>
              <w:t>»  (по согласованию)</w:t>
            </w:r>
          </w:p>
        </w:tc>
      </w:tr>
    </w:tbl>
    <w:p w:rsidR="00081A43" w:rsidRDefault="00081A43" w:rsidP="00081A4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081A43" w:rsidRDefault="00081A43" w:rsidP="00081A4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81A43" w:rsidRDefault="00081A43" w:rsidP="00081A43"/>
    <w:p w:rsidR="00081A43" w:rsidRPr="00BE2D04" w:rsidRDefault="00081A43" w:rsidP="00081A43">
      <w:pPr>
        <w:jc w:val="center"/>
        <w:rPr>
          <w:color w:val="FF0000"/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Default="00081A43" w:rsidP="00081A43">
      <w:pPr>
        <w:ind w:left="5529"/>
        <w:rPr>
          <w:sz w:val="28"/>
          <w:szCs w:val="28"/>
        </w:rPr>
      </w:pPr>
    </w:p>
    <w:p w:rsidR="00081A43" w:rsidRPr="00D241B6" w:rsidRDefault="00081A43" w:rsidP="00081A43">
      <w:pPr>
        <w:ind w:left="5529"/>
        <w:rPr>
          <w:sz w:val="28"/>
          <w:szCs w:val="28"/>
        </w:rPr>
      </w:pPr>
    </w:p>
    <w:sectPr w:rsidR="00081A43" w:rsidRPr="00D241B6" w:rsidSect="008324E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0ED6"/>
    <w:multiLevelType w:val="hybridMultilevel"/>
    <w:tmpl w:val="0AEC818C"/>
    <w:lvl w:ilvl="0" w:tplc="407EA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D1802"/>
    <w:multiLevelType w:val="hybridMultilevel"/>
    <w:tmpl w:val="4372D762"/>
    <w:lvl w:ilvl="0" w:tplc="4350BF8E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20773E"/>
    <w:multiLevelType w:val="hybridMultilevel"/>
    <w:tmpl w:val="8A401ADE"/>
    <w:lvl w:ilvl="0" w:tplc="3806C454">
      <w:start w:val="1"/>
      <w:numFmt w:val="bullet"/>
      <w:lvlText w:val="˗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2FB77BF"/>
    <w:multiLevelType w:val="hybridMultilevel"/>
    <w:tmpl w:val="08168A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AA6"/>
    <w:rsid w:val="00005031"/>
    <w:rsid w:val="00011EFF"/>
    <w:rsid w:val="000128C3"/>
    <w:rsid w:val="00013EA9"/>
    <w:rsid w:val="00013FE0"/>
    <w:rsid w:val="0001568C"/>
    <w:rsid w:val="00027BB2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A43"/>
    <w:rsid w:val="00081EF8"/>
    <w:rsid w:val="000912D9"/>
    <w:rsid w:val="0009393E"/>
    <w:rsid w:val="00093C8D"/>
    <w:rsid w:val="000A1368"/>
    <w:rsid w:val="000A26ED"/>
    <w:rsid w:val="000A31D0"/>
    <w:rsid w:val="000A7F8B"/>
    <w:rsid w:val="000B2FCC"/>
    <w:rsid w:val="000B64F5"/>
    <w:rsid w:val="000C26DD"/>
    <w:rsid w:val="000C719B"/>
    <w:rsid w:val="000C7C2C"/>
    <w:rsid w:val="000D23C9"/>
    <w:rsid w:val="000D3D87"/>
    <w:rsid w:val="000E51E2"/>
    <w:rsid w:val="000F6DA7"/>
    <w:rsid w:val="00100BCE"/>
    <w:rsid w:val="00102832"/>
    <w:rsid w:val="00105F54"/>
    <w:rsid w:val="00107559"/>
    <w:rsid w:val="00107B13"/>
    <w:rsid w:val="00116C75"/>
    <w:rsid w:val="0011788B"/>
    <w:rsid w:val="0012264F"/>
    <w:rsid w:val="001227A7"/>
    <w:rsid w:val="0012311A"/>
    <w:rsid w:val="00124522"/>
    <w:rsid w:val="0012493E"/>
    <w:rsid w:val="00125050"/>
    <w:rsid w:val="00125A6D"/>
    <w:rsid w:val="0012626C"/>
    <w:rsid w:val="00130BFE"/>
    <w:rsid w:val="001346C0"/>
    <w:rsid w:val="00141811"/>
    <w:rsid w:val="00142588"/>
    <w:rsid w:val="001425BA"/>
    <w:rsid w:val="00143DEE"/>
    <w:rsid w:val="00145635"/>
    <w:rsid w:val="00146DAC"/>
    <w:rsid w:val="001514E3"/>
    <w:rsid w:val="00153CAE"/>
    <w:rsid w:val="00153E76"/>
    <w:rsid w:val="0015669E"/>
    <w:rsid w:val="00161559"/>
    <w:rsid w:val="001647E1"/>
    <w:rsid w:val="00165BD0"/>
    <w:rsid w:val="0016731C"/>
    <w:rsid w:val="001675F8"/>
    <w:rsid w:val="0017124B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259"/>
    <w:rsid w:val="001C235E"/>
    <w:rsid w:val="001C2817"/>
    <w:rsid w:val="001C3AF0"/>
    <w:rsid w:val="001C6459"/>
    <w:rsid w:val="001C67EC"/>
    <w:rsid w:val="001C708C"/>
    <w:rsid w:val="001D3F41"/>
    <w:rsid w:val="001D58F8"/>
    <w:rsid w:val="001D71CD"/>
    <w:rsid w:val="001E287E"/>
    <w:rsid w:val="001E594F"/>
    <w:rsid w:val="001F0730"/>
    <w:rsid w:val="001F16A8"/>
    <w:rsid w:val="001F1EED"/>
    <w:rsid w:val="001F5F02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327F"/>
    <w:rsid w:val="00217E16"/>
    <w:rsid w:val="002228FB"/>
    <w:rsid w:val="0022656D"/>
    <w:rsid w:val="00230365"/>
    <w:rsid w:val="00231728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129C"/>
    <w:rsid w:val="002767E4"/>
    <w:rsid w:val="0028032D"/>
    <w:rsid w:val="0028131B"/>
    <w:rsid w:val="002814C1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1B1F"/>
    <w:rsid w:val="002D4D45"/>
    <w:rsid w:val="002D6096"/>
    <w:rsid w:val="002D7DD2"/>
    <w:rsid w:val="002D7DF9"/>
    <w:rsid w:val="002E335C"/>
    <w:rsid w:val="002E4BCD"/>
    <w:rsid w:val="002E4F9E"/>
    <w:rsid w:val="002E68E3"/>
    <w:rsid w:val="002E7669"/>
    <w:rsid w:val="002F1A6F"/>
    <w:rsid w:val="002F3D11"/>
    <w:rsid w:val="002F45BF"/>
    <w:rsid w:val="002F5CED"/>
    <w:rsid w:val="002F7940"/>
    <w:rsid w:val="00300017"/>
    <w:rsid w:val="00303652"/>
    <w:rsid w:val="00307778"/>
    <w:rsid w:val="00307A83"/>
    <w:rsid w:val="003102A6"/>
    <w:rsid w:val="0031325C"/>
    <w:rsid w:val="0031778D"/>
    <w:rsid w:val="00320135"/>
    <w:rsid w:val="00322FE3"/>
    <w:rsid w:val="00323B31"/>
    <w:rsid w:val="00325647"/>
    <w:rsid w:val="0032565D"/>
    <w:rsid w:val="00326AAF"/>
    <w:rsid w:val="00330CE3"/>
    <w:rsid w:val="00331607"/>
    <w:rsid w:val="00331BE9"/>
    <w:rsid w:val="00340084"/>
    <w:rsid w:val="0034634C"/>
    <w:rsid w:val="00347AF5"/>
    <w:rsid w:val="00347BC1"/>
    <w:rsid w:val="00350CBC"/>
    <w:rsid w:val="0035533F"/>
    <w:rsid w:val="0035608A"/>
    <w:rsid w:val="00361507"/>
    <w:rsid w:val="00366165"/>
    <w:rsid w:val="00366BD3"/>
    <w:rsid w:val="00366F5A"/>
    <w:rsid w:val="0036706C"/>
    <w:rsid w:val="00367223"/>
    <w:rsid w:val="00370024"/>
    <w:rsid w:val="00374FC8"/>
    <w:rsid w:val="00380811"/>
    <w:rsid w:val="0038112D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C26BE"/>
    <w:rsid w:val="003C36C5"/>
    <w:rsid w:val="003D3669"/>
    <w:rsid w:val="003D4E00"/>
    <w:rsid w:val="003F0BAA"/>
    <w:rsid w:val="003F7F4E"/>
    <w:rsid w:val="00400373"/>
    <w:rsid w:val="0040149A"/>
    <w:rsid w:val="00401E85"/>
    <w:rsid w:val="00401F4A"/>
    <w:rsid w:val="00404CB4"/>
    <w:rsid w:val="00406B21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24E5"/>
    <w:rsid w:val="004340B4"/>
    <w:rsid w:val="00435725"/>
    <w:rsid w:val="00436C99"/>
    <w:rsid w:val="00440065"/>
    <w:rsid w:val="00440843"/>
    <w:rsid w:val="004411AA"/>
    <w:rsid w:val="0044191F"/>
    <w:rsid w:val="00450C75"/>
    <w:rsid w:val="00453A8D"/>
    <w:rsid w:val="00457F09"/>
    <w:rsid w:val="0046494C"/>
    <w:rsid w:val="00467D72"/>
    <w:rsid w:val="00470280"/>
    <w:rsid w:val="00470979"/>
    <w:rsid w:val="00472AC5"/>
    <w:rsid w:val="00473A55"/>
    <w:rsid w:val="00481794"/>
    <w:rsid w:val="00495047"/>
    <w:rsid w:val="004A1A1E"/>
    <w:rsid w:val="004A478C"/>
    <w:rsid w:val="004A5998"/>
    <w:rsid w:val="004A6573"/>
    <w:rsid w:val="004A719B"/>
    <w:rsid w:val="004B195D"/>
    <w:rsid w:val="004B4AD3"/>
    <w:rsid w:val="004B6D09"/>
    <w:rsid w:val="004C0C0A"/>
    <w:rsid w:val="004C0FDE"/>
    <w:rsid w:val="004C1012"/>
    <w:rsid w:val="004C2525"/>
    <w:rsid w:val="004D6E87"/>
    <w:rsid w:val="004E161E"/>
    <w:rsid w:val="004E2402"/>
    <w:rsid w:val="004E2791"/>
    <w:rsid w:val="004E76F8"/>
    <w:rsid w:val="004F1BF6"/>
    <w:rsid w:val="004F3DF9"/>
    <w:rsid w:val="004F60B1"/>
    <w:rsid w:val="004F68EC"/>
    <w:rsid w:val="005034DB"/>
    <w:rsid w:val="00503E0A"/>
    <w:rsid w:val="0050555B"/>
    <w:rsid w:val="00505841"/>
    <w:rsid w:val="005112AD"/>
    <w:rsid w:val="00513B8D"/>
    <w:rsid w:val="00515721"/>
    <w:rsid w:val="00517CDD"/>
    <w:rsid w:val="00522133"/>
    <w:rsid w:val="00522344"/>
    <w:rsid w:val="00522F3A"/>
    <w:rsid w:val="00531A55"/>
    <w:rsid w:val="00534896"/>
    <w:rsid w:val="0054070D"/>
    <w:rsid w:val="00541A26"/>
    <w:rsid w:val="00541EA4"/>
    <w:rsid w:val="00542F2D"/>
    <w:rsid w:val="00547B6D"/>
    <w:rsid w:val="005505BD"/>
    <w:rsid w:val="00551AD5"/>
    <w:rsid w:val="00551B6F"/>
    <w:rsid w:val="00552646"/>
    <w:rsid w:val="00557C9C"/>
    <w:rsid w:val="00561304"/>
    <w:rsid w:val="005654E2"/>
    <w:rsid w:val="0056770C"/>
    <w:rsid w:val="0057209A"/>
    <w:rsid w:val="00580558"/>
    <w:rsid w:val="00582B32"/>
    <w:rsid w:val="005907A0"/>
    <w:rsid w:val="00590C65"/>
    <w:rsid w:val="00591447"/>
    <w:rsid w:val="00593701"/>
    <w:rsid w:val="00594B8B"/>
    <w:rsid w:val="00597F46"/>
    <w:rsid w:val="005A15D7"/>
    <w:rsid w:val="005A26BE"/>
    <w:rsid w:val="005B0316"/>
    <w:rsid w:val="005B0BF1"/>
    <w:rsid w:val="005B169A"/>
    <w:rsid w:val="005B2A20"/>
    <w:rsid w:val="005B4019"/>
    <w:rsid w:val="005B5ACD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373B"/>
    <w:rsid w:val="005D5F3E"/>
    <w:rsid w:val="005D6A14"/>
    <w:rsid w:val="005D7E2F"/>
    <w:rsid w:val="005E1C4A"/>
    <w:rsid w:val="005E56E0"/>
    <w:rsid w:val="005F15D1"/>
    <w:rsid w:val="005F2F41"/>
    <w:rsid w:val="005F5644"/>
    <w:rsid w:val="005F7584"/>
    <w:rsid w:val="006105FC"/>
    <w:rsid w:val="0061248E"/>
    <w:rsid w:val="00613E91"/>
    <w:rsid w:val="00614865"/>
    <w:rsid w:val="00615DA9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75E"/>
    <w:rsid w:val="00645E62"/>
    <w:rsid w:val="006473BA"/>
    <w:rsid w:val="00647B11"/>
    <w:rsid w:val="00662B03"/>
    <w:rsid w:val="006645F1"/>
    <w:rsid w:val="00667341"/>
    <w:rsid w:val="00682E9C"/>
    <w:rsid w:val="006845E3"/>
    <w:rsid w:val="00687185"/>
    <w:rsid w:val="00693524"/>
    <w:rsid w:val="00696C17"/>
    <w:rsid w:val="006A7059"/>
    <w:rsid w:val="006B0C35"/>
    <w:rsid w:val="006B22DB"/>
    <w:rsid w:val="006B2393"/>
    <w:rsid w:val="006B253D"/>
    <w:rsid w:val="006B2B5E"/>
    <w:rsid w:val="006C015B"/>
    <w:rsid w:val="006C05C3"/>
    <w:rsid w:val="006C0EF7"/>
    <w:rsid w:val="006C1090"/>
    <w:rsid w:val="006C4C51"/>
    <w:rsid w:val="006C6D73"/>
    <w:rsid w:val="006C7445"/>
    <w:rsid w:val="006C75F6"/>
    <w:rsid w:val="006D3528"/>
    <w:rsid w:val="006D5DAD"/>
    <w:rsid w:val="006D6A5F"/>
    <w:rsid w:val="006E1211"/>
    <w:rsid w:val="006E1D3B"/>
    <w:rsid w:val="006E2CE8"/>
    <w:rsid w:val="006E4935"/>
    <w:rsid w:val="006F679F"/>
    <w:rsid w:val="00700944"/>
    <w:rsid w:val="00701A4F"/>
    <w:rsid w:val="00702D91"/>
    <w:rsid w:val="007037C4"/>
    <w:rsid w:val="0070467F"/>
    <w:rsid w:val="00707C0D"/>
    <w:rsid w:val="007121EB"/>
    <w:rsid w:val="00712BE1"/>
    <w:rsid w:val="00715AB2"/>
    <w:rsid w:val="0072311F"/>
    <w:rsid w:val="00724F17"/>
    <w:rsid w:val="007266C6"/>
    <w:rsid w:val="00730D96"/>
    <w:rsid w:val="00731DAC"/>
    <w:rsid w:val="00734AC0"/>
    <w:rsid w:val="00736214"/>
    <w:rsid w:val="007372F2"/>
    <w:rsid w:val="00737D31"/>
    <w:rsid w:val="00742D10"/>
    <w:rsid w:val="007560E5"/>
    <w:rsid w:val="0075701A"/>
    <w:rsid w:val="00757D66"/>
    <w:rsid w:val="00765F6D"/>
    <w:rsid w:val="007661AF"/>
    <w:rsid w:val="00772FC9"/>
    <w:rsid w:val="00774944"/>
    <w:rsid w:val="007778C1"/>
    <w:rsid w:val="00777C7E"/>
    <w:rsid w:val="007814E8"/>
    <w:rsid w:val="00781D6A"/>
    <w:rsid w:val="00783E49"/>
    <w:rsid w:val="00785E3C"/>
    <w:rsid w:val="00790D8E"/>
    <w:rsid w:val="0079438C"/>
    <w:rsid w:val="00795F9F"/>
    <w:rsid w:val="007A6F42"/>
    <w:rsid w:val="007B0E72"/>
    <w:rsid w:val="007B3A67"/>
    <w:rsid w:val="007C014F"/>
    <w:rsid w:val="007C3D16"/>
    <w:rsid w:val="007C56F9"/>
    <w:rsid w:val="007D0FF8"/>
    <w:rsid w:val="007D3099"/>
    <w:rsid w:val="007D57CE"/>
    <w:rsid w:val="007D6F3D"/>
    <w:rsid w:val="007E41D1"/>
    <w:rsid w:val="007E4F9D"/>
    <w:rsid w:val="007E542F"/>
    <w:rsid w:val="007E5E2C"/>
    <w:rsid w:val="007E6E89"/>
    <w:rsid w:val="007F1CF7"/>
    <w:rsid w:val="007F2F33"/>
    <w:rsid w:val="00800196"/>
    <w:rsid w:val="00805861"/>
    <w:rsid w:val="00810441"/>
    <w:rsid w:val="0081162A"/>
    <w:rsid w:val="0081427D"/>
    <w:rsid w:val="00815FF9"/>
    <w:rsid w:val="0082014F"/>
    <w:rsid w:val="008309A3"/>
    <w:rsid w:val="00831D95"/>
    <w:rsid w:val="008324EB"/>
    <w:rsid w:val="00833338"/>
    <w:rsid w:val="00836313"/>
    <w:rsid w:val="0083666D"/>
    <w:rsid w:val="00840549"/>
    <w:rsid w:val="00840A9C"/>
    <w:rsid w:val="008508F1"/>
    <w:rsid w:val="00850C06"/>
    <w:rsid w:val="0085177C"/>
    <w:rsid w:val="0086219E"/>
    <w:rsid w:val="00866548"/>
    <w:rsid w:val="0087012F"/>
    <w:rsid w:val="00872232"/>
    <w:rsid w:val="008763D2"/>
    <w:rsid w:val="00882F50"/>
    <w:rsid w:val="0088322B"/>
    <w:rsid w:val="00896521"/>
    <w:rsid w:val="00896BA0"/>
    <w:rsid w:val="008A16C2"/>
    <w:rsid w:val="008A32E1"/>
    <w:rsid w:val="008A4524"/>
    <w:rsid w:val="008A52E0"/>
    <w:rsid w:val="008B076C"/>
    <w:rsid w:val="008B0ED2"/>
    <w:rsid w:val="008B75BA"/>
    <w:rsid w:val="008C1A8F"/>
    <w:rsid w:val="008C32FC"/>
    <w:rsid w:val="008D0920"/>
    <w:rsid w:val="008D13F3"/>
    <w:rsid w:val="008D17CE"/>
    <w:rsid w:val="008D386C"/>
    <w:rsid w:val="008D5784"/>
    <w:rsid w:val="008D6C33"/>
    <w:rsid w:val="008D78B7"/>
    <w:rsid w:val="008F2342"/>
    <w:rsid w:val="008F2D2C"/>
    <w:rsid w:val="008F492A"/>
    <w:rsid w:val="008F79A2"/>
    <w:rsid w:val="0090052F"/>
    <w:rsid w:val="00901CE9"/>
    <w:rsid w:val="009038DC"/>
    <w:rsid w:val="00907BE6"/>
    <w:rsid w:val="009120CF"/>
    <w:rsid w:val="0092149A"/>
    <w:rsid w:val="00921D04"/>
    <w:rsid w:val="00922D71"/>
    <w:rsid w:val="0092359A"/>
    <w:rsid w:val="00931C20"/>
    <w:rsid w:val="00934790"/>
    <w:rsid w:val="0093587F"/>
    <w:rsid w:val="0094374B"/>
    <w:rsid w:val="009442AA"/>
    <w:rsid w:val="0095035C"/>
    <w:rsid w:val="00953A86"/>
    <w:rsid w:val="009544A8"/>
    <w:rsid w:val="0095634D"/>
    <w:rsid w:val="009624A0"/>
    <w:rsid w:val="009624CF"/>
    <w:rsid w:val="009639A7"/>
    <w:rsid w:val="009714EA"/>
    <w:rsid w:val="00986BA2"/>
    <w:rsid w:val="0099556A"/>
    <w:rsid w:val="009974B0"/>
    <w:rsid w:val="009A216D"/>
    <w:rsid w:val="009A4B73"/>
    <w:rsid w:val="009A7FFB"/>
    <w:rsid w:val="009B0200"/>
    <w:rsid w:val="009B14FB"/>
    <w:rsid w:val="009C0125"/>
    <w:rsid w:val="009C0C40"/>
    <w:rsid w:val="009C34D6"/>
    <w:rsid w:val="009C3618"/>
    <w:rsid w:val="009D5BAA"/>
    <w:rsid w:val="009D5EDF"/>
    <w:rsid w:val="009D706A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4296"/>
    <w:rsid w:val="00A405DD"/>
    <w:rsid w:val="00A424E5"/>
    <w:rsid w:val="00A44EBF"/>
    <w:rsid w:val="00A50DF5"/>
    <w:rsid w:val="00A50E4E"/>
    <w:rsid w:val="00A52763"/>
    <w:rsid w:val="00A53394"/>
    <w:rsid w:val="00A564C8"/>
    <w:rsid w:val="00A57784"/>
    <w:rsid w:val="00A6076F"/>
    <w:rsid w:val="00A61215"/>
    <w:rsid w:val="00A62084"/>
    <w:rsid w:val="00A65961"/>
    <w:rsid w:val="00A6722D"/>
    <w:rsid w:val="00A73677"/>
    <w:rsid w:val="00A7400E"/>
    <w:rsid w:val="00A748D3"/>
    <w:rsid w:val="00A75D43"/>
    <w:rsid w:val="00A77F2C"/>
    <w:rsid w:val="00A81781"/>
    <w:rsid w:val="00A8321A"/>
    <w:rsid w:val="00A8335F"/>
    <w:rsid w:val="00A9263A"/>
    <w:rsid w:val="00A9771C"/>
    <w:rsid w:val="00AA5A96"/>
    <w:rsid w:val="00AA60F5"/>
    <w:rsid w:val="00AA69C7"/>
    <w:rsid w:val="00AB0E2B"/>
    <w:rsid w:val="00AB19A9"/>
    <w:rsid w:val="00AB37D2"/>
    <w:rsid w:val="00AB6A63"/>
    <w:rsid w:val="00AC167D"/>
    <w:rsid w:val="00AC1BC2"/>
    <w:rsid w:val="00AC20B9"/>
    <w:rsid w:val="00AD1B9D"/>
    <w:rsid w:val="00AD28F8"/>
    <w:rsid w:val="00AD308C"/>
    <w:rsid w:val="00AD51B9"/>
    <w:rsid w:val="00AE5C29"/>
    <w:rsid w:val="00AE6946"/>
    <w:rsid w:val="00AF194D"/>
    <w:rsid w:val="00B00FA6"/>
    <w:rsid w:val="00B07A87"/>
    <w:rsid w:val="00B107B4"/>
    <w:rsid w:val="00B149C2"/>
    <w:rsid w:val="00B155C2"/>
    <w:rsid w:val="00B1678E"/>
    <w:rsid w:val="00B218D3"/>
    <w:rsid w:val="00B24640"/>
    <w:rsid w:val="00B24866"/>
    <w:rsid w:val="00B264B2"/>
    <w:rsid w:val="00B27780"/>
    <w:rsid w:val="00B27B8C"/>
    <w:rsid w:val="00B319B3"/>
    <w:rsid w:val="00B335F0"/>
    <w:rsid w:val="00B337A8"/>
    <w:rsid w:val="00B33CDE"/>
    <w:rsid w:val="00B426C1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76B2B"/>
    <w:rsid w:val="00B7715F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0FC9"/>
    <w:rsid w:val="00BD33C3"/>
    <w:rsid w:val="00BD479E"/>
    <w:rsid w:val="00BD6667"/>
    <w:rsid w:val="00BE1D9B"/>
    <w:rsid w:val="00BE29C5"/>
    <w:rsid w:val="00BE6719"/>
    <w:rsid w:val="00BE7F22"/>
    <w:rsid w:val="00BF5F31"/>
    <w:rsid w:val="00BF5FBB"/>
    <w:rsid w:val="00C00BB0"/>
    <w:rsid w:val="00C01CD5"/>
    <w:rsid w:val="00C0280B"/>
    <w:rsid w:val="00C05D6E"/>
    <w:rsid w:val="00C14222"/>
    <w:rsid w:val="00C15951"/>
    <w:rsid w:val="00C20943"/>
    <w:rsid w:val="00C24875"/>
    <w:rsid w:val="00C24A30"/>
    <w:rsid w:val="00C326E4"/>
    <w:rsid w:val="00C333CE"/>
    <w:rsid w:val="00C33EBD"/>
    <w:rsid w:val="00C34BBD"/>
    <w:rsid w:val="00C35E0A"/>
    <w:rsid w:val="00C421E9"/>
    <w:rsid w:val="00C43AA6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1A8E"/>
    <w:rsid w:val="00C91E15"/>
    <w:rsid w:val="00C92E0A"/>
    <w:rsid w:val="00C9412E"/>
    <w:rsid w:val="00C954C6"/>
    <w:rsid w:val="00C95B24"/>
    <w:rsid w:val="00CA16F8"/>
    <w:rsid w:val="00CA472B"/>
    <w:rsid w:val="00CA7FB3"/>
    <w:rsid w:val="00CB3857"/>
    <w:rsid w:val="00CB396C"/>
    <w:rsid w:val="00CB4A99"/>
    <w:rsid w:val="00CB53CF"/>
    <w:rsid w:val="00CC378B"/>
    <w:rsid w:val="00CC4F63"/>
    <w:rsid w:val="00CC566D"/>
    <w:rsid w:val="00CC73B8"/>
    <w:rsid w:val="00CD219B"/>
    <w:rsid w:val="00CD4271"/>
    <w:rsid w:val="00CE2C22"/>
    <w:rsid w:val="00CE70F6"/>
    <w:rsid w:val="00CF1CE8"/>
    <w:rsid w:val="00CF2A72"/>
    <w:rsid w:val="00D0722A"/>
    <w:rsid w:val="00D11B83"/>
    <w:rsid w:val="00D1585B"/>
    <w:rsid w:val="00D15A30"/>
    <w:rsid w:val="00D172D3"/>
    <w:rsid w:val="00D2295F"/>
    <w:rsid w:val="00D241B6"/>
    <w:rsid w:val="00D30ADD"/>
    <w:rsid w:val="00D31338"/>
    <w:rsid w:val="00D3168A"/>
    <w:rsid w:val="00D34883"/>
    <w:rsid w:val="00D35D56"/>
    <w:rsid w:val="00D35E0A"/>
    <w:rsid w:val="00D37EDD"/>
    <w:rsid w:val="00D40DCE"/>
    <w:rsid w:val="00D43FC4"/>
    <w:rsid w:val="00D52FAB"/>
    <w:rsid w:val="00D553E7"/>
    <w:rsid w:val="00D63016"/>
    <w:rsid w:val="00D67D2F"/>
    <w:rsid w:val="00D73FAA"/>
    <w:rsid w:val="00D759BA"/>
    <w:rsid w:val="00D83E18"/>
    <w:rsid w:val="00D8675C"/>
    <w:rsid w:val="00D9250E"/>
    <w:rsid w:val="00D963E2"/>
    <w:rsid w:val="00D96E5B"/>
    <w:rsid w:val="00DA0CD6"/>
    <w:rsid w:val="00DA4BE4"/>
    <w:rsid w:val="00DB22F5"/>
    <w:rsid w:val="00DB47BA"/>
    <w:rsid w:val="00DC08AD"/>
    <w:rsid w:val="00DD3258"/>
    <w:rsid w:val="00DE1981"/>
    <w:rsid w:val="00DE3287"/>
    <w:rsid w:val="00DE477C"/>
    <w:rsid w:val="00DE5EA5"/>
    <w:rsid w:val="00DF6878"/>
    <w:rsid w:val="00E0059F"/>
    <w:rsid w:val="00E02A6F"/>
    <w:rsid w:val="00E04CE8"/>
    <w:rsid w:val="00E11902"/>
    <w:rsid w:val="00E1352C"/>
    <w:rsid w:val="00E13AE4"/>
    <w:rsid w:val="00E176E1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4013"/>
    <w:rsid w:val="00E56718"/>
    <w:rsid w:val="00E62109"/>
    <w:rsid w:val="00E637F9"/>
    <w:rsid w:val="00E66D4C"/>
    <w:rsid w:val="00E67884"/>
    <w:rsid w:val="00E67D14"/>
    <w:rsid w:val="00E741ED"/>
    <w:rsid w:val="00E74A62"/>
    <w:rsid w:val="00E74BD3"/>
    <w:rsid w:val="00E757D3"/>
    <w:rsid w:val="00E75E72"/>
    <w:rsid w:val="00E80537"/>
    <w:rsid w:val="00E82880"/>
    <w:rsid w:val="00E85810"/>
    <w:rsid w:val="00E907CD"/>
    <w:rsid w:val="00E96287"/>
    <w:rsid w:val="00EA35A4"/>
    <w:rsid w:val="00EA4A59"/>
    <w:rsid w:val="00EB186A"/>
    <w:rsid w:val="00EB4AAE"/>
    <w:rsid w:val="00EB7E9B"/>
    <w:rsid w:val="00EC065E"/>
    <w:rsid w:val="00EC107D"/>
    <w:rsid w:val="00EC1E68"/>
    <w:rsid w:val="00EC299C"/>
    <w:rsid w:val="00EC442B"/>
    <w:rsid w:val="00ED0BED"/>
    <w:rsid w:val="00ED303B"/>
    <w:rsid w:val="00EE2415"/>
    <w:rsid w:val="00EF09FA"/>
    <w:rsid w:val="00EF4585"/>
    <w:rsid w:val="00EF5A9F"/>
    <w:rsid w:val="00EF6E11"/>
    <w:rsid w:val="00F00F81"/>
    <w:rsid w:val="00F01128"/>
    <w:rsid w:val="00F0247F"/>
    <w:rsid w:val="00F041E2"/>
    <w:rsid w:val="00F066BA"/>
    <w:rsid w:val="00F10694"/>
    <w:rsid w:val="00F11437"/>
    <w:rsid w:val="00F11C4C"/>
    <w:rsid w:val="00F14563"/>
    <w:rsid w:val="00F14AA4"/>
    <w:rsid w:val="00F158EE"/>
    <w:rsid w:val="00F16D14"/>
    <w:rsid w:val="00F30427"/>
    <w:rsid w:val="00F311EA"/>
    <w:rsid w:val="00F315C9"/>
    <w:rsid w:val="00F34BB8"/>
    <w:rsid w:val="00F34E35"/>
    <w:rsid w:val="00F34E43"/>
    <w:rsid w:val="00F44DA1"/>
    <w:rsid w:val="00F5187C"/>
    <w:rsid w:val="00F70294"/>
    <w:rsid w:val="00F70981"/>
    <w:rsid w:val="00F73084"/>
    <w:rsid w:val="00F7433E"/>
    <w:rsid w:val="00F751DE"/>
    <w:rsid w:val="00F7706F"/>
    <w:rsid w:val="00F81CEB"/>
    <w:rsid w:val="00F853E8"/>
    <w:rsid w:val="00F860E8"/>
    <w:rsid w:val="00F860F6"/>
    <w:rsid w:val="00F9137B"/>
    <w:rsid w:val="00F96DDB"/>
    <w:rsid w:val="00FA2313"/>
    <w:rsid w:val="00FA40B2"/>
    <w:rsid w:val="00FA50AE"/>
    <w:rsid w:val="00FA5F11"/>
    <w:rsid w:val="00FC0957"/>
    <w:rsid w:val="00FC2854"/>
    <w:rsid w:val="00FC5CD2"/>
    <w:rsid w:val="00FC6752"/>
    <w:rsid w:val="00FD4FA1"/>
    <w:rsid w:val="00FD4FA6"/>
    <w:rsid w:val="00FD5568"/>
    <w:rsid w:val="00FD5A01"/>
    <w:rsid w:val="00FD7E0D"/>
    <w:rsid w:val="00FE07A4"/>
    <w:rsid w:val="00FE5AB5"/>
    <w:rsid w:val="00FE6DB6"/>
    <w:rsid w:val="00FF095E"/>
    <w:rsid w:val="00FF172F"/>
    <w:rsid w:val="00FF265A"/>
    <w:rsid w:val="00FF53E2"/>
    <w:rsid w:val="00FF60BD"/>
    <w:rsid w:val="00FF6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2020"/>
  <w15:docId w15:val="{53AEF902-0C3A-4CD8-A615-9A73B8B0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2F5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basedOn w:val="a"/>
    <w:next w:val="a"/>
    <w:link w:val="20"/>
    <w:unhideWhenUsed/>
    <w:qFormat/>
    <w:rsid w:val="00DB22F5"/>
    <w:pPr>
      <w:keepNext/>
      <w:outlineLvl w:val="1"/>
    </w:pPr>
    <w:rPr>
      <w:b/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DB22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2F5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DB22F5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B22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DB22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17124B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7124B"/>
    <w:pPr>
      <w:widowControl w:val="0"/>
      <w:shd w:val="clear" w:color="auto" w:fill="FFFFFF"/>
      <w:spacing w:line="322" w:lineRule="exact"/>
      <w:jc w:val="center"/>
    </w:pPr>
    <w:rPr>
      <w:rFonts w:eastAsiaTheme="minorHAnsi"/>
      <w:b/>
      <w:bCs/>
      <w:sz w:val="27"/>
      <w:szCs w:val="27"/>
      <w:lang w:eastAsia="en-US"/>
    </w:rPr>
  </w:style>
  <w:style w:type="table" w:styleId="a5">
    <w:name w:val="Table Grid"/>
    <w:basedOn w:val="a1"/>
    <w:uiPriority w:val="59"/>
    <w:rsid w:val="004B6D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caption"/>
    <w:basedOn w:val="a"/>
    <w:qFormat/>
    <w:rsid w:val="001F0730"/>
    <w:pPr>
      <w:ind w:firstLine="720"/>
      <w:jc w:val="center"/>
    </w:pPr>
    <w:rPr>
      <w:sz w:val="22"/>
      <w:szCs w:val="20"/>
      <w:u w:val="single"/>
    </w:rPr>
  </w:style>
  <w:style w:type="character" w:customStyle="1" w:styleId="match">
    <w:name w:val="match"/>
    <w:basedOn w:val="a0"/>
    <w:rsid w:val="001F0730"/>
  </w:style>
  <w:style w:type="paragraph" w:customStyle="1" w:styleId="formattext">
    <w:name w:val="formattext"/>
    <w:basedOn w:val="a"/>
    <w:rsid w:val="001F0730"/>
    <w:pPr>
      <w:spacing w:before="100" w:beforeAutospacing="1" w:after="100" w:afterAutospacing="1"/>
    </w:pPr>
  </w:style>
  <w:style w:type="paragraph" w:customStyle="1" w:styleId="210">
    <w:name w:val="Основной текст 21"/>
    <w:basedOn w:val="a"/>
    <w:rsid w:val="001F0730"/>
    <w:pPr>
      <w:ind w:left="851" w:hanging="851"/>
      <w:jc w:val="both"/>
    </w:pPr>
    <w:rPr>
      <w:sz w:val="28"/>
      <w:szCs w:val="20"/>
    </w:rPr>
  </w:style>
  <w:style w:type="paragraph" w:customStyle="1" w:styleId="a7">
    <w:name w:val="???????"/>
    <w:rsid w:val="001F073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F07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81A43"/>
    <w:pPr>
      <w:ind w:left="720"/>
      <w:contextualSpacing/>
    </w:pPr>
  </w:style>
  <w:style w:type="character" w:customStyle="1" w:styleId="5">
    <w:name w:val="Основной текст (5)_"/>
    <w:link w:val="51"/>
    <w:uiPriority w:val="99"/>
    <w:rsid w:val="00081A4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081A43"/>
    <w:pPr>
      <w:widowControl w:val="0"/>
      <w:shd w:val="clear" w:color="auto" w:fill="FFFFFF"/>
      <w:spacing w:after="1020" w:line="346" w:lineRule="exact"/>
      <w:jc w:val="center"/>
    </w:pPr>
    <w:rPr>
      <w:rFonts w:eastAsiaTheme="minorHAnsi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081A43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Theme="minorHAnsi"/>
      <w:b/>
      <w:bCs/>
      <w:spacing w:val="1"/>
      <w:sz w:val="25"/>
      <w:szCs w:val="25"/>
      <w:lang w:eastAsia="en-US"/>
    </w:rPr>
  </w:style>
  <w:style w:type="character" w:customStyle="1" w:styleId="3">
    <w:name w:val="Заголовок №3_"/>
    <w:link w:val="30"/>
    <w:uiPriority w:val="99"/>
    <w:rsid w:val="00081A43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081A43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Theme="minorHAnsi"/>
      <w:b/>
      <w:bCs/>
      <w:spacing w:val="1"/>
      <w:sz w:val="25"/>
      <w:szCs w:val="25"/>
      <w:lang w:eastAsia="en-US"/>
    </w:rPr>
  </w:style>
  <w:style w:type="paragraph" w:styleId="23">
    <w:name w:val="Body Text Indent 2"/>
    <w:basedOn w:val="a"/>
    <w:link w:val="24"/>
    <w:semiHidden/>
    <w:rsid w:val="00081A43"/>
    <w:pP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rsid w:val="00081A4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467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1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0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87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7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D324-DE3A-46F5-91AD-21B5B0CF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АРМ6</cp:lastModifiedBy>
  <cp:revision>31</cp:revision>
  <cp:lastPrinted>2018-05-11T05:46:00Z</cp:lastPrinted>
  <dcterms:created xsi:type="dcterms:W3CDTF">2022-07-12T07:33:00Z</dcterms:created>
  <dcterms:modified xsi:type="dcterms:W3CDTF">2024-04-22T10:24:00Z</dcterms:modified>
</cp:coreProperties>
</file>