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1715A" w14:textId="77777777" w:rsidR="00CC1408" w:rsidRPr="00887FDB" w:rsidRDefault="00CC1408" w:rsidP="00CC1408">
      <w:pPr>
        <w:autoSpaceDE w:val="0"/>
        <w:autoSpaceDN w:val="0"/>
        <w:adjustRightInd w:val="0"/>
        <w:spacing w:line="288" w:lineRule="auto"/>
        <w:ind w:right="141"/>
        <w:jc w:val="right"/>
        <w:outlineLvl w:val="0"/>
        <w:rPr>
          <w:b/>
          <w:bCs/>
          <w:sz w:val="28"/>
          <w:szCs w:val="28"/>
        </w:rPr>
      </w:pPr>
      <w:r w:rsidRPr="00887FDB">
        <w:rPr>
          <w:b/>
          <w:bCs/>
          <w:sz w:val="28"/>
          <w:szCs w:val="28"/>
        </w:rPr>
        <w:t xml:space="preserve">Дата размещения – </w:t>
      </w:r>
      <w:r>
        <w:rPr>
          <w:b/>
          <w:bCs/>
          <w:sz w:val="28"/>
          <w:szCs w:val="28"/>
        </w:rPr>
        <w:t>28</w:t>
      </w:r>
      <w:r w:rsidRPr="00887FDB">
        <w:rPr>
          <w:b/>
          <w:bCs/>
          <w:sz w:val="28"/>
          <w:szCs w:val="28"/>
        </w:rPr>
        <w:t>.0</w:t>
      </w:r>
      <w:r>
        <w:rPr>
          <w:b/>
          <w:bCs/>
          <w:sz w:val="28"/>
          <w:szCs w:val="28"/>
        </w:rPr>
        <w:t>6</w:t>
      </w:r>
      <w:r w:rsidRPr="00887FDB">
        <w:rPr>
          <w:b/>
          <w:bCs/>
          <w:sz w:val="28"/>
          <w:szCs w:val="28"/>
        </w:rPr>
        <w:t>.202</w:t>
      </w:r>
      <w:r>
        <w:rPr>
          <w:b/>
          <w:bCs/>
          <w:sz w:val="28"/>
          <w:szCs w:val="28"/>
        </w:rPr>
        <w:t>4</w:t>
      </w:r>
    </w:p>
    <w:p w14:paraId="5346548C" w14:textId="77777777" w:rsidR="00CC1408" w:rsidRPr="00887FDB" w:rsidRDefault="00CC1408" w:rsidP="00CC1408">
      <w:pPr>
        <w:autoSpaceDE w:val="0"/>
        <w:autoSpaceDN w:val="0"/>
        <w:adjustRightInd w:val="0"/>
        <w:spacing w:line="288" w:lineRule="auto"/>
        <w:ind w:right="141"/>
        <w:jc w:val="right"/>
        <w:outlineLvl w:val="0"/>
        <w:rPr>
          <w:b/>
          <w:bCs/>
          <w:sz w:val="28"/>
          <w:szCs w:val="28"/>
        </w:rPr>
      </w:pPr>
      <w:r w:rsidRPr="00887FDB">
        <w:rPr>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b/>
          <w:bCs/>
          <w:sz w:val="28"/>
          <w:szCs w:val="28"/>
        </w:rPr>
        <w:t>11</w:t>
      </w:r>
      <w:r w:rsidRPr="00887FDB">
        <w:rPr>
          <w:b/>
          <w:bCs/>
          <w:sz w:val="28"/>
          <w:szCs w:val="28"/>
        </w:rPr>
        <w:t>.0</w:t>
      </w:r>
      <w:r>
        <w:rPr>
          <w:b/>
          <w:bCs/>
          <w:sz w:val="28"/>
          <w:szCs w:val="28"/>
        </w:rPr>
        <w:t>7</w:t>
      </w:r>
      <w:r w:rsidRPr="00887FDB">
        <w:rPr>
          <w:b/>
          <w:bCs/>
          <w:sz w:val="28"/>
          <w:szCs w:val="28"/>
        </w:rPr>
        <w:t>.202</w:t>
      </w:r>
      <w:r>
        <w:rPr>
          <w:b/>
          <w:bCs/>
          <w:sz w:val="28"/>
          <w:szCs w:val="28"/>
        </w:rPr>
        <w:t>4</w:t>
      </w:r>
    </w:p>
    <w:p w14:paraId="4C266A4E" w14:textId="77777777" w:rsidR="00CC1408" w:rsidRPr="00887FDB" w:rsidRDefault="00CC1408" w:rsidP="00CC1408">
      <w:pPr>
        <w:autoSpaceDE w:val="0"/>
        <w:autoSpaceDN w:val="0"/>
        <w:adjustRightInd w:val="0"/>
        <w:spacing w:line="288" w:lineRule="auto"/>
        <w:ind w:right="141"/>
        <w:jc w:val="right"/>
        <w:outlineLvl w:val="0"/>
        <w:rPr>
          <w:b/>
          <w:bCs/>
          <w:sz w:val="28"/>
          <w:szCs w:val="28"/>
        </w:rPr>
      </w:pPr>
      <w:r w:rsidRPr="00887FDB">
        <w:rPr>
          <w:b/>
          <w:bCs/>
          <w:sz w:val="28"/>
          <w:szCs w:val="28"/>
        </w:rPr>
        <w:t>Почтовый адрес для направления результатов независимой антикоррупционной экспертизы  - 420012,  г.Казань, ул.Груздева, д.5</w:t>
      </w:r>
    </w:p>
    <w:p w14:paraId="78C91E4E" w14:textId="77777777" w:rsidR="00CC1408" w:rsidRPr="0083562C" w:rsidRDefault="00CC1408" w:rsidP="00CC1408">
      <w:pPr>
        <w:autoSpaceDE w:val="0"/>
        <w:autoSpaceDN w:val="0"/>
        <w:adjustRightInd w:val="0"/>
        <w:spacing w:line="288" w:lineRule="auto"/>
        <w:ind w:right="141"/>
        <w:jc w:val="right"/>
        <w:outlineLvl w:val="0"/>
        <w:rPr>
          <w:b/>
          <w:bCs/>
          <w:sz w:val="28"/>
          <w:szCs w:val="28"/>
          <w:lang w:val="en-US"/>
        </w:rPr>
      </w:pPr>
      <w:r w:rsidRPr="0083562C">
        <w:rPr>
          <w:b/>
          <w:bCs/>
          <w:sz w:val="28"/>
          <w:szCs w:val="28"/>
          <w:lang w:val="en-US"/>
        </w:rPr>
        <w:t>e-mail – Elena.nurtdinova@tatar.ru</w:t>
      </w:r>
    </w:p>
    <w:p w14:paraId="569C8CB9" w14:textId="77777777" w:rsidR="00CC1408" w:rsidRPr="00887FDB" w:rsidRDefault="00CC1408" w:rsidP="00CC1408">
      <w:pPr>
        <w:keepNext/>
        <w:spacing w:line="288" w:lineRule="auto"/>
        <w:ind w:right="141"/>
        <w:jc w:val="right"/>
        <w:outlineLvl w:val="0"/>
        <w:rPr>
          <w:b/>
          <w:bCs/>
          <w:kern w:val="32"/>
          <w:sz w:val="28"/>
          <w:szCs w:val="28"/>
        </w:rPr>
      </w:pPr>
      <w:r w:rsidRPr="00887FDB">
        <w:rPr>
          <w:b/>
          <w:bCs/>
          <w:kern w:val="32"/>
          <w:sz w:val="28"/>
          <w:szCs w:val="28"/>
        </w:rPr>
        <w:t xml:space="preserve">На имя начальника отдела проектов планировок МКУ "Управление архитектуры и градостроительства </w:t>
      </w:r>
    </w:p>
    <w:p w14:paraId="4ECF6EBF" w14:textId="77777777" w:rsidR="00CC1408" w:rsidRPr="00887FDB" w:rsidRDefault="00CC1408" w:rsidP="00CC1408">
      <w:pPr>
        <w:spacing w:line="288" w:lineRule="auto"/>
        <w:ind w:right="141"/>
        <w:jc w:val="right"/>
        <w:rPr>
          <w:b/>
          <w:sz w:val="28"/>
          <w:szCs w:val="28"/>
        </w:rPr>
      </w:pPr>
      <w:r w:rsidRPr="00887FDB">
        <w:rPr>
          <w:b/>
          <w:sz w:val="28"/>
          <w:szCs w:val="28"/>
        </w:rPr>
        <w:t xml:space="preserve">                                        ИК МО г.Казани" Д.С.Политова</w:t>
      </w:r>
    </w:p>
    <w:p w14:paraId="06D8718D" w14:textId="77777777" w:rsidR="00CC1408" w:rsidRPr="00887FDB" w:rsidRDefault="00CC1408" w:rsidP="00CC1408">
      <w:pPr>
        <w:spacing w:line="288" w:lineRule="auto"/>
        <w:ind w:right="-142"/>
        <w:jc w:val="right"/>
        <w:rPr>
          <w:b/>
          <w:sz w:val="28"/>
          <w:szCs w:val="28"/>
        </w:rPr>
      </w:pPr>
    </w:p>
    <w:p w14:paraId="3888F1BC" w14:textId="77777777" w:rsidR="00CC1408" w:rsidRDefault="00CC1408" w:rsidP="00CC1408">
      <w:pPr>
        <w:spacing w:line="360" w:lineRule="auto"/>
        <w:jc w:val="center"/>
        <w:rPr>
          <w:sz w:val="28"/>
          <w:szCs w:val="28"/>
        </w:rPr>
      </w:pPr>
      <w:r w:rsidRPr="00887FDB">
        <w:rPr>
          <w:b/>
          <w:sz w:val="28"/>
          <w:szCs w:val="28"/>
        </w:rPr>
        <w:t>Проект постановления Исполнительного комитета г.Казани</w:t>
      </w:r>
    </w:p>
    <w:p w14:paraId="78AE8605" w14:textId="77777777" w:rsidR="00CC1408" w:rsidRDefault="00CC1408" w:rsidP="00CC1408">
      <w:pPr>
        <w:pStyle w:val="af6"/>
        <w:spacing w:line="288" w:lineRule="auto"/>
        <w:rPr>
          <w:b/>
          <w:sz w:val="26"/>
          <w:szCs w:val="26"/>
        </w:rPr>
      </w:pPr>
    </w:p>
    <w:p w14:paraId="5A586E04" w14:textId="77777777" w:rsidR="00CC1408" w:rsidRPr="006F5730" w:rsidRDefault="00CC1408" w:rsidP="00CC1408">
      <w:pPr>
        <w:spacing w:line="288" w:lineRule="auto"/>
        <w:jc w:val="center"/>
        <w:outlineLvl w:val="0"/>
        <w:rPr>
          <w:b/>
          <w:sz w:val="28"/>
          <w:szCs w:val="28"/>
        </w:rPr>
      </w:pPr>
      <w:r w:rsidRPr="00A6781A">
        <w:rPr>
          <w:b/>
          <w:sz w:val="28"/>
          <w:szCs w:val="28"/>
        </w:rPr>
        <w:t xml:space="preserve">О внесении изменений в проект планировки </w:t>
      </w:r>
      <w:bookmarkStart w:id="0" w:name="_Hlk94194037"/>
      <w:r w:rsidRPr="00A6781A">
        <w:rPr>
          <w:b/>
          <w:sz w:val="28"/>
          <w:szCs w:val="28"/>
        </w:rPr>
        <w:t xml:space="preserve">и межевания </w:t>
      </w:r>
      <w:r w:rsidRPr="006F5730">
        <w:rPr>
          <w:b/>
          <w:sz w:val="28"/>
          <w:szCs w:val="28"/>
        </w:rPr>
        <w:t>территории</w:t>
      </w:r>
    </w:p>
    <w:p w14:paraId="08FDBA9F" w14:textId="77777777" w:rsidR="00CC1408" w:rsidRDefault="00CC1408" w:rsidP="00CC1408">
      <w:pPr>
        <w:spacing w:line="288" w:lineRule="auto"/>
        <w:jc w:val="center"/>
        <w:outlineLvl w:val="0"/>
        <w:rPr>
          <w:b/>
          <w:sz w:val="28"/>
          <w:szCs w:val="28"/>
        </w:rPr>
      </w:pPr>
      <w:r w:rsidRPr="006F5730">
        <w:rPr>
          <w:b/>
          <w:sz w:val="28"/>
          <w:szCs w:val="28"/>
        </w:rPr>
        <w:t>линейного объекта «Строительство моста через Монастырскую протоку»</w:t>
      </w:r>
    </w:p>
    <w:p w14:paraId="0D818791" w14:textId="4458428B" w:rsidR="00CC1408" w:rsidRPr="006F5730" w:rsidRDefault="00CC1408" w:rsidP="00CC1408">
      <w:pPr>
        <w:spacing w:line="288" w:lineRule="auto"/>
        <w:jc w:val="center"/>
        <w:outlineLvl w:val="0"/>
        <w:rPr>
          <w:b/>
          <w:sz w:val="28"/>
          <w:szCs w:val="28"/>
        </w:rPr>
      </w:pPr>
      <w:r w:rsidRPr="006F5730">
        <w:rPr>
          <w:b/>
          <w:sz w:val="28"/>
          <w:szCs w:val="28"/>
        </w:rPr>
        <w:t xml:space="preserve"> в</w:t>
      </w:r>
      <w:r>
        <w:rPr>
          <w:b/>
          <w:sz w:val="28"/>
          <w:szCs w:val="28"/>
        </w:rPr>
        <w:t xml:space="preserve"> </w:t>
      </w:r>
      <w:r w:rsidRPr="006F5730">
        <w:rPr>
          <w:b/>
          <w:sz w:val="28"/>
          <w:szCs w:val="28"/>
        </w:rPr>
        <w:t>Приволжском районе г.Казани, утвержденный постановлением</w:t>
      </w:r>
    </w:p>
    <w:p w14:paraId="3D3A7FAC" w14:textId="77777777" w:rsidR="00CC1408" w:rsidRPr="006F5730" w:rsidRDefault="00CC1408" w:rsidP="00CC1408">
      <w:pPr>
        <w:spacing w:line="288" w:lineRule="auto"/>
        <w:jc w:val="center"/>
        <w:outlineLvl w:val="0"/>
        <w:rPr>
          <w:b/>
          <w:sz w:val="28"/>
          <w:szCs w:val="28"/>
        </w:rPr>
      </w:pPr>
      <w:r w:rsidRPr="006F5730">
        <w:rPr>
          <w:b/>
          <w:sz w:val="28"/>
          <w:szCs w:val="28"/>
        </w:rPr>
        <w:t>Исполнительного комитета г.Казани 10.03.2022 №698</w:t>
      </w:r>
    </w:p>
    <w:bookmarkEnd w:id="0"/>
    <w:p w14:paraId="0840B398" w14:textId="77777777" w:rsidR="00CC1408" w:rsidRPr="006F5730" w:rsidRDefault="00CC1408" w:rsidP="00CC1408">
      <w:pPr>
        <w:spacing w:line="288" w:lineRule="auto"/>
        <w:ind w:right="-539" w:firstLine="540"/>
        <w:jc w:val="center"/>
        <w:outlineLvl w:val="0"/>
        <w:rPr>
          <w:b/>
          <w:sz w:val="28"/>
          <w:szCs w:val="28"/>
        </w:rPr>
      </w:pPr>
    </w:p>
    <w:p w14:paraId="353673FC" w14:textId="77777777" w:rsidR="00CC1408" w:rsidRPr="006F5730" w:rsidRDefault="00CC1408" w:rsidP="00CC1408">
      <w:pPr>
        <w:spacing w:line="288" w:lineRule="auto"/>
        <w:ind w:firstLine="709"/>
        <w:jc w:val="both"/>
        <w:rPr>
          <w:color w:val="000000" w:themeColor="text1"/>
          <w:sz w:val="28"/>
          <w:szCs w:val="28"/>
        </w:rPr>
      </w:pPr>
      <w:r w:rsidRPr="006F5730">
        <w:rPr>
          <w:bCs/>
          <w:color w:val="000000" w:themeColor="text1"/>
          <w:sz w:val="28"/>
          <w:szCs w:val="28"/>
        </w:rPr>
        <w:t>В соответствии со статьями 42,</w:t>
      </w:r>
      <w:r>
        <w:rPr>
          <w:bCs/>
          <w:color w:val="000000" w:themeColor="text1"/>
          <w:sz w:val="28"/>
          <w:szCs w:val="28"/>
        </w:rPr>
        <w:t xml:space="preserve"> 43,</w:t>
      </w:r>
      <w:r w:rsidRPr="006F5730">
        <w:rPr>
          <w:bCs/>
          <w:color w:val="000000" w:themeColor="text1"/>
          <w:sz w:val="28"/>
          <w:szCs w:val="28"/>
        </w:rPr>
        <w:t xml:space="preserve"> 45 и 46 Градостроительного кодекса Российской Федерации, согласно постановлению Правительства Российской Федерации от 02.04.2022 №575,</w:t>
      </w:r>
      <w:r w:rsidRPr="006F5730">
        <w:rPr>
          <w:color w:val="000000" w:themeColor="text1"/>
          <w:sz w:val="28"/>
          <w:szCs w:val="28"/>
        </w:rPr>
        <w:t xml:space="preserve"> постановлению Кабинета Министров Республики Татарстан от 17.01.2024 №14, на основании заявления МУП «Центр подготовки исходной информации», учитывая, что разработка проекта начата в 2021 г. на основании договора от 16.01.2021 №17/Р, заключенного с ООО «ДСК Проект», </w:t>
      </w:r>
      <w:r w:rsidRPr="006F5730">
        <w:rPr>
          <w:b/>
          <w:color w:val="000000" w:themeColor="text1"/>
          <w:sz w:val="28"/>
          <w:szCs w:val="28"/>
        </w:rPr>
        <w:t>постановляю</w:t>
      </w:r>
      <w:r w:rsidRPr="006F5730">
        <w:rPr>
          <w:color w:val="000000" w:themeColor="text1"/>
          <w:sz w:val="28"/>
          <w:szCs w:val="28"/>
        </w:rPr>
        <w:t xml:space="preserve">: </w:t>
      </w:r>
    </w:p>
    <w:p w14:paraId="050C5302" w14:textId="77777777" w:rsidR="00CC1408" w:rsidRPr="006F5730" w:rsidRDefault="00CC1408" w:rsidP="00CC1408">
      <w:pPr>
        <w:pStyle w:val="af0"/>
        <w:widowControl w:val="0"/>
        <w:numPr>
          <w:ilvl w:val="0"/>
          <w:numId w:val="25"/>
        </w:numPr>
        <w:spacing w:line="288" w:lineRule="auto"/>
        <w:ind w:left="0" w:firstLine="709"/>
        <w:jc w:val="both"/>
        <w:outlineLvl w:val="0"/>
        <w:rPr>
          <w:bCs/>
          <w:sz w:val="28"/>
          <w:szCs w:val="28"/>
        </w:rPr>
      </w:pPr>
      <w:r w:rsidRPr="006F5730">
        <w:rPr>
          <w:bCs/>
          <w:sz w:val="28"/>
          <w:szCs w:val="28"/>
        </w:rPr>
        <w:t>Внести изменения в проект планировки и межевания территории линейного объекта «</w:t>
      </w:r>
      <w:r w:rsidRPr="006F5730">
        <w:rPr>
          <w:sz w:val="28"/>
          <w:szCs w:val="28"/>
        </w:rPr>
        <w:t>Строительство моста через Монастырскую протоку</w:t>
      </w:r>
      <w:r w:rsidRPr="006F5730">
        <w:rPr>
          <w:bCs/>
          <w:sz w:val="28"/>
          <w:szCs w:val="28"/>
        </w:rPr>
        <w:t>»</w:t>
      </w:r>
      <w:r w:rsidRPr="006F5730">
        <w:rPr>
          <w:sz w:val="28"/>
          <w:szCs w:val="28"/>
          <w:lang w:eastAsia="ar-SA"/>
        </w:rPr>
        <w:t xml:space="preserve"> в Приволжском районе г.Казани</w:t>
      </w:r>
      <w:r w:rsidRPr="006F5730">
        <w:rPr>
          <w:bCs/>
          <w:sz w:val="28"/>
          <w:szCs w:val="28"/>
        </w:rPr>
        <w:t>, утвержденный постановлением Исполнительного комитета г.Казани от </w:t>
      </w:r>
      <w:r w:rsidRPr="006F5730">
        <w:rPr>
          <w:sz w:val="28"/>
          <w:szCs w:val="28"/>
        </w:rPr>
        <w:t xml:space="preserve"> 10.03.2022 №698 </w:t>
      </w:r>
      <w:r w:rsidRPr="006F5730">
        <w:rPr>
          <w:bCs/>
          <w:sz w:val="28"/>
          <w:szCs w:val="28"/>
        </w:rPr>
        <w:t xml:space="preserve">(с учетом изменений, внесенных в него постановлением Исполнительного комитета г.Казани от </w:t>
      </w:r>
      <w:r w:rsidRPr="006F5730">
        <w:rPr>
          <w:sz w:val="28"/>
          <w:szCs w:val="28"/>
        </w:rPr>
        <w:t>10.07.2023 №1935</w:t>
      </w:r>
      <w:r w:rsidRPr="006F5730">
        <w:rPr>
          <w:bCs/>
          <w:sz w:val="28"/>
          <w:szCs w:val="28"/>
        </w:rPr>
        <w:t xml:space="preserve">), </w:t>
      </w:r>
      <w:r w:rsidRPr="006F5730">
        <w:rPr>
          <w:sz w:val="28"/>
          <w:szCs w:val="28"/>
        </w:rPr>
        <w:t xml:space="preserve">путем утверждения отдельных частей проекта планировки территории </w:t>
      </w:r>
      <w:r w:rsidRPr="006F5730">
        <w:rPr>
          <w:bCs/>
          <w:sz w:val="28"/>
          <w:szCs w:val="28"/>
        </w:rPr>
        <w:t>согласно приложени</w:t>
      </w:r>
      <w:r>
        <w:rPr>
          <w:bCs/>
          <w:sz w:val="28"/>
          <w:szCs w:val="28"/>
        </w:rPr>
        <w:t>ям</w:t>
      </w:r>
      <w:r w:rsidRPr="006F5730">
        <w:rPr>
          <w:bCs/>
          <w:sz w:val="28"/>
          <w:szCs w:val="28"/>
        </w:rPr>
        <w:t xml:space="preserve"> №1</w:t>
      </w:r>
      <w:r>
        <w:rPr>
          <w:bCs/>
          <w:sz w:val="28"/>
          <w:szCs w:val="28"/>
        </w:rPr>
        <w:t xml:space="preserve">, </w:t>
      </w:r>
      <w:r w:rsidRPr="006F5730">
        <w:rPr>
          <w:bCs/>
          <w:sz w:val="28"/>
          <w:szCs w:val="28"/>
        </w:rPr>
        <w:t>№</w:t>
      </w:r>
      <w:r>
        <w:rPr>
          <w:bCs/>
          <w:sz w:val="28"/>
          <w:szCs w:val="28"/>
        </w:rPr>
        <w:t xml:space="preserve">2, </w:t>
      </w:r>
      <w:r w:rsidRPr="006F5730">
        <w:rPr>
          <w:bCs/>
          <w:sz w:val="28"/>
          <w:szCs w:val="28"/>
        </w:rPr>
        <w:t>№</w:t>
      </w:r>
      <w:r>
        <w:rPr>
          <w:bCs/>
          <w:sz w:val="28"/>
          <w:szCs w:val="28"/>
        </w:rPr>
        <w:t>3</w:t>
      </w:r>
      <w:r w:rsidRPr="006F5730">
        <w:rPr>
          <w:bCs/>
          <w:sz w:val="28"/>
          <w:szCs w:val="28"/>
        </w:rPr>
        <w:t xml:space="preserve"> к настоящему постановлению.</w:t>
      </w:r>
    </w:p>
    <w:p w14:paraId="44D919A4" w14:textId="77777777" w:rsidR="00CC1408" w:rsidRPr="006F5730" w:rsidRDefault="00CC1408" w:rsidP="00CC1408">
      <w:pPr>
        <w:pStyle w:val="af0"/>
        <w:widowControl w:val="0"/>
        <w:spacing w:line="288" w:lineRule="auto"/>
        <w:ind w:left="0" w:firstLine="709"/>
        <w:jc w:val="both"/>
        <w:outlineLvl w:val="0"/>
        <w:rPr>
          <w:bCs/>
          <w:sz w:val="28"/>
          <w:szCs w:val="28"/>
        </w:rPr>
      </w:pPr>
      <w:r w:rsidRPr="006F5730">
        <w:rPr>
          <w:bCs/>
          <w:sz w:val="28"/>
          <w:szCs w:val="28"/>
        </w:rPr>
        <w:t>2. Опубликовать настоящее постановление,</w:t>
      </w:r>
      <w:r w:rsidRPr="006F5730">
        <w:rPr>
          <w:sz w:val="28"/>
          <w:szCs w:val="28"/>
        </w:rPr>
        <w:t xml:space="preserve"> за исключением приложени</w:t>
      </w:r>
      <w:r>
        <w:rPr>
          <w:sz w:val="28"/>
          <w:szCs w:val="28"/>
        </w:rPr>
        <w:t>й</w:t>
      </w:r>
      <w:r w:rsidRPr="006F5730">
        <w:rPr>
          <w:sz w:val="28"/>
          <w:szCs w:val="28"/>
        </w:rPr>
        <w:t xml:space="preserve"> №2</w:t>
      </w:r>
      <w:r>
        <w:rPr>
          <w:sz w:val="28"/>
          <w:szCs w:val="28"/>
        </w:rPr>
        <w:t>,</w:t>
      </w:r>
      <w:r w:rsidRPr="006F5730">
        <w:rPr>
          <w:bCs/>
          <w:sz w:val="28"/>
          <w:szCs w:val="28"/>
        </w:rPr>
        <w:t xml:space="preserve"> №</w:t>
      </w:r>
      <w:r>
        <w:rPr>
          <w:bCs/>
          <w:sz w:val="28"/>
          <w:szCs w:val="28"/>
        </w:rPr>
        <w:t>3</w:t>
      </w:r>
      <w:r w:rsidRPr="006F5730">
        <w:rPr>
          <w:sz w:val="28"/>
          <w:szCs w:val="28"/>
        </w:rPr>
        <w:t xml:space="preserve"> к изменениям, вносимым </w:t>
      </w:r>
      <w:r w:rsidRPr="006F5730">
        <w:rPr>
          <w:bCs/>
          <w:sz w:val="28"/>
          <w:szCs w:val="28"/>
        </w:rPr>
        <w:t xml:space="preserve">в проект планировки и межевания территории </w:t>
      </w:r>
      <w:r w:rsidRPr="00E666B5">
        <w:rPr>
          <w:bCs/>
          <w:sz w:val="28"/>
          <w:szCs w:val="28"/>
        </w:rPr>
        <w:t>линейного объекта «</w:t>
      </w:r>
      <w:r w:rsidRPr="00E666B5">
        <w:rPr>
          <w:sz w:val="28"/>
          <w:szCs w:val="28"/>
        </w:rPr>
        <w:t>Строительство моста через Монастырскую протоку</w:t>
      </w:r>
      <w:r w:rsidRPr="00E666B5">
        <w:rPr>
          <w:bCs/>
          <w:sz w:val="28"/>
          <w:szCs w:val="28"/>
        </w:rPr>
        <w:t>»</w:t>
      </w:r>
      <w:r w:rsidRPr="00E666B5">
        <w:rPr>
          <w:sz w:val="28"/>
          <w:szCs w:val="28"/>
          <w:lang w:eastAsia="ar-SA"/>
        </w:rPr>
        <w:t xml:space="preserve"> в Приволжском районе г.Казани</w:t>
      </w:r>
      <w:r w:rsidRPr="00E666B5">
        <w:rPr>
          <w:bCs/>
          <w:sz w:val="28"/>
          <w:szCs w:val="28"/>
        </w:rPr>
        <w:t>, утвержденный постановлением Исполнительного комитета г.Казани от </w:t>
      </w:r>
      <w:r w:rsidRPr="00E666B5">
        <w:rPr>
          <w:sz w:val="28"/>
          <w:szCs w:val="28"/>
        </w:rPr>
        <w:t xml:space="preserve"> 10.03.2022 №698 </w:t>
      </w:r>
      <w:r w:rsidRPr="00E666B5">
        <w:rPr>
          <w:bCs/>
          <w:sz w:val="28"/>
          <w:szCs w:val="28"/>
        </w:rPr>
        <w:t xml:space="preserve">(с учетом изменений, внесенных в него постановлением Исполнительного комитета г.Казани от </w:t>
      </w:r>
      <w:r w:rsidRPr="00E666B5">
        <w:rPr>
          <w:sz w:val="28"/>
          <w:szCs w:val="28"/>
        </w:rPr>
        <w:t>10.07.2023 №1935</w:t>
      </w:r>
      <w:r w:rsidRPr="00E666B5">
        <w:rPr>
          <w:bCs/>
          <w:sz w:val="28"/>
          <w:szCs w:val="28"/>
        </w:rPr>
        <w:t>)</w:t>
      </w:r>
      <w:r>
        <w:rPr>
          <w:bCs/>
          <w:sz w:val="28"/>
          <w:szCs w:val="28"/>
        </w:rPr>
        <w:t>,</w:t>
      </w:r>
      <w:r w:rsidRPr="006F5730" w:rsidDel="006F5730">
        <w:rPr>
          <w:bCs/>
          <w:sz w:val="28"/>
          <w:szCs w:val="28"/>
        </w:rPr>
        <w:t xml:space="preserve"> </w:t>
      </w:r>
      <w:r w:rsidRPr="006F5730">
        <w:rPr>
          <w:sz w:val="28"/>
          <w:szCs w:val="28"/>
        </w:rPr>
        <w:t>(материал для служебного пользования),</w:t>
      </w:r>
      <w:r w:rsidRPr="006F5730">
        <w:rPr>
          <w:bCs/>
          <w:sz w:val="28"/>
          <w:szCs w:val="28"/>
        </w:rPr>
        <w:t xml:space="preserve"> </w:t>
      </w:r>
      <w:r w:rsidRPr="006F5730">
        <w:rPr>
          <w:sz w:val="28"/>
          <w:szCs w:val="28"/>
        </w:rPr>
        <w:t xml:space="preserve">в </w:t>
      </w:r>
      <w:r w:rsidRPr="006F5730">
        <w:rPr>
          <w:sz w:val="28"/>
          <w:szCs w:val="28"/>
          <w:lang w:val="tt-RU"/>
        </w:rPr>
        <w:t xml:space="preserve">сетевом издании </w:t>
      </w:r>
      <w:r w:rsidRPr="006F5730">
        <w:rPr>
          <w:sz w:val="28"/>
          <w:szCs w:val="28"/>
          <w:lang w:val="tt-RU"/>
        </w:rPr>
        <w:lastRenderedPageBreak/>
        <w:t>«Муниципальные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57B97EF8" w14:textId="77777777" w:rsidR="00CC1408" w:rsidRPr="006F5730" w:rsidRDefault="00CC1408" w:rsidP="00CC1408">
      <w:pPr>
        <w:pStyle w:val="af0"/>
        <w:widowControl w:val="0"/>
        <w:numPr>
          <w:ilvl w:val="0"/>
          <w:numId w:val="26"/>
        </w:numPr>
        <w:spacing w:line="288" w:lineRule="auto"/>
        <w:ind w:left="0" w:firstLine="709"/>
        <w:jc w:val="both"/>
        <w:outlineLvl w:val="0"/>
        <w:rPr>
          <w:bCs/>
          <w:sz w:val="28"/>
          <w:szCs w:val="28"/>
        </w:rPr>
      </w:pPr>
      <w:r w:rsidRPr="006F5730">
        <w:rPr>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0248DA7F" w14:textId="77777777" w:rsidR="00CC1408" w:rsidRPr="006F5730" w:rsidRDefault="00CC1408" w:rsidP="00CC1408">
      <w:pPr>
        <w:pStyle w:val="af0"/>
        <w:widowControl w:val="0"/>
        <w:numPr>
          <w:ilvl w:val="0"/>
          <w:numId w:val="26"/>
        </w:numPr>
        <w:spacing w:line="288" w:lineRule="auto"/>
        <w:ind w:left="0" w:firstLine="709"/>
        <w:jc w:val="both"/>
        <w:outlineLvl w:val="0"/>
        <w:rPr>
          <w:bCs/>
          <w:sz w:val="28"/>
          <w:szCs w:val="28"/>
        </w:rPr>
      </w:pPr>
      <w:r w:rsidRPr="006F5730">
        <w:rPr>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7F75A98A" w14:textId="77777777" w:rsidR="00CC1408" w:rsidRDefault="00CC1408" w:rsidP="00CC1408">
      <w:pPr>
        <w:spacing w:line="288" w:lineRule="auto"/>
        <w:ind w:firstLine="709"/>
        <w:rPr>
          <w:color w:val="000000" w:themeColor="text1"/>
          <w:sz w:val="28"/>
          <w:szCs w:val="28"/>
        </w:rPr>
      </w:pPr>
    </w:p>
    <w:p w14:paraId="21A797C2" w14:textId="30AF5496" w:rsidR="00CC1408" w:rsidRDefault="00CC1408" w:rsidP="00CC1408">
      <w:pPr>
        <w:spacing w:line="288" w:lineRule="auto"/>
        <w:ind w:firstLine="709"/>
        <w:jc w:val="center"/>
        <w:rPr>
          <w:color w:val="000000" w:themeColor="text1"/>
          <w:sz w:val="28"/>
          <w:szCs w:val="28"/>
        </w:rPr>
      </w:pPr>
      <w:r>
        <w:rPr>
          <w:color w:val="000000" w:themeColor="text1"/>
          <w:sz w:val="28"/>
          <w:szCs w:val="28"/>
        </w:rPr>
        <w:t>_______________</w:t>
      </w:r>
    </w:p>
    <w:p w14:paraId="57751AB4" w14:textId="77777777" w:rsidR="00CC1408" w:rsidRDefault="00CC1408" w:rsidP="00CC1408">
      <w:pPr>
        <w:spacing w:line="288" w:lineRule="auto"/>
        <w:ind w:firstLine="709"/>
        <w:rPr>
          <w:color w:val="000000" w:themeColor="text1"/>
          <w:sz w:val="28"/>
          <w:szCs w:val="28"/>
        </w:rPr>
      </w:pPr>
    </w:p>
    <w:p w14:paraId="4BC75381" w14:textId="680B1638" w:rsidR="00CC1408" w:rsidRDefault="00CC1408" w:rsidP="007E3428">
      <w:pPr>
        <w:spacing w:line="288" w:lineRule="auto"/>
        <w:ind w:left="6804" w:hanging="567"/>
        <w:rPr>
          <w:color w:val="000000" w:themeColor="text1"/>
          <w:sz w:val="28"/>
          <w:szCs w:val="28"/>
        </w:rPr>
      </w:pPr>
    </w:p>
    <w:p w14:paraId="0C60434E" w14:textId="4B21E3C8" w:rsidR="00CC1408" w:rsidRDefault="00CC1408" w:rsidP="007E3428">
      <w:pPr>
        <w:spacing w:line="288" w:lineRule="auto"/>
        <w:ind w:left="6804" w:hanging="567"/>
        <w:rPr>
          <w:color w:val="000000" w:themeColor="text1"/>
          <w:sz w:val="28"/>
          <w:szCs w:val="28"/>
        </w:rPr>
      </w:pPr>
    </w:p>
    <w:p w14:paraId="6E2C461F" w14:textId="338B04A1" w:rsidR="00CC1408" w:rsidRDefault="00CC1408" w:rsidP="007E3428">
      <w:pPr>
        <w:spacing w:line="288" w:lineRule="auto"/>
        <w:ind w:left="6804" w:hanging="567"/>
        <w:rPr>
          <w:color w:val="000000" w:themeColor="text1"/>
          <w:sz w:val="28"/>
          <w:szCs w:val="28"/>
        </w:rPr>
      </w:pPr>
    </w:p>
    <w:p w14:paraId="773D6795" w14:textId="09BBA9D5" w:rsidR="00CC1408" w:rsidRDefault="00CC1408" w:rsidP="007E3428">
      <w:pPr>
        <w:spacing w:line="288" w:lineRule="auto"/>
        <w:ind w:left="6804" w:hanging="567"/>
        <w:rPr>
          <w:color w:val="000000" w:themeColor="text1"/>
          <w:sz w:val="28"/>
          <w:szCs w:val="28"/>
        </w:rPr>
      </w:pPr>
    </w:p>
    <w:p w14:paraId="7F6EF6AA" w14:textId="5EF9D0FE" w:rsidR="00CC1408" w:rsidRDefault="00CC1408" w:rsidP="007E3428">
      <w:pPr>
        <w:spacing w:line="288" w:lineRule="auto"/>
        <w:ind w:left="6804" w:hanging="567"/>
        <w:rPr>
          <w:color w:val="000000" w:themeColor="text1"/>
          <w:sz w:val="28"/>
          <w:szCs w:val="28"/>
        </w:rPr>
      </w:pPr>
    </w:p>
    <w:p w14:paraId="30D37638" w14:textId="3B6B02EF" w:rsidR="00CC1408" w:rsidRDefault="00CC1408" w:rsidP="007E3428">
      <w:pPr>
        <w:spacing w:line="288" w:lineRule="auto"/>
        <w:ind w:left="6804" w:hanging="567"/>
        <w:rPr>
          <w:color w:val="000000" w:themeColor="text1"/>
          <w:sz w:val="28"/>
          <w:szCs w:val="28"/>
        </w:rPr>
      </w:pPr>
    </w:p>
    <w:p w14:paraId="135C5455" w14:textId="581BFB9F" w:rsidR="00CC1408" w:rsidRDefault="00CC1408" w:rsidP="007E3428">
      <w:pPr>
        <w:spacing w:line="288" w:lineRule="auto"/>
        <w:ind w:left="6804" w:hanging="567"/>
        <w:rPr>
          <w:color w:val="000000" w:themeColor="text1"/>
          <w:sz w:val="28"/>
          <w:szCs w:val="28"/>
        </w:rPr>
      </w:pPr>
    </w:p>
    <w:p w14:paraId="4490EC30" w14:textId="06C1B6B9" w:rsidR="00CC1408" w:rsidRDefault="00CC1408" w:rsidP="007E3428">
      <w:pPr>
        <w:spacing w:line="288" w:lineRule="auto"/>
        <w:ind w:left="6804" w:hanging="567"/>
        <w:rPr>
          <w:color w:val="000000" w:themeColor="text1"/>
          <w:sz w:val="28"/>
          <w:szCs w:val="28"/>
        </w:rPr>
      </w:pPr>
    </w:p>
    <w:p w14:paraId="508B7D0C" w14:textId="124904C9" w:rsidR="00CC1408" w:rsidRDefault="00CC1408" w:rsidP="007E3428">
      <w:pPr>
        <w:spacing w:line="288" w:lineRule="auto"/>
        <w:ind w:left="6804" w:hanging="567"/>
        <w:rPr>
          <w:color w:val="000000" w:themeColor="text1"/>
          <w:sz w:val="28"/>
          <w:szCs w:val="28"/>
        </w:rPr>
      </w:pPr>
    </w:p>
    <w:p w14:paraId="16495B2E" w14:textId="173BA41E" w:rsidR="00CC1408" w:rsidRDefault="00CC1408" w:rsidP="007E3428">
      <w:pPr>
        <w:spacing w:line="288" w:lineRule="auto"/>
        <w:ind w:left="6804" w:hanging="567"/>
        <w:rPr>
          <w:color w:val="000000" w:themeColor="text1"/>
          <w:sz w:val="28"/>
          <w:szCs w:val="28"/>
        </w:rPr>
      </w:pPr>
    </w:p>
    <w:p w14:paraId="6613D369" w14:textId="21A24C0C" w:rsidR="00CC1408" w:rsidRDefault="00CC1408" w:rsidP="007E3428">
      <w:pPr>
        <w:spacing w:line="288" w:lineRule="auto"/>
        <w:ind w:left="6804" w:hanging="567"/>
        <w:rPr>
          <w:color w:val="000000" w:themeColor="text1"/>
          <w:sz w:val="28"/>
          <w:szCs w:val="28"/>
        </w:rPr>
      </w:pPr>
    </w:p>
    <w:p w14:paraId="6A4C2739" w14:textId="06899EC3" w:rsidR="00CC1408" w:rsidRDefault="00CC1408" w:rsidP="007E3428">
      <w:pPr>
        <w:spacing w:line="288" w:lineRule="auto"/>
        <w:ind w:left="6804" w:hanging="567"/>
        <w:rPr>
          <w:color w:val="000000" w:themeColor="text1"/>
          <w:sz w:val="28"/>
          <w:szCs w:val="28"/>
        </w:rPr>
      </w:pPr>
    </w:p>
    <w:p w14:paraId="689C4547" w14:textId="4E1A959A" w:rsidR="00CC1408" w:rsidRDefault="00CC1408" w:rsidP="007E3428">
      <w:pPr>
        <w:spacing w:line="288" w:lineRule="auto"/>
        <w:ind w:left="6804" w:hanging="567"/>
        <w:rPr>
          <w:color w:val="000000" w:themeColor="text1"/>
          <w:sz w:val="28"/>
          <w:szCs w:val="28"/>
        </w:rPr>
      </w:pPr>
    </w:p>
    <w:p w14:paraId="6CEA027E" w14:textId="686E9BE6" w:rsidR="00CC1408" w:rsidRDefault="00CC1408" w:rsidP="007E3428">
      <w:pPr>
        <w:spacing w:line="288" w:lineRule="auto"/>
        <w:ind w:left="6804" w:hanging="567"/>
        <w:rPr>
          <w:color w:val="000000" w:themeColor="text1"/>
          <w:sz w:val="28"/>
          <w:szCs w:val="28"/>
        </w:rPr>
      </w:pPr>
    </w:p>
    <w:p w14:paraId="765FB7C5" w14:textId="5119EC03" w:rsidR="00CC1408" w:rsidRDefault="00CC1408" w:rsidP="007E3428">
      <w:pPr>
        <w:spacing w:line="288" w:lineRule="auto"/>
        <w:ind w:left="6804" w:hanging="567"/>
        <w:rPr>
          <w:color w:val="000000" w:themeColor="text1"/>
          <w:sz w:val="28"/>
          <w:szCs w:val="28"/>
        </w:rPr>
      </w:pPr>
    </w:p>
    <w:p w14:paraId="6A801B36" w14:textId="4FA0C494" w:rsidR="00CC1408" w:rsidRDefault="00CC1408" w:rsidP="007E3428">
      <w:pPr>
        <w:spacing w:line="288" w:lineRule="auto"/>
        <w:ind w:left="6804" w:hanging="567"/>
        <w:rPr>
          <w:color w:val="000000" w:themeColor="text1"/>
          <w:sz w:val="28"/>
          <w:szCs w:val="28"/>
        </w:rPr>
      </w:pPr>
    </w:p>
    <w:p w14:paraId="65A23310" w14:textId="1A8DC9BA" w:rsidR="00CC1408" w:rsidRDefault="00CC1408" w:rsidP="007E3428">
      <w:pPr>
        <w:spacing w:line="288" w:lineRule="auto"/>
        <w:ind w:left="6804" w:hanging="567"/>
        <w:rPr>
          <w:color w:val="000000" w:themeColor="text1"/>
          <w:sz w:val="28"/>
          <w:szCs w:val="28"/>
        </w:rPr>
      </w:pPr>
    </w:p>
    <w:p w14:paraId="4C80A109" w14:textId="7DAEC682" w:rsidR="00CC1408" w:rsidRDefault="00CC1408" w:rsidP="007E3428">
      <w:pPr>
        <w:spacing w:line="288" w:lineRule="auto"/>
        <w:ind w:left="6804" w:hanging="567"/>
        <w:rPr>
          <w:color w:val="000000" w:themeColor="text1"/>
          <w:sz w:val="28"/>
          <w:szCs w:val="28"/>
        </w:rPr>
      </w:pPr>
    </w:p>
    <w:p w14:paraId="35026D2D" w14:textId="39232C3E" w:rsidR="00CC1408" w:rsidRDefault="00CC1408" w:rsidP="007E3428">
      <w:pPr>
        <w:spacing w:line="288" w:lineRule="auto"/>
        <w:ind w:left="6804" w:hanging="567"/>
        <w:rPr>
          <w:color w:val="000000" w:themeColor="text1"/>
          <w:sz w:val="28"/>
          <w:szCs w:val="28"/>
        </w:rPr>
      </w:pPr>
    </w:p>
    <w:p w14:paraId="156518A6" w14:textId="77777777" w:rsidR="00CC1408" w:rsidRDefault="00CC1408" w:rsidP="007E3428">
      <w:pPr>
        <w:spacing w:line="288" w:lineRule="auto"/>
        <w:ind w:left="6804" w:hanging="567"/>
        <w:rPr>
          <w:color w:val="000000" w:themeColor="text1"/>
          <w:sz w:val="28"/>
          <w:szCs w:val="28"/>
        </w:rPr>
      </w:pPr>
    </w:p>
    <w:p w14:paraId="16E09F18" w14:textId="77777777" w:rsidR="00CC1408" w:rsidRDefault="00CC1408" w:rsidP="007E3428">
      <w:pPr>
        <w:spacing w:line="288" w:lineRule="auto"/>
        <w:ind w:left="6804" w:hanging="567"/>
        <w:rPr>
          <w:color w:val="000000" w:themeColor="text1"/>
          <w:sz w:val="28"/>
          <w:szCs w:val="28"/>
        </w:rPr>
      </w:pPr>
    </w:p>
    <w:p w14:paraId="79F8F2F5" w14:textId="77777777" w:rsidR="00CC1408" w:rsidRDefault="00CC1408" w:rsidP="007E3428">
      <w:pPr>
        <w:spacing w:line="288" w:lineRule="auto"/>
        <w:ind w:left="6804" w:hanging="567"/>
        <w:rPr>
          <w:color w:val="000000" w:themeColor="text1"/>
          <w:sz w:val="28"/>
          <w:szCs w:val="28"/>
        </w:rPr>
      </w:pPr>
    </w:p>
    <w:p w14:paraId="64C5908F" w14:textId="77777777" w:rsidR="00CC1408" w:rsidRDefault="00CC1408" w:rsidP="007E3428">
      <w:pPr>
        <w:spacing w:line="288" w:lineRule="auto"/>
        <w:ind w:left="6804" w:hanging="567"/>
        <w:rPr>
          <w:color w:val="000000" w:themeColor="text1"/>
          <w:sz w:val="28"/>
          <w:szCs w:val="28"/>
        </w:rPr>
      </w:pPr>
    </w:p>
    <w:p w14:paraId="7CAA2E18" w14:textId="77777777" w:rsidR="00CC1408" w:rsidRDefault="00CC1408" w:rsidP="007E3428">
      <w:pPr>
        <w:spacing w:line="288" w:lineRule="auto"/>
        <w:ind w:left="6804" w:hanging="567"/>
        <w:rPr>
          <w:color w:val="000000" w:themeColor="text1"/>
          <w:sz w:val="28"/>
          <w:szCs w:val="28"/>
        </w:rPr>
      </w:pPr>
    </w:p>
    <w:p w14:paraId="7732532E" w14:textId="77777777" w:rsidR="00CC1408" w:rsidRDefault="00CC1408" w:rsidP="007E3428">
      <w:pPr>
        <w:spacing w:line="288" w:lineRule="auto"/>
        <w:ind w:left="6804" w:hanging="567"/>
        <w:rPr>
          <w:color w:val="000000" w:themeColor="text1"/>
          <w:sz w:val="28"/>
          <w:szCs w:val="28"/>
        </w:rPr>
      </w:pPr>
    </w:p>
    <w:p w14:paraId="3429A09D" w14:textId="77777777" w:rsidR="00CC1408" w:rsidRDefault="00CC1408" w:rsidP="007E3428">
      <w:pPr>
        <w:spacing w:line="288" w:lineRule="auto"/>
        <w:ind w:left="6804" w:hanging="567"/>
        <w:rPr>
          <w:color w:val="000000" w:themeColor="text1"/>
          <w:sz w:val="28"/>
          <w:szCs w:val="28"/>
        </w:rPr>
      </w:pPr>
    </w:p>
    <w:p w14:paraId="1B5EFB7B" w14:textId="18F618FF" w:rsidR="007E3428" w:rsidRDefault="006A311D" w:rsidP="007E3428">
      <w:pPr>
        <w:spacing w:line="288" w:lineRule="auto"/>
        <w:ind w:left="6804" w:hanging="567"/>
        <w:rPr>
          <w:color w:val="000000" w:themeColor="text1"/>
          <w:sz w:val="28"/>
          <w:szCs w:val="28"/>
        </w:rPr>
      </w:pPr>
      <w:r w:rsidRPr="00C00289">
        <w:rPr>
          <w:color w:val="000000" w:themeColor="text1"/>
          <w:sz w:val="28"/>
          <w:szCs w:val="28"/>
        </w:rPr>
        <w:t>Приложение</w:t>
      </w:r>
    </w:p>
    <w:p w14:paraId="6E948E6F" w14:textId="688859AB" w:rsidR="006A311D" w:rsidRPr="00C00289" w:rsidRDefault="006A311D" w:rsidP="007E3428">
      <w:pPr>
        <w:spacing w:line="288" w:lineRule="auto"/>
        <w:ind w:left="6804" w:hanging="567"/>
        <w:rPr>
          <w:color w:val="000000" w:themeColor="text1"/>
          <w:sz w:val="28"/>
          <w:szCs w:val="28"/>
        </w:rPr>
      </w:pPr>
      <w:r w:rsidRPr="00C00289">
        <w:rPr>
          <w:color w:val="000000" w:themeColor="text1"/>
          <w:sz w:val="28"/>
          <w:szCs w:val="28"/>
        </w:rPr>
        <w:t>к постановлению</w:t>
      </w:r>
    </w:p>
    <w:p w14:paraId="54291802" w14:textId="77777777" w:rsidR="006A311D" w:rsidRPr="00C00289" w:rsidRDefault="006A311D" w:rsidP="007E3428">
      <w:pPr>
        <w:spacing w:line="288" w:lineRule="auto"/>
        <w:ind w:left="6804" w:hanging="567"/>
        <w:rPr>
          <w:color w:val="000000" w:themeColor="text1"/>
          <w:sz w:val="28"/>
          <w:szCs w:val="28"/>
        </w:rPr>
      </w:pPr>
      <w:r w:rsidRPr="00C00289">
        <w:rPr>
          <w:color w:val="000000" w:themeColor="text1"/>
          <w:sz w:val="28"/>
          <w:szCs w:val="28"/>
        </w:rPr>
        <w:t>Исполнительного комитета</w:t>
      </w:r>
    </w:p>
    <w:p w14:paraId="478ADCEB" w14:textId="77777777" w:rsidR="006A311D" w:rsidRPr="00C00289" w:rsidRDefault="006A311D" w:rsidP="007E3428">
      <w:pPr>
        <w:spacing w:line="288" w:lineRule="auto"/>
        <w:ind w:left="6804" w:hanging="567"/>
        <w:rPr>
          <w:color w:val="000000" w:themeColor="text1"/>
          <w:sz w:val="28"/>
          <w:szCs w:val="28"/>
        </w:rPr>
      </w:pPr>
      <w:r w:rsidRPr="00C00289">
        <w:rPr>
          <w:color w:val="000000" w:themeColor="text1"/>
          <w:sz w:val="28"/>
          <w:szCs w:val="28"/>
        </w:rPr>
        <w:t>г.Казани</w:t>
      </w:r>
    </w:p>
    <w:p w14:paraId="3549F532" w14:textId="77777777" w:rsidR="006A311D" w:rsidRPr="00C00289" w:rsidRDefault="006A311D" w:rsidP="007E3428">
      <w:pPr>
        <w:spacing w:line="288" w:lineRule="auto"/>
        <w:ind w:left="6804" w:hanging="567"/>
        <w:rPr>
          <w:color w:val="000000" w:themeColor="text1"/>
          <w:sz w:val="28"/>
          <w:szCs w:val="28"/>
        </w:rPr>
      </w:pPr>
      <w:r w:rsidRPr="00C00289">
        <w:rPr>
          <w:color w:val="000000" w:themeColor="text1"/>
          <w:sz w:val="28"/>
          <w:szCs w:val="28"/>
        </w:rPr>
        <w:t>от _____________№_______</w:t>
      </w:r>
    </w:p>
    <w:p w14:paraId="71504020" w14:textId="77777777" w:rsidR="006A311D" w:rsidRPr="00C00289" w:rsidRDefault="006A311D" w:rsidP="003446AC">
      <w:pPr>
        <w:spacing w:line="288" w:lineRule="auto"/>
        <w:ind w:firstLine="709"/>
        <w:jc w:val="both"/>
        <w:rPr>
          <w:b/>
          <w:bCs/>
          <w:color w:val="000000" w:themeColor="text1"/>
          <w:sz w:val="28"/>
          <w:szCs w:val="28"/>
        </w:rPr>
      </w:pPr>
    </w:p>
    <w:p w14:paraId="7323789B" w14:textId="77777777" w:rsidR="00326ACC" w:rsidRDefault="005367FE" w:rsidP="00326ACC">
      <w:pPr>
        <w:spacing w:line="288" w:lineRule="auto"/>
        <w:ind w:firstLine="709"/>
        <w:jc w:val="center"/>
        <w:rPr>
          <w:b/>
          <w:sz w:val="28"/>
          <w:szCs w:val="28"/>
        </w:rPr>
      </w:pPr>
      <w:r w:rsidRPr="005367FE">
        <w:rPr>
          <w:b/>
          <w:sz w:val="28"/>
          <w:szCs w:val="28"/>
        </w:rPr>
        <w:t>Изменения, вносимые в проект планировки и межевания территории линейного объекта «Строительство моста через Монастырскую протоку» в Приволжском районе г.Казани, утвержденный постановлением Исполнительного комитета г.Казани от 10.03.2022 №698</w:t>
      </w:r>
      <w:r w:rsidR="008A29C0">
        <w:rPr>
          <w:b/>
          <w:sz w:val="28"/>
          <w:szCs w:val="28"/>
        </w:rPr>
        <w:t xml:space="preserve"> </w:t>
      </w:r>
      <w:r w:rsidR="008A29C0" w:rsidRPr="008A29C0">
        <w:rPr>
          <w:b/>
          <w:sz w:val="28"/>
          <w:szCs w:val="28"/>
        </w:rPr>
        <w:t xml:space="preserve">(с учетом внесения изменений постановлением Исполнительного комитета г.Казани </w:t>
      </w:r>
    </w:p>
    <w:p w14:paraId="090DD81D" w14:textId="00D7D56D" w:rsidR="006A311D" w:rsidRDefault="008A29C0" w:rsidP="000C7C32">
      <w:pPr>
        <w:spacing w:line="288" w:lineRule="auto"/>
        <w:ind w:firstLine="1134"/>
        <w:jc w:val="center"/>
        <w:rPr>
          <w:b/>
          <w:sz w:val="28"/>
          <w:szCs w:val="28"/>
        </w:rPr>
      </w:pPr>
      <w:r w:rsidRPr="008A29C0">
        <w:rPr>
          <w:b/>
          <w:sz w:val="28"/>
          <w:szCs w:val="28"/>
        </w:rPr>
        <w:t>от 10.07.2023 №1935)</w:t>
      </w:r>
      <w:r w:rsidR="00C556DF">
        <w:rPr>
          <w:b/>
          <w:sz w:val="28"/>
          <w:szCs w:val="28"/>
        </w:rPr>
        <w:t>.</w:t>
      </w:r>
    </w:p>
    <w:p w14:paraId="544E29C1" w14:textId="16397DD4" w:rsidR="00CF54C7" w:rsidRPr="00C0730F" w:rsidRDefault="006019AC" w:rsidP="000C7C32">
      <w:pPr>
        <w:pStyle w:val="af0"/>
        <w:numPr>
          <w:ilvl w:val="0"/>
          <w:numId w:val="16"/>
        </w:numPr>
        <w:spacing w:line="288" w:lineRule="auto"/>
        <w:ind w:left="0" w:firstLine="1134"/>
        <w:jc w:val="both"/>
        <w:rPr>
          <w:sz w:val="28"/>
          <w:szCs w:val="28"/>
          <w:lang w:eastAsia="en-US"/>
        </w:rPr>
      </w:pPr>
      <w:r w:rsidRPr="00C0730F">
        <w:rPr>
          <w:sz w:val="28"/>
          <w:szCs w:val="28"/>
          <w:lang w:eastAsia="en-US"/>
        </w:rPr>
        <w:t xml:space="preserve">Раздел </w:t>
      </w:r>
      <w:r w:rsidR="00CF54C7" w:rsidRPr="00C0730F">
        <w:rPr>
          <w:sz w:val="28"/>
          <w:szCs w:val="28"/>
          <w:lang w:eastAsia="en-US"/>
        </w:rPr>
        <w:t xml:space="preserve">III </w:t>
      </w:r>
      <w:r w:rsidR="00C0730F" w:rsidRPr="00C0730F">
        <w:rPr>
          <w:sz w:val="28"/>
          <w:szCs w:val="28"/>
          <w:lang w:eastAsia="en-US"/>
        </w:rPr>
        <w:t>«</w:t>
      </w:r>
      <w:r w:rsidR="00CF54C7" w:rsidRPr="00C0730F">
        <w:rPr>
          <w:sz w:val="28"/>
          <w:szCs w:val="28"/>
          <w:lang w:eastAsia="en-US"/>
        </w:rPr>
        <w:t>Проект межевания территории. Графическая часть Чертеж межевания территории</w:t>
      </w:r>
      <w:r w:rsidR="00C0730F" w:rsidRPr="00C0730F">
        <w:rPr>
          <w:sz w:val="28"/>
          <w:szCs w:val="28"/>
          <w:lang w:eastAsia="en-US"/>
        </w:rPr>
        <w:t xml:space="preserve">» </w:t>
      </w:r>
      <w:r w:rsidR="00CF54C7" w:rsidRPr="00C0730F">
        <w:rPr>
          <w:sz w:val="28"/>
          <w:szCs w:val="28"/>
          <w:lang w:eastAsia="en-US"/>
        </w:rPr>
        <w:t>изложить в редакции</w:t>
      </w:r>
      <w:r w:rsidR="00AB4E5E" w:rsidRPr="00C0730F">
        <w:rPr>
          <w:sz w:val="28"/>
          <w:szCs w:val="28"/>
          <w:lang w:eastAsia="en-US"/>
        </w:rPr>
        <w:t xml:space="preserve"> согласно приложению №1 к </w:t>
      </w:r>
      <w:r w:rsidR="00AB4E5E" w:rsidRPr="00C0730F">
        <w:rPr>
          <w:color w:val="000000"/>
          <w:sz w:val="28"/>
          <w:szCs w:val="28"/>
        </w:rPr>
        <w:t>настоящим изменениям</w:t>
      </w:r>
      <w:r w:rsidR="00AB4E5E" w:rsidRPr="00C0730F">
        <w:rPr>
          <w:sz w:val="28"/>
          <w:szCs w:val="28"/>
          <w:lang w:eastAsia="en-US"/>
        </w:rPr>
        <w:t>.</w:t>
      </w:r>
    </w:p>
    <w:p w14:paraId="35AEDA2D" w14:textId="3B7755A4" w:rsidR="00445AEC" w:rsidRPr="001F1D0D" w:rsidRDefault="006019AC" w:rsidP="000C7C32">
      <w:pPr>
        <w:pStyle w:val="af0"/>
        <w:numPr>
          <w:ilvl w:val="0"/>
          <w:numId w:val="16"/>
        </w:numPr>
        <w:tabs>
          <w:tab w:val="left" w:pos="851"/>
          <w:tab w:val="left" w:pos="1069"/>
          <w:tab w:val="left" w:pos="1134"/>
        </w:tabs>
        <w:spacing w:line="360" w:lineRule="auto"/>
        <w:ind w:left="0" w:firstLine="1134"/>
        <w:jc w:val="both"/>
        <w:rPr>
          <w:sz w:val="28"/>
          <w:szCs w:val="28"/>
          <w:lang w:eastAsia="en-US"/>
        </w:rPr>
      </w:pPr>
      <w:r>
        <w:rPr>
          <w:sz w:val="28"/>
          <w:szCs w:val="28"/>
          <w:lang w:eastAsia="en-US"/>
        </w:rPr>
        <w:t xml:space="preserve">Раздел </w:t>
      </w:r>
      <w:r w:rsidR="00742912" w:rsidRPr="001F1D0D">
        <w:rPr>
          <w:sz w:val="28"/>
          <w:szCs w:val="28"/>
          <w:lang w:val="en-US" w:eastAsia="en-US"/>
        </w:rPr>
        <w:t>IV</w:t>
      </w:r>
      <w:r w:rsidR="00C0730F">
        <w:rPr>
          <w:sz w:val="28"/>
          <w:szCs w:val="28"/>
          <w:lang w:eastAsia="en-US"/>
        </w:rPr>
        <w:t xml:space="preserve"> «</w:t>
      </w:r>
      <w:r w:rsidR="00742912" w:rsidRPr="001F1D0D">
        <w:rPr>
          <w:sz w:val="28"/>
          <w:szCs w:val="28"/>
          <w:lang w:eastAsia="en-US"/>
        </w:rPr>
        <w:t>П</w:t>
      </w:r>
      <w:r w:rsidR="00445AEC" w:rsidRPr="001F1D0D">
        <w:rPr>
          <w:sz w:val="28"/>
          <w:szCs w:val="28"/>
          <w:lang w:eastAsia="en-US"/>
        </w:rPr>
        <w:t>роект межевания территории</w:t>
      </w:r>
      <w:r w:rsidR="00742912" w:rsidRPr="001F1D0D">
        <w:rPr>
          <w:sz w:val="28"/>
          <w:szCs w:val="28"/>
          <w:lang w:eastAsia="en-US"/>
        </w:rPr>
        <w:t>. Текстовая часть</w:t>
      </w:r>
      <w:r w:rsidR="00C0730F">
        <w:rPr>
          <w:sz w:val="28"/>
          <w:szCs w:val="28"/>
          <w:lang w:eastAsia="en-US"/>
        </w:rPr>
        <w:t>»</w:t>
      </w:r>
      <w:r w:rsidR="001F1D0D">
        <w:rPr>
          <w:sz w:val="28"/>
          <w:szCs w:val="28"/>
          <w:lang w:eastAsia="en-US"/>
        </w:rPr>
        <w:t>:</w:t>
      </w:r>
    </w:p>
    <w:p w14:paraId="0FF4B702" w14:textId="48D524D2" w:rsidR="00536655" w:rsidRPr="00CF54C7" w:rsidRDefault="00CF54C7" w:rsidP="000C7C32">
      <w:pPr>
        <w:tabs>
          <w:tab w:val="left" w:pos="1069"/>
        </w:tabs>
        <w:spacing w:line="360" w:lineRule="auto"/>
        <w:ind w:firstLine="993"/>
        <w:jc w:val="both"/>
        <w:rPr>
          <w:sz w:val="28"/>
          <w:szCs w:val="28"/>
        </w:rPr>
      </w:pPr>
      <w:bookmarkStart w:id="1" w:name="_GoBack"/>
      <w:r>
        <w:rPr>
          <w:sz w:val="28"/>
          <w:szCs w:val="28"/>
        </w:rPr>
        <w:t xml:space="preserve">2.1. </w:t>
      </w:r>
      <w:r w:rsidR="006B0D66">
        <w:rPr>
          <w:sz w:val="28"/>
          <w:szCs w:val="28"/>
        </w:rPr>
        <w:t>а</w:t>
      </w:r>
      <w:r w:rsidR="00536655" w:rsidRPr="00CF54C7">
        <w:rPr>
          <w:sz w:val="28"/>
          <w:szCs w:val="28"/>
        </w:rPr>
        <w:t>бзац</w:t>
      </w:r>
      <w:r w:rsidR="008A29C0" w:rsidRPr="00CF54C7">
        <w:rPr>
          <w:sz w:val="28"/>
          <w:szCs w:val="28"/>
        </w:rPr>
        <w:t xml:space="preserve"> </w:t>
      </w:r>
      <w:r w:rsidR="0094631A">
        <w:rPr>
          <w:sz w:val="28"/>
          <w:szCs w:val="28"/>
        </w:rPr>
        <w:t>первый</w:t>
      </w:r>
      <w:r w:rsidR="008A29C0" w:rsidRPr="00CF54C7">
        <w:rPr>
          <w:sz w:val="28"/>
          <w:szCs w:val="28"/>
        </w:rPr>
        <w:t xml:space="preserve"> </w:t>
      </w:r>
      <w:r w:rsidR="00536655" w:rsidRPr="00CF54C7">
        <w:rPr>
          <w:sz w:val="28"/>
          <w:szCs w:val="28"/>
        </w:rPr>
        <w:t xml:space="preserve">изложить в </w:t>
      </w:r>
      <w:r w:rsidR="008A29C0" w:rsidRPr="00CF54C7">
        <w:rPr>
          <w:sz w:val="28"/>
          <w:szCs w:val="28"/>
        </w:rPr>
        <w:t>новой</w:t>
      </w:r>
      <w:r w:rsidR="00536655" w:rsidRPr="00CF54C7">
        <w:rPr>
          <w:sz w:val="28"/>
          <w:szCs w:val="28"/>
        </w:rPr>
        <w:t xml:space="preserve"> редакции:</w:t>
      </w:r>
    </w:p>
    <w:p w14:paraId="6E8CBA5E" w14:textId="77777777" w:rsidR="008A29C0" w:rsidRDefault="008A29C0" w:rsidP="000C7C32">
      <w:pPr>
        <w:spacing w:line="360" w:lineRule="auto"/>
        <w:ind w:firstLine="993"/>
        <w:jc w:val="both"/>
        <w:rPr>
          <w:sz w:val="28"/>
          <w:szCs w:val="28"/>
        </w:rPr>
      </w:pPr>
      <w:r>
        <w:rPr>
          <w:sz w:val="28"/>
          <w:szCs w:val="28"/>
        </w:rPr>
        <w:t>«В целях образования земельных участков</w:t>
      </w:r>
      <w:r w:rsidRPr="0033341E">
        <w:rPr>
          <w:sz w:val="28"/>
          <w:szCs w:val="28"/>
        </w:rPr>
        <w:t xml:space="preserve"> общего пользования в границах планируемого размещения линейного объекта требуется проведение кадастровых работ в </w:t>
      </w:r>
      <w:r>
        <w:rPr>
          <w:sz w:val="28"/>
          <w:szCs w:val="28"/>
        </w:rPr>
        <w:t>2 этапа</w:t>
      </w:r>
      <w:r w:rsidRPr="0033341E">
        <w:rPr>
          <w:sz w:val="28"/>
          <w:szCs w:val="28"/>
        </w:rPr>
        <w:t>:</w:t>
      </w:r>
    </w:p>
    <w:p w14:paraId="0D174C20" w14:textId="5FC425BC" w:rsidR="008A29C0" w:rsidRPr="00D0391D" w:rsidRDefault="008A29C0" w:rsidP="000C7C32">
      <w:pPr>
        <w:pStyle w:val="af0"/>
        <w:numPr>
          <w:ilvl w:val="0"/>
          <w:numId w:val="18"/>
        </w:numPr>
        <w:spacing w:line="360" w:lineRule="auto"/>
        <w:ind w:left="0" w:firstLine="993"/>
        <w:jc w:val="both"/>
        <w:rPr>
          <w:sz w:val="28"/>
          <w:szCs w:val="28"/>
        </w:rPr>
      </w:pPr>
      <w:r w:rsidRPr="00D0391D">
        <w:rPr>
          <w:sz w:val="28"/>
          <w:szCs w:val="28"/>
        </w:rPr>
        <w:t>этап:»</w:t>
      </w:r>
    </w:p>
    <w:p w14:paraId="080A467E" w14:textId="4A9A40CD" w:rsidR="008A29C0" w:rsidRPr="00CF54C7" w:rsidRDefault="006B0D66" w:rsidP="000C7C32">
      <w:pPr>
        <w:pStyle w:val="af0"/>
        <w:numPr>
          <w:ilvl w:val="1"/>
          <w:numId w:val="16"/>
        </w:numPr>
        <w:tabs>
          <w:tab w:val="left" w:pos="1069"/>
        </w:tabs>
        <w:spacing w:line="360" w:lineRule="auto"/>
        <w:ind w:left="0" w:firstLine="993"/>
        <w:jc w:val="both"/>
        <w:rPr>
          <w:sz w:val="28"/>
          <w:szCs w:val="28"/>
        </w:rPr>
      </w:pPr>
      <w:r>
        <w:rPr>
          <w:sz w:val="28"/>
          <w:szCs w:val="28"/>
        </w:rPr>
        <w:t>а</w:t>
      </w:r>
      <w:r w:rsidR="00D0391D" w:rsidRPr="00CF54C7">
        <w:rPr>
          <w:sz w:val="28"/>
          <w:szCs w:val="28"/>
        </w:rPr>
        <w:t xml:space="preserve">бзац </w:t>
      </w:r>
      <w:r w:rsidR="0094631A">
        <w:rPr>
          <w:sz w:val="28"/>
          <w:szCs w:val="28"/>
        </w:rPr>
        <w:t>седьмой</w:t>
      </w:r>
      <w:r w:rsidR="00D0391D" w:rsidRPr="00CF54C7">
        <w:rPr>
          <w:sz w:val="28"/>
          <w:szCs w:val="28"/>
        </w:rPr>
        <w:t xml:space="preserve"> изложить в новой редакции:</w:t>
      </w:r>
    </w:p>
    <w:p w14:paraId="6DFC689F" w14:textId="4A7F1002" w:rsidR="00D0391D" w:rsidRDefault="00D0391D" w:rsidP="000C7C32">
      <w:pPr>
        <w:pStyle w:val="af0"/>
        <w:tabs>
          <w:tab w:val="left" w:pos="1069"/>
        </w:tabs>
        <w:spacing w:line="360" w:lineRule="auto"/>
        <w:ind w:left="0" w:firstLine="993"/>
        <w:jc w:val="both"/>
        <w:rPr>
          <w:sz w:val="28"/>
          <w:szCs w:val="28"/>
        </w:rPr>
      </w:pPr>
      <w:r>
        <w:rPr>
          <w:sz w:val="28"/>
          <w:szCs w:val="28"/>
        </w:rPr>
        <w:t xml:space="preserve">« - Образование земельных участков с уловными обозначениями </w:t>
      </w:r>
      <w:r w:rsidRPr="00851C87">
        <w:rPr>
          <w:sz w:val="28"/>
          <w:szCs w:val="28"/>
        </w:rPr>
        <w:t>16:50:000000:ЗУ1</w:t>
      </w:r>
      <w:r>
        <w:rPr>
          <w:sz w:val="28"/>
          <w:szCs w:val="28"/>
        </w:rPr>
        <w:t xml:space="preserve">, 16:50:170973:ЗУ1,  16:50:170973:ЗУ2 путем перераспределения земельных участков с кадастровыми номерами </w:t>
      </w:r>
      <w:r w:rsidRPr="00D0391D">
        <w:rPr>
          <w:sz w:val="28"/>
          <w:szCs w:val="28"/>
        </w:rPr>
        <w:t>16:50:170972:3</w:t>
      </w:r>
      <w:r>
        <w:rPr>
          <w:sz w:val="28"/>
          <w:szCs w:val="28"/>
        </w:rPr>
        <w:t xml:space="preserve">, </w:t>
      </w:r>
      <w:r w:rsidRPr="00D0391D">
        <w:rPr>
          <w:sz w:val="28"/>
          <w:szCs w:val="28"/>
        </w:rPr>
        <w:t>16:50:170972:5</w:t>
      </w:r>
      <w:r>
        <w:rPr>
          <w:sz w:val="28"/>
          <w:szCs w:val="28"/>
        </w:rPr>
        <w:t xml:space="preserve">, </w:t>
      </w:r>
      <w:r w:rsidRPr="00D0391D">
        <w:rPr>
          <w:sz w:val="28"/>
          <w:szCs w:val="28"/>
        </w:rPr>
        <w:t>16:50:170972:4</w:t>
      </w:r>
      <w:r>
        <w:rPr>
          <w:sz w:val="28"/>
          <w:szCs w:val="28"/>
        </w:rPr>
        <w:t xml:space="preserve"> с землями государственной неразграниченной собственности.»</w:t>
      </w:r>
      <w:r w:rsidR="00EA6ECE">
        <w:rPr>
          <w:sz w:val="28"/>
          <w:szCs w:val="28"/>
        </w:rPr>
        <w:t>;</w:t>
      </w:r>
    </w:p>
    <w:p w14:paraId="3E2438F9" w14:textId="5A1D5B47" w:rsidR="008A4D2C" w:rsidRDefault="006B0D66" w:rsidP="000C7C32">
      <w:pPr>
        <w:pStyle w:val="af0"/>
        <w:numPr>
          <w:ilvl w:val="1"/>
          <w:numId w:val="16"/>
        </w:numPr>
        <w:tabs>
          <w:tab w:val="left" w:pos="1069"/>
        </w:tabs>
        <w:spacing w:line="360" w:lineRule="auto"/>
        <w:ind w:left="0" w:firstLine="993"/>
        <w:jc w:val="both"/>
        <w:rPr>
          <w:sz w:val="28"/>
          <w:szCs w:val="28"/>
        </w:rPr>
      </w:pPr>
      <w:r>
        <w:rPr>
          <w:sz w:val="28"/>
          <w:szCs w:val="28"/>
        </w:rPr>
        <w:t>а</w:t>
      </w:r>
      <w:r w:rsidR="008A4D2C" w:rsidRPr="008A4D2C">
        <w:rPr>
          <w:sz w:val="28"/>
          <w:szCs w:val="28"/>
        </w:rPr>
        <w:t xml:space="preserve">бзац </w:t>
      </w:r>
      <w:r w:rsidR="0094631A">
        <w:rPr>
          <w:sz w:val="28"/>
          <w:szCs w:val="28"/>
        </w:rPr>
        <w:t>восьмой</w:t>
      </w:r>
      <w:r w:rsidR="008A4D2C">
        <w:rPr>
          <w:sz w:val="28"/>
          <w:szCs w:val="28"/>
        </w:rPr>
        <w:t xml:space="preserve"> </w:t>
      </w:r>
      <w:r w:rsidR="008A4D2C" w:rsidRPr="008A4D2C">
        <w:rPr>
          <w:sz w:val="28"/>
          <w:szCs w:val="28"/>
        </w:rPr>
        <w:t>изложить в новой редакции:</w:t>
      </w:r>
    </w:p>
    <w:bookmarkEnd w:id="1"/>
    <w:p w14:paraId="41D5764B" w14:textId="5084F7E4" w:rsidR="008A4D2C" w:rsidRDefault="008A4D2C" w:rsidP="000C7C32">
      <w:pPr>
        <w:widowControl w:val="0"/>
        <w:suppressAutoHyphens/>
        <w:spacing w:line="360" w:lineRule="auto"/>
        <w:ind w:firstLine="1134"/>
        <w:jc w:val="both"/>
        <w:rPr>
          <w:bCs/>
          <w:sz w:val="28"/>
          <w:szCs w:val="28"/>
          <w:lang w:eastAsia="ar-SA"/>
        </w:rPr>
      </w:pPr>
      <w:r>
        <w:rPr>
          <w:sz w:val="28"/>
          <w:szCs w:val="28"/>
        </w:rPr>
        <w:t>«</w:t>
      </w:r>
      <w:r w:rsidRPr="007D126F">
        <w:rPr>
          <w:sz w:val="28"/>
          <w:szCs w:val="28"/>
        </w:rPr>
        <w:t>Перечень и сведения о площади образуемых земельных участков</w:t>
      </w:r>
      <w:r>
        <w:rPr>
          <w:sz w:val="28"/>
          <w:szCs w:val="28"/>
        </w:rPr>
        <w:t xml:space="preserve"> первого этапа</w:t>
      </w:r>
      <w:r w:rsidRPr="0033341E">
        <w:rPr>
          <w:bCs/>
          <w:sz w:val="28"/>
          <w:szCs w:val="28"/>
          <w:lang w:eastAsia="ar-SA"/>
        </w:rPr>
        <w:t>, в том числе способах их образования земельных участков приведены в таблице 1.</w:t>
      </w:r>
      <w:r w:rsidR="00EA6ECE">
        <w:rPr>
          <w:bCs/>
          <w:sz w:val="28"/>
          <w:szCs w:val="28"/>
          <w:lang w:eastAsia="ar-SA"/>
        </w:rPr>
        <w:t>»;</w:t>
      </w:r>
    </w:p>
    <w:p w14:paraId="266016D2" w14:textId="3D48E385" w:rsidR="00C3096F" w:rsidRPr="003446AC" w:rsidRDefault="006B0D66" w:rsidP="000C7C32">
      <w:pPr>
        <w:pStyle w:val="af0"/>
        <w:numPr>
          <w:ilvl w:val="1"/>
          <w:numId w:val="16"/>
        </w:numPr>
        <w:tabs>
          <w:tab w:val="left" w:pos="1069"/>
        </w:tabs>
        <w:spacing w:line="360" w:lineRule="auto"/>
        <w:ind w:left="0" w:firstLine="1134"/>
        <w:jc w:val="both"/>
        <w:rPr>
          <w:sz w:val="28"/>
          <w:szCs w:val="28"/>
        </w:rPr>
      </w:pPr>
      <w:r>
        <w:rPr>
          <w:sz w:val="28"/>
          <w:szCs w:val="28"/>
        </w:rPr>
        <w:t>а</w:t>
      </w:r>
      <w:r w:rsidR="00C3096F" w:rsidRPr="003446AC">
        <w:rPr>
          <w:sz w:val="28"/>
          <w:szCs w:val="28"/>
        </w:rPr>
        <w:t xml:space="preserve">бзац </w:t>
      </w:r>
      <w:r w:rsidR="0094631A">
        <w:rPr>
          <w:sz w:val="28"/>
          <w:szCs w:val="28"/>
        </w:rPr>
        <w:t xml:space="preserve">десятый </w:t>
      </w:r>
      <w:r w:rsidR="00C3096F" w:rsidRPr="003446AC">
        <w:rPr>
          <w:sz w:val="28"/>
          <w:szCs w:val="28"/>
        </w:rPr>
        <w:t xml:space="preserve"> изложить в новой редакции:</w:t>
      </w:r>
    </w:p>
    <w:p w14:paraId="12955A12" w14:textId="412EED70" w:rsidR="00EA6ECE" w:rsidRDefault="00C3096F" w:rsidP="000C7C32">
      <w:pPr>
        <w:tabs>
          <w:tab w:val="left" w:pos="1069"/>
        </w:tabs>
        <w:spacing w:line="360" w:lineRule="auto"/>
        <w:ind w:firstLine="1134"/>
        <w:jc w:val="both"/>
        <w:rPr>
          <w:sz w:val="28"/>
          <w:szCs w:val="28"/>
        </w:rPr>
      </w:pPr>
      <w:r>
        <w:rPr>
          <w:sz w:val="28"/>
          <w:szCs w:val="28"/>
        </w:rPr>
        <w:t>«</w:t>
      </w:r>
      <w:r w:rsidRPr="00C3096F">
        <w:rPr>
          <w:sz w:val="28"/>
          <w:szCs w:val="28"/>
        </w:rPr>
        <w:t xml:space="preserve">После проведения кадастровых работ образуемым земельным участкам: 16:50:000000:ЗУ1, 16:50:000000:ЗУ3, 16:50:000000:ЗУ4, 16:50:170964:36:ЗУ1, 16:50:000000:ЗУ6, 16:50:170964:40:ЗУ1, а также изымаемым земельным участкам 16:50:170972:4, 16:50:170972:13, 16:50:170974:7, 16:50:170974:6, 16:50:170975:5, 16:50:170964:85, 16:50:170972:5, 16:50:170972:3, установить вид разрешенного использования - "Улично-дорожная сеть", </w:t>
      </w:r>
      <w:r>
        <w:rPr>
          <w:sz w:val="28"/>
          <w:szCs w:val="28"/>
        </w:rPr>
        <w:t>Образуемым земельным учас</w:t>
      </w:r>
      <w:r w:rsidR="00EA6ECE">
        <w:rPr>
          <w:sz w:val="28"/>
          <w:szCs w:val="28"/>
        </w:rPr>
        <w:t xml:space="preserve">ткам с условными номерами 16:50:170973:ЗУ1, 16:50:170973:ЗУ2 </w:t>
      </w:r>
      <w:r w:rsidRPr="00C3096F">
        <w:rPr>
          <w:sz w:val="28"/>
          <w:szCs w:val="28"/>
        </w:rPr>
        <w:t>- «Предоставление коммунальных услуг</w:t>
      </w:r>
      <w:r w:rsidR="00EA6ECE">
        <w:rPr>
          <w:sz w:val="28"/>
          <w:szCs w:val="28"/>
        </w:rPr>
        <w:t>».»;</w:t>
      </w:r>
    </w:p>
    <w:p w14:paraId="4057C019" w14:textId="01E4A0E5" w:rsidR="00EA6ECE" w:rsidRDefault="006B0D66" w:rsidP="00AB4E5E">
      <w:pPr>
        <w:pStyle w:val="af0"/>
        <w:numPr>
          <w:ilvl w:val="1"/>
          <w:numId w:val="16"/>
        </w:numPr>
        <w:tabs>
          <w:tab w:val="left" w:pos="1069"/>
        </w:tabs>
        <w:spacing w:line="360" w:lineRule="auto"/>
        <w:ind w:left="0" w:firstLine="1134"/>
        <w:jc w:val="both"/>
        <w:rPr>
          <w:sz w:val="28"/>
          <w:szCs w:val="28"/>
        </w:rPr>
      </w:pPr>
      <w:r>
        <w:rPr>
          <w:sz w:val="28"/>
          <w:szCs w:val="28"/>
        </w:rPr>
        <w:t>в</w:t>
      </w:r>
      <w:r w:rsidR="00EA6ECE" w:rsidRPr="00EA6ECE">
        <w:rPr>
          <w:sz w:val="28"/>
          <w:szCs w:val="28"/>
        </w:rPr>
        <w:t xml:space="preserve"> таблице  удалить строки 3 и 6</w:t>
      </w:r>
      <w:r w:rsidR="003446AC">
        <w:rPr>
          <w:sz w:val="28"/>
          <w:szCs w:val="28"/>
        </w:rPr>
        <w:t xml:space="preserve"> (образуемые земельные участки </w:t>
      </w:r>
      <w:r w:rsidR="003446AC" w:rsidRPr="00C3096F">
        <w:rPr>
          <w:sz w:val="28"/>
          <w:szCs w:val="28"/>
        </w:rPr>
        <w:t>16:50:000000:ЗУ1</w:t>
      </w:r>
      <w:r w:rsidR="003446AC">
        <w:rPr>
          <w:sz w:val="28"/>
          <w:szCs w:val="28"/>
        </w:rPr>
        <w:t xml:space="preserve">, </w:t>
      </w:r>
      <w:r w:rsidR="003446AC" w:rsidRPr="00C3096F">
        <w:rPr>
          <w:sz w:val="28"/>
          <w:szCs w:val="28"/>
        </w:rPr>
        <w:t>16:50:000000:ЗУ</w:t>
      </w:r>
      <w:r w:rsidR="003446AC">
        <w:rPr>
          <w:sz w:val="28"/>
          <w:szCs w:val="28"/>
        </w:rPr>
        <w:t>8</w:t>
      </w:r>
      <w:r w:rsidR="00EA6ECE" w:rsidRPr="00EA6ECE">
        <w:rPr>
          <w:sz w:val="28"/>
          <w:szCs w:val="28"/>
        </w:rPr>
        <w:t>.</w:t>
      </w:r>
      <w:r w:rsidR="00B71416" w:rsidRPr="00B71416">
        <w:rPr>
          <w:sz w:val="28"/>
          <w:szCs w:val="28"/>
        </w:rPr>
        <w:t>)</w:t>
      </w:r>
      <w:r w:rsidR="003446AC">
        <w:rPr>
          <w:sz w:val="28"/>
          <w:szCs w:val="28"/>
        </w:rPr>
        <w:t>;</w:t>
      </w:r>
    </w:p>
    <w:p w14:paraId="29E17368" w14:textId="76C9B8BF" w:rsidR="003446AC" w:rsidRDefault="006B0D66" w:rsidP="00AB4E5E">
      <w:pPr>
        <w:pStyle w:val="af0"/>
        <w:numPr>
          <w:ilvl w:val="1"/>
          <w:numId w:val="16"/>
        </w:numPr>
        <w:tabs>
          <w:tab w:val="left" w:pos="1069"/>
        </w:tabs>
        <w:spacing w:line="360" w:lineRule="auto"/>
        <w:ind w:left="0" w:firstLine="1134"/>
        <w:jc w:val="both"/>
        <w:rPr>
          <w:sz w:val="28"/>
          <w:szCs w:val="28"/>
        </w:rPr>
      </w:pPr>
      <w:r>
        <w:rPr>
          <w:sz w:val="28"/>
          <w:szCs w:val="28"/>
        </w:rPr>
        <w:t>в</w:t>
      </w:r>
      <w:r w:rsidR="003446AC">
        <w:rPr>
          <w:sz w:val="28"/>
          <w:szCs w:val="28"/>
        </w:rPr>
        <w:t xml:space="preserve"> таблицу  добавить новую строку:</w:t>
      </w:r>
    </w:p>
    <w:tbl>
      <w:tblPr>
        <w:tblW w:w="9469" w:type="dxa"/>
        <w:jc w:val="center"/>
        <w:tblLayout w:type="fixed"/>
        <w:tblLook w:val="04A0" w:firstRow="1" w:lastRow="0" w:firstColumn="1" w:lastColumn="0" w:noHBand="0" w:noVBand="1"/>
      </w:tblPr>
      <w:tblGrid>
        <w:gridCol w:w="2053"/>
        <w:gridCol w:w="1498"/>
        <w:gridCol w:w="756"/>
        <w:gridCol w:w="1623"/>
        <w:gridCol w:w="1428"/>
        <w:gridCol w:w="2111"/>
      </w:tblGrid>
      <w:tr w:rsidR="003446AC" w:rsidRPr="003446AC" w14:paraId="5E9255FB" w14:textId="77777777" w:rsidTr="008A05A2">
        <w:trPr>
          <w:trHeight w:val="1245"/>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96392" w14:textId="77777777" w:rsidR="003446AC" w:rsidRPr="003446AC" w:rsidRDefault="003446AC" w:rsidP="003446AC">
            <w:pPr>
              <w:jc w:val="center"/>
              <w:rPr>
                <w:b/>
                <w:bCs/>
                <w:sz w:val="18"/>
                <w:szCs w:val="18"/>
              </w:rPr>
            </w:pPr>
            <w:r w:rsidRPr="003446AC">
              <w:rPr>
                <w:b/>
                <w:bCs/>
                <w:sz w:val="18"/>
                <w:szCs w:val="18"/>
              </w:rPr>
              <w:t>Кадастровый номер исходного ЗУ</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461DCCB4" w14:textId="77777777" w:rsidR="003446AC" w:rsidRPr="003446AC" w:rsidRDefault="003446AC" w:rsidP="003446AC">
            <w:pPr>
              <w:ind w:left="-98"/>
              <w:jc w:val="center"/>
              <w:rPr>
                <w:b/>
                <w:bCs/>
                <w:sz w:val="18"/>
                <w:szCs w:val="18"/>
              </w:rPr>
            </w:pPr>
            <w:r w:rsidRPr="003446AC">
              <w:rPr>
                <w:b/>
                <w:bCs/>
                <w:sz w:val="18"/>
                <w:szCs w:val="18"/>
              </w:rPr>
              <w:t>Обозначение образуемого ЗУ</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0042E81E" w14:textId="77777777" w:rsidR="003446AC" w:rsidRPr="003446AC" w:rsidRDefault="003446AC" w:rsidP="003446AC">
            <w:pPr>
              <w:jc w:val="center"/>
              <w:rPr>
                <w:b/>
                <w:bCs/>
                <w:sz w:val="18"/>
                <w:szCs w:val="18"/>
              </w:rPr>
            </w:pPr>
            <w:r w:rsidRPr="003446AC">
              <w:rPr>
                <w:b/>
                <w:bCs/>
                <w:sz w:val="18"/>
                <w:szCs w:val="18"/>
              </w:rPr>
              <w:t>Площадь , кв.м</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21CF6865" w14:textId="77777777" w:rsidR="003446AC" w:rsidRPr="003446AC" w:rsidRDefault="003446AC" w:rsidP="003446AC">
            <w:pPr>
              <w:jc w:val="center"/>
              <w:rPr>
                <w:b/>
                <w:bCs/>
                <w:sz w:val="18"/>
                <w:szCs w:val="18"/>
              </w:rPr>
            </w:pPr>
            <w:r w:rsidRPr="003446AC">
              <w:rPr>
                <w:b/>
                <w:bCs/>
                <w:sz w:val="18"/>
                <w:szCs w:val="18"/>
              </w:rPr>
              <w:t>Вид разрешенного использования исходного ЗУ</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2CE4A597" w14:textId="77777777" w:rsidR="003446AC" w:rsidRPr="003446AC" w:rsidRDefault="003446AC" w:rsidP="003446AC">
            <w:pPr>
              <w:jc w:val="center"/>
              <w:rPr>
                <w:b/>
                <w:bCs/>
                <w:sz w:val="18"/>
                <w:szCs w:val="18"/>
              </w:rPr>
            </w:pPr>
            <w:r w:rsidRPr="003446AC">
              <w:rPr>
                <w:b/>
                <w:bCs/>
                <w:sz w:val="18"/>
                <w:szCs w:val="18"/>
              </w:rPr>
              <w:t>Форма собственности</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5AB14AE0" w14:textId="77777777" w:rsidR="003446AC" w:rsidRPr="003446AC" w:rsidRDefault="003446AC" w:rsidP="003446AC">
            <w:pPr>
              <w:jc w:val="center"/>
              <w:rPr>
                <w:b/>
                <w:bCs/>
                <w:sz w:val="18"/>
                <w:szCs w:val="18"/>
              </w:rPr>
            </w:pPr>
            <w:r w:rsidRPr="003446AC">
              <w:rPr>
                <w:b/>
                <w:bCs/>
                <w:sz w:val="18"/>
                <w:szCs w:val="18"/>
              </w:rPr>
              <w:t>Способ образования</w:t>
            </w:r>
          </w:p>
        </w:tc>
      </w:tr>
      <w:tr w:rsidR="003446AC" w:rsidRPr="003446AC" w14:paraId="7A6E83EB" w14:textId="77777777" w:rsidTr="008A05A2">
        <w:trPr>
          <w:trHeight w:val="226"/>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95986" w14:textId="77777777" w:rsidR="003446AC" w:rsidRPr="003446AC" w:rsidRDefault="003446AC" w:rsidP="003446AC">
            <w:pPr>
              <w:jc w:val="center"/>
              <w:rPr>
                <w:b/>
                <w:bCs/>
                <w:sz w:val="18"/>
                <w:szCs w:val="18"/>
              </w:rPr>
            </w:pPr>
            <w:r w:rsidRPr="003446AC">
              <w:rPr>
                <w:b/>
                <w:bCs/>
                <w:sz w:val="18"/>
                <w:szCs w:val="18"/>
              </w:rPr>
              <w:t>1</w:t>
            </w:r>
          </w:p>
        </w:tc>
        <w:tc>
          <w:tcPr>
            <w:tcW w:w="1498" w:type="dxa"/>
            <w:tcBorders>
              <w:top w:val="single" w:sz="4" w:space="0" w:color="auto"/>
              <w:left w:val="nil"/>
              <w:bottom w:val="single" w:sz="4" w:space="0" w:color="auto"/>
              <w:right w:val="single" w:sz="4" w:space="0" w:color="auto"/>
            </w:tcBorders>
            <w:shd w:val="clear" w:color="auto" w:fill="auto"/>
            <w:vAlign w:val="bottom"/>
            <w:hideMark/>
          </w:tcPr>
          <w:p w14:paraId="2EEC2D44" w14:textId="77777777" w:rsidR="003446AC" w:rsidRPr="003446AC" w:rsidRDefault="003446AC" w:rsidP="003446AC">
            <w:pPr>
              <w:ind w:left="-98"/>
              <w:jc w:val="center"/>
              <w:rPr>
                <w:b/>
                <w:bCs/>
                <w:sz w:val="18"/>
                <w:szCs w:val="18"/>
              </w:rPr>
            </w:pPr>
            <w:r w:rsidRPr="003446AC">
              <w:rPr>
                <w:b/>
                <w:bCs/>
                <w:sz w:val="18"/>
                <w:szCs w:val="18"/>
              </w:rPr>
              <w:t>2</w:t>
            </w:r>
          </w:p>
        </w:tc>
        <w:tc>
          <w:tcPr>
            <w:tcW w:w="756" w:type="dxa"/>
            <w:tcBorders>
              <w:top w:val="single" w:sz="4" w:space="0" w:color="auto"/>
              <w:left w:val="nil"/>
              <w:bottom w:val="single" w:sz="4" w:space="0" w:color="auto"/>
              <w:right w:val="single" w:sz="4" w:space="0" w:color="auto"/>
            </w:tcBorders>
            <w:shd w:val="clear" w:color="auto" w:fill="auto"/>
            <w:vAlign w:val="bottom"/>
            <w:hideMark/>
          </w:tcPr>
          <w:p w14:paraId="35915D66" w14:textId="77777777" w:rsidR="003446AC" w:rsidRPr="003446AC" w:rsidRDefault="003446AC" w:rsidP="003446AC">
            <w:pPr>
              <w:jc w:val="center"/>
              <w:rPr>
                <w:b/>
                <w:bCs/>
                <w:sz w:val="18"/>
                <w:szCs w:val="18"/>
              </w:rPr>
            </w:pPr>
            <w:r w:rsidRPr="003446AC">
              <w:rPr>
                <w:b/>
                <w:bCs/>
                <w:sz w:val="18"/>
                <w:szCs w:val="18"/>
              </w:rPr>
              <w:t>3</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14:paraId="24B8E7C6" w14:textId="77777777" w:rsidR="003446AC" w:rsidRPr="003446AC" w:rsidRDefault="003446AC" w:rsidP="003446AC">
            <w:pPr>
              <w:jc w:val="center"/>
              <w:rPr>
                <w:b/>
                <w:bCs/>
                <w:sz w:val="18"/>
                <w:szCs w:val="18"/>
              </w:rPr>
            </w:pPr>
            <w:r w:rsidRPr="003446AC">
              <w:rPr>
                <w:b/>
                <w:bCs/>
                <w:sz w:val="18"/>
                <w:szCs w:val="18"/>
              </w:rPr>
              <w:t>4</w:t>
            </w:r>
          </w:p>
        </w:tc>
        <w:tc>
          <w:tcPr>
            <w:tcW w:w="1428" w:type="dxa"/>
            <w:tcBorders>
              <w:top w:val="single" w:sz="4" w:space="0" w:color="auto"/>
              <w:left w:val="nil"/>
              <w:bottom w:val="single" w:sz="4" w:space="0" w:color="auto"/>
              <w:right w:val="single" w:sz="4" w:space="0" w:color="auto"/>
            </w:tcBorders>
            <w:shd w:val="clear" w:color="auto" w:fill="auto"/>
            <w:vAlign w:val="bottom"/>
            <w:hideMark/>
          </w:tcPr>
          <w:p w14:paraId="64A068F9" w14:textId="77777777" w:rsidR="003446AC" w:rsidRPr="003446AC" w:rsidRDefault="003446AC" w:rsidP="003446AC">
            <w:pPr>
              <w:jc w:val="center"/>
              <w:rPr>
                <w:b/>
                <w:bCs/>
                <w:sz w:val="18"/>
                <w:szCs w:val="18"/>
              </w:rPr>
            </w:pPr>
            <w:r w:rsidRPr="003446AC">
              <w:rPr>
                <w:b/>
                <w:bCs/>
                <w:sz w:val="18"/>
                <w:szCs w:val="18"/>
              </w:rPr>
              <w:t>6</w:t>
            </w:r>
          </w:p>
        </w:tc>
        <w:tc>
          <w:tcPr>
            <w:tcW w:w="2111" w:type="dxa"/>
            <w:tcBorders>
              <w:top w:val="single" w:sz="4" w:space="0" w:color="auto"/>
              <w:left w:val="nil"/>
              <w:bottom w:val="single" w:sz="4" w:space="0" w:color="auto"/>
              <w:right w:val="single" w:sz="4" w:space="0" w:color="auto"/>
            </w:tcBorders>
            <w:shd w:val="clear" w:color="auto" w:fill="auto"/>
            <w:vAlign w:val="bottom"/>
            <w:hideMark/>
          </w:tcPr>
          <w:p w14:paraId="78E814AF" w14:textId="77777777" w:rsidR="003446AC" w:rsidRPr="003446AC" w:rsidRDefault="003446AC" w:rsidP="003446AC">
            <w:pPr>
              <w:jc w:val="center"/>
              <w:rPr>
                <w:b/>
                <w:bCs/>
                <w:sz w:val="18"/>
                <w:szCs w:val="18"/>
              </w:rPr>
            </w:pPr>
            <w:r w:rsidRPr="003446AC">
              <w:rPr>
                <w:b/>
                <w:bCs/>
                <w:sz w:val="18"/>
                <w:szCs w:val="18"/>
              </w:rPr>
              <w:t>7</w:t>
            </w:r>
          </w:p>
        </w:tc>
      </w:tr>
      <w:tr w:rsidR="008A05A2" w:rsidRPr="003446AC" w14:paraId="157225DB" w14:textId="77777777" w:rsidTr="008A05A2">
        <w:trPr>
          <w:trHeight w:val="300"/>
          <w:jc w:val="center"/>
        </w:trPr>
        <w:tc>
          <w:tcPr>
            <w:tcW w:w="2053" w:type="dxa"/>
            <w:vMerge w:val="restart"/>
            <w:tcBorders>
              <w:top w:val="single" w:sz="4" w:space="0" w:color="auto"/>
              <w:left w:val="single" w:sz="4" w:space="0" w:color="auto"/>
              <w:right w:val="single" w:sz="4" w:space="0" w:color="auto"/>
            </w:tcBorders>
            <w:vAlign w:val="center"/>
          </w:tcPr>
          <w:p w14:paraId="59A5874D" w14:textId="26F88A48" w:rsidR="008A05A2" w:rsidRDefault="0094631A" w:rsidP="003446AC">
            <w:pPr>
              <w:jc w:val="both"/>
              <w:rPr>
                <w:sz w:val="18"/>
                <w:szCs w:val="18"/>
              </w:rPr>
            </w:pPr>
            <w:r>
              <w:rPr>
                <w:sz w:val="18"/>
                <w:szCs w:val="18"/>
              </w:rPr>
              <w:t>«</w:t>
            </w:r>
            <w:r w:rsidR="008A05A2" w:rsidRPr="003446AC">
              <w:rPr>
                <w:sz w:val="18"/>
                <w:szCs w:val="18"/>
              </w:rPr>
              <w:t>16:50:170972:3, 16:50:170972:5, 16:50:170972:4</w:t>
            </w:r>
            <w:r w:rsidR="008A05A2">
              <w:rPr>
                <w:sz w:val="18"/>
                <w:szCs w:val="18"/>
              </w:rPr>
              <w:t>,</w:t>
            </w:r>
          </w:p>
          <w:p w14:paraId="7CC7C26E" w14:textId="63C622F0" w:rsidR="008A05A2" w:rsidRPr="003446AC" w:rsidRDefault="008A05A2" w:rsidP="003446AC">
            <w:pPr>
              <w:jc w:val="both"/>
              <w:rPr>
                <w:sz w:val="18"/>
                <w:szCs w:val="18"/>
              </w:rPr>
            </w:pPr>
            <w:r w:rsidRPr="003446AC">
              <w:rPr>
                <w:sz w:val="18"/>
                <w:szCs w:val="18"/>
              </w:rPr>
              <w:t>земли государственной неразграниченной собственности</w:t>
            </w:r>
          </w:p>
        </w:tc>
        <w:tc>
          <w:tcPr>
            <w:tcW w:w="1498" w:type="dxa"/>
            <w:tcBorders>
              <w:top w:val="single" w:sz="4" w:space="0" w:color="auto"/>
              <w:left w:val="nil"/>
              <w:bottom w:val="single" w:sz="4" w:space="0" w:color="auto"/>
              <w:right w:val="single" w:sz="4" w:space="0" w:color="auto"/>
            </w:tcBorders>
            <w:shd w:val="clear" w:color="auto" w:fill="auto"/>
            <w:vAlign w:val="center"/>
          </w:tcPr>
          <w:p w14:paraId="167B041A" w14:textId="41585C8D" w:rsidR="008A05A2" w:rsidRPr="003446AC" w:rsidRDefault="008A05A2" w:rsidP="003446AC">
            <w:pPr>
              <w:ind w:left="-98"/>
              <w:jc w:val="both"/>
              <w:rPr>
                <w:sz w:val="18"/>
                <w:szCs w:val="18"/>
              </w:rPr>
            </w:pPr>
            <w:r w:rsidRPr="00FD52F1">
              <w:rPr>
                <w:sz w:val="18"/>
                <w:szCs w:val="18"/>
              </w:rPr>
              <w:t xml:space="preserve">16:50:000000:ЗУ1 </w:t>
            </w:r>
          </w:p>
        </w:tc>
        <w:tc>
          <w:tcPr>
            <w:tcW w:w="756" w:type="dxa"/>
            <w:tcBorders>
              <w:top w:val="single" w:sz="4" w:space="0" w:color="auto"/>
              <w:left w:val="nil"/>
              <w:bottom w:val="single" w:sz="4" w:space="0" w:color="auto"/>
              <w:right w:val="single" w:sz="4" w:space="0" w:color="auto"/>
            </w:tcBorders>
            <w:shd w:val="clear" w:color="auto" w:fill="auto"/>
            <w:vAlign w:val="center"/>
          </w:tcPr>
          <w:p w14:paraId="085922F4" w14:textId="39DE6CF5" w:rsidR="008A05A2" w:rsidRPr="003446AC" w:rsidRDefault="008A05A2" w:rsidP="003446AC">
            <w:pPr>
              <w:jc w:val="both"/>
              <w:rPr>
                <w:sz w:val="20"/>
                <w:szCs w:val="20"/>
              </w:rPr>
            </w:pPr>
            <w:r>
              <w:rPr>
                <w:sz w:val="20"/>
                <w:szCs w:val="20"/>
              </w:rPr>
              <w:t>3210</w:t>
            </w:r>
          </w:p>
        </w:tc>
        <w:tc>
          <w:tcPr>
            <w:tcW w:w="1623" w:type="dxa"/>
            <w:vMerge w:val="restart"/>
            <w:tcBorders>
              <w:top w:val="single" w:sz="4" w:space="0" w:color="auto"/>
              <w:left w:val="single" w:sz="4" w:space="0" w:color="auto"/>
              <w:right w:val="single" w:sz="4" w:space="0" w:color="auto"/>
            </w:tcBorders>
            <w:vAlign w:val="center"/>
          </w:tcPr>
          <w:p w14:paraId="5E9EA562" w14:textId="197E1A8D" w:rsidR="008A05A2" w:rsidRPr="003446AC" w:rsidRDefault="008A05A2" w:rsidP="00FD52F1">
            <w:pPr>
              <w:jc w:val="center"/>
              <w:rPr>
                <w:b/>
                <w:bCs/>
                <w:sz w:val="18"/>
                <w:szCs w:val="18"/>
              </w:rPr>
            </w:pPr>
            <w:r w:rsidRPr="008A05A2">
              <w:rPr>
                <w:sz w:val="18"/>
                <w:szCs w:val="18"/>
              </w:rPr>
              <w:t>Индивидуальный жилой дом, Индивидуальный дом-</w:t>
            </w:r>
          </w:p>
        </w:tc>
        <w:tc>
          <w:tcPr>
            <w:tcW w:w="1428" w:type="dxa"/>
            <w:tcBorders>
              <w:top w:val="single" w:sz="4" w:space="0" w:color="auto"/>
              <w:left w:val="single" w:sz="4" w:space="0" w:color="auto"/>
              <w:bottom w:val="single" w:sz="4" w:space="0" w:color="auto"/>
              <w:right w:val="single" w:sz="4" w:space="0" w:color="auto"/>
            </w:tcBorders>
            <w:vAlign w:val="center"/>
          </w:tcPr>
          <w:p w14:paraId="073B8A08" w14:textId="77777777" w:rsidR="008A05A2" w:rsidRPr="003446AC" w:rsidRDefault="008A05A2" w:rsidP="00FD52F1">
            <w:pPr>
              <w:jc w:val="center"/>
              <w:rPr>
                <w:b/>
                <w:bCs/>
                <w:sz w:val="18"/>
                <w:szCs w:val="18"/>
              </w:rPr>
            </w:pPr>
            <w:r w:rsidRPr="003446AC">
              <w:rPr>
                <w:b/>
                <w:bCs/>
                <w:sz w:val="18"/>
                <w:szCs w:val="18"/>
              </w:rPr>
              <w:t>-</w:t>
            </w:r>
          </w:p>
        </w:tc>
        <w:tc>
          <w:tcPr>
            <w:tcW w:w="2111" w:type="dxa"/>
            <w:vMerge w:val="restart"/>
            <w:tcBorders>
              <w:top w:val="single" w:sz="4" w:space="0" w:color="auto"/>
              <w:left w:val="single" w:sz="4" w:space="0" w:color="auto"/>
              <w:right w:val="single" w:sz="4" w:space="0" w:color="auto"/>
            </w:tcBorders>
            <w:vAlign w:val="center"/>
          </w:tcPr>
          <w:p w14:paraId="122AF7D3" w14:textId="59FEC99E" w:rsidR="008A05A2" w:rsidRPr="003446AC" w:rsidRDefault="008A05A2" w:rsidP="00612985">
            <w:pPr>
              <w:jc w:val="center"/>
              <w:rPr>
                <w:sz w:val="18"/>
                <w:szCs w:val="18"/>
              </w:rPr>
            </w:pPr>
            <w:r>
              <w:rPr>
                <w:sz w:val="18"/>
                <w:szCs w:val="18"/>
              </w:rPr>
              <w:t>перераспределение земельных участков с землями государственной неразграниченной собственности</w:t>
            </w:r>
            <w:r w:rsidR="0094631A">
              <w:rPr>
                <w:sz w:val="18"/>
                <w:szCs w:val="18"/>
              </w:rPr>
              <w:t>»</w:t>
            </w:r>
          </w:p>
        </w:tc>
      </w:tr>
      <w:tr w:rsidR="008A05A2" w:rsidRPr="003446AC" w14:paraId="399178F9" w14:textId="77777777" w:rsidTr="008A05A2">
        <w:trPr>
          <w:trHeight w:val="300"/>
          <w:jc w:val="center"/>
        </w:trPr>
        <w:tc>
          <w:tcPr>
            <w:tcW w:w="2053" w:type="dxa"/>
            <w:vMerge/>
            <w:tcBorders>
              <w:left w:val="single" w:sz="4" w:space="0" w:color="auto"/>
              <w:right w:val="single" w:sz="4" w:space="0" w:color="auto"/>
            </w:tcBorders>
            <w:vAlign w:val="center"/>
          </w:tcPr>
          <w:p w14:paraId="71526EA6" w14:textId="77777777" w:rsidR="008A05A2" w:rsidRPr="003446AC" w:rsidRDefault="008A05A2" w:rsidP="003446AC">
            <w:pPr>
              <w:jc w:val="both"/>
              <w:rPr>
                <w:sz w:val="18"/>
                <w:szCs w:val="18"/>
              </w:rPr>
            </w:pPr>
          </w:p>
        </w:tc>
        <w:tc>
          <w:tcPr>
            <w:tcW w:w="1498" w:type="dxa"/>
            <w:tcBorders>
              <w:top w:val="single" w:sz="4" w:space="0" w:color="auto"/>
              <w:left w:val="nil"/>
              <w:bottom w:val="single" w:sz="4" w:space="0" w:color="auto"/>
              <w:right w:val="single" w:sz="4" w:space="0" w:color="auto"/>
            </w:tcBorders>
            <w:shd w:val="clear" w:color="auto" w:fill="auto"/>
            <w:vAlign w:val="center"/>
          </w:tcPr>
          <w:p w14:paraId="026BC6DA" w14:textId="7279AFC0" w:rsidR="008A05A2" w:rsidRPr="003446AC" w:rsidRDefault="008A05A2" w:rsidP="003446AC">
            <w:pPr>
              <w:ind w:left="-98"/>
              <w:jc w:val="both"/>
              <w:rPr>
                <w:sz w:val="18"/>
                <w:szCs w:val="18"/>
              </w:rPr>
            </w:pPr>
            <w:r w:rsidRPr="00FD52F1">
              <w:rPr>
                <w:sz w:val="18"/>
                <w:szCs w:val="18"/>
              </w:rPr>
              <w:t>16:50:170973:ЗУ1</w:t>
            </w:r>
          </w:p>
        </w:tc>
        <w:tc>
          <w:tcPr>
            <w:tcW w:w="756" w:type="dxa"/>
            <w:tcBorders>
              <w:top w:val="single" w:sz="4" w:space="0" w:color="auto"/>
              <w:left w:val="nil"/>
              <w:bottom w:val="single" w:sz="4" w:space="0" w:color="auto"/>
              <w:right w:val="single" w:sz="4" w:space="0" w:color="auto"/>
            </w:tcBorders>
            <w:shd w:val="clear" w:color="auto" w:fill="auto"/>
            <w:vAlign w:val="center"/>
          </w:tcPr>
          <w:p w14:paraId="7BB84613" w14:textId="4CC59E24" w:rsidR="008A05A2" w:rsidRPr="003446AC" w:rsidRDefault="008A05A2" w:rsidP="003446AC">
            <w:pPr>
              <w:jc w:val="both"/>
              <w:rPr>
                <w:sz w:val="20"/>
                <w:szCs w:val="20"/>
              </w:rPr>
            </w:pPr>
            <w:r>
              <w:rPr>
                <w:sz w:val="20"/>
                <w:szCs w:val="20"/>
              </w:rPr>
              <w:t>177</w:t>
            </w:r>
          </w:p>
        </w:tc>
        <w:tc>
          <w:tcPr>
            <w:tcW w:w="1623" w:type="dxa"/>
            <w:vMerge/>
            <w:tcBorders>
              <w:left w:val="single" w:sz="4" w:space="0" w:color="auto"/>
              <w:right w:val="single" w:sz="4" w:space="0" w:color="auto"/>
            </w:tcBorders>
            <w:vAlign w:val="center"/>
          </w:tcPr>
          <w:p w14:paraId="67653F8A" w14:textId="7C3FEBB4" w:rsidR="008A05A2" w:rsidRPr="00FD52F1" w:rsidRDefault="008A05A2" w:rsidP="00FD52F1">
            <w:pPr>
              <w:jc w:val="center"/>
              <w:rPr>
                <w:b/>
                <w:bCs/>
                <w:sz w:val="18"/>
                <w:szCs w:val="18"/>
              </w:rPr>
            </w:pPr>
          </w:p>
        </w:tc>
        <w:tc>
          <w:tcPr>
            <w:tcW w:w="1428" w:type="dxa"/>
            <w:tcBorders>
              <w:top w:val="single" w:sz="4" w:space="0" w:color="auto"/>
              <w:left w:val="single" w:sz="4" w:space="0" w:color="auto"/>
              <w:bottom w:val="single" w:sz="4" w:space="0" w:color="auto"/>
              <w:right w:val="single" w:sz="4" w:space="0" w:color="auto"/>
            </w:tcBorders>
            <w:vAlign w:val="center"/>
          </w:tcPr>
          <w:p w14:paraId="32436C9F" w14:textId="75B85174" w:rsidR="008A05A2" w:rsidRPr="00FD52F1" w:rsidRDefault="008A05A2" w:rsidP="00FD52F1">
            <w:pPr>
              <w:jc w:val="center"/>
              <w:rPr>
                <w:b/>
                <w:bCs/>
                <w:sz w:val="18"/>
                <w:szCs w:val="18"/>
              </w:rPr>
            </w:pPr>
            <w:r w:rsidRPr="00FD52F1">
              <w:rPr>
                <w:b/>
                <w:bCs/>
                <w:sz w:val="18"/>
                <w:szCs w:val="18"/>
              </w:rPr>
              <w:t>-</w:t>
            </w:r>
          </w:p>
        </w:tc>
        <w:tc>
          <w:tcPr>
            <w:tcW w:w="2111" w:type="dxa"/>
            <w:vMerge/>
            <w:tcBorders>
              <w:left w:val="single" w:sz="4" w:space="0" w:color="auto"/>
              <w:right w:val="single" w:sz="4" w:space="0" w:color="auto"/>
            </w:tcBorders>
            <w:vAlign w:val="center"/>
          </w:tcPr>
          <w:p w14:paraId="5FAAE148" w14:textId="77777777" w:rsidR="008A05A2" w:rsidRPr="003446AC" w:rsidRDefault="008A05A2" w:rsidP="003446AC">
            <w:pPr>
              <w:jc w:val="both"/>
              <w:rPr>
                <w:sz w:val="18"/>
                <w:szCs w:val="18"/>
              </w:rPr>
            </w:pPr>
          </w:p>
        </w:tc>
      </w:tr>
      <w:tr w:rsidR="008A05A2" w:rsidRPr="003446AC" w14:paraId="16FD0A11" w14:textId="77777777" w:rsidTr="008A05A2">
        <w:trPr>
          <w:trHeight w:val="300"/>
          <w:jc w:val="center"/>
        </w:trPr>
        <w:tc>
          <w:tcPr>
            <w:tcW w:w="2053" w:type="dxa"/>
            <w:vMerge/>
            <w:tcBorders>
              <w:left w:val="single" w:sz="4" w:space="0" w:color="auto"/>
              <w:bottom w:val="single" w:sz="4" w:space="0" w:color="auto"/>
              <w:right w:val="single" w:sz="4" w:space="0" w:color="auto"/>
            </w:tcBorders>
            <w:vAlign w:val="center"/>
          </w:tcPr>
          <w:p w14:paraId="19E9BA76" w14:textId="77777777" w:rsidR="008A05A2" w:rsidRPr="003446AC" w:rsidRDefault="008A05A2" w:rsidP="003446AC">
            <w:pPr>
              <w:jc w:val="both"/>
              <w:rPr>
                <w:sz w:val="18"/>
                <w:szCs w:val="18"/>
              </w:rPr>
            </w:pPr>
          </w:p>
        </w:tc>
        <w:tc>
          <w:tcPr>
            <w:tcW w:w="1498" w:type="dxa"/>
            <w:tcBorders>
              <w:top w:val="single" w:sz="4" w:space="0" w:color="auto"/>
              <w:left w:val="nil"/>
              <w:bottom w:val="single" w:sz="4" w:space="0" w:color="auto"/>
              <w:right w:val="single" w:sz="4" w:space="0" w:color="auto"/>
            </w:tcBorders>
            <w:shd w:val="clear" w:color="auto" w:fill="auto"/>
            <w:vAlign w:val="center"/>
          </w:tcPr>
          <w:p w14:paraId="36A2FFE2" w14:textId="10CBE8AC" w:rsidR="008A05A2" w:rsidRPr="003446AC" w:rsidRDefault="008A05A2" w:rsidP="003446AC">
            <w:pPr>
              <w:ind w:left="-98"/>
              <w:jc w:val="both"/>
              <w:rPr>
                <w:sz w:val="18"/>
                <w:szCs w:val="18"/>
              </w:rPr>
            </w:pPr>
            <w:r w:rsidRPr="00FD52F1">
              <w:rPr>
                <w:sz w:val="18"/>
                <w:szCs w:val="18"/>
              </w:rPr>
              <w:t>16:50:170973:ЗУ2</w:t>
            </w:r>
          </w:p>
        </w:tc>
        <w:tc>
          <w:tcPr>
            <w:tcW w:w="756" w:type="dxa"/>
            <w:tcBorders>
              <w:top w:val="single" w:sz="4" w:space="0" w:color="auto"/>
              <w:left w:val="nil"/>
              <w:bottom w:val="single" w:sz="4" w:space="0" w:color="auto"/>
              <w:right w:val="single" w:sz="4" w:space="0" w:color="auto"/>
            </w:tcBorders>
            <w:shd w:val="clear" w:color="auto" w:fill="auto"/>
            <w:vAlign w:val="center"/>
          </w:tcPr>
          <w:p w14:paraId="263F51BA" w14:textId="3709E391" w:rsidR="008A05A2" w:rsidRPr="003446AC" w:rsidRDefault="008A05A2" w:rsidP="003446AC">
            <w:pPr>
              <w:jc w:val="both"/>
              <w:rPr>
                <w:sz w:val="20"/>
                <w:szCs w:val="20"/>
              </w:rPr>
            </w:pPr>
            <w:r>
              <w:rPr>
                <w:sz w:val="20"/>
                <w:szCs w:val="20"/>
              </w:rPr>
              <w:t>46</w:t>
            </w:r>
          </w:p>
        </w:tc>
        <w:tc>
          <w:tcPr>
            <w:tcW w:w="1623" w:type="dxa"/>
            <w:vMerge/>
            <w:tcBorders>
              <w:left w:val="single" w:sz="4" w:space="0" w:color="auto"/>
              <w:bottom w:val="single" w:sz="4" w:space="0" w:color="auto"/>
              <w:right w:val="single" w:sz="4" w:space="0" w:color="auto"/>
            </w:tcBorders>
            <w:vAlign w:val="center"/>
          </w:tcPr>
          <w:p w14:paraId="662F1121" w14:textId="3B42469C" w:rsidR="008A05A2" w:rsidRPr="00FD52F1" w:rsidRDefault="008A05A2" w:rsidP="00FD52F1">
            <w:pPr>
              <w:jc w:val="center"/>
              <w:rPr>
                <w:b/>
                <w:bCs/>
                <w:sz w:val="18"/>
                <w:szCs w:val="18"/>
              </w:rPr>
            </w:pPr>
          </w:p>
        </w:tc>
        <w:tc>
          <w:tcPr>
            <w:tcW w:w="1428" w:type="dxa"/>
            <w:tcBorders>
              <w:top w:val="single" w:sz="4" w:space="0" w:color="auto"/>
              <w:left w:val="single" w:sz="4" w:space="0" w:color="auto"/>
              <w:bottom w:val="single" w:sz="4" w:space="0" w:color="auto"/>
              <w:right w:val="single" w:sz="4" w:space="0" w:color="auto"/>
            </w:tcBorders>
            <w:vAlign w:val="center"/>
          </w:tcPr>
          <w:p w14:paraId="36B1008C" w14:textId="3B19B51E" w:rsidR="008A05A2" w:rsidRPr="00FD52F1" w:rsidRDefault="008A05A2" w:rsidP="00FD52F1">
            <w:pPr>
              <w:jc w:val="center"/>
              <w:rPr>
                <w:b/>
                <w:bCs/>
                <w:sz w:val="18"/>
                <w:szCs w:val="18"/>
              </w:rPr>
            </w:pPr>
            <w:r w:rsidRPr="00FD52F1">
              <w:rPr>
                <w:b/>
                <w:bCs/>
                <w:sz w:val="18"/>
                <w:szCs w:val="18"/>
              </w:rPr>
              <w:t>-</w:t>
            </w:r>
          </w:p>
        </w:tc>
        <w:tc>
          <w:tcPr>
            <w:tcW w:w="2111" w:type="dxa"/>
            <w:vMerge/>
            <w:tcBorders>
              <w:left w:val="single" w:sz="4" w:space="0" w:color="auto"/>
              <w:bottom w:val="single" w:sz="4" w:space="0" w:color="auto"/>
              <w:right w:val="single" w:sz="4" w:space="0" w:color="auto"/>
            </w:tcBorders>
            <w:vAlign w:val="center"/>
          </w:tcPr>
          <w:p w14:paraId="3F6EC15E" w14:textId="77777777" w:rsidR="008A05A2" w:rsidRPr="003446AC" w:rsidRDefault="008A05A2" w:rsidP="003446AC">
            <w:pPr>
              <w:jc w:val="both"/>
              <w:rPr>
                <w:sz w:val="18"/>
                <w:szCs w:val="18"/>
              </w:rPr>
            </w:pPr>
          </w:p>
        </w:tc>
      </w:tr>
    </w:tbl>
    <w:p w14:paraId="7E5B6BAD" w14:textId="40D05C94" w:rsidR="003446AC" w:rsidRDefault="003446AC" w:rsidP="006B0D66">
      <w:pPr>
        <w:pStyle w:val="af0"/>
        <w:tabs>
          <w:tab w:val="left" w:pos="1069"/>
        </w:tabs>
        <w:spacing w:line="360" w:lineRule="auto"/>
        <w:ind w:left="142"/>
        <w:jc w:val="right"/>
        <w:rPr>
          <w:sz w:val="28"/>
          <w:szCs w:val="28"/>
        </w:rPr>
      </w:pPr>
    </w:p>
    <w:p w14:paraId="16C0F1A0" w14:textId="46D73925" w:rsidR="00BC23A1" w:rsidRDefault="006B0D66" w:rsidP="00CF54C7">
      <w:pPr>
        <w:pStyle w:val="af0"/>
        <w:numPr>
          <w:ilvl w:val="1"/>
          <w:numId w:val="16"/>
        </w:numPr>
        <w:tabs>
          <w:tab w:val="left" w:pos="1069"/>
        </w:tabs>
        <w:spacing w:line="360" w:lineRule="auto"/>
        <w:jc w:val="both"/>
        <w:rPr>
          <w:sz w:val="28"/>
          <w:szCs w:val="28"/>
        </w:rPr>
      </w:pPr>
      <w:r>
        <w:rPr>
          <w:sz w:val="28"/>
          <w:szCs w:val="28"/>
        </w:rPr>
        <w:t>п</w:t>
      </w:r>
      <w:r w:rsidR="0084306F">
        <w:rPr>
          <w:sz w:val="28"/>
          <w:szCs w:val="28"/>
        </w:rPr>
        <w:t>осле таблицы  добавить новые абзацы</w:t>
      </w:r>
      <w:r w:rsidR="00BC23A1" w:rsidRPr="00BC23A1">
        <w:rPr>
          <w:sz w:val="28"/>
          <w:szCs w:val="28"/>
        </w:rPr>
        <w:t>:</w:t>
      </w:r>
    </w:p>
    <w:p w14:paraId="3FCA06AB" w14:textId="5C230648" w:rsidR="00AB4E5E" w:rsidRDefault="0084306F" w:rsidP="0084306F">
      <w:pPr>
        <w:tabs>
          <w:tab w:val="left" w:pos="1069"/>
        </w:tabs>
        <w:spacing w:line="360" w:lineRule="auto"/>
        <w:jc w:val="both"/>
        <w:rPr>
          <w:sz w:val="28"/>
          <w:szCs w:val="28"/>
        </w:rPr>
      </w:pPr>
      <w:r>
        <w:rPr>
          <w:sz w:val="28"/>
          <w:szCs w:val="28"/>
        </w:rPr>
        <w:t xml:space="preserve">« </w:t>
      </w:r>
      <w:r w:rsidR="00AB4E5E">
        <w:rPr>
          <w:sz w:val="28"/>
          <w:szCs w:val="28"/>
        </w:rPr>
        <w:t>2 этап:</w:t>
      </w:r>
    </w:p>
    <w:p w14:paraId="66C7C675" w14:textId="578C634B" w:rsidR="008A1B1C" w:rsidRDefault="0084306F" w:rsidP="0084306F">
      <w:pPr>
        <w:tabs>
          <w:tab w:val="left" w:pos="1069"/>
        </w:tabs>
        <w:spacing w:line="360" w:lineRule="auto"/>
        <w:jc w:val="both"/>
        <w:rPr>
          <w:sz w:val="28"/>
          <w:szCs w:val="28"/>
        </w:rPr>
      </w:pPr>
      <w:r>
        <w:rPr>
          <w:sz w:val="28"/>
          <w:szCs w:val="28"/>
        </w:rPr>
        <w:t xml:space="preserve">- Образование земельных участков с уловными обозначениями 16:50:170972:ЗУ1, 16:50:170972:ЗУ2 путем перераспределения земельного  участка с кадастровым номером </w:t>
      </w:r>
      <w:r w:rsidRPr="0084306F">
        <w:rPr>
          <w:sz w:val="28"/>
          <w:szCs w:val="28"/>
        </w:rPr>
        <w:t>16:50:170972:13</w:t>
      </w:r>
      <w:r>
        <w:rPr>
          <w:sz w:val="28"/>
          <w:szCs w:val="28"/>
        </w:rPr>
        <w:t xml:space="preserve"> с землями государственной неразграниченной собственности</w:t>
      </w:r>
      <w:r w:rsidR="008A1B1C">
        <w:rPr>
          <w:sz w:val="28"/>
          <w:szCs w:val="28"/>
        </w:rPr>
        <w:t>.</w:t>
      </w:r>
    </w:p>
    <w:p w14:paraId="41AC4649" w14:textId="069BDA05" w:rsidR="008A1B1C" w:rsidRPr="008A1B1C" w:rsidRDefault="008A1B1C" w:rsidP="008A1B1C">
      <w:pPr>
        <w:widowControl w:val="0"/>
        <w:suppressAutoHyphens/>
        <w:spacing w:line="360" w:lineRule="auto"/>
        <w:ind w:firstLine="567"/>
        <w:jc w:val="both"/>
        <w:rPr>
          <w:bCs/>
          <w:sz w:val="28"/>
          <w:szCs w:val="28"/>
          <w:lang w:eastAsia="ar-SA"/>
        </w:rPr>
      </w:pPr>
      <w:r w:rsidRPr="007D126F">
        <w:rPr>
          <w:sz w:val="28"/>
          <w:szCs w:val="28"/>
        </w:rPr>
        <w:t>Перечень и сведения о площади образуемых земельных участков</w:t>
      </w:r>
      <w:r>
        <w:rPr>
          <w:sz w:val="28"/>
          <w:szCs w:val="28"/>
        </w:rPr>
        <w:t xml:space="preserve"> второго этапа</w:t>
      </w:r>
      <w:r w:rsidRPr="0033341E">
        <w:rPr>
          <w:bCs/>
          <w:sz w:val="28"/>
          <w:szCs w:val="28"/>
          <w:lang w:eastAsia="ar-SA"/>
        </w:rPr>
        <w:t xml:space="preserve">, в том числе способах их образования земельных участков приведены в таблице </w:t>
      </w:r>
      <w:r>
        <w:rPr>
          <w:bCs/>
          <w:sz w:val="28"/>
          <w:szCs w:val="28"/>
          <w:lang w:eastAsia="ar-SA"/>
        </w:rPr>
        <w:t>2</w:t>
      </w:r>
      <w:r w:rsidRPr="0033341E">
        <w:rPr>
          <w:bCs/>
          <w:sz w:val="28"/>
          <w:szCs w:val="28"/>
          <w:lang w:eastAsia="ar-SA"/>
        </w:rPr>
        <w:t xml:space="preserve">. </w:t>
      </w:r>
    </w:p>
    <w:p w14:paraId="49E92063" w14:textId="46B4E866" w:rsidR="008A1B1C" w:rsidRDefault="008A1B1C" w:rsidP="008A1B1C">
      <w:pPr>
        <w:spacing w:line="360" w:lineRule="auto"/>
        <w:ind w:firstLine="567"/>
        <w:jc w:val="both"/>
        <w:rPr>
          <w:sz w:val="28"/>
          <w:szCs w:val="28"/>
        </w:rPr>
      </w:pPr>
      <w:r w:rsidRPr="001F1D0D">
        <w:rPr>
          <w:sz w:val="28"/>
          <w:szCs w:val="28"/>
        </w:rPr>
        <w:t>После проведения кадастровых работ образуемым земельн</w:t>
      </w:r>
      <w:r>
        <w:rPr>
          <w:sz w:val="28"/>
          <w:szCs w:val="28"/>
        </w:rPr>
        <w:t xml:space="preserve">ому участку с условным обозначением 16:50:170972:ЗУ1 </w:t>
      </w:r>
      <w:r w:rsidRPr="007D126F">
        <w:rPr>
          <w:sz w:val="28"/>
          <w:szCs w:val="28"/>
        </w:rPr>
        <w:t xml:space="preserve">установить вид разрешенного использования - "Улично-дорожная </w:t>
      </w:r>
      <w:r>
        <w:rPr>
          <w:sz w:val="28"/>
          <w:szCs w:val="28"/>
        </w:rPr>
        <w:t xml:space="preserve">сеть", </w:t>
      </w:r>
      <w:r w:rsidRPr="001F1D0D">
        <w:rPr>
          <w:sz w:val="28"/>
          <w:szCs w:val="28"/>
        </w:rPr>
        <w:t>образуемым земельн</w:t>
      </w:r>
      <w:r>
        <w:rPr>
          <w:sz w:val="28"/>
          <w:szCs w:val="28"/>
        </w:rPr>
        <w:t xml:space="preserve">ому участку с условным обозначением  16:50:170972:ЗУ2 </w:t>
      </w:r>
      <w:r w:rsidRPr="005F2117">
        <w:rPr>
          <w:sz w:val="28"/>
          <w:szCs w:val="28"/>
        </w:rPr>
        <w:t>- «Предоставление коммунальных услуг».</w:t>
      </w:r>
    </w:p>
    <w:p w14:paraId="692ED2D5" w14:textId="3FFFD6D3" w:rsidR="008A1B1C" w:rsidRDefault="006B0D66" w:rsidP="00CF54C7">
      <w:pPr>
        <w:pStyle w:val="af0"/>
        <w:numPr>
          <w:ilvl w:val="1"/>
          <w:numId w:val="16"/>
        </w:numPr>
        <w:spacing w:line="360" w:lineRule="auto"/>
        <w:jc w:val="both"/>
        <w:rPr>
          <w:sz w:val="28"/>
          <w:szCs w:val="28"/>
        </w:rPr>
      </w:pPr>
      <w:r>
        <w:rPr>
          <w:sz w:val="28"/>
          <w:szCs w:val="28"/>
        </w:rPr>
        <w:t>д</w:t>
      </w:r>
      <w:r w:rsidR="008A1B1C">
        <w:rPr>
          <w:sz w:val="28"/>
          <w:szCs w:val="28"/>
        </w:rPr>
        <w:t>обавить таблицу 2:</w:t>
      </w:r>
      <w:r>
        <w:rPr>
          <w:sz w:val="28"/>
          <w:szCs w:val="28"/>
        </w:rPr>
        <w:t xml:space="preserve"> </w:t>
      </w:r>
    </w:p>
    <w:p w14:paraId="33204F02" w14:textId="54E1366A" w:rsidR="008A1B1C" w:rsidRDefault="006019AC" w:rsidP="008A1B1C">
      <w:pPr>
        <w:pStyle w:val="af0"/>
        <w:spacing w:line="360" w:lineRule="auto"/>
        <w:ind w:left="1713"/>
        <w:jc w:val="right"/>
        <w:rPr>
          <w:sz w:val="28"/>
          <w:szCs w:val="28"/>
        </w:rPr>
      </w:pPr>
      <w:r>
        <w:rPr>
          <w:sz w:val="28"/>
          <w:szCs w:val="28"/>
        </w:rPr>
        <w:t>«</w:t>
      </w:r>
      <w:r w:rsidR="008A1B1C">
        <w:rPr>
          <w:sz w:val="28"/>
          <w:szCs w:val="28"/>
        </w:rPr>
        <w:t>Таблица 2</w:t>
      </w:r>
    </w:p>
    <w:tbl>
      <w:tblPr>
        <w:tblW w:w="9639" w:type="dxa"/>
        <w:tblInd w:w="137" w:type="dxa"/>
        <w:tblLayout w:type="fixed"/>
        <w:tblLook w:val="04A0" w:firstRow="1" w:lastRow="0" w:firstColumn="1" w:lastColumn="0" w:noHBand="0" w:noVBand="1"/>
      </w:tblPr>
      <w:tblGrid>
        <w:gridCol w:w="1524"/>
        <w:gridCol w:w="1736"/>
        <w:gridCol w:w="1418"/>
        <w:gridCol w:w="1701"/>
        <w:gridCol w:w="1402"/>
        <w:gridCol w:w="1858"/>
      </w:tblGrid>
      <w:tr w:rsidR="008A1B1C" w:rsidRPr="007D126F" w14:paraId="3FA5065F" w14:textId="77777777" w:rsidTr="008A05A2">
        <w:trPr>
          <w:trHeight w:val="1245"/>
        </w:trPr>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00E81" w14:textId="77777777" w:rsidR="008A1B1C" w:rsidRPr="007D126F" w:rsidRDefault="008A1B1C" w:rsidP="00B71416">
            <w:pPr>
              <w:jc w:val="center"/>
              <w:rPr>
                <w:b/>
                <w:bCs/>
                <w:sz w:val="18"/>
                <w:szCs w:val="18"/>
              </w:rPr>
            </w:pPr>
            <w:r w:rsidRPr="007D126F">
              <w:rPr>
                <w:b/>
                <w:bCs/>
                <w:sz w:val="18"/>
                <w:szCs w:val="18"/>
              </w:rPr>
              <w:t>Кадастровый номер исходного ЗУ</w:t>
            </w:r>
          </w:p>
        </w:tc>
        <w:tc>
          <w:tcPr>
            <w:tcW w:w="1736" w:type="dxa"/>
            <w:tcBorders>
              <w:top w:val="single" w:sz="4" w:space="0" w:color="auto"/>
              <w:left w:val="nil"/>
              <w:bottom w:val="single" w:sz="4" w:space="0" w:color="auto"/>
              <w:right w:val="single" w:sz="4" w:space="0" w:color="auto"/>
            </w:tcBorders>
            <w:shd w:val="clear" w:color="auto" w:fill="auto"/>
            <w:vAlign w:val="bottom"/>
            <w:hideMark/>
          </w:tcPr>
          <w:p w14:paraId="78D959E7" w14:textId="77777777" w:rsidR="008A1B1C" w:rsidRPr="007D126F" w:rsidRDefault="008A1B1C" w:rsidP="00B71416">
            <w:pPr>
              <w:ind w:left="-98" w:right="-52"/>
              <w:jc w:val="center"/>
              <w:rPr>
                <w:b/>
                <w:bCs/>
                <w:sz w:val="18"/>
                <w:szCs w:val="18"/>
              </w:rPr>
            </w:pPr>
            <w:r w:rsidRPr="007D126F">
              <w:rPr>
                <w:b/>
                <w:bCs/>
                <w:sz w:val="18"/>
                <w:szCs w:val="18"/>
              </w:rPr>
              <w:t>Обозначение образуемого ЗУ</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55AFA77" w14:textId="77777777" w:rsidR="008A1B1C" w:rsidRPr="007D126F" w:rsidRDefault="008A1B1C" w:rsidP="00B71416">
            <w:pPr>
              <w:jc w:val="center"/>
              <w:rPr>
                <w:b/>
                <w:bCs/>
                <w:sz w:val="18"/>
                <w:szCs w:val="18"/>
              </w:rPr>
            </w:pPr>
            <w:r w:rsidRPr="007D126F">
              <w:rPr>
                <w:b/>
                <w:bCs/>
                <w:sz w:val="18"/>
                <w:szCs w:val="18"/>
              </w:rPr>
              <w:t>Площадь , кв.м</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E477156" w14:textId="77777777" w:rsidR="008A1B1C" w:rsidRPr="007D126F" w:rsidRDefault="008A1B1C" w:rsidP="00B71416">
            <w:pPr>
              <w:jc w:val="center"/>
              <w:rPr>
                <w:b/>
                <w:bCs/>
                <w:sz w:val="18"/>
                <w:szCs w:val="18"/>
              </w:rPr>
            </w:pPr>
            <w:r w:rsidRPr="007D126F">
              <w:rPr>
                <w:b/>
                <w:bCs/>
                <w:sz w:val="18"/>
                <w:szCs w:val="18"/>
              </w:rPr>
              <w:t>Вид разрешенного использования исходного ЗУ</w:t>
            </w:r>
          </w:p>
        </w:tc>
        <w:tc>
          <w:tcPr>
            <w:tcW w:w="1402" w:type="dxa"/>
            <w:tcBorders>
              <w:top w:val="single" w:sz="4" w:space="0" w:color="auto"/>
              <w:left w:val="nil"/>
              <w:bottom w:val="single" w:sz="4" w:space="0" w:color="auto"/>
              <w:right w:val="single" w:sz="4" w:space="0" w:color="auto"/>
            </w:tcBorders>
            <w:shd w:val="clear" w:color="auto" w:fill="auto"/>
            <w:vAlign w:val="bottom"/>
            <w:hideMark/>
          </w:tcPr>
          <w:p w14:paraId="25D3BC5F" w14:textId="77777777" w:rsidR="008A1B1C" w:rsidRPr="007D126F" w:rsidRDefault="008A1B1C" w:rsidP="00B71416">
            <w:pPr>
              <w:jc w:val="center"/>
              <w:rPr>
                <w:b/>
                <w:bCs/>
                <w:sz w:val="18"/>
                <w:szCs w:val="18"/>
              </w:rPr>
            </w:pPr>
            <w:r w:rsidRPr="007D126F">
              <w:rPr>
                <w:b/>
                <w:bCs/>
                <w:sz w:val="18"/>
                <w:szCs w:val="18"/>
              </w:rPr>
              <w:t>Форма собственности</w:t>
            </w:r>
          </w:p>
        </w:tc>
        <w:tc>
          <w:tcPr>
            <w:tcW w:w="1858" w:type="dxa"/>
            <w:tcBorders>
              <w:top w:val="single" w:sz="4" w:space="0" w:color="auto"/>
              <w:left w:val="nil"/>
              <w:bottom w:val="single" w:sz="4" w:space="0" w:color="auto"/>
              <w:right w:val="single" w:sz="4" w:space="0" w:color="auto"/>
            </w:tcBorders>
            <w:shd w:val="clear" w:color="auto" w:fill="auto"/>
            <w:vAlign w:val="bottom"/>
            <w:hideMark/>
          </w:tcPr>
          <w:p w14:paraId="46EE50F8" w14:textId="77777777" w:rsidR="008A1B1C" w:rsidRPr="007D126F" w:rsidRDefault="008A1B1C" w:rsidP="00B71416">
            <w:pPr>
              <w:jc w:val="center"/>
              <w:rPr>
                <w:b/>
                <w:bCs/>
                <w:sz w:val="18"/>
                <w:szCs w:val="18"/>
              </w:rPr>
            </w:pPr>
            <w:r w:rsidRPr="007D126F">
              <w:rPr>
                <w:b/>
                <w:bCs/>
                <w:sz w:val="18"/>
                <w:szCs w:val="18"/>
              </w:rPr>
              <w:t>Способ образования</w:t>
            </w:r>
          </w:p>
        </w:tc>
      </w:tr>
      <w:tr w:rsidR="008A1B1C" w:rsidRPr="007D126F" w14:paraId="300C4DEE" w14:textId="77777777" w:rsidTr="008A05A2">
        <w:trPr>
          <w:trHeight w:val="226"/>
        </w:trPr>
        <w:tc>
          <w:tcPr>
            <w:tcW w:w="15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240E8" w14:textId="77777777" w:rsidR="008A1B1C" w:rsidRPr="007D126F" w:rsidRDefault="008A1B1C" w:rsidP="00B71416">
            <w:pPr>
              <w:jc w:val="center"/>
              <w:rPr>
                <w:b/>
                <w:bCs/>
                <w:sz w:val="18"/>
                <w:szCs w:val="18"/>
              </w:rPr>
            </w:pPr>
            <w:r w:rsidRPr="007D126F">
              <w:rPr>
                <w:b/>
                <w:bCs/>
                <w:sz w:val="18"/>
                <w:szCs w:val="18"/>
              </w:rPr>
              <w:t>1</w:t>
            </w:r>
          </w:p>
        </w:tc>
        <w:tc>
          <w:tcPr>
            <w:tcW w:w="1736" w:type="dxa"/>
            <w:tcBorders>
              <w:top w:val="single" w:sz="4" w:space="0" w:color="auto"/>
              <w:left w:val="nil"/>
              <w:bottom w:val="single" w:sz="4" w:space="0" w:color="auto"/>
              <w:right w:val="single" w:sz="4" w:space="0" w:color="auto"/>
            </w:tcBorders>
            <w:shd w:val="clear" w:color="auto" w:fill="auto"/>
            <w:vAlign w:val="bottom"/>
            <w:hideMark/>
          </w:tcPr>
          <w:p w14:paraId="40B0C851" w14:textId="77777777" w:rsidR="008A1B1C" w:rsidRPr="007D126F" w:rsidRDefault="008A1B1C" w:rsidP="00B71416">
            <w:pPr>
              <w:ind w:left="-98" w:right="-52"/>
              <w:jc w:val="center"/>
              <w:rPr>
                <w:b/>
                <w:bCs/>
                <w:sz w:val="18"/>
                <w:szCs w:val="18"/>
              </w:rPr>
            </w:pPr>
            <w:r w:rsidRPr="007D126F">
              <w:rPr>
                <w:b/>
                <w:bCs/>
                <w:sz w:val="18"/>
                <w:szCs w:val="18"/>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901A291" w14:textId="77777777" w:rsidR="008A1B1C" w:rsidRPr="007D126F" w:rsidRDefault="008A1B1C" w:rsidP="00B71416">
            <w:pPr>
              <w:jc w:val="center"/>
              <w:rPr>
                <w:b/>
                <w:bCs/>
                <w:sz w:val="18"/>
                <w:szCs w:val="18"/>
              </w:rPr>
            </w:pPr>
            <w:r w:rsidRPr="007D126F">
              <w:rPr>
                <w:b/>
                <w:bCs/>
                <w:sz w:val="18"/>
                <w:szCs w:val="18"/>
              </w:rPr>
              <w:t>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EC67808" w14:textId="77777777" w:rsidR="008A1B1C" w:rsidRPr="007D126F" w:rsidRDefault="008A1B1C" w:rsidP="00B71416">
            <w:pPr>
              <w:jc w:val="center"/>
              <w:rPr>
                <w:b/>
                <w:bCs/>
                <w:sz w:val="18"/>
                <w:szCs w:val="18"/>
              </w:rPr>
            </w:pPr>
            <w:r w:rsidRPr="007D126F">
              <w:rPr>
                <w:b/>
                <w:bCs/>
                <w:sz w:val="18"/>
                <w:szCs w:val="18"/>
              </w:rPr>
              <w:t>4</w:t>
            </w:r>
          </w:p>
        </w:tc>
        <w:tc>
          <w:tcPr>
            <w:tcW w:w="1402" w:type="dxa"/>
            <w:tcBorders>
              <w:top w:val="single" w:sz="4" w:space="0" w:color="auto"/>
              <w:left w:val="nil"/>
              <w:bottom w:val="single" w:sz="4" w:space="0" w:color="auto"/>
              <w:right w:val="single" w:sz="4" w:space="0" w:color="auto"/>
            </w:tcBorders>
            <w:shd w:val="clear" w:color="auto" w:fill="auto"/>
            <w:vAlign w:val="bottom"/>
            <w:hideMark/>
          </w:tcPr>
          <w:p w14:paraId="0EF79F34" w14:textId="77777777" w:rsidR="008A1B1C" w:rsidRPr="007D126F" w:rsidRDefault="008A1B1C" w:rsidP="00B71416">
            <w:pPr>
              <w:jc w:val="center"/>
              <w:rPr>
                <w:b/>
                <w:bCs/>
                <w:sz w:val="18"/>
                <w:szCs w:val="18"/>
              </w:rPr>
            </w:pPr>
            <w:r w:rsidRPr="007D126F">
              <w:rPr>
                <w:b/>
                <w:bCs/>
                <w:sz w:val="18"/>
                <w:szCs w:val="18"/>
              </w:rPr>
              <w:t>6</w:t>
            </w:r>
          </w:p>
        </w:tc>
        <w:tc>
          <w:tcPr>
            <w:tcW w:w="1858" w:type="dxa"/>
            <w:tcBorders>
              <w:top w:val="single" w:sz="4" w:space="0" w:color="auto"/>
              <w:left w:val="nil"/>
              <w:bottom w:val="single" w:sz="4" w:space="0" w:color="auto"/>
              <w:right w:val="single" w:sz="4" w:space="0" w:color="auto"/>
            </w:tcBorders>
            <w:shd w:val="clear" w:color="auto" w:fill="auto"/>
            <w:vAlign w:val="bottom"/>
            <w:hideMark/>
          </w:tcPr>
          <w:p w14:paraId="4CA34EA1" w14:textId="77777777" w:rsidR="008A1B1C" w:rsidRPr="007D126F" w:rsidRDefault="008A1B1C" w:rsidP="00B71416">
            <w:pPr>
              <w:jc w:val="center"/>
              <w:rPr>
                <w:b/>
                <w:bCs/>
                <w:sz w:val="18"/>
                <w:szCs w:val="18"/>
              </w:rPr>
            </w:pPr>
            <w:r w:rsidRPr="007D126F">
              <w:rPr>
                <w:b/>
                <w:bCs/>
                <w:sz w:val="18"/>
                <w:szCs w:val="18"/>
              </w:rPr>
              <w:t>7</w:t>
            </w:r>
          </w:p>
        </w:tc>
      </w:tr>
      <w:tr w:rsidR="008A05A2" w:rsidRPr="007D126F" w14:paraId="53C712C2" w14:textId="77777777" w:rsidTr="008A05A2">
        <w:trPr>
          <w:trHeight w:val="707"/>
        </w:trPr>
        <w:tc>
          <w:tcPr>
            <w:tcW w:w="1524" w:type="dxa"/>
            <w:vMerge w:val="restart"/>
            <w:tcBorders>
              <w:top w:val="single" w:sz="4" w:space="0" w:color="auto"/>
              <w:left w:val="single" w:sz="4" w:space="0" w:color="auto"/>
              <w:right w:val="single" w:sz="4" w:space="0" w:color="auto"/>
            </w:tcBorders>
            <w:vAlign w:val="center"/>
          </w:tcPr>
          <w:p w14:paraId="63167C53" w14:textId="76CF9706" w:rsidR="008A05A2" w:rsidRPr="007D126F" w:rsidRDefault="008A05A2" w:rsidP="00B71416">
            <w:pPr>
              <w:jc w:val="center"/>
              <w:rPr>
                <w:sz w:val="18"/>
                <w:szCs w:val="18"/>
              </w:rPr>
            </w:pPr>
            <w:r w:rsidRPr="00612985">
              <w:rPr>
                <w:sz w:val="18"/>
                <w:szCs w:val="18"/>
              </w:rPr>
              <w:t>16:50:170972:13</w:t>
            </w:r>
            <w:r>
              <w:rPr>
                <w:sz w:val="18"/>
                <w:szCs w:val="18"/>
              </w:rPr>
              <w:t xml:space="preserve">, </w:t>
            </w:r>
            <w:r w:rsidRPr="00612985">
              <w:rPr>
                <w:sz w:val="18"/>
                <w:szCs w:val="18"/>
              </w:rPr>
              <w:t>земли государственной неразграниченной собственности</w:t>
            </w:r>
          </w:p>
        </w:tc>
        <w:tc>
          <w:tcPr>
            <w:tcW w:w="1736" w:type="dxa"/>
            <w:tcBorders>
              <w:top w:val="single" w:sz="4" w:space="0" w:color="auto"/>
              <w:left w:val="nil"/>
              <w:bottom w:val="single" w:sz="4" w:space="0" w:color="auto"/>
              <w:right w:val="single" w:sz="4" w:space="0" w:color="auto"/>
            </w:tcBorders>
            <w:shd w:val="clear" w:color="auto" w:fill="auto"/>
            <w:vAlign w:val="center"/>
          </w:tcPr>
          <w:p w14:paraId="70AC6653" w14:textId="2FE0E659" w:rsidR="008A05A2" w:rsidRPr="007D126F" w:rsidRDefault="008A05A2" w:rsidP="00B71416">
            <w:pPr>
              <w:ind w:left="-98" w:right="-52"/>
              <w:jc w:val="center"/>
              <w:rPr>
                <w:sz w:val="18"/>
                <w:szCs w:val="18"/>
              </w:rPr>
            </w:pPr>
            <w:r w:rsidRPr="00612985">
              <w:rPr>
                <w:sz w:val="18"/>
                <w:szCs w:val="18"/>
              </w:rPr>
              <w:t>16:50:170972:ЗУ1</w:t>
            </w:r>
          </w:p>
        </w:tc>
        <w:tc>
          <w:tcPr>
            <w:tcW w:w="1418" w:type="dxa"/>
            <w:tcBorders>
              <w:top w:val="single" w:sz="4" w:space="0" w:color="auto"/>
              <w:left w:val="nil"/>
              <w:bottom w:val="single" w:sz="4" w:space="0" w:color="auto"/>
              <w:right w:val="single" w:sz="4" w:space="0" w:color="auto"/>
            </w:tcBorders>
            <w:shd w:val="clear" w:color="auto" w:fill="auto"/>
            <w:vAlign w:val="center"/>
          </w:tcPr>
          <w:p w14:paraId="20DE66C1" w14:textId="35AD9DDC" w:rsidR="008A05A2" w:rsidRPr="007D126F" w:rsidRDefault="008A05A2" w:rsidP="00B71416">
            <w:pPr>
              <w:jc w:val="center"/>
              <w:rPr>
                <w:sz w:val="20"/>
                <w:szCs w:val="20"/>
              </w:rPr>
            </w:pPr>
            <w:r>
              <w:rPr>
                <w:sz w:val="20"/>
                <w:szCs w:val="20"/>
              </w:rPr>
              <w:t>318</w:t>
            </w:r>
          </w:p>
        </w:tc>
        <w:tc>
          <w:tcPr>
            <w:tcW w:w="1701" w:type="dxa"/>
            <w:vMerge w:val="restart"/>
            <w:tcBorders>
              <w:top w:val="single" w:sz="4" w:space="0" w:color="auto"/>
              <w:left w:val="single" w:sz="4" w:space="0" w:color="auto"/>
              <w:right w:val="single" w:sz="4" w:space="0" w:color="auto"/>
            </w:tcBorders>
            <w:vAlign w:val="center"/>
          </w:tcPr>
          <w:p w14:paraId="0F18C379" w14:textId="18207F8D" w:rsidR="008A05A2" w:rsidRPr="007D126F" w:rsidRDefault="008A05A2" w:rsidP="00B71416">
            <w:pPr>
              <w:jc w:val="center"/>
              <w:rPr>
                <w:sz w:val="18"/>
                <w:szCs w:val="18"/>
              </w:rPr>
            </w:pPr>
            <w:r w:rsidRPr="008A05A2">
              <w:rPr>
                <w:sz w:val="18"/>
                <w:szCs w:val="18"/>
              </w:rPr>
              <w:t xml:space="preserve">Индивидуальный </w:t>
            </w:r>
            <w:r>
              <w:rPr>
                <w:sz w:val="18"/>
                <w:szCs w:val="18"/>
              </w:rPr>
              <w:t xml:space="preserve">          </w:t>
            </w:r>
            <w:r w:rsidRPr="008A05A2">
              <w:rPr>
                <w:sz w:val="18"/>
                <w:szCs w:val="18"/>
              </w:rPr>
              <w:t>дом</w:t>
            </w:r>
          </w:p>
        </w:tc>
        <w:tc>
          <w:tcPr>
            <w:tcW w:w="1402" w:type="dxa"/>
            <w:tcBorders>
              <w:top w:val="single" w:sz="4" w:space="0" w:color="auto"/>
              <w:left w:val="single" w:sz="4" w:space="0" w:color="auto"/>
              <w:bottom w:val="single" w:sz="4" w:space="0" w:color="auto"/>
              <w:right w:val="single" w:sz="4" w:space="0" w:color="auto"/>
            </w:tcBorders>
            <w:vAlign w:val="center"/>
          </w:tcPr>
          <w:p w14:paraId="440FA5C4" w14:textId="77777777" w:rsidR="008A05A2" w:rsidRPr="007D126F" w:rsidRDefault="008A05A2" w:rsidP="00B71416">
            <w:pPr>
              <w:jc w:val="center"/>
              <w:rPr>
                <w:sz w:val="18"/>
                <w:szCs w:val="18"/>
              </w:rPr>
            </w:pPr>
            <w:r>
              <w:rPr>
                <w:sz w:val="18"/>
                <w:szCs w:val="18"/>
              </w:rPr>
              <w:t>-</w:t>
            </w:r>
          </w:p>
        </w:tc>
        <w:tc>
          <w:tcPr>
            <w:tcW w:w="1858" w:type="dxa"/>
            <w:vMerge w:val="restart"/>
            <w:tcBorders>
              <w:top w:val="single" w:sz="4" w:space="0" w:color="auto"/>
              <w:left w:val="single" w:sz="4" w:space="0" w:color="auto"/>
              <w:right w:val="single" w:sz="4" w:space="0" w:color="auto"/>
            </w:tcBorders>
            <w:vAlign w:val="center"/>
          </w:tcPr>
          <w:p w14:paraId="27571B82" w14:textId="09FD0535" w:rsidR="008A05A2" w:rsidRPr="007D126F" w:rsidRDefault="008A05A2" w:rsidP="00B71416">
            <w:pPr>
              <w:jc w:val="center"/>
              <w:rPr>
                <w:sz w:val="18"/>
                <w:szCs w:val="18"/>
              </w:rPr>
            </w:pPr>
            <w:r>
              <w:rPr>
                <w:sz w:val="18"/>
                <w:szCs w:val="18"/>
              </w:rPr>
              <w:t>перераспределение земельных участков с землями государственной неразграниченной собственности</w:t>
            </w:r>
          </w:p>
        </w:tc>
      </w:tr>
      <w:tr w:rsidR="008A05A2" w:rsidRPr="007D126F" w14:paraId="33C25891" w14:textId="77777777" w:rsidTr="008A05A2">
        <w:trPr>
          <w:trHeight w:val="300"/>
        </w:trPr>
        <w:tc>
          <w:tcPr>
            <w:tcW w:w="1524" w:type="dxa"/>
            <w:vMerge/>
            <w:tcBorders>
              <w:left w:val="single" w:sz="4" w:space="0" w:color="auto"/>
              <w:bottom w:val="single" w:sz="4" w:space="0" w:color="auto"/>
              <w:right w:val="single" w:sz="4" w:space="0" w:color="auto"/>
            </w:tcBorders>
            <w:vAlign w:val="center"/>
          </w:tcPr>
          <w:p w14:paraId="17276FBA" w14:textId="25446EA4" w:rsidR="008A05A2" w:rsidRPr="007D126F" w:rsidRDefault="008A05A2" w:rsidP="00B71416">
            <w:pPr>
              <w:jc w:val="center"/>
              <w:rPr>
                <w:sz w:val="18"/>
                <w:szCs w:val="18"/>
              </w:rPr>
            </w:pPr>
          </w:p>
        </w:tc>
        <w:tc>
          <w:tcPr>
            <w:tcW w:w="1736" w:type="dxa"/>
            <w:tcBorders>
              <w:top w:val="single" w:sz="4" w:space="0" w:color="auto"/>
              <w:left w:val="nil"/>
              <w:bottom w:val="single" w:sz="4" w:space="0" w:color="auto"/>
              <w:right w:val="single" w:sz="4" w:space="0" w:color="auto"/>
            </w:tcBorders>
            <w:shd w:val="clear" w:color="auto" w:fill="auto"/>
            <w:vAlign w:val="center"/>
          </w:tcPr>
          <w:p w14:paraId="5EF5DE7A" w14:textId="64015617" w:rsidR="008A05A2" w:rsidRPr="007D126F" w:rsidRDefault="008A05A2" w:rsidP="00B71416">
            <w:pPr>
              <w:ind w:left="-98" w:right="-52"/>
              <w:jc w:val="center"/>
              <w:rPr>
                <w:sz w:val="18"/>
                <w:szCs w:val="18"/>
              </w:rPr>
            </w:pPr>
            <w:r w:rsidRPr="00612985">
              <w:rPr>
                <w:sz w:val="18"/>
                <w:szCs w:val="18"/>
              </w:rPr>
              <w:t>16:50:170972:ЗУ</w:t>
            </w:r>
            <w:r>
              <w:rPr>
                <w:sz w:val="18"/>
                <w:szCs w:val="18"/>
              </w:rPr>
              <w:t>2</w:t>
            </w:r>
          </w:p>
        </w:tc>
        <w:tc>
          <w:tcPr>
            <w:tcW w:w="1418" w:type="dxa"/>
            <w:tcBorders>
              <w:top w:val="single" w:sz="4" w:space="0" w:color="auto"/>
              <w:left w:val="nil"/>
              <w:bottom w:val="single" w:sz="4" w:space="0" w:color="auto"/>
              <w:right w:val="single" w:sz="4" w:space="0" w:color="auto"/>
            </w:tcBorders>
            <w:shd w:val="clear" w:color="auto" w:fill="auto"/>
            <w:vAlign w:val="center"/>
          </w:tcPr>
          <w:p w14:paraId="1964D919" w14:textId="2DA90C8A" w:rsidR="008A05A2" w:rsidRPr="007D126F" w:rsidRDefault="008A05A2" w:rsidP="00B71416">
            <w:pPr>
              <w:jc w:val="center"/>
              <w:rPr>
                <w:sz w:val="20"/>
                <w:szCs w:val="20"/>
              </w:rPr>
            </w:pPr>
            <w:r>
              <w:rPr>
                <w:sz w:val="20"/>
                <w:szCs w:val="20"/>
              </w:rPr>
              <w:t>384</w:t>
            </w:r>
          </w:p>
        </w:tc>
        <w:tc>
          <w:tcPr>
            <w:tcW w:w="1701" w:type="dxa"/>
            <w:vMerge/>
            <w:tcBorders>
              <w:left w:val="single" w:sz="4" w:space="0" w:color="auto"/>
              <w:bottom w:val="single" w:sz="4" w:space="0" w:color="auto"/>
              <w:right w:val="single" w:sz="4" w:space="0" w:color="auto"/>
            </w:tcBorders>
            <w:vAlign w:val="center"/>
          </w:tcPr>
          <w:p w14:paraId="4CE94157" w14:textId="68720DF4" w:rsidR="008A05A2" w:rsidRPr="007D126F" w:rsidRDefault="008A05A2" w:rsidP="00B71416">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vAlign w:val="center"/>
          </w:tcPr>
          <w:p w14:paraId="2B7C755B" w14:textId="77777777" w:rsidR="008A05A2" w:rsidRPr="007D126F" w:rsidRDefault="008A05A2" w:rsidP="00B71416">
            <w:pPr>
              <w:jc w:val="center"/>
              <w:rPr>
                <w:sz w:val="18"/>
                <w:szCs w:val="18"/>
              </w:rPr>
            </w:pPr>
            <w:r>
              <w:rPr>
                <w:sz w:val="18"/>
                <w:szCs w:val="18"/>
              </w:rPr>
              <w:t>-</w:t>
            </w:r>
          </w:p>
        </w:tc>
        <w:tc>
          <w:tcPr>
            <w:tcW w:w="1858" w:type="dxa"/>
            <w:vMerge/>
            <w:tcBorders>
              <w:left w:val="single" w:sz="4" w:space="0" w:color="auto"/>
              <w:bottom w:val="single" w:sz="4" w:space="0" w:color="auto"/>
              <w:right w:val="single" w:sz="4" w:space="0" w:color="auto"/>
            </w:tcBorders>
            <w:vAlign w:val="center"/>
          </w:tcPr>
          <w:p w14:paraId="60AEFA39" w14:textId="15820C26" w:rsidR="008A05A2" w:rsidRPr="007D126F" w:rsidRDefault="008A05A2" w:rsidP="00B71416">
            <w:pPr>
              <w:jc w:val="center"/>
              <w:rPr>
                <w:sz w:val="18"/>
                <w:szCs w:val="18"/>
              </w:rPr>
            </w:pPr>
          </w:p>
        </w:tc>
      </w:tr>
    </w:tbl>
    <w:p w14:paraId="76F60AF1" w14:textId="6D63C226" w:rsidR="008A1B1C" w:rsidRDefault="006B0D66" w:rsidP="006B0D66">
      <w:pPr>
        <w:pStyle w:val="af0"/>
        <w:spacing w:line="360" w:lineRule="auto"/>
        <w:ind w:left="450"/>
        <w:jc w:val="right"/>
        <w:rPr>
          <w:sz w:val="28"/>
          <w:szCs w:val="28"/>
        </w:rPr>
      </w:pPr>
      <w:r>
        <w:rPr>
          <w:sz w:val="28"/>
          <w:szCs w:val="28"/>
        </w:rPr>
        <w:t>»</w:t>
      </w:r>
    </w:p>
    <w:p w14:paraId="6D08952D" w14:textId="42F43993" w:rsidR="00EE50C5" w:rsidRDefault="00B71416" w:rsidP="00EE50C5">
      <w:pPr>
        <w:pStyle w:val="af0"/>
        <w:numPr>
          <w:ilvl w:val="0"/>
          <w:numId w:val="16"/>
        </w:numPr>
        <w:spacing w:line="288" w:lineRule="auto"/>
        <w:ind w:left="0" w:firstLine="1134"/>
        <w:jc w:val="both"/>
        <w:rPr>
          <w:sz w:val="28"/>
          <w:szCs w:val="28"/>
        </w:rPr>
      </w:pPr>
      <w:r>
        <w:rPr>
          <w:sz w:val="28"/>
          <w:szCs w:val="28"/>
        </w:rPr>
        <w:t xml:space="preserve">В </w:t>
      </w:r>
      <w:r w:rsidR="00EE50C5" w:rsidRPr="00EE50C5">
        <w:rPr>
          <w:sz w:val="28"/>
          <w:szCs w:val="28"/>
        </w:rPr>
        <w:t>П</w:t>
      </w:r>
      <w:r w:rsidR="00322E17" w:rsidRPr="00EE50C5">
        <w:rPr>
          <w:sz w:val="28"/>
          <w:szCs w:val="28"/>
        </w:rPr>
        <w:t>ереч</w:t>
      </w:r>
      <w:r>
        <w:rPr>
          <w:sz w:val="28"/>
          <w:szCs w:val="28"/>
        </w:rPr>
        <w:t>не</w:t>
      </w:r>
      <w:r w:rsidR="00322E17" w:rsidRPr="00EE50C5">
        <w:rPr>
          <w:sz w:val="28"/>
          <w:szCs w:val="28"/>
        </w:rPr>
        <w:t xml:space="preserve"> координат характерных точек границ образуемых земельных участков</w:t>
      </w:r>
      <w:r>
        <w:rPr>
          <w:sz w:val="28"/>
          <w:szCs w:val="28"/>
        </w:rPr>
        <w:t>:</w:t>
      </w:r>
    </w:p>
    <w:p w14:paraId="12393CF7" w14:textId="0328FE3D" w:rsidR="00484871" w:rsidRPr="00EE50C5" w:rsidRDefault="00B71416" w:rsidP="00484871">
      <w:pPr>
        <w:pStyle w:val="af0"/>
        <w:spacing w:line="288" w:lineRule="auto"/>
        <w:ind w:left="0" w:firstLine="1134"/>
        <w:jc w:val="both"/>
        <w:rPr>
          <w:sz w:val="28"/>
          <w:szCs w:val="28"/>
        </w:rPr>
      </w:pPr>
      <w:r>
        <w:rPr>
          <w:sz w:val="28"/>
          <w:szCs w:val="28"/>
        </w:rPr>
        <w:t>3.1. и</w:t>
      </w:r>
      <w:r w:rsidR="00484871">
        <w:rPr>
          <w:sz w:val="28"/>
          <w:szCs w:val="28"/>
        </w:rPr>
        <w:t xml:space="preserve">сключить координаты </w:t>
      </w:r>
      <w:bookmarkStart w:id="2" w:name="_Hlk157520943"/>
      <w:r w:rsidR="00484871">
        <w:rPr>
          <w:sz w:val="28"/>
          <w:szCs w:val="28"/>
        </w:rPr>
        <w:t xml:space="preserve">образуемого земельного участка </w:t>
      </w:r>
      <w:bookmarkEnd w:id="2"/>
      <w:r w:rsidR="00484871">
        <w:rPr>
          <w:sz w:val="28"/>
          <w:szCs w:val="28"/>
        </w:rPr>
        <w:t xml:space="preserve">с условным обозначением </w:t>
      </w:r>
      <w:r w:rsidR="006D1B0C" w:rsidRPr="00EE50C5">
        <w:rPr>
          <w:color w:val="000000"/>
          <w:sz w:val="28"/>
          <w:szCs w:val="28"/>
        </w:rPr>
        <w:t>16:50:000000:ЗУ</w:t>
      </w:r>
      <w:r w:rsidR="006D1B0C">
        <w:rPr>
          <w:color w:val="000000"/>
          <w:sz w:val="28"/>
          <w:szCs w:val="28"/>
        </w:rPr>
        <w:t>8.</w:t>
      </w:r>
    </w:p>
    <w:p w14:paraId="7926814D" w14:textId="6DB0A1E1" w:rsidR="00B71416" w:rsidRDefault="00EE50C5" w:rsidP="004D0EA0">
      <w:pPr>
        <w:spacing w:line="288" w:lineRule="auto"/>
        <w:ind w:firstLine="1134"/>
        <w:jc w:val="both"/>
        <w:rPr>
          <w:color w:val="000000"/>
          <w:sz w:val="28"/>
          <w:szCs w:val="28"/>
        </w:rPr>
      </w:pPr>
      <w:r>
        <w:rPr>
          <w:sz w:val="28"/>
          <w:szCs w:val="28"/>
        </w:rPr>
        <w:t>3.</w:t>
      </w:r>
      <w:r w:rsidR="00484871">
        <w:rPr>
          <w:sz w:val="28"/>
          <w:szCs w:val="28"/>
        </w:rPr>
        <w:t>2</w:t>
      </w:r>
      <w:r>
        <w:rPr>
          <w:sz w:val="28"/>
          <w:szCs w:val="28"/>
        </w:rPr>
        <w:t>.</w:t>
      </w:r>
      <w:r w:rsidR="00322E17" w:rsidRPr="00EE50C5">
        <w:rPr>
          <w:sz w:val="28"/>
          <w:szCs w:val="28"/>
        </w:rPr>
        <w:t xml:space="preserve"> </w:t>
      </w:r>
      <w:r w:rsidR="00B71416">
        <w:rPr>
          <w:sz w:val="28"/>
          <w:szCs w:val="28"/>
        </w:rPr>
        <w:t>к</w:t>
      </w:r>
      <w:r w:rsidR="00484871">
        <w:rPr>
          <w:sz w:val="28"/>
          <w:szCs w:val="28"/>
        </w:rPr>
        <w:t xml:space="preserve">оординаты образуемого земельного участка с </w:t>
      </w:r>
      <w:r w:rsidR="00484871" w:rsidRPr="00EE50C5">
        <w:rPr>
          <w:color w:val="000000"/>
          <w:sz w:val="28"/>
          <w:szCs w:val="28"/>
        </w:rPr>
        <w:t>условным обозначением</w:t>
      </w:r>
      <w:r w:rsidR="00484871">
        <w:rPr>
          <w:color w:val="000000"/>
          <w:sz w:val="28"/>
          <w:szCs w:val="28"/>
        </w:rPr>
        <w:t xml:space="preserve"> </w:t>
      </w:r>
      <w:r w:rsidR="00484871" w:rsidRPr="00EE50C5">
        <w:rPr>
          <w:color w:val="000000"/>
          <w:sz w:val="28"/>
          <w:szCs w:val="28"/>
        </w:rPr>
        <w:t xml:space="preserve">16:50:000000:ЗУ1 </w:t>
      </w:r>
      <w:r w:rsidR="00322E17" w:rsidRPr="00EE50C5">
        <w:rPr>
          <w:color w:val="000000"/>
          <w:sz w:val="28"/>
          <w:szCs w:val="28"/>
        </w:rPr>
        <w:t xml:space="preserve">изложить в </w:t>
      </w:r>
      <w:r w:rsidR="00B71416">
        <w:rPr>
          <w:color w:val="000000"/>
          <w:sz w:val="28"/>
          <w:szCs w:val="28"/>
        </w:rPr>
        <w:t>редакции согласно приложению №2;</w:t>
      </w:r>
    </w:p>
    <w:p w14:paraId="61AF516C" w14:textId="1D8227B0" w:rsidR="00322E17" w:rsidRDefault="00B71416" w:rsidP="004D0EA0">
      <w:pPr>
        <w:spacing w:line="288" w:lineRule="auto"/>
        <w:ind w:firstLine="1134"/>
        <w:jc w:val="both"/>
        <w:rPr>
          <w:color w:val="000000"/>
          <w:sz w:val="28"/>
          <w:szCs w:val="28"/>
        </w:rPr>
      </w:pPr>
      <w:r>
        <w:rPr>
          <w:color w:val="000000"/>
          <w:sz w:val="28"/>
          <w:szCs w:val="28"/>
        </w:rPr>
        <w:t xml:space="preserve">3.3.  </w:t>
      </w:r>
      <w:r w:rsidR="004D0EA0">
        <w:rPr>
          <w:color w:val="000000"/>
          <w:sz w:val="28"/>
          <w:szCs w:val="28"/>
        </w:rPr>
        <w:t xml:space="preserve">добавить координаты </w:t>
      </w:r>
      <w:r w:rsidR="004D0EA0" w:rsidRPr="004D0EA0">
        <w:rPr>
          <w:color w:val="000000"/>
          <w:sz w:val="28"/>
          <w:szCs w:val="28"/>
        </w:rPr>
        <w:t>образуем</w:t>
      </w:r>
      <w:r w:rsidR="004D0EA0">
        <w:rPr>
          <w:color w:val="000000"/>
          <w:sz w:val="28"/>
          <w:szCs w:val="28"/>
        </w:rPr>
        <w:t>ых</w:t>
      </w:r>
      <w:r w:rsidR="004D0EA0" w:rsidRPr="004D0EA0">
        <w:rPr>
          <w:color w:val="000000"/>
          <w:sz w:val="28"/>
          <w:szCs w:val="28"/>
        </w:rPr>
        <w:t xml:space="preserve"> земельн</w:t>
      </w:r>
      <w:r w:rsidR="004D0EA0">
        <w:rPr>
          <w:color w:val="000000"/>
          <w:sz w:val="28"/>
          <w:szCs w:val="28"/>
        </w:rPr>
        <w:t>ых</w:t>
      </w:r>
      <w:r w:rsidR="004D0EA0" w:rsidRPr="004D0EA0">
        <w:rPr>
          <w:color w:val="000000"/>
          <w:sz w:val="28"/>
          <w:szCs w:val="28"/>
        </w:rPr>
        <w:t xml:space="preserve"> участк</w:t>
      </w:r>
      <w:r w:rsidR="004D0EA0">
        <w:rPr>
          <w:color w:val="000000"/>
          <w:sz w:val="28"/>
          <w:szCs w:val="28"/>
        </w:rPr>
        <w:t xml:space="preserve">ов с уловными </w:t>
      </w:r>
      <w:r w:rsidR="004D0EA0" w:rsidRPr="00EE50C5">
        <w:rPr>
          <w:color w:val="000000"/>
          <w:sz w:val="28"/>
          <w:szCs w:val="28"/>
        </w:rPr>
        <w:t>обозначени</w:t>
      </w:r>
      <w:r w:rsidR="004D0EA0">
        <w:rPr>
          <w:color w:val="000000"/>
          <w:sz w:val="28"/>
          <w:szCs w:val="28"/>
        </w:rPr>
        <w:t xml:space="preserve">ями </w:t>
      </w:r>
      <w:r w:rsidR="004D0EA0" w:rsidRPr="004D0EA0">
        <w:rPr>
          <w:color w:val="000000"/>
          <w:sz w:val="28"/>
          <w:szCs w:val="28"/>
        </w:rPr>
        <w:t>16:50:170973:ЗУ1</w:t>
      </w:r>
      <w:r w:rsidR="00182369">
        <w:rPr>
          <w:color w:val="000000"/>
          <w:sz w:val="28"/>
          <w:szCs w:val="28"/>
        </w:rPr>
        <w:t xml:space="preserve"> и </w:t>
      </w:r>
      <w:r w:rsidR="004D0EA0" w:rsidRPr="004D0EA0">
        <w:rPr>
          <w:color w:val="000000"/>
          <w:sz w:val="28"/>
          <w:szCs w:val="28"/>
        </w:rPr>
        <w:t>16:50:170973:ЗУ2</w:t>
      </w:r>
      <w:r w:rsidR="00322E17" w:rsidRPr="00EE50C5">
        <w:rPr>
          <w:color w:val="000000"/>
          <w:sz w:val="28"/>
          <w:szCs w:val="28"/>
        </w:rPr>
        <w:t xml:space="preserve"> согласно приложению №</w:t>
      </w:r>
      <w:r w:rsidR="00EE50C5" w:rsidRPr="00EE50C5">
        <w:rPr>
          <w:color w:val="000000"/>
          <w:sz w:val="28"/>
          <w:szCs w:val="28"/>
        </w:rPr>
        <w:t>2</w:t>
      </w:r>
      <w:r w:rsidR="00322E17" w:rsidRPr="00EE50C5">
        <w:rPr>
          <w:color w:val="000000"/>
          <w:sz w:val="28"/>
          <w:szCs w:val="28"/>
        </w:rPr>
        <w:t xml:space="preserve"> к настоящим изменениям.</w:t>
      </w:r>
    </w:p>
    <w:p w14:paraId="277404C0" w14:textId="5E063645" w:rsidR="006D1B0C" w:rsidRPr="00EE50C5" w:rsidRDefault="00B71416" w:rsidP="00EE50C5">
      <w:pPr>
        <w:spacing w:line="288" w:lineRule="auto"/>
        <w:ind w:firstLine="1134"/>
        <w:jc w:val="both"/>
        <w:rPr>
          <w:color w:val="000000"/>
          <w:sz w:val="28"/>
          <w:szCs w:val="28"/>
        </w:rPr>
      </w:pPr>
      <w:r>
        <w:rPr>
          <w:color w:val="000000"/>
          <w:sz w:val="28"/>
          <w:szCs w:val="28"/>
        </w:rPr>
        <w:t>3.</w:t>
      </w:r>
      <w:r w:rsidR="006B0D66">
        <w:rPr>
          <w:color w:val="000000"/>
          <w:sz w:val="28"/>
          <w:szCs w:val="28"/>
        </w:rPr>
        <w:t>4</w:t>
      </w:r>
      <w:r>
        <w:rPr>
          <w:color w:val="000000"/>
          <w:sz w:val="28"/>
          <w:szCs w:val="28"/>
        </w:rPr>
        <w:t>. д</w:t>
      </w:r>
      <w:r w:rsidR="006D1B0C">
        <w:rPr>
          <w:color w:val="000000"/>
          <w:sz w:val="28"/>
          <w:szCs w:val="28"/>
        </w:rPr>
        <w:t xml:space="preserve">обавить координаты </w:t>
      </w:r>
      <w:r w:rsidR="004D0EA0">
        <w:rPr>
          <w:color w:val="000000"/>
          <w:sz w:val="28"/>
          <w:szCs w:val="28"/>
        </w:rPr>
        <w:t xml:space="preserve">образуемых земельных участков </w:t>
      </w:r>
      <w:r w:rsidR="00182369">
        <w:rPr>
          <w:color w:val="000000"/>
          <w:sz w:val="28"/>
          <w:szCs w:val="28"/>
        </w:rPr>
        <w:t>2</w:t>
      </w:r>
      <w:r w:rsidR="004D0EA0">
        <w:rPr>
          <w:color w:val="000000"/>
          <w:sz w:val="28"/>
          <w:szCs w:val="28"/>
        </w:rPr>
        <w:t xml:space="preserve"> этапа </w:t>
      </w:r>
      <w:r w:rsidR="00726602">
        <w:rPr>
          <w:color w:val="000000"/>
          <w:sz w:val="28"/>
          <w:szCs w:val="28"/>
        </w:rPr>
        <w:t>согласно приложению №3.</w:t>
      </w:r>
    </w:p>
    <w:p w14:paraId="1DD37B78" w14:textId="77777777" w:rsidR="00A93E82" w:rsidRDefault="00A93E82" w:rsidP="003446AC">
      <w:pPr>
        <w:tabs>
          <w:tab w:val="left" w:pos="1069"/>
        </w:tabs>
        <w:spacing w:line="288" w:lineRule="auto"/>
        <w:ind w:firstLine="709"/>
        <w:jc w:val="both"/>
        <w:rPr>
          <w:color w:val="000000"/>
          <w:sz w:val="28"/>
          <w:szCs w:val="28"/>
        </w:rPr>
      </w:pPr>
    </w:p>
    <w:p w14:paraId="55347F43" w14:textId="77777777" w:rsidR="00927345" w:rsidRDefault="006A311D" w:rsidP="00726602">
      <w:pPr>
        <w:spacing w:line="288" w:lineRule="auto"/>
        <w:jc w:val="center"/>
        <w:rPr>
          <w:b/>
          <w:sz w:val="28"/>
          <w:szCs w:val="28"/>
        </w:rPr>
      </w:pPr>
      <w:r w:rsidRPr="00C00289">
        <w:rPr>
          <w:b/>
          <w:sz w:val="28"/>
          <w:szCs w:val="28"/>
        </w:rPr>
        <w:t>__________</w:t>
      </w:r>
      <w:r w:rsidR="00927345">
        <w:rPr>
          <w:b/>
          <w:sz w:val="28"/>
          <w:szCs w:val="28"/>
        </w:rPr>
        <w:t>_____</w:t>
      </w:r>
    </w:p>
    <w:p w14:paraId="5A0310EB" w14:textId="77777777" w:rsidR="006A311D" w:rsidRPr="00C00289" w:rsidRDefault="006A311D" w:rsidP="003446AC">
      <w:pPr>
        <w:spacing w:line="288" w:lineRule="auto"/>
        <w:jc w:val="both"/>
        <w:rPr>
          <w:sz w:val="28"/>
          <w:szCs w:val="28"/>
        </w:rPr>
      </w:pPr>
      <w:r w:rsidRPr="00C00289">
        <w:rPr>
          <w:sz w:val="28"/>
          <w:szCs w:val="28"/>
        </w:rPr>
        <w:br w:type="page"/>
      </w:r>
    </w:p>
    <w:p w14:paraId="42ACF092" w14:textId="77777777" w:rsidR="006A311D" w:rsidRPr="00C00289" w:rsidRDefault="006A311D" w:rsidP="003446AC">
      <w:pPr>
        <w:spacing w:line="288" w:lineRule="auto"/>
        <w:ind w:firstLine="709"/>
        <w:jc w:val="both"/>
        <w:rPr>
          <w:color w:val="000000" w:themeColor="text1"/>
          <w:sz w:val="28"/>
          <w:szCs w:val="28"/>
        </w:rPr>
        <w:sectPr w:rsidR="006A311D" w:rsidRPr="00C00289" w:rsidSect="00CC1408">
          <w:headerReference w:type="first" r:id="rId8"/>
          <w:pgSz w:w="11906" w:h="16838"/>
          <w:pgMar w:top="851" w:right="1133" w:bottom="1134" w:left="1134" w:header="709" w:footer="709" w:gutter="0"/>
          <w:cols w:space="708"/>
          <w:titlePg/>
          <w:docGrid w:linePitch="360"/>
        </w:sectPr>
      </w:pPr>
    </w:p>
    <w:p w14:paraId="7F95EBC6" w14:textId="06AC2501" w:rsidR="006A311D" w:rsidRDefault="006A311D" w:rsidP="007E3428">
      <w:pPr>
        <w:spacing w:line="264" w:lineRule="auto"/>
        <w:ind w:left="4536"/>
        <w:jc w:val="both"/>
        <w:rPr>
          <w:color w:val="000000" w:themeColor="text1"/>
        </w:rPr>
      </w:pPr>
      <w:r w:rsidRPr="00C556DF">
        <w:rPr>
          <w:color w:val="000000" w:themeColor="text1"/>
        </w:rPr>
        <w:t xml:space="preserve">Приложение №1 к изменениям, вносимым </w:t>
      </w:r>
      <w:r w:rsidR="005367FE" w:rsidRPr="00C556DF">
        <w:rPr>
          <w:color w:val="000000" w:themeColor="text1"/>
        </w:rPr>
        <w:t>в проект планировки и межевания территории линейного объекта «Строительство моста через Монастырскую протоку» в Приволжском районе г.Казани, утвержденный постановлением Исполнительного комитета г.Казани от 10.03.2022 №698</w:t>
      </w:r>
      <w:r w:rsidR="00C556DF" w:rsidRPr="00C556DF">
        <w:rPr>
          <w:color w:val="000000" w:themeColor="text1"/>
        </w:rPr>
        <w:t xml:space="preserve"> </w:t>
      </w:r>
    </w:p>
    <w:p w14:paraId="15144479" w14:textId="77777777" w:rsidR="007E3428" w:rsidRDefault="007E3428" w:rsidP="007E3428">
      <w:pPr>
        <w:spacing w:line="264" w:lineRule="auto"/>
        <w:ind w:left="4536"/>
        <w:jc w:val="both"/>
        <w:rPr>
          <w:color w:val="000000" w:themeColor="text1"/>
        </w:rPr>
      </w:pPr>
    </w:p>
    <w:p w14:paraId="6C51D12E" w14:textId="1307432D" w:rsidR="007E3428" w:rsidRPr="007E3428" w:rsidRDefault="007E3428" w:rsidP="003446AC">
      <w:pPr>
        <w:spacing w:line="288" w:lineRule="auto"/>
        <w:ind w:left="4536"/>
        <w:jc w:val="both"/>
        <w:rPr>
          <w:b/>
          <w:color w:val="000000" w:themeColor="text1"/>
        </w:rPr>
      </w:pPr>
      <w:r w:rsidRPr="007E3428">
        <w:rPr>
          <w:b/>
          <w:color w:val="000000" w:themeColor="text1"/>
        </w:rPr>
        <w:t>1 этап</w:t>
      </w:r>
    </w:p>
    <w:p w14:paraId="4F306F12" w14:textId="41214F2D" w:rsidR="00C556DF" w:rsidRDefault="00077476" w:rsidP="00FA2D9F">
      <w:pPr>
        <w:spacing w:line="288" w:lineRule="auto"/>
        <w:ind w:left="-142"/>
        <w:jc w:val="center"/>
        <w:rPr>
          <w:color w:val="000000" w:themeColor="text1"/>
        </w:rPr>
      </w:pPr>
      <w:r>
        <w:rPr>
          <w:noProof/>
        </w:rPr>
        <w:drawing>
          <wp:inline distT="0" distB="0" distL="0" distR="0" wp14:anchorId="5A2984E2" wp14:editId="29BC5098">
            <wp:extent cx="4086970" cy="5787649"/>
            <wp:effectExtent l="0" t="0" r="889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4543" cy="5812535"/>
                    </a:xfrm>
                    <a:prstGeom prst="rect">
                      <a:avLst/>
                    </a:prstGeom>
                    <a:noFill/>
                    <a:ln>
                      <a:noFill/>
                    </a:ln>
                  </pic:spPr>
                </pic:pic>
              </a:graphicData>
            </a:graphic>
          </wp:inline>
        </w:drawing>
      </w:r>
    </w:p>
    <w:tbl>
      <w:tblPr>
        <w:tblW w:w="9503" w:type="dxa"/>
        <w:jc w:val="center"/>
        <w:tblLook w:val="0000" w:firstRow="0" w:lastRow="0" w:firstColumn="0" w:lastColumn="0" w:noHBand="0" w:noVBand="0"/>
      </w:tblPr>
      <w:tblGrid>
        <w:gridCol w:w="2122"/>
        <w:gridCol w:w="7381"/>
      </w:tblGrid>
      <w:tr w:rsidR="00761300" w:rsidRPr="00F65931" w14:paraId="69DFAE26" w14:textId="77777777" w:rsidTr="00B71416">
        <w:trPr>
          <w:trHeight w:val="252"/>
          <w:jc w:val="center"/>
        </w:trPr>
        <w:tc>
          <w:tcPr>
            <w:tcW w:w="9503" w:type="dxa"/>
            <w:gridSpan w:val="2"/>
            <w:noWrap/>
            <w:vAlign w:val="center"/>
          </w:tcPr>
          <w:p w14:paraId="433BD824" w14:textId="77777777" w:rsidR="00761300" w:rsidRPr="00F65931" w:rsidRDefault="00761300" w:rsidP="00B71416">
            <w:pPr>
              <w:jc w:val="center"/>
            </w:pPr>
            <w:r w:rsidRPr="00AF35FE">
              <w:t>Условные обозначения:</w:t>
            </w:r>
          </w:p>
        </w:tc>
      </w:tr>
      <w:tr w:rsidR="00761300" w:rsidRPr="00D05D83" w14:paraId="7443BE77" w14:textId="77777777" w:rsidTr="00B71416">
        <w:trPr>
          <w:trHeight w:val="332"/>
          <w:jc w:val="center"/>
        </w:trPr>
        <w:tc>
          <w:tcPr>
            <w:tcW w:w="2122" w:type="dxa"/>
            <w:noWrap/>
            <w:vAlign w:val="bottom"/>
          </w:tcPr>
          <w:p w14:paraId="4528D62D" w14:textId="77777777" w:rsidR="00761300" w:rsidRDefault="00761300" w:rsidP="00B7141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752AF9C4" wp14:editId="0CBCCFEA">
                      <wp:simplePos x="0" y="0"/>
                      <wp:positionH relativeFrom="column">
                        <wp:posOffset>257175</wp:posOffset>
                      </wp:positionH>
                      <wp:positionV relativeFrom="paragraph">
                        <wp:posOffset>38735</wp:posOffset>
                      </wp:positionV>
                      <wp:extent cx="857250" cy="0"/>
                      <wp:effectExtent l="0" t="19050" r="38100" b="381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0"/>
                              </a:xfrm>
                              <a:prstGeom prst="line">
                                <a:avLst/>
                              </a:prstGeom>
                              <a:noFill/>
                              <a:ln w="57150">
                                <a:solidFill>
                                  <a:srgbClr val="03EDE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AEDE92" id="Прямая соединительная линия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3.05pt" to="87.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TCQIAAL0DAAAOAAAAZHJzL2Uyb0RvYy54bWysU81uEzEQviPxDpbvZJOg0GqVTQ9JyqVA&#10;pBbuE9ubtfDalu1kkxtwRuoj8Ao9gFSpwDPsvhFjJ00p3BAXa36/mflmPD7b1opshPPS6IIOen1K&#10;hGaGS70q6Nur82enlPgAmoMyWhR0Jzw9mzx9Mm5sLoamMooLRxBE+7yxBa1CsHmWeVaJGnzPWKHR&#10;WRpXQ0DVrTLuoEH0WmXDfv9F1hjHrTNMeI/W2d5JJwm/LAULb8rSi0BUQbG3kF6X3mV8s8kY8pUD&#10;W0l2aAP+oYsapMaiR6gZBCBrJ/+CqiVzxpsy9JipM1OWkok0A04z6P8xzWUFVqRZkBxvjzT5/wfL&#10;Xm8WjkiOuxtSoqHGHbVfug/ddfu9vemuSfex/dl+a7+2t+2P9rb7hPJd9xnl6GzvDuZrgunIZWN9&#10;jpBTvXCRDbbVl/bCsPeeaDOtQK9EmulqZ7HOIGZkj1Ki4i12tGxeGY4xsA4mEbstXU1KJe27mBjB&#10;kTyyTZvcHTcptoEwNJ6OToYj3De7d2WQR4SYZ50PL4WpSRQKqqSOHEMOmwsfYkcPIdGszblUKt2J&#10;0qQp6OhkgNDR5Y2SPHqT4lbLqXJkA/HUns9n88QIoj0Ki0Vn4Kt9HEdpf4POrDVPVSoBfH6QA0i1&#10;lxFH6QNdkaE910vDdwt3TyPeSGr/cM/xCH/XU/bDr5v8AgAA//8DAFBLAwQUAAYACAAAACEAZnsm&#10;iNoAAAAGAQAADwAAAGRycy9kb3ducmV2LnhtbEyOwU7DMBBE70j9B2uRuFEnLU3bEKdCIA69gAiV&#10;uLrxEke115HttuHvcXuB49OMZl61Ga1hJ/ShdyQgn2bAkFqneuoE7D5f71fAQpSkpHGEAn4wwKae&#10;3FSyVO5MH3hqYsfSCIVSCtAxDiXnodVoZZi6ASll385bGRP6jisvz2ncGj7LsoJb2VN60HLAZ43t&#10;oTlaAct4+DI6f9numvkb+uJ9Pc5XayHubsenR2ARx/hXhot+Uoc6Oe3dkVRgRsBDtkhNAUUO7BIv&#10;F4n3V+Z1xf/r178AAAD//wMAUEsBAi0AFAAGAAgAAAAhALaDOJL+AAAA4QEAABMAAAAAAAAAAAAA&#10;AAAAAAAAAFtDb250ZW50X1R5cGVzXS54bWxQSwECLQAUAAYACAAAACEAOP0h/9YAAACUAQAACwAA&#10;AAAAAAAAAAAAAAAvAQAAX3JlbHMvLnJlbHNQSwECLQAUAAYACAAAACEAIMLskwkCAAC9AwAADgAA&#10;AAAAAAAAAAAAAAAuAgAAZHJzL2Uyb0RvYy54bWxQSwECLQAUAAYACAAAACEAZnsmiNoAAAAGAQAA&#10;DwAAAAAAAAAAAAAAAABjBAAAZHJzL2Rvd25yZXYueG1sUEsFBgAAAAAEAAQA8wAAAGoFAAAAAA==&#10;" strokecolor="#03ede2" strokeweight="4.5pt">
                      <v:stroke dashstyle="dash"/>
                    </v:line>
                  </w:pict>
                </mc:Fallback>
              </mc:AlternateContent>
            </w:r>
          </w:p>
        </w:tc>
        <w:tc>
          <w:tcPr>
            <w:tcW w:w="7381" w:type="dxa"/>
            <w:noWrap/>
            <w:vAlign w:val="center"/>
          </w:tcPr>
          <w:p w14:paraId="4AAD452D" w14:textId="6BC8B242" w:rsidR="00761300" w:rsidRPr="00D05D83" w:rsidRDefault="00761300" w:rsidP="00B71416">
            <w:pPr>
              <w:rPr>
                <w:sz w:val="22"/>
                <w:szCs w:val="22"/>
              </w:rPr>
            </w:pPr>
            <w:r w:rsidRPr="00D05D83">
              <w:rPr>
                <w:sz w:val="22"/>
                <w:szCs w:val="22"/>
              </w:rPr>
              <w:t xml:space="preserve">граница проекта </w:t>
            </w:r>
            <w:r>
              <w:rPr>
                <w:sz w:val="22"/>
                <w:szCs w:val="22"/>
              </w:rPr>
              <w:t xml:space="preserve">планировки и </w:t>
            </w:r>
            <w:r w:rsidRPr="00D05D83">
              <w:rPr>
                <w:sz w:val="22"/>
                <w:szCs w:val="22"/>
              </w:rPr>
              <w:t>межевания</w:t>
            </w:r>
            <w:r>
              <w:rPr>
                <w:sz w:val="22"/>
                <w:szCs w:val="22"/>
              </w:rPr>
              <w:t xml:space="preserve"> территории</w:t>
            </w:r>
            <w:r w:rsidRPr="00D05D83">
              <w:rPr>
                <w:sz w:val="22"/>
                <w:szCs w:val="22"/>
              </w:rPr>
              <w:t>;</w:t>
            </w:r>
          </w:p>
        </w:tc>
      </w:tr>
      <w:tr w:rsidR="00761300" w:rsidRPr="00D05D83" w14:paraId="45B14549" w14:textId="77777777" w:rsidTr="00B71416">
        <w:trPr>
          <w:trHeight w:val="332"/>
          <w:jc w:val="center"/>
        </w:trPr>
        <w:tc>
          <w:tcPr>
            <w:tcW w:w="2122" w:type="dxa"/>
            <w:noWrap/>
            <w:vAlign w:val="bottom"/>
          </w:tcPr>
          <w:p w14:paraId="57D331DE" w14:textId="1FE277C7" w:rsidR="00761300" w:rsidRDefault="00761300" w:rsidP="00761300">
            <w:pPr>
              <w:rPr>
                <w:rFonts w:ascii="Arial" w:hAnsi="Arial" w:cs="Arial"/>
                <w:noProof/>
                <w:sz w:val="20"/>
                <w:szCs w:val="20"/>
              </w:rPr>
            </w:pPr>
            <w:r w:rsidRPr="00245CCB">
              <w:rPr>
                <w:noProof/>
                <w:color w:val="E36C0A" w:themeColor="accent6" w:themeShade="BF"/>
              </w:rPr>
              <mc:AlternateContent>
                <mc:Choice Requires="wps">
                  <w:drawing>
                    <wp:anchor distT="0" distB="0" distL="114300" distR="114300" simplePos="0" relativeHeight="251675648" behindDoc="0" locked="0" layoutInCell="1" allowOverlap="1" wp14:anchorId="4E19CBA2" wp14:editId="2CD171AF">
                      <wp:simplePos x="0" y="0"/>
                      <wp:positionH relativeFrom="column">
                        <wp:posOffset>304800</wp:posOffset>
                      </wp:positionH>
                      <wp:positionV relativeFrom="paragraph">
                        <wp:posOffset>70485</wp:posOffset>
                      </wp:positionV>
                      <wp:extent cx="790575" cy="0"/>
                      <wp:effectExtent l="57150" t="38100" r="66675"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ln>
                                <a:solidFill>
                                  <a:srgbClr val="FFC000"/>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7BBBFD" id="Прямая соединительная линия 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5pt" to="86.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wTPwIAAIcEAAAOAAAAZHJzL2Uyb0RvYy54bWysVM1uEzEQviPxDpbvZDehP7DKpoeUcCkQ&#10;0cLd8dpZC69t2W6yuQHnSnkEXoEDSJUKPMPuGzH2JlsKSJUQF8sez/fNzDdjj0/qSqIVs05olePh&#10;IMWIKaoLoZY5fnMxe/QEI+eJKojUiuV4wxw+mTx8MF6bjI10qWXBLAIS5bK1yXHpvcmSxNGSVcQN&#10;tGEKLrm2FfFwtMuksGQN7JVMRml6lKy1LYzVlDkH1tPuEk8iP+eM+lecO+aRzDHk5uNq47oIazIZ&#10;k2xpiSkF3aVB/iGLiggFQXuqU+IJurTiD6pKUKud5n5AdZVozgVlsQaoZpj+Vs15SQyLtYA4zvQy&#10;uf9HS1+u5haJIscHGClSQYuaT+37dtt8az63W9R+aH40X5svzXXzvbluP8L+pr2CfbhsbnbmLToI&#10;Sq6Ny4BwquY2aEFrdW7ONH3nkNLTkqglixVdbAyEGQZEcgcSDs5APov1C12AD7n0Ospac1shLoV5&#10;G4CBHKRDdezjpu8jqz2iYDx+mh4eH2JE91cJyQJDwBnr/HOmKxQ2OZZCBYVJRlZnzoeMbl2CWaqw&#10;Oi1FMRNSxoNdLqbSohWBmZrNpmkaxwiAd9xKRopnqogD5omQ3R68AmWsO5Taieb8RrIu3GvGoR1Q&#10;xOOYVnwIrA9HKGXKH0XpAhN4BxiH1Hpgej9w5x+gLD6SHjy6H9wjYmStfA+uhNL2bwS+7roNmXb+&#10;ewW6ukPfF7rYzO1+JGDaYyt2LzM8p1/PEX77f0x+AgAA//8DAFBLAwQUAAYACAAAACEAdkzEhtoA&#10;AAAIAQAADwAAAGRycy9kb3ducmV2LnhtbEyPzW7CMBCE75X6DtZW4lacIFJQiIOqtlx64+cBTLwk&#10;hngdxYaEt++iHtrjzqxmvinWo2vFDftgPSlIpwkIpMobS7WCw37zugQRoiajW0+o4I4B1uXzU6Fz&#10;4wfa4m0Xa8EhFHKtoImxy6UMVYNOh6nvkNg7+d7pyGdfS9PrgcNdK2dJ8iadtsQNje7wo8Hqsrs6&#10;BZ8+8192vh0OJ7upz6Pk/uxbqcnL+L4CEXGMf8/wwGd0KJnp6K9kgmgVzJc8JbKepiAe/mKWgTj+&#10;CrIs5P8B5Q8AAAD//wMAUEsBAi0AFAAGAAgAAAAhALaDOJL+AAAA4QEAABMAAAAAAAAAAAAAAAAA&#10;AAAAAFtDb250ZW50X1R5cGVzXS54bWxQSwECLQAUAAYACAAAACEAOP0h/9YAAACUAQAACwAAAAAA&#10;AAAAAAAAAAAvAQAAX3JlbHMvLnJlbHNQSwECLQAUAAYACAAAACEA5qj8Ez8CAACHBAAADgAAAAAA&#10;AAAAAAAAAAAuAgAAZHJzL2Uyb0RvYy54bWxQSwECLQAUAAYACAAAACEAdkzEhtoAAAAIAQAADwAA&#10;AAAAAAAAAAAAAACZBAAAZHJzL2Rvd25yZXYueG1sUEsFBgAAAAAEAAQA8wAAAKAFAAAAAA==&#10;" strokecolor="#ffc000" strokeweight="3pt">
                      <v:shadow on="t" color="black" opacity="22937f" origin=",.5" offset="0,.63889mm"/>
                    </v:line>
                  </w:pict>
                </mc:Fallback>
              </mc:AlternateContent>
            </w:r>
          </w:p>
        </w:tc>
        <w:tc>
          <w:tcPr>
            <w:tcW w:w="7381" w:type="dxa"/>
            <w:noWrap/>
            <w:vAlign w:val="center"/>
          </w:tcPr>
          <w:p w14:paraId="5C2D01F7" w14:textId="24421E29" w:rsidR="00761300" w:rsidRPr="00D05D83" w:rsidRDefault="00761300" w:rsidP="00761300">
            <w:pPr>
              <w:rPr>
                <w:sz w:val="22"/>
                <w:szCs w:val="22"/>
              </w:rPr>
            </w:pPr>
            <w:r>
              <w:rPr>
                <w:sz w:val="22"/>
                <w:szCs w:val="22"/>
              </w:rPr>
              <w:t>г</w:t>
            </w:r>
            <w:r w:rsidRPr="00D05D83">
              <w:rPr>
                <w:sz w:val="22"/>
                <w:szCs w:val="22"/>
              </w:rPr>
              <w:t>раница</w:t>
            </w:r>
            <w:r>
              <w:rPr>
                <w:sz w:val="22"/>
                <w:szCs w:val="22"/>
              </w:rPr>
              <w:t xml:space="preserve"> зоны планируемого размещения линейного объекта</w:t>
            </w:r>
            <w:r w:rsidRPr="00D05D83">
              <w:rPr>
                <w:sz w:val="22"/>
                <w:szCs w:val="22"/>
              </w:rPr>
              <w:t>;</w:t>
            </w:r>
          </w:p>
        </w:tc>
      </w:tr>
      <w:tr w:rsidR="00761300" w:rsidRPr="00D05D83" w14:paraId="3E1C688A" w14:textId="77777777" w:rsidTr="00B71416">
        <w:trPr>
          <w:trHeight w:val="252"/>
          <w:jc w:val="center"/>
        </w:trPr>
        <w:tc>
          <w:tcPr>
            <w:tcW w:w="2122" w:type="dxa"/>
            <w:noWrap/>
            <w:vAlign w:val="bottom"/>
          </w:tcPr>
          <w:p w14:paraId="399F7F76" w14:textId="77777777" w:rsidR="00761300" w:rsidRPr="00761300" w:rsidRDefault="00761300" w:rsidP="00761300">
            <w:pPr>
              <w:jc w:val="center"/>
              <w:rPr>
                <w:rFonts w:ascii="Arial" w:hAnsi="Arial" w:cs="Arial"/>
                <w:color w:val="2009C7"/>
                <w:sz w:val="20"/>
                <w:szCs w:val="20"/>
              </w:rPr>
            </w:pPr>
            <w:r w:rsidRPr="00761300">
              <w:rPr>
                <w:color w:val="2009C7"/>
                <w:sz w:val="20"/>
                <w:szCs w:val="20"/>
              </w:rPr>
              <w:t>16:50:190301:84</w:t>
            </w:r>
          </w:p>
        </w:tc>
        <w:tc>
          <w:tcPr>
            <w:tcW w:w="7381" w:type="dxa"/>
            <w:noWrap/>
            <w:vAlign w:val="center"/>
          </w:tcPr>
          <w:p w14:paraId="36E9B047" w14:textId="77777777" w:rsidR="00761300" w:rsidRPr="00D05D83" w:rsidRDefault="00761300" w:rsidP="00761300">
            <w:pPr>
              <w:rPr>
                <w:sz w:val="22"/>
                <w:szCs w:val="22"/>
              </w:rPr>
            </w:pPr>
            <w:r w:rsidRPr="00D05D83">
              <w:rPr>
                <w:sz w:val="22"/>
                <w:szCs w:val="22"/>
              </w:rPr>
              <w:t>земельн</w:t>
            </w:r>
            <w:r>
              <w:rPr>
                <w:sz w:val="22"/>
                <w:szCs w:val="22"/>
              </w:rPr>
              <w:t>ый</w:t>
            </w:r>
            <w:r w:rsidRPr="00D05D83">
              <w:rPr>
                <w:sz w:val="22"/>
                <w:szCs w:val="22"/>
              </w:rPr>
              <w:t xml:space="preserve"> участ</w:t>
            </w:r>
            <w:r>
              <w:rPr>
                <w:sz w:val="22"/>
                <w:szCs w:val="22"/>
              </w:rPr>
              <w:t>ок согласно сведениям ЕГРН</w:t>
            </w:r>
            <w:r w:rsidRPr="00D05D83">
              <w:rPr>
                <w:sz w:val="22"/>
                <w:szCs w:val="22"/>
              </w:rPr>
              <w:t>;</w:t>
            </w:r>
          </w:p>
        </w:tc>
      </w:tr>
      <w:tr w:rsidR="00761300" w:rsidRPr="00D05D83" w14:paraId="187C29AE" w14:textId="77777777" w:rsidTr="00B71416">
        <w:trPr>
          <w:trHeight w:val="252"/>
          <w:jc w:val="center"/>
        </w:trPr>
        <w:tc>
          <w:tcPr>
            <w:tcW w:w="2122" w:type="dxa"/>
            <w:noWrap/>
            <w:vAlign w:val="bottom"/>
          </w:tcPr>
          <w:p w14:paraId="13DDFFE0" w14:textId="26BC7213" w:rsidR="00761300" w:rsidRPr="00761300" w:rsidRDefault="00761300" w:rsidP="00761300">
            <w:pPr>
              <w:jc w:val="center"/>
              <w:rPr>
                <w:color w:val="2009C7"/>
                <w:sz w:val="20"/>
                <w:szCs w:val="20"/>
              </w:rPr>
            </w:pPr>
            <w:r w:rsidRPr="00245CCB">
              <w:rPr>
                <w:noProof/>
                <w:color w:val="E36C0A" w:themeColor="accent6" w:themeShade="BF"/>
              </w:rPr>
              <mc:AlternateContent>
                <mc:Choice Requires="wps">
                  <w:drawing>
                    <wp:anchor distT="0" distB="0" distL="114300" distR="114300" simplePos="0" relativeHeight="251682816" behindDoc="0" locked="0" layoutInCell="1" allowOverlap="1" wp14:anchorId="267118D9" wp14:editId="315A8099">
                      <wp:simplePos x="0" y="0"/>
                      <wp:positionH relativeFrom="column">
                        <wp:posOffset>304800</wp:posOffset>
                      </wp:positionH>
                      <wp:positionV relativeFrom="paragraph">
                        <wp:posOffset>70485</wp:posOffset>
                      </wp:positionV>
                      <wp:extent cx="790575"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noFill/>
                              <a:ln w="19050">
                                <a:solidFill>
                                  <a:srgbClr val="2009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3914C1" id="Прямая соединительная линия 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5pt" to="86.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2U/QEAAKMDAAAOAAAAZHJzL2Uyb0RvYy54bWysU81uEzEQviPxDpbvZDeVSugqmx5SyqVA&#10;pLbcHdubtfB6LNvJJjfgjJRH4BU4UKlSgWfYfSPGTppSuCEu1vx+M/PNeHy6bjRZSecVmJIOBzkl&#10;0nAQyixKen11/uwFJT4wI5gGI0u6kZ6eTp4+Gbe2kEdQgxbSEQQxvmhtSesQbJFlnteyYX4AVhp0&#10;VuAaFlB1i0w41iJ6o7OjPH+eteCEdcCl92g92znpJOFXleThbVV5GYguKfYW0uvSO49vNhmzYuGY&#10;rRXft8H+oYuGKYNFD1BnLDCydOovqEZxBx6qMODQZFBViss0A04zzP+Y5rJmVqZZkBxvDzT5/wfL&#10;36xmjihR0hElhjW4ou5L/6Hfdt+7r/2W9B+7n91N96277X50t/0nlO/6zyhHZ3e3N2/JKDLZWl8g&#10;4NTMXOSCr82lvQD+3hMD05qZhUwTXW0slhnGjOxRSlS8xX7m7WsQGMOWARKt68o1pNLKvouJERyp&#10;I+u0x81hj3IdCEfj6CQ/Hh1Twu9dGSsiQsyzzodXEhoShZJqZSLDrGCrCx9iRw8h0WzgXGmdrkQb&#10;0mJ1xM5ThgetRPTGOO8W86l2ZMXw0PAwT6aJEUR7FOZgaURCqyUTL/dyYErvZIzXZk9LZGLH6RzE&#10;Zubu6cJLSG3urzae2u96yn74W5NfAAAA//8DAFBLAwQUAAYACAAAACEACOPDrt8AAAAIAQAADwAA&#10;AGRycy9kb3ducmV2LnhtbEyPQU/CQBCF7yb+h82YeCGwLVEkpVuCGg+EhGjxILelO7QN3Zmmu5T6&#10;713iQY/z3sub76XLwTaix87VTAriSQQCqWBTU6ngc/c2noNwXpPRDRMq+EYHy+z2JtWJ4Qt9YJ/7&#10;UoQScolWUHnfJlK6okKr3YRbpOAdubPah7Mrpen0JZTbRk6jaCatril8qHSLLxUWp/xsFfSW8/ev&#10;eM3b/PX4PNtsRntej5S6vxtWCxAeB/8Xhit+QIcsMB34TMaJRsHDPEzxQY9jEFf/afoI4vAryCyV&#10;/wdkPwAAAP//AwBQSwECLQAUAAYACAAAACEAtoM4kv4AAADhAQAAEwAAAAAAAAAAAAAAAAAAAAAA&#10;W0NvbnRlbnRfVHlwZXNdLnhtbFBLAQItABQABgAIAAAAIQA4/SH/1gAAAJQBAAALAAAAAAAAAAAA&#10;AAAAAC8BAABfcmVscy8ucmVsc1BLAQItABQABgAIAAAAIQAcvb2U/QEAAKMDAAAOAAAAAAAAAAAA&#10;AAAAAC4CAABkcnMvZTJvRG9jLnhtbFBLAQItABQABgAIAAAAIQAI48Ou3wAAAAgBAAAPAAAAAAAA&#10;AAAAAAAAAFcEAABkcnMvZG93bnJldi54bWxQSwUGAAAAAAQABADzAAAAYwUAAAAA&#10;" strokecolor="#2009c7" strokeweight="1.5pt"/>
                  </w:pict>
                </mc:Fallback>
              </mc:AlternateContent>
            </w:r>
          </w:p>
        </w:tc>
        <w:tc>
          <w:tcPr>
            <w:tcW w:w="7381" w:type="dxa"/>
            <w:noWrap/>
            <w:vAlign w:val="center"/>
          </w:tcPr>
          <w:p w14:paraId="46ADE6CD" w14:textId="345AB84B" w:rsidR="00761300" w:rsidRPr="00D05D83" w:rsidRDefault="00761300" w:rsidP="00761300">
            <w:pPr>
              <w:rPr>
                <w:sz w:val="22"/>
                <w:szCs w:val="22"/>
              </w:rPr>
            </w:pPr>
            <w:r w:rsidRPr="00D05D83">
              <w:rPr>
                <w:sz w:val="22"/>
                <w:szCs w:val="22"/>
              </w:rPr>
              <w:t>граница земельного участка</w:t>
            </w:r>
            <w:r>
              <w:rPr>
                <w:sz w:val="22"/>
                <w:szCs w:val="22"/>
              </w:rPr>
              <w:t xml:space="preserve"> согласно сведениям ЕГРН</w:t>
            </w:r>
            <w:r w:rsidRPr="00D05D83">
              <w:rPr>
                <w:sz w:val="22"/>
                <w:szCs w:val="22"/>
              </w:rPr>
              <w:t>;</w:t>
            </w:r>
          </w:p>
        </w:tc>
      </w:tr>
      <w:tr w:rsidR="00761300" w14:paraId="56A2A1FA" w14:textId="77777777" w:rsidTr="00B71416">
        <w:trPr>
          <w:trHeight w:val="252"/>
          <w:jc w:val="center"/>
        </w:trPr>
        <w:tc>
          <w:tcPr>
            <w:tcW w:w="2122" w:type="dxa"/>
            <w:noWrap/>
            <w:vAlign w:val="center"/>
          </w:tcPr>
          <w:p w14:paraId="62E33A51" w14:textId="77777777" w:rsidR="00761300" w:rsidRDefault="00761300" w:rsidP="00761300">
            <w:pPr>
              <w:rPr>
                <w:noProof/>
              </w:rPr>
            </w:pPr>
            <w:r>
              <w:rPr>
                <w:noProof/>
              </w:rPr>
              <mc:AlternateContent>
                <mc:Choice Requires="wps">
                  <w:drawing>
                    <wp:anchor distT="0" distB="0" distL="114300" distR="114300" simplePos="0" relativeHeight="251678720" behindDoc="0" locked="0" layoutInCell="1" allowOverlap="1" wp14:anchorId="35EA3F5B" wp14:editId="768D65AA">
                      <wp:simplePos x="0" y="0"/>
                      <wp:positionH relativeFrom="column">
                        <wp:posOffset>227965</wp:posOffset>
                      </wp:positionH>
                      <wp:positionV relativeFrom="paragraph">
                        <wp:posOffset>73660</wp:posOffset>
                      </wp:positionV>
                      <wp:extent cx="73660" cy="60325"/>
                      <wp:effectExtent l="0" t="0" r="21590" b="15875"/>
                      <wp:wrapNone/>
                      <wp:docPr id="16" name="Овал 16"/>
                      <wp:cNvGraphicFramePr/>
                      <a:graphic xmlns:a="http://schemas.openxmlformats.org/drawingml/2006/main">
                        <a:graphicData uri="http://schemas.microsoft.com/office/word/2010/wordprocessingShape">
                          <wps:wsp>
                            <wps:cNvSpPr/>
                            <wps:spPr>
                              <a:xfrm>
                                <a:off x="0" y="0"/>
                                <a:ext cx="73660" cy="603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157DC2C" id="Овал 16" o:spid="_x0000_s1026" style="position:absolute;margin-left:17.95pt;margin-top:5.8pt;width:5.8pt;height: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5anAIAAK0FAAAOAAAAZHJzL2Uyb0RvYy54bWysVM1u2zAMvg/YOwi6r3bSNt2COEXQosOA&#10;og3WDj0rslQLkEVNUuJkD7NnGHbdS+SRRsk/6dZih2I+yKJIfiI/kZydb2tNNsJ5Baago6OcEmE4&#10;lMo8FvTL/dW795T4wEzJNBhR0J3w9Hz+9s2ssVMxhgp0KRxBEOOnjS1oFYKdZpnnlaiZPwIrDCol&#10;uJoFFN1jVjrWIHqts3GeT7IGXGkdcOE9nl62SjpP+FIKHm6l9CIQXVCMLaTVpXUV12w+Y9NHx2yl&#10;eBcGe0UUNVMGLx2gLllgZO3UM6hacQceZDjiUGcgpeIi5YDZjPK/srmrmBUpFyTH24Em//9g+c1m&#10;6Ygq8e0mlBhW4xvtv+9/7n/sfxE8Qn4a66dodmeXrpM8bmOyW+nq+Mc0yDZxuhs4FdtAOB6eHU8m&#10;SDxHzSQ/Hp9GxOzgap0PHwXUJG4KKrRW1sec2ZRtrn1orXureOxBq/JKaZ2EWCfiQjuyYfjCYTvq&#10;8P+w0uZVjhhm9MwiAW3KaRd2WkQ8bT4LidRhkuMUcCraQzCMc2HCqFVVrBRtjKc5fn2UffiJkwQY&#10;kSVmN2B3AL1lC9Jjt/R09tFVpJofnPN/BdY6Dx7pZjBhcK6VAfcSgMasuptb+56klprI0grKHRaW&#10;g7bjvOVXCl/4mvmwZA5bDGsCx0a4xUVqaAoK3Y6SCty3l86jPVY+ailpsGUL6r+umROU6E8Ge+LD&#10;6OQk9ngSTk7Pxii4p5rVU41Z1xeANTPCAWV52kb7oPutdFA/4HRZxFtRxQzHuwvKg+uFi9COEpxP&#10;XCwWyQz72rJwbe4sj+CR1Vi+99sH5mxX5gG74wb69n5W6q1t9DSwWAeQKvXBgdeOb5wJqXC6+RWH&#10;zlM5WR2m7Pw3AAAA//8DAFBLAwQUAAYACAAAACEAl3NTMdwAAAAHAQAADwAAAGRycy9kb3ducmV2&#10;LnhtbEyOTU7DMBCF90jcwRokNog6SWkoIU6FkBAbNm16ANeeJoF4HGKnTW/PsILl+9F7X7mZXS9O&#10;OIbOk4J0kYBAMt521CjY12/3axAharK694QKLhhgU11flbqw/kxbPO1iI3iEQqEVtDEOhZTBtOh0&#10;WPgBibOjH52OLMdG2lGfedz1MkuSXDrdET+0esDXFs3XbnIK6uNHCG67N5c6zybz7Zefd+t3pW5v&#10;5pdnEBHn+FeGX3xGh4qZDn4iG0SvYLl64ib7aQ6C84fHFYiDgixNQVal/M9f/QAAAP//AwBQSwEC&#10;LQAUAAYACAAAACEAtoM4kv4AAADhAQAAEwAAAAAAAAAAAAAAAAAAAAAAW0NvbnRlbnRfVHlwZXNd&#10;LnhtbFBLAQItABQABgAIAAAAIQA4/SH/1gAAAJQBAAALAAAAAAAAAAAAAAAAAC8BAABfcmVscy8u&#10;cmVsc1BLAQItABQABgAIAAAAIQAL3R5anAIAAK0FAAAOAAAAAAAAAAAAAAAAAC4CAABkcnMvZTJv&#10;RG9jLnhtbFBLAQItABQABgAIAAAAIQCXc1Mx3AAAAAcBAAAPAAAAAAAAAAAAAAAAAPY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679744" behindDoc="0" locked="0" layoutInCell="1" allowOverlap="1" wp14:anchorId="29822245" wp14:editId="0069801F">
                      <wp:simplePos x="0" y="0"/>
                      <wp:positionH relativeFrom="column">
                        <wp:posOffset>931545</wp:posOffset>
                      </wp:positionH>
                      <wp:positionV relativeFrom="paragraph">
                        <wp:posOffset>73660</wp:posOffset>
                      </wp:positionV>
                      <wp:extent cx="73660" cy="60325"/>
                      <wp:effectExtent l="0" t="0" r="21590" b="15875"/>
                      <wp:wrapNone/>
                      <wp:docPr id="17" name="Овал 17"/>
                      <wp:cNvGraphicFramePr/>
                      <a:graphic xmlns:a="http://schemas.openxmlformats.org/drawingml/2006/main">
                        <a:graphicData uri="http://schemas.microsoft.com/office/word/2010/wordprocessingShape">
                          <wps:wsp>
                            <wps:cNvSpPr/>
                            <wps:spPr>
                              <a:xfrm>
                                <a:off x="0" y="0"/>
                                <a:ext cx="73660" cy="603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A600DB2" id="Овал 17" o:spid="_x0000_s1026" style="position:absolute;margin-left:73.35pt;margin-top:5.8pt;width:5.8pt;height: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VnAIAAK0FAAAOAAAAZHJzL2Uyb0RvYy54bWysVM1u2zAMvg/YOwi6r3bSNt2COEXQosOA&#10;og3WDj0rslQLkEVNUuJkD7NnGHbdS+SRRsk/6dZih2I+yKJIfiI/kZydb2tNNsJ5Baago6OcEmE4&#10;lMo8FvTL/dW795T4wEzJNBhR0J3w9Hz+9s2ssVMxhgp0KRxBEOOnjS1oFYKdZpnnlaiZPwIrDCol&#10;uJoFFN1jVjrWIHqts3GeT7IGXGkdcOE9nl62SjpP+FIKHm6l9CIQXVCMLaTVpXUV12w+Y9NHx2yl&#10;eBcGe0UUNVMGLx2gLllgZO3UM6hacQceZDjiUGcgpeIi5YDZjPK/srmrmBUpFyTH24Em//9g+c1m&#10;6Ygq8e3OKDGsxjfaf9//3P/Y/yJ4hPw01k/R7M4uXSd53MZkt9LV8Y9pkG3idDdwKraBcDw8O55M&#10;kHiOmkl+PD6NiNnB1TofPgqoSdwUVGitrI85synbXPvQWvdW8diDVuWV0joJsU7EhXZkw/CFw3bU&#10;4f9hpc2rHDHM6JlFAtqU0y7stIh42nwWEqnDJMcp4FS0h2AY58KEUauqWCnaGE9z/Poo+/ATJwkw&#10;IkvMbsDuAHrLFqTHbunp7KOrSDU/OOf/Cqx1HjzSzWDC4FwrA+4lAI1ZdTe39j1JLTWRpRWUOyws&#10;B23HecuvFL7wNfNhyRy2GNYEjo1wi4vU0BQUuh0lFbhvL51He6x81FLSYMsW1H9dMyco0Z8M9sSH&#10;0clJ7PEknJyejVFwTzWrpxqzri8Aa2aEA8rytI32Qfdb6aB+wOmyiLeiihmOdxeUB9cLF6EdJTif&#10;uFgskhn2tWXh2txZHsEjq7F877cPzNmuzAN2xw307f2s1Fvb6GlgsQ4gVeqDA68d3zgTUuF08ysO&#10;nadysjpM2flvAAAA//8DAFBLAwQUAAYACAAAACEA8ZZeY94AAAAJAQAADwAAAGRycy9kb3ducmV2&#10;LnhtbEyPwU6DQBCG7ya+w2ZMvBi7QBUJsjTGxHjx0tIH2LJToGVnkV1a+vZOT/Y2f+bLP98Uq9n2&#10;4oSj7xwpiBcRCKTamY4aBdvq6zkD4YMmo3tHqOCCHlbl/V2hc+POtMbTJjSCS8jnWkEbwpBL6esW&#10;rfYLNyDxbu9GqwPHsZFm1Gcut71MoiiVVnfEF1o94GeL9XEzWQXV/sd7u97WlypNpvrXLQ9P2bdS&#10;jw/zxzuIgHP4h+Gqz+pQstPOTWS86Dm/pG+M8hCnIK7Aa7YEsVOQxDHIspC3H5R/AAAA//8DAFBL&#10;AQItABQABgAIAAAAIQC2gziS/gAAAOEBAAATAAAAAAAAAAAAAAAAAAAAAABbQ29udGVudF9UeXBl&#10;c10ueG1sUEsBAi0AFAAGAAgAAAAhADj9If/WAAAAlAEAAAsAAAAAAAAAAAAAAAAALwEAAF9yZWxz&#10;Ly5yZWxzUEsBAi0AFAAGAAgAAAAhAPor45WcAgAArQUAAA4AAAAAAAAAAAAAAAAALgIAAGRycy9l&#10;Mm9Eb2MueG1sUEsBAi0AFAAGAAgAAAAhAPGWXmPeAAAACQEAAA8AAAAAAAAAAAAAAAAA9gQAAGRy&#10;cy9kb3ducmV2LnhtbFBLBQYAAAAABAAEAPMAAAABBgAAAAA=&#10;" fillcolor="black [3213]" strokecolor="black [3213]" strokeweight="2pt"/>
                  </w:pict>
                </mc:Fallback>
              </mc:AlternateContent>
            </w:r>
            <w:r>
              <w:rPr>
                <w:noProof/>
              </w:rPr>
              <mc:AlternateContent>
                <mc:Choice Requires="wps">
                  <w:drawing>
                    <wp:anchor distT="0" distB="0" distL="114300" distR="114300" simplePos="0" relativeHeight="251677696" behindDoc="0" locked="0" layoutInCell="1" allowOverlap="1" wp14:anchorId="6A64CA93" wp14:editId="37BC54C7">
                      <wp:simplePos x="0" y="0"/>
                      <wp:positionH relativeFrom="column">
                        <wp:posOffset>246380</wp:posOffset>
                      </wp:positionH>
                      <wp:positionV relativeFrom="paragraph">
                        <wp:posOffset>106045</wp:posOffset>
                      </wp:positionV>
                      <wp:extent cx="733425" cy="0"/>
                      <wp:effectExtent l="0" t="19050" r="2857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037A29D" id="Прямая соединительная линия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8.35pt" to="77.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6+AEAAJoDAAAOAAAAZHJzL2Uyb0RvYy54bWysU82O0zAQviPxDpbvNGnLzypquocuy2WB&#10;Srs8gOs4jYXjsWy3SW/AGamPwCtwAGmlBZ4heSPGbloWuCEu1nh+Ps/3zXh23taKbIV1EnROx6OU&#10;EqE5FFKvc/rm5vLRGSXOM10wBVrkdCccPZ8/fDBrTCYmUIEqhCUIol3WmJxW3pssSRyvRM3cCIzQ&#10;GCzB1szj1a6TwrIG0WuVTNL0adKALYwFLpxD78UhSOcRvywF96/L0glPVE6xNx9PG89VOJP5jGVr&#10;y0wl+dAG+4cuaiY1PnqCumCekY2Vf0HVkltwUPoRhzqBspRcRA7IZpz+wea6YkZELiiOMyeZ3P+D&#10;5a+2S0tkgbN7QolmNc6o+9S/6/fdt+5zvyf9++5H97X70t1237vb/gPad/1HtEOwuxvce4LlqGVj&#10;XIaQC720QQ3e6mtzBfytIxoWFdNrETnd7Ay+Mw4VyW8l4eIMdrRqXkKBOWzjIQrblrYOkCgZaeP8&#10;dqf5idYTjs5n0+njCdLgx1DCsmOdsc6/EFCTYORUSR2UZRnbXjkf+mDZMSW4NVxKpeJ2KE2anE7P&#10;xmkaKxwoWYRoyIuLKhbKki3DFfPtgRQG7mdZ2OgiglWCFc8H2zOpDjY+rvSgRaB/EHIFxW5pjxrh&#10;AsQuh2UNG3b/Hqt/fan5TwAAAP//AwBQSwMEFAAGAAgAAAAhACa8AujbAAAACAEAAA8AAABkcnMv&#10;ZG93bnJldi54bWxMj81OwzAQhO9IvIO1SNyoAyUlhDgV4udCTxQE1028JBHZdRQ7bXh7XPUAx5lZ&#10;zXxbrGfu1Y5G3zkxcLlIQJHUznbSGHh/e77IQPmAYrF3QgZ+yMO6PD0pMLduL6+024ZGxRLxORpo&#10;QxhyrX3dEqNfuIEkZl9uZAxRjo22I+5jOff6KklWmrGTuNDiQA8t1d/biQ1UzJuQbh5fbpMnzmz6&#10;yTilH8acn833d6ACzeHvGA74ER3KyFS5SaxXvYFlFslD9Fc3oA55er0EVR0NXRb6/wPlLwAAAP//&#10;AwBQSwECLQAUAAYACAAAACEAtoM4kv4AAADhAQAAEwAAAAAAAAAAAAAAAAAAAAAAW0NvbnRlbnRf&#10;VHlwZXNdLnhtbFBLAQItABQABgAIAAAAIQA4/SH/1gAAAJQBAAALAAAAAAAAAAAAAAAAAC8BAABf&#10;cmVscy8ucmVsc1BLAQItABQABgAIAAAAIQD+x3B6+AEAAJoDAAAOAAAAAAAAAAAAAAAAAC4CAABk&#10;cnMvZTJvRG9jLnhtbFBLAQItABQABgAIAAAAIQAmvALo2wAAAAgBAAAPAAAAAAAAAAAAAAAAAFIE&#10;AABkcnMvZG93bnJldi54bWxQSwUGAAAAAAQABADzAAAAWgUAAAAA&#10;" strokecolor="black [3213]" strokeweight="3pt"/>
                  </w:pict>
                </mc:Fallback>
              </mc:AlternateContent>
            </w:r>
            <w:r>
              <w:rPr>
                <w:noProof/>
              </w:rPr>
              <w:t>к1</w:t>
            </w:r>
          </w:p>
        </w:tc>
        <w:tc>
          <w:tcPr>
            <w:tcW w:w="7381" w:type="dxa"/>
            <w:noWrap/>
            <w:vAlign w:val="center"/>
          </w:tcPr>
          <w:p w14:paraId="42411A81" w14:textId="77777777" w:rsidR="00761300" w:rsidRDefault="00761300" w:rsidP="00761300">
            <w:pPr>
              <w:rPr>
                <w:sz w:val="22"/>
                <w:szCs w:val="22"/>
              </w:rPr>
            </w:pPr>
            <w:r>
              <w:rPr>
                <w:sz w:val="22"/>
                <w:szCs w:val="22"/>
              </w:rPr>
              <w:t>граница устанавливаемой красной линии</w:t>
            </w:r>
          </w:p>
        </w:tc>
      </w:tr>
      <w:tr w:rsidR="009E664E" w14:paraId="49097DC4" w14:textId="77777777" w:rsidTr="00B71416">
        <w:trPr>
          <w:trHeight w:val="252"/>
          <w:jc w:val="center"/>
        </w:trPr>
        <w:tc>
          <w:tcPr>
            <w:tcW w:w="2122" w:type="dxa"/>
            <w:noWrap/>
            <w:vAlign w:val="bottom"/>
          </w:tcPr>
          <w:p w14:paraId="2DBF6E5F" w14:textId="5DE0C5DD" w:rsidR="009E664E" w:rsidRDefault="009E664E" w:rsidP="009E664E">
            <w:pPr>
              <w:rPr>
                <w:noProof/>
              </w:rPr>
            </w:pPr>
            <w:r w:rsidRPr="00245CCB">
              <w:rPr>
                <w:noProof/>
                <w:color w:val="E36C0A" w:themeColor="accent6" w:themeShade="BF"/>
              </w:rPr>
              <mc:AlternateContent>
                <mc:Choice Requires="wps">
                  <w:drawing>
                    <wp:anchor distT="0" distB="0" distL="114300" distR="114300" simplePos="0" relativeHeight="251686912" behindDoc="0" locked="0" layoutInCell="1" allowOverlap="1" wp14:anchorId="1313A454" wp14:editId="7393D359">
                      <wp:simplePos x="0" y="0"/>
                      <wp:positionH relativeFrom="column">
                        <wp:posOffset>304800</wp:posOffset>
                      </wp:positionH>
                      <wp:positionV relativeFrom="paragraph">
                        <wp:posOffset>70485</wp:posOffset>
                      </wp:positionV>
                      <wp:extent cx="790575" cy="0"/>
                      <wp:effectExtent l="0" t="19050" r="2857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3C51E4" id="Прямая соединительная линия 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5pt" to="86.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B7/QEAAKMDAAAOAAAAZHJzL2Uyb0RvYy54bWysU81uEzEQviPxDpbvZDeRQsMqm0qklEuB&#10;SC3cHa83a+H1WLaTTW7AGSmP0FfgAFKlAs+w+0aMnW1K4Ya4jOb388w34+nptlZkI6yToHM6HKSU&#10;CM2hkHqV07dX508mlDjPdMEUaJHTnXD0dPb40bQxmRhBBaoQliCIdlljclp5b7IkcbwSNXMDMEJj&#10;sARbM4+mXSWFZQ2i1yoZpenTpAFbGAtcOIfes0OQziJ+WQru35SlE56onGJvPkob5TLIZDZl2coy&#10;U0net8H+oYuaSY2PHqHOmGdkbeVfULXkFhyUfsChTqAsJRdxBpxmmP4xzWXFjIizIDnOHGly/w+W&#10;v94sLJFFTnFRmtW4ova6+9Dt2+/tl25Puo/tz/Zb+7W9aX+0N90n1G+7z6iHYHvbu/dkEphsjMsQ&#10;cK4XNnDBt/rSXAB/74iGecX0SsSJrnYGnxmGiuRBSTCcwX6WzSsoMIetPURat6WtSamkeRcKAzhS&#10;R7Zxj7vjHsXWE47Ok2fp+GRMCb8LJSwLCKHOWOdfCqhJUHKqpA4Ms4xtLpwPHd2nBLeGc6lUvBKl&#10;SZPT0SRAh5ADJYsQjYZdLefKkg0Lh5Y+T8fxthDtQZqFtS4iWiVY8aLXPZPqoGO+0j0tgYkDp0so&#10;dgt7RxdeQmyzv9pwar/bsfr+b81+AQAA//8DAFBLAwQUAAYACAAAACEAZXrmWtsAAAAIAQAADwAA&#10;AGRycy9kb3ducmV2LnhtbEyPzU7DMBCE70i8g7VIXBB1EgGN0jhV+Ltwo/QBtvE2iRKvrdhtwtvj&#10;igMcd2Y0+025XcwozjT53rKCdJWAIG6s7rlVsP96v89B+ICscbRMCr7Jw7a6viqx0HbmTzrvQiti&#10;CfsCFXQhuEJK33Rk0K+sI47e0U4GQzynVuoJ51huRpklyZM02HP80KGjl46aYXcyCty6r/u71+ca&#10;P+a3LLduPyT5oNTtzVJvQARawl8YLvgRHarIdLAn1l6MCh7yOCVEPU1BXPx19gji8CvIqpT/B1Q/&#10;AAAA//8DAFBLAQItABQABgAIAAAAIQC2gziS/gAAAOEBAAATAAAAAAAAAAAAAAAAAAAAAABbQ29u&#10;dGVudF9UeXBlc10ueG1sUEsBAi0AFAAGAAgAAAAhADj9If/WAAAAlAEAAAsAAAAAAAAAAAAAAAAA&#10;LwEAAF9yZWxzLy5yZWxzUEsBAi0AFAAGAAgAAAAhALLKYHv9AQAAowMAAA4AAAAAAAAAAAAAAAAA&#10;LgIAAGRycy9lMm9Eb2MueG1sUEsBAi0AFAAGAAgAAAAhAGV65lrbAAAACAEAAA8AAAAAAAAAAAAA&#10;AAAAVwQAAGRycy9kb3ducmV2LnhtbFBLBQYAAAAABAAEAPMAAABfBQAAAAA=&#10;" strokecolor="#00b050" strokeweight="2.25pt"/>
                  </w:pict>
                </mc:Fallback>
              </mc:AlternateContent>
            </w:r>
          </w:p>
        </w:tc>
        <w:tc>
          <w:tcPr>
            <w:tcW w:w="7381" w:type="dxa"/>
            <w:noWrap/>
            <w:vAlign w:val="center"/>
          </w:tcPr>
          <w:p w14:paraId="23FA011D" w14:textId="091FFD50" w:rsidR="009E664E" w:rsidRDefault="009E664E" w:rsidP="009E664E">
            <w:pPr>
              <w:rPr>
                <w:sz w:val="22"/>
                <w:szCs w:val="22"/>
              </w:rPr>
            </w:pPr>
            <w:r w:rsidRPr="00D05D83">
              <w:rPr>
                <w:sz w:val="22"/>
                <w:szCs w:val="22"/>
              </w:rPr>
              <w:t>граница образуемого земельного участка;</w:t>
            </w:r>
          </w:p>
        </w:tc>
      </w:tr>
      <w:tr w:rsidR="009E664E" w:rsidRPr="00D05D83" w14:paraId="31545290" w14:textId="77777777" w:rsidTr="00B71416">
        <w:trPr>
          <w:trHeight w:val="252"/>
          <w:jc w:val="center"/>
        </w:trPr>
        <w:tc>
          <w:tcPr>
            <w:tcW w:w="2122" w:type="dxa"/>
            <w:noWrap/>
            <w:vAlign w:val="center"/>
          </w:tcPr>
          <w:p w14:paraId="382CC8DD" w14:textId="77777777" w:rsidR="009E664E" w:rsidRPr="00A25C9F" w:rsidRDefault="009E664E" w:rsidP="009E664E">
            <w:pPr>
              <w:jc w:val="center"/>
              <w:rPr>
                <w:rFonts w:ascii="Arial" w:hAnsi="Arial" w:cs="Arial"/>
                <w:color w:val="DA4EBC"/>
                <w:sz w:val="20"/>
                <w:szCs w:val="20"/>
              </w:rPr>
            </w:pPr>
            <w:r w:rsidRPr="00761300">
              <w:rPr>
                <w:noProof/>
                <w:color w:val="FF0000"/>
              </w:rPr>
              <mc:AlternateContent>
                <mc:Choice Requires="wps">
                  <w:drawing>
                    <wp:anchor distT="0" distB="0" distL="114300" distR="114300" simplePos="0" relativeHeight="251684864" behindDoc="0" locked="0" layoutInCell="1" allowOverlap="1" wp14:anchorId="4F0D2352" wp14:editId="3073DBCF">
                      <wp:simplePos x="0" y="0"/>
                      <wp:positionH relativeFrom="column">
                        <wp:posOffset>412750</wp:posOffset>
                      </wp:positionH>
                      <wp:positionV relativeFrom="paragraph">
                        <wp:posOffset>62865</wp:posOffset>
                      </wp:positionV>
                      <wp:extent cx="76200" cy="76200"/>
                      <wp:effectExtent l="0" t="0" r="19050"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47BCC6F" id="Овал 6" o:spid="_x0000_s1026" style="position:absolute;margin-left:32.5pt;margin-top:4.95pt;width:6pt;height: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EJHgIAAC4EAAAOAAAAZHJzL2Uyb0RvYy54bWysU1FuEzEQ/UfiDpb/6SZRmtJVN1WVEoRU&#10;oFLhABOvN2vh9Zixk005DGdA/HKJHImxNy0p/CDEflgzO+PneW9mLi53nRVbTcGgq+T4ZCSFdgpr&#10;49aV/Phh+eKlFCGCq8Gi05W810Fezp8/u+h9qSfYoq01CQZxoex9JdsYfVkUQbW6g3CCXjsONkgd&#10;RHZpXdQEPaN3tpiMRrOiR6o9odIh8N/rISjnGb9ptIrvmyboKGwlubaYT8rnKp3F/ALKNYFvjTqU&#10;Af9QRQfG8aOPUNcQQWzI/AHVGUUYsIknCrsCm8YonTkwm/HoNzZ3LXidubA4wT/KFP4frHq3vSVh&#10;6krOpHDQcYv2X/ff99/2P8QsqdP7UHLSnb+lxC/4G1SfgnC4aMGt9RUR9q2Gmmsap/ziyYXkBL4q&#10;Vv1brBkcNhGzULuGugTIEohd7sf9Yz/0LgrFP89m3GIpFEcGM+FD+XDVU4ivNXYiGZXU1hofkl5Q&#10;wvYmxCH7IStXj9bUS2Ntdmi9WlgSW+DZWC5H/GUCTPI4zTrRV/L8dHKakZ/Ewt9BEG5czdVAmZR6&#10;dbAjGDvYzMm6g3RJrUH1Fdb3rBzhMLS8ZGy0SF+k6HlgKxk+b4C0FPaNY/XPx9NpmvDsTE/PJuzQ&#10;cWR1HAGnGKqSUYrBXMRhKzaezLrll8aZrsMr7lhjspipm0NVh2J5KHNHDguUpv7Yz1m/1nz+EwAA&#10;//8DAFBLAwQUAAYACAAAACEAX/YAatsAAAAGAQAADwAAAGRycy9kb3ducmV2LnhtbEyPy07DMBRE&#10;90j9B+tWYkedVOojIU6FkBDLhpYNOze+SSz8iGy3Sf+eywqWoxnNnKkOszXshiFq7wTkqwwYutYr&#10;7XoBn+e3pz2wmKRT0niHAu4Y4VAvHipZKj+5D7ydUs+oxMVSChhSGkvOYzuglXHlR3TkdT5YmUiG&#10;nqsgJyq3hq+zbMut1I4WBjni64Dt9+lqBYT75Pe5+Wqao+5112y6wr4fhXhczi/PwBLO6S8Mv/iE&#10;DjUxXfzVqciMgO2GriQBRQGM7N2O5EXAOi+A1xX/j1//AAAA//8DAFBLAQItABQABgAIAAAAIQC2&#10;gziS/gAAAOEBAAATAAAAAAAAAAAAAAAAAAAAAABbQ29udGVudF9UeXBlc10ueG1sUEsBAi0AFAAG&#10;AAgAAAAhADj9If/WAAAAlAEAAAsAAAAAAAAAAAAAAAAALwEAAF9yZWxzLy5yZWxzUEsBAi0AFAAG&#10;AAgAAAAhAEvPAQkeAgAALgQAAA4AAAAAAAAAAAAAAAAALgIAAGRycy9lMm9Eb2MueG1sUEsBAi0A&#10;FAAGAAgAAAAhAF/2AGrbAAAABgEAAA8AAAAAAAAAAAAAAAAAeAQAAGRycy9kb3ducmV2LnhtbFBL&#10;BQYAAAAABAAEAPMAAACABQAAAAA=&#10;" fillcolor="red" strokecolor="red"/>
                  </w:pict>
                </mc:Fallback>
              </mc:AlternateContent>
            </w:r>
            <w:r w:rsidRPr="00761300">
              <w:rPr>
                <w:rFonts w:ascii="Arial" w:hAnsi="Arial" w:cs="Arial"/>
                <w:color w:val="FF0000"/>
                <w:sz w:val="20"/>
                <w:szCs w:val="20"/>
              </w:rPr>
              <w:t>н1</w:t>
            </w:r>
          </w:p>
        </w:tc>
        <w:tc>
          <w:tcPr>
            <w:tcW w:w="7381" w:type="dxa"/>
            <w:noWrap/>
            <w:vAlign w:val="center"/>
          </w:tcPr>
          <w:p w14:paraId="2922A658" w14:textId="77777777" w:rsidR="009E664E" w:rsidRPr="00D05D83" w:rsidRDefault="009E664E" w:rsidP="009E664E">
            <w:pPr>
              <w:rPr>
                <w:sz w:val="22"/>
                <w:szCs w:val="22"/>
              </w:rPr>
            </w:pPr>
            <w:r w:rsidRPr="00D05D83">
              <w:rPr>
                <w:sz w:val="22"/>
                <w:szCs w:val="22"/>
              </w:rPr>
              <w:t>характерная точка границ образуемого земельного участка;</w:t>
            </w:r>
          </w:p>
        </w:tc>
      </w:tr>
      <w:tr w:rsidR="009E664E" w14:paraId="6F4640A5" w14:textId="77777777" w:rsidTr="00B71416">
        <w:trPr>
          <w:trHeight w:val="428"/>
          <w:jc w:val="center"/>
        </w:trPr>
        <w:tc>
          <w:tcPr>
            <w:tcW w:w="2122" w:type="dxa"/>
            <w:noWrap/>
            <w:vAlign w:val="center"/>
          </w:tcPr>
          <w:p w14:paraId="4EE963DD" w14:textId="77777777" w:rsidR="009E664E" w:rsidRPr="005D6422" w:rsidRDefault="009E664E" w:rsidP="009E664E">
            <w:pPr>
              <w:jc w:val="center"/>
              <w:rPr>
                <w:color w:val="0000CC"/>
                <w:sz w:val="20"/>
                <w:szCs w:val="20"/>
              </w:rPr>
            </w:pPr>
            <w:r>
              <w:rPr>
                <w:noProof/>
              </w:rPr>
              <mc:AlternateContent>
                <mc:Choice Requires="wps">
                  <w:drawing>
                    <wp:anchor distT="0" distB="0" distL="114300" distR="114300" simplePos="0" relativeHeight="251685888" behindDoc="0" locked="0" layoutInCell="1" allowOverlap="1" wp14:anchorId="50466C5B" wp14:editId="11044921">
                      <wp:simplePos x="0" y="0"/>
                      <wp:positionH relativeFrom="column">
                        <wp:posOffset>358140</wp:posOffset>
                      </wp:positionH>
                      <wp:positionV relativeFrom="paragraph">
                        <wp:posOffset>81280</wp:posOffset>
                      </wp:positionV>
                      <wp:extent cx="657225" cy="164465"/>
                      <wp:effectExtent l="0" t="0" r="28575" b="26035"/>
                      <wp:wrapNone/>
                      <wp:docPr id="3" name="Блок-схема: процесс 3"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4465"/>
                              </a:xfrm>
                              <a:prstGeom prst="flowChartProcess">
                                <a:avLst/>
                              </a:prstGeom>
                              <a:solidFill>
                                <a:srgbClr val="F6F6D8"/>
                              </a:solidFill>
                              <a:ln w="9525">
                                <a:solidFill>
                                  <a:schemeClr val="bg1">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7F18D98" id="_x0000_t109" coordsize="21600,21600" o:spt="109" path="m,l,21600r21600,l21600,xe">
                      <v:stroke joinstyle="miter"/>
                      <v:path gradientshapeok="t" o:connecttype="rect"/>
                    </v:shapetype>
                    <v:shape id="Блок-схема: процесс 3" o:spid="_x0000_s1026" type="#_x0000_t109" alt="Светлый диагональный 2" style="position:absolute;margin-left:28.2pt;margin-top:6.4pt;width:51.75pt;height:1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4ylAIAALYEAAAOAAAAZHJzL2Uyb0RvYy54bWysVM1uEzEQviPxDpbv7SYhCe2qm6pqCUIq&#10;UKnwAI7Xu2vhn8V2siknigQXuPAIvEEFVAJKyys4b8TYm4aU3hCXjccz/uabb2ayszuXAs2YsVyr&#10;DHc3OxgxRXXOVZnh58/GG1sYWUdUToRWLMMnzOLd0d07O02dsp6utMiZQQCibNrUGa6cq9MksbRi&#10;kthNXTMFzkIbSRyYpkxyQxpAlyLpdTrDpNEmr42mzFq4PWideBTxi4JR97QoLHNIZBi4ufg18TsJ&#10;32S0Q9LSkLridEmD/AMLSbiCpCuoA+IImhp+C0pyarTVhdukWia6KDhlsQaoptv5q5rjitQs1gLi&#10;2Holk/1/sPTJ7Mggnmf4HkaKSGiR/+gv/JX/sbE4Xbz15/6nP0uR/7V47a8W7/w53J4iCM6ZpSCk&#10;/+Q/w+Ubf7F4778j/9V/82f+CwBcwu/F4oO/jI5ekLqpbQoZj+sjE8Sy9aGmLyxSer8iqmR7xuim&#10;YiSHArshPrnxIBgWnqJJ81jnwJRMnY6qzwsjAyDoieaxuSer5rK5QxQuh4P7vd4AIwqu7rDfHw5i&#10;BpJeP66NdQ+ZligcMlwI3QAt447a6YqJyOzQukCMpNfhsRAteD7mQkTDlJN9YdCMwMyNh+PhwdYy&#10;k10PEwo1Gd4eAKfbEGH82QpkUnZjjJhKKLwFvj/odOL4ApW4LSE8EruRRXIH+yW4zPAWPGifkDSI&#10;/EDlcfod4aI9A5RQS9WD0G3DJjo/AdGNbpcHlh0OlTavMGpgcTJsX06JYRiJRwoat93t98OmRaMP&#10;ooNh1j2TdQ9RFKAy7DBqj/uu3c5pbXhZQaa2dKX3oNkFj+KHQWhZLcnCcsTSl4sctm/djlF//m5G&#10;vwEAAP//AwBQSwMEFAAGAAgAAAAhAOoZfLbeAAAACAEAAA8AAABkcnMvZG93bnJldi54bWxMj8FO&#10;wzAQRO9I/IO1SNyoQ6FtGuJUFVIuXFBTJMrNiZckIl6H2G3N37M9wXFnRrNv8k20gzjh5HtHCu5n&#10;CQikxpmeWgVv+/IuBeGDJqMHR6jgBz1siuurXGfGnWmHpyq0gkvIZ1pBF8KYSembDq32Mzcisffp&#10;JqsDn1MrzaTPXG4HOU+SpbS6J/7Q6RGfO2y+qqNVsGvjx/Y9rejlkOxjibUvX78bpW5v4vYJRMAY&#10;/sJwwWd0KJipdkcyXgwKFstHTrI+5wUXf7Feg6gVPKQrkEUu/w8ofgEAAP//AwBQSwECLQAUAAYA&#10;CAAAACEAtoM4kv4AAADhAQAAEwAAAAAAAAAAAAAAAAAAAAAAW0NvbnRlbnRfVHlwZXNdLnhtbFBL&#10;AQItABQABgAIAAAAIQA4/SH/1gAAAJQBAAALAAAAAAAAAAAAAAAAAC8BAABfcmVscy8ucmVsc1BL&#10;AQItABQABgAIAAAAIQDb3f4ylAIAALYEAAAOAAAAAAAAAAAAAAAAAC4CAABkcnMvZTJvRG9jLnht&#10;bFBLAQItABQABgAIAAAAIQDqGXy23gAAAAgBAAAPAAAAAAAAAAAAAAAAAO4EAABkcnMvZG93bnJl&#10;di54bWxQSwUGAAAAAAQABADzAAAA+QUAAAAA&#10;" fillcolor="#f6f6d8" strokecolor="#bfbfbf [2412]"/>
                  </w:pict>
                </mc:Fallback>
              </mc:AlternateContent>
            </w:r>
          </w:p>
        </w:tc>
        <w:tc>
          <w:tcPr>
            <w:tcW w:w="7381" w:type="dxa"/>
            <w:noWrap/>
            <w:vAlign w:val="center"/>
          </w:tcPr>
          <w:p w14:paraId="6AA8F830" w14:textId="405F8A05" w:rsidR="009E664E" w:rsidRDefault="009E664E" w:rsidP="009E664E">
            <w:pPr>
              <w:rPr>
                <w:sz w:val="22"/>
                <w:szCs w:val="22"/>
              </w:rPr>
            </w:pPr>
            <w:r>
              <w:rPr>
                <w:sz w:val="22"/>
                <w:szCs w:val="22"/>
              </w:rPr>
              <w:t>изымаемые земельные участки;</w:t>
            </w:r>
          </w:p>
        </w:tc>
      </w:tr>
    </w:tbl>
    <w:p w14:paraId="7CFF4F5E" w14:textId="6DA693DC" w:rsidR="00C556DF" w:rsidRPr="007E3428" w:rsidRDefault="007E3428" w:rsidP="003446AC">
      <w:pPr>
        <w:spacing w:line="288" w:lineRule="auto"/>
        <w:ind w:left="4536"/>
        <w:jc w:val="both"/>
        <w:rPr>
          <w:b/>
          <w:color w:val="000000" w:themeColor="text1"/>
        </w:rPr>
      </w:pPr>
      <w:r w:rsidRPr="007E3428">
        <w:rPr>
          <w:b/>
          <w:color w:val="000000" w:themeColor="text1"/>
        </w:rPr>
        <w:t>2 этап</w:t>
      </w:r>
    </w:p>
    <w:p w14:paraId="090F1546" w14:textId="2E84F81C" w:rsidR="00C556DF" w:rsidRDefault="00077476" w:rsidP="00FA2D9F">
      <w:pPr>
        <w:spacing w:line="288" w:lineRule="auto"/>
        <w:jc w:val="center"/>
        <w:rPr>
          <w:color w:val="000000" w:themeColor="text1"/>
        </w:rPr>
      </w:pPr>
      <w:r>
        <w:rPr>
          <w:noProof/>
        </w:rPr>
        <w:drawing>
          <wp:inline distT="0" distB="0" distL="0" distR="0" wp14:anchorId="28D0B000" wp14:editId="63075F50">
            <wp:extent cx="4969565" cy="7037511"/>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0875" cy="7053527"/>
                    </a:xfrm>
                    <a:prstGeom prst="rect">
                      <a:avLst/>
                    </a:prstGeom>
                    <a:noFill/>
                    <a:ln>
                      <a:noFill/>
                    </a:ln>
                  </pic:spPr>
                </pic:pic>
              </a:graphicData>
            </a:graphic>
          </wp:inline>
        </w:drawing>
      </w:r>
    </w:p>
    <w:tbl>
      <w:tblPr>
        <w:tblW w:w="9503" w:type="dxa"/>
        <w:jc w:val="center"/>
        <w:tblLook w:val="0000" w:firstRow="0" w:lastRow="0" w:firstColumn="0" w:lastColumn="0" w:noHBand="0" w:noVBand="0"/>
      </w:tblPr>
      <w:tblGrid>
        <w:gridCol w:w="2122"/>
        <w:gridCol w:w="7381"/>
      </w:tblGrid>
      <w:tr w:rsidR="009E664E" w:rsidRPr="00F65931" w14:paraId="360DFF6E" w14:textId="77777777" w:rsidTr="00B71416">
        <w:trPr>
          <w:trHeight w:val="252"/>
          <w:jc w:val="center"/>
        </w:trPr>
        <w:tc>
          <w:tcPr>
            <w:tcW w:w="9503" w:type="dxa"/>
            <w:gridSpan w:val="2"/>
            <w:noWrap/>
            <w:vAlign w:val="center"/>
          </w:tcPr>
          <w:p w14:paraId="48F69063" w14:textId="77777777" w:rsidR="009E664E" w:rsidRPr="00F65931" w:rsidRDefault="009E664E" w:rsidP="00B71416">
            <w:pPr>
              <w:jc w:val="center"/>
            </w:pPr>
            <w:r w:rsidRPr="00AF35FE">
              <w:t>Условные обозначения:</w:t>
            </w:r>
          </w:p>
        </w:tc>
      </w:tr>
      <w:tr w:rsidR="009E664E" w:rsidRPr="00D05D83" w14:paraId="4298999C" w14:textId="77777777" w:rsidTr="00B71416">
        <w:trPr>
          <w:trHeight w:val="332"/>
          <w:jc w:val="center"/>
        </w:trPr>
        <w:tc>
          <w:tcPr>
            <w:tcW w:w="2122" w:type="dxa"/>
            <w:noWrap/>
            <w:vAlign w:val="bottom"/>
          </w:tcPr>
          <w:p w14:paraId="520CF427" w14:textId="77777777" w:rsidR="009E664E" w:rsidRDefault="009E664E" w:rsidP="00B7141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14:anchorId="08C2D4B9" wp14:editId="356769A4">
                      <wp:simplePos x="0" y="0"/>
                      <wp:positionH relativeFrom="column">
                        <wp:posOffset>257175</wp:posOffset>
                      </wp:positionH>
                      <wp:positionV relativeFrom="paragraph">
                        <wp:posOffset>38735</wp:posOffset>
                      </wp:positionV>
                      <wp:extent cx="857250" cy="0"/>
                      <wp:effectExtent l="0" t="19050" r="38100" b="381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0"/>
                              </a:xfrm>
                              <a:prstGeom prst="line">
                                <a:avLst/>
                              </a:prstGeom>
                              <a:noFill/>
                              <a:ln w="57150">
                                <a:solidFill>
                                  <a:srgbClr val="03EDE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1274044" id="Прямая соединительная линия 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3.05pt" to="87.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RCAIAALsDAAAOAAAAZHJzL2Uyb0RvYy54bWysU81uEzEQviPxDpbvZJOg0HaVTQ9JyqVA&#10;pBbuju3NWng9lu1kkxtwRsoj9BU4gFSpwDNs3oixk6ZQboiLNb/fzHwzHp6va01W0nkFpqC9TpcS&#10;aTgIZRYFfXt98eyUEh+YEUyDkQXdSE/PR0+fDBubyz5UoIV0BEGMzxtb0CoEm2eZ55Wsme+AlQad&#10;JbiaBVTdIhOONYhe66zf7b7IGnDCOuDSe7RO9k46SvhlKXl4U5ZeBqILir2F9Lr0zuObjYYsXzhm&#10;K8UPbbB/6KJmymDRI9SEBUaWTv0FVSvuwEMZOhzqDMpScZlmwGl63UfTXFXMyjQLkuPtkSb//2D5&#10;69XMESUKekaJYTWuqL3Zfdht2+/tl92W7D62P9tv7df2tv3R3u4+oXy3+4xydLZ3B/OWnEUmG+tz&#10;BBybmYtc8LW5spfA33tiYFwxs5BpouuNxTK9mJH9kRIVb7GfefMKBMawZYBE67p0NSm1su9iYgRH&#10;6sg67XFz3KNcB8LReDo46Q9w2/zelbE8IsQ863x4KaEmUSioViYyzHK2uvQhdvQQEs0GLpTW6Uq0&#10;IU1BByc9hI4uD1qJ6E2KW8zH2pEVi4f2fDqZ9tN8j8Ji0Qnz1T5OoLS/QAdLI1KVSjIxPciBKb2X&#10;sSttDnRFhvZcz0FsZu6eRryQ1P7hmuMJ/q6n7Ic/N/oFAAD//wMAUEsDBBQABgAIAAAAIQBmeyaI&#10;2gAAAAYBAAAPAAAAZHJzL2Rvd25yZXYueG1sTI7BTsMwEETvSP0Ha5G4USctTdsQp0IgDr2ACJW4&#10;uvESR7XXke224e9xe4Hj04xmXrUZrWEn9KF3JCCfZsCQWqd66gTsPl/vV8BClKSkcYQCfjDApp7c&#10;VLJU7kwfeGpix9IIhVIK0DEOJeeh1WhlmLoBKWXfzlsZE/qOKy/PadwaPsuyglvZU3rQcsBnje2h&#10;OVoBy3j4Mjp/2e6a+Rv64n09zldrIe5ux6dHYBHH+FeGi35Shzo57d2RVGBGwEO2SE0BRQ7sEi8X&#10;ifdX5nXF/+vXvwAAAP//AwBQSwECLQAUAAYACAAAACEAtoM4kv4AAADhAQAAEwAAAAAAAAAAAAAA&#10;AAAAAAAAW0NvbnRlbnRfVHlwZXNdLnhtbFBLAQItABQABgAIAAAAIQA4/SH/1gAAAJQBAAALAAAA&#10;AAAAAAAAAAAAAC8BAABfcmVscy8ucmVsc1BLAQItABQABgAIAAAAIQBAA+NRCAIAALsDAAAOAAAA&#10;AAAAAAAAAAAAAC4CAABkcnMvZTJvRG9jLnhtbFBLAQItABQABgAIAAAAIQBmeyaI2gAAAAYBAAAP&#10;AAAAAAAAAAAAAAAAAGIEAABkcnMvZG93bnJldi54bWxQSwUGAAAAAAQABADzAAAAaQUAAAAA&#10;" strokecolor="#03ede2" strokeweight="4.5pt">
                      <v:stroke dashstyle="dash"/>
                    </v:line>
                  </w:pict>
                </mc:Fallback>
              </mc:AlternateContent>
            </w:r>
          </w:p>
        </w:tc>
        <w:tc>
          <w:tcPr>
            <w:tcW w:w="7381" w:type="dxa"/>
            <w:noWrap/>
            <w:vAlign w:val="center"/>
          </w:tcPr>
          <w:p w14:paraId="55FF6A29" w14:textId="77777777" w:rsidR="009E664E" w:rsidRPr="00D05D83" w:rsidRDefault="009E664E" w:rsidP="00B71416">
            <w:pPr>
              <w:rPr>
                <w:sz w:val="22"/>
                <w:szCs w:val="22"/>
              </w:rPr>
            </w:pPr>
            <w:r w:rsidRPr="00D05D83">
              <w:rPr>
                <w:sz w:val="22"/>
                <w:szCs w:val="22"/>
              </w:rPr>
              <w:t xml:space="preserve">граница проекта </w:t>
            </w:r>
            <w:r>
              <w:rPr>
                <w:sz w:val="22"/>
                <w:szCs w:val="22"/>
              </w:rPr>
              <w:t xml:space="preserve">планировки и </w:t>
            </w:r>
            <w:r w:rsidRPr="00D05D83">
              <w:rPr>
                <w:sz w:val="22"/>
                <w:szCs w:val="22"/>
              </w:rPr>
              <w:t>межевания</w:t>
            </w:r>
            <w:r>
              <w:rPr>
                <w:sz w:val="22"/>
                <w:szCs w:val="22"/>
              </w:rPr>
              <w:t xml:space="preserve"> территории</w:t>
            </w:r>
            <w:r w:rsidRPr="00D05D83">
              <w:rPr>
                <w:sz w:val="22"/>
                <w:szCs w:val="22"/>
              </w:rPr>
              <w:t>;</w:t>
            </w:r>
          </w:p>
        </w:tc>
      </w:tr>
      <w:tr w:rsidR="009E664E" w:rsidRPr="00D05D83" w14:paraId="79A6A2AA" w14:textId="77777777" w:rsidTr="00B71416">
        <w:trPr>
          <w:trHeight w:val="332"/>
          <w:jc w:val="center"/>
        </w:trPr>
        <w:tc>
          <w:tcPr>
            <w:tcW w:w="2122" w:type="dxa"/>
            <w:noWrap/>
            <w:vAlign w:val="bottom"/>
          </w:tcPr>
          <w:p w14:paraId="7349D308" w14:textId="77777777" w:rsidR="009E664E" w:rsidRDefault="009E664E" w:rsidP="00B71416">
            <w:pPr>
              <w:rPr>
                <w:rFonts w:ascii="Arial" w:hAnsi="Arial" w:cs="Arial"/>
                <w:noProof/>
                <w:sz w:val="20"/>
                <w:szCs w:val="20"/>
              </w:rPr>
            </w:pPr>
            <w:r w:rsidRPr="00245CCB">
              <w:rPr>
                <w:noProof/>
                <w:color w:val="E36C0A" w:themeColor="accent6" w:themeShade="BF"/>
              </w:rPr>
              <mc:AlternateContent>
                <mc:Choice Requires="wps">
                  <w:drawing>
                    <wp:anchor distT="0" distB="0" distL="114300" distR="114300" simplePos="0" relativeHeight="251689984" behindDoc="0" locked="0" layoutInCell="1" allowOverlap="1" wp14:anchorId="5B4C8767" wp14:editId="21F3578E">
                      <wp:simplePos x="0" y="0"/>
                      <wp:positionH relativeFrom="column">
                        <wp:posOffset>304800</wp:posOffset>
                      </wp:positionH>
                      <wp:positionV relativeFrom="paragraph">
                        <wp:posOffset>70485</wp:posOffset>
                      </wp:positionV>
                      <wp:extent cx="790575" cy="0"/>
                      <wp:effectExtent l="57150" t="38100" r="66675" b="952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ln>
                                <a:solidFill>
                                  <a:srgbClr val="FFC000"/>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D2DB45D" id="Прямая соединительная линия 1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5pt" to="86.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juPwIAAIkEAAAOAAAAZHJzL2Uyb0RvYy54bWysVMtuEzEU3SPxD5b3ZCZBbWGUSRcpYVOg&#10;ooW947EzFh7bst3MZAeskfIJ/QUWIFUq8A0zf8S1J5lSQKqE2Fh+3HPuPefanh43lURrZp3QKsfj&#10;UYoRU1QXQq1y/OZi8egJRs4TVRCpFcvxhjl8PHv4YFqbjE10qWXBLAIS5bLa5Lj03mRJ4mjJKuJG&#10;2jAFh1zbinhY2lVSWFIDeyWTSZoeJrW2hbGaMudg96Q/xLPIzzmj/hXnjnkkcwy1+TjaOC7DmMym&#10;JFtZYkpBd2WQf6iiIkJB0oHqhHiCLq34g6oS1GqnuR9RXSWac0FZ1ABqxulvas5LYljUAuY4M9jk&#10;/h8tfbk+s0gU0DuwR5EKetRede+7bfut/dxtUfeh/dF+bb+01+339rr7CPOb7hPMw2F7s9veIoCD&#10;l7VxGVDO1ZkNbtBGnZtTTd85pPS8JGrFoqaLjYE844BI7kDCwhmoaFm/0AXEkEuvo7ENtxXiUpi3&#10;ARjIwTzUxE5uhk6yxiMKm0dP04OjA4zo/ighWWAIOGOdf850hcIkx1Ko4DHJyPrU+VDRbUjYliqM&#10;TktRLISUcWFXy7m0aE3gVi0W8zSN4gF4J6xkpHiminjFPBGyn0NUoIy6g9TeNOc3kvXpXjMODQER&#10;j2NZ8SmwIR2hlCl/GK0LTBAdYBxKG4Dp/cBdfICy+EwG8OR+8ICImbXyA7gSStu/Efim7zZU2sfv&#10;Heh1h74vdbE5s/srAfc9tmL3NsOD+nUd4bc/yOwnAAAA//8DAFBLAwQUAAYACAAAACEAdkzEhtoA&#10;AAAIAQAADwAAAGRycy9kb3ducmV2LnhtbEyPzW7CMBCE75X6DtZW4lacIFJQiIOqtlx64+cBTLwk&#10;hngdxYaEt++iHtrjzqxmvinWo2vFDftgPSlIpwkIpMobS7WCw37zugQRoiajW0+o4I4B1uXzU6Fz&#10;4wfa4m0Xa8EhFHKtoImxy6UMVYNOh6nvkNg7+d7pyGdfS9PrgcNdK2dJ8iadtsQNje7wo8Hqsrs6&#10;BZ8+8192vh0OJ7upz6Pk/uxbqcnL+L4CEXGMf8/wwGd0KJnp6K9kgmgVzJc8JbKepiAe/mKWgTj+&#10;CrIs5P8B5Q8AAAD//wMAUEsBAi0AFAAGAAgAAAAhALaDOJL+AAAA4QEAABMAAAAAAAAAAAAAAAAA&#10;AAAAAFtDb250ZW50X1R5cGVzXS54bWxQSwECLQAUAAYACAAAACEAOP0h/9YAAACUAQAACwAAAAAA&#10;AAAAAAAAAAAvAQAAX3JlbHMvLnJlbHNQSwECLQAUAAYACAAAACEAQyuo7j8CAACJBAAADgAAAAAA&#10;AAAAAAAAAAAuAgAAZHJzL2Uyb0RvYy54bWxQSwECLQAUAAYACAAAACEAdkzEhtoAAAAIAQAADwAA&#10;AAAAAAAAAAAAAACZBAAAZHJzL2Rvd25yZXYueG1sUEsFBgAAAAAEAAQA8wAAAKAFAAAAAA==&#10;" strokecolor="#ffc000" strokeweight="3pt">
                      <v:shadow on="t" color="black" opacity="22937f" origin=",.5" offset="0,.63889mm"/>
                    </v:line>
                  </w:pict>
                </mc:Fallback>
              </mc:AlternateContent>
            </w:r>
          </w:p>
        </w:tc>
        <w:tc>
          <w:tcPr>
            <w:tcW w:w="7381" w:type="dxa"/>
            <w:noWrap/>
            <w:vAlign w:val="center"/>
          </w:tcPr>
          <w:p w14:paraId="7231C02E" w14:textId="77777777" w:rsidR="009E664E" w:rsidRPr="00D05D83" w:rsidRDefault="009E664E" w:rsidP="00B71416">
            <w:pPr>
              <w:rPr>
                <w:sz w:val="22"/>
                <w:szCs w:val="22"/>
              </w:rPr>
            </w:pPr>
            <w:r>
              <w:rPr>
                <w:sz w:val="22"/>
                <w:szCs w:val="22"/>
              </w:rPr>
              <w:t>г</w:t>
            </w:r>
            <w:r w:rsidRPr="00D05D83">
              <w:rPr>
                <w:sz w:val="22"/>
                <w:szCs w:val="22"/>
              </w:rPr>
              <w:t>раница</w:t>
            </w:r>
            <w:r>
              <w:rPr>
                <w:sz w:val="22"/>
                <w:szCs w:val="22"/>
              </w:rPr>
              <w:t xml:space="preserve"> зоны планируемого размещения линейного объекта</w:t>
            </w:r>
            <w:r w:rsidRPr="00D05D83">
              <w:rPr>
                <w:sz w:val="22"/>
                <w:szCs w:val="22"/>
              </w:rPr>
              <w:t>;</w:t>
            </w:r>
          </w:p>
        </w:tc>
      </w:tr>
      <w:tr w:rsidR="009E664E" w:rsidRPr="00D05D83" w14:paraId="577B27D9" w14:textId="77777777" w:rsidTr="00B71416">
        <w:trPr>
          <w:trHeight w:val="252"/>
          <w:jc w:val="center"/>
        </w:trPr>
        <w:tc>
          <w:tcPr>
            <w:tcW w:w="2122" w:type="dxa"/>
            <w:noWrap/>
            <w:vAlign w:val="bottom"/>
          </w:tcPr>
          <w:p w14:paraId="08BB3AA3" w14:textId="77777777" w:rsidR="009E664E" w:rsidRPr="00761300" w:rsidRDefault="009E664E" w:rsidP="00B71416">
            <w:pPr>
              <w:jc w:val="center"/>
              <w:rPr>
                <w:rFonts w:ascii="Arial" w:hAnsi="Arial" w:cs="Arial"/>
                <w:color w:val="2009C7"/>
                <w:sz w:val="20"/>
                <w:szCs w:val="20"/>
              </w:rPr>
            </w:pPr>
            <w:r w:rsidRPr="00761300">
              <w:rPr>
                <w:color w:val="2009C7"/>
                <w:sz w:val="20"/>
                <w:szCs w:val="20"/>
              </w:rPr>
              <w:t>16:50:190301:84</w:t>
            </w:r>
          </w:p>
        </w:tc>
        <w:tc>
          <w:tcPr>
            <w:tcW w:w="7381" w:type="dxa"/>
            <w:noWrap/>
            <w:vAlign w:val="center"/>
          </w:tcPr>
          <w:p w14:paraId="11C541D4" w14:textId="77777777" w:rsidR="009E664E" w:rsidRPr="00D05D83" w:rsidRDefault="009E664E" w:rsidP="00B71416">
            <w:pPr>
              <w:rPr>
                <w:sz w:val="22"/>
                <w:szCs w:val="22"/>
              </w:rPr>
            </w:pPr>
            <w:r w:rsidRPr="00D05D83">
              <w:rPr>
                <w:sz w:val="22"/>
                <w:szCs w:val="22"/>
              </w:rPr>
              <w:t>земельн</w:t>
            </w:r>
            <w:r>
              <w:rPr>
                <w:sz w:val="22"/>
                <w:szCs w:val="22"/>
              </w:rPr>
              <w:t>ый</w:t>
            </w:r>
            <w:r w:rsidRPr="00D05D83">
              <w:rPr>
                <w:sz w:val="22"/>
                <w:szCs w:val="22"/>
              </w:rPr>
              <w:t xml:space="preserve"> участ</w:t>
            </w:r>
            <w:r>
              <w:rPr>
                <w:sz w:val="22"/>
                <w:szCs w:val="22"/>
              </w:rPr>
              <w:t>ок согласно сведениям ЕГРН</w:t>
            </w:r>
            <w:r w:rsidRPr="00D05D83">
              <w:rPr>
                <w:sz w:val="22"/>
                <w:szCs w:val="22"/>
              </w:rPr>
              <w:t>;</w:t>
            </w:r>
          </w:p>
        </w:tc>
      </w:tr>
      <w:tr w:rsidR="009E664E" w:rsidRPr="00D05D83" w14:paraId="7B41D8BC" w14:textId="77777777" w:rsidTr="00B71416">
        <w:trPr>
          <w:trHeight w:val="252"/>
          <w:jc w:val="center"/>
        </w:trPr>
        <w:tc>
          <w:tcPr>
            <w:tcW w:w="2122" w:type="dxa"/>
            <w:noWrap/>
            <w:vAlign w:val="bottom"/>
          </w:tcPr>
          <w:p w14:paraId="2AB494C3" w14:textId="77777777" w:rsidR="009E664E" w:rsidRPr="00761300" w:rsidRDefault="009E664E" w:rsidP="00B71416">
            <w:pPr>
              <w:jc w:val="center"/>
              <w:rPr>
                <w:color w:val="2009C7"/>
                <w:sz w:val="20"/>
                <w:szCs w:val="20"/>
              </w:rPr>
            </w:pPr>
            <w:r w:rsidRPr="00245CCB">
              <w:rPr>
                <w:noProof/>
                <w:color w:val="E36C0A" w:themeColor="accent6" w:themeShade="BF"/>
              </w:rPr>
              <mc:AlternateContent>
                <mc:Choice Requires="wps">
                  <w:drawing>
                    <wp:anchor distT="0" distB="0" distL="114300" distR="114300" simplePos="0" relativeHeight="251691008" behindDoc="0" locked="0" layoutInCell="1" allowOverlap="1" wp14:anchorId="0F72B3F6" wp14:editId="3E6EA1E2">
                      <wp:simplePos x="0" y="0"/>
                      <wp:positionH relativeFrom="column">
                        <wp:posOffset>304800</wp:posOffset>
                      </wp:positionH>
                      <wp:positionV relativeFrom="paragraph">
                        <wp:posOffset>70485</wp:posOffset>
                      </wp:positionV>
                      <wp:extent cx="790575"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noFill/>
                              <a:ln w="19050">
                                <a:solidFill>
                                  <a:srgbClr val="2009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EFF3D4D" id="Прямая соединительная линия 1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5pt" to="86.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p4/wEAAKUDAAAOAAAAZHJzL2Uyb0RvYy54bWysU81uEzEQviPxDpbvZDdFJXSVTQ8p5VIg&#10;Ugt3x/ZmLbwey3ayyQ04I+UR+gocQKpU4Bl234ixk6YFboiLNb/fzHwzHp+uG01W0nkFpqTDQU6J&#10;NByEMouSvr06f/KcEh+YEUyDkSXdSE9PJ48fjVtbyCOoQQvpCIIYX7S2pHUItsgyz2vZMD8AKw06&#10;K3ANC6i6RSYcaxG90dlRnj/LWnDCOuDSe7Se7Zx0kvCrSvLwpqq8DESXFHsL6XXpncc3m4xZsXDM&#10;1orv22D/0EXDlMGiB6gzFhhZOvUXVKO4Aw9VGHBoMqgqxWWaAacZ5n9Mc1kzK9MsSI63B5r8/4Pl&#10;r1czR5TA3T2lxLAGd9Rd9x/6bfe9+9JvSf+x+9l96752N92P7qb/hPJt/xnl6Oxu9+YtwXTksrW+&#10;QMipmbnIBl+bS3sB/L0nBqY1MwuZZrraWKwzjBnZbylR8RY7mrevQGAMWwZIxK4r15BKK/suJkZw&#10;JI+s0yY3h03KdSAcjaOT/Hh0TAm/c2WsiAgxzzofXkpoSBRKqpWJHLOCrS58iB3dh0SzgXOldboT&#10;bUiL1RE7TxketBLRG+O8W8yn2pEVw1PD0zyZjtJ86HkY5mBpREKrJRMv9nJgSu9krK7NnpbIxI7T&#10;OYjNzN3RhbeQ2tzfbTy2h3rKvv9dk18AAAD//wMAUEsDBBQABgAIAAAAIQAI48Ou3wAAAAgBAAAP&#10;AAAAZHJzL2Rvd25yZXYueG1sTI9BT8JAEIXvJv6HzZh4IbAtUSSlW4IaD4SEaPEgt6U7tA3dmaa7&#10;lPrvXeJBj/Pey5vvpcvBNqLHztVMCuJJBAKpYFNTqeBz9zaeg3Bek9ENEyr4RgfL7PYm1YnhC31g&#10;n/tShBJyiVZQed8mUrqiQqvdhFuk4B25s9qHsyul6fQllNtGTqNoJq2uKXyodIsvFRan/GwV9Jbz&#10;9694zdv89fg822xGe16PlLq/G1YLEB4H/xeGK35AhywwHfhMxolGwcM8TPFBj2MQV/9p+gji8CvI&#10;LJX/B2Q/AAAA//8DAFBLAQItABQABgAIAAAAIQC2gziS/gAAAOEBAAATAAAAAAAAAAAAAAAAAAAA&#10;AABbQ29udGVudF9UeXBlc10ueG1sUEsBAi0AFAAGAAgAAAAhADj9If/WAAAAlAEAAAsAAAAAAAAA&#10;AAAAAAAALwEAAF9yZWxzLy5yZWxzUEsBAi0AFAAGAAgAAAAhAOqGenj/AQAApQMAAA4AAAAAAAAA&#10;AAAAAAAALgIAAGRycy9lMm9Eb2MueG1sUEsBAi0AFAAGAAgAAAAhAAjjw67fAAAACAEAAA8AAAAA&#10;AAAAAAAAAAAAWQQAAGRycy9kb3ducmV2LnhtbFBLBQYAAAAABAAEAPMAAABlBQAAAAA=&#10;" strokecolor="#2009c7" strokeweight="1.5pt"/>
                  </w:pict>
                </mc:Fallback>
              </mc:AlternateContent>
            </w:r>
          </w:p>
        </w:tc>
        <w:tc>
          <w:tcPr>
            <w:tcW w:w="7381" w:type="dxa"/>
            <w:noWrap/>
            <w:vAlign w:val="center"/>
          </w:tcPr>
          <w:p w14:paraId="6CBBCA03" w14:textId="77777777" w:rsidR="009E664E" w:rsidRPr="00D05D83" w:rsidRDefault="009E664E" w:rsidP="00B71416">
            <w:pPr>
              <w:rPr>
                <w:sz w:val="22"/>
                <w:szCs w:val="22"/>
              </w:rPr>
            </w:pPr>
            <w:r w:rsidRPr="00D05D83">
              <w:rPr>
                <w:sz w:val="22"/>
                <w:szCs w:val="22"/>
              </w:rPr>
              <w:t>граница земельного участка</w:t>
            </w:r>
            <w:r>
              <w:rPr>
                <w:sz w:val="22"/>
                <w:szCs w:val="22"/>
              </w:rPr>
              <w:t xml:space="preserve"> согласно сведениям ЕГРН</w:t>
            </w:r>
            <w:r w:rsidRPr="00D05D83">
              <w:rPr>
                <w:sz w:val="22"/>
                <w:szCs w:val="22"/>
              </w:rPr>
              <w:t>;</w:t>
            </w:r>
          </w:p>
        </w:tc>
      </w:tr>
      <w:tr w:rsidR="009E664E" w14:paraId="03E9B128" w14:textId="77777777" w:rsidTr="00B71416">
        <w:trPr>
          <w:trHeight w:val="252"/>
          <w:jc w:val="center"/>
        </w:trPr>
        <w:tc>
          <w:tcPr>
            <w:tcW w:w="2122" w:type="dxa"/>
            <w:noWrap/>
            <w:vAlign w:val="center"/>
          </w:tcPr>
          <w:p w14:paraId="2824AA0C" w14:textId="77777777" w:rsidR="009E664E" w:rsidRDefault="009E664E" w:rsidP="00B71416">
            <w:pPr>
              <w:rPr>
                <w:noProof/>
              </w:rPr>
            </w:pPr>
            <w:r>
              <w:rPr>
                <w:noProof/>
              </w:rPr>
              <mc:AlternateContent>
                <mc:Choice Requires="wps">
                  <w:drawing>
                    <wp:anchor distT="0" distB="0" distL="114300" distR="114300" simplePos="0" relativeHeight="251693056" behindDoc="0" locked="0" layoutInCell="1" allowOverlap="1" wp14:anchorId="354539D0" wp14:editId="3BC7AAD1">
                      <wp:simplePos x="0" y="0"/>
                      <wp:positionH relativeFrom="column">
                        <wp:posOffset>227965</wp:posOffset>
                      </wp:positionH>
                      <wp:positionV relativeFrom="paragraph">
                        <wp:posOffset>73660</wp:posOffset>
                      </wp:positionV>
                      <wp:extent cx="73660" cy="60325"/>
                      <wp:effectExtent l="0" t="0" r="21590" b="15875"/>
                      <wp:wrapNone/>
                      <wp:docPr id="14" name="Овал 14"/>
                      <wp:cNvGraphicFramePr/>
                      <a:graphic xmlns:a="http://schemas.openxmlformats.org/drawingml/2006/main">
                        <a:graphicData uri="http://schemas.microsoft.com/office/word/2010/wordprocessingShape">
                          <wps:wsp>
                            <wps:cNvSpPr/>
                            <wps:spPr>
                              <a:xfrm>
                                <a:off x="0" y="0"/>
                                <a:ext cx="73660" cy="603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26A8A9A" id="Овал 14" o:spid="_x0000_s1026" style="position:absolute;margin-left:17.95pt;margin-top:5.8pt;width:5.8pt;height: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QenAIAAK0FAAAOAAAAZHJzL2Uyb0RvYy54bWysVM1u2zAMvg/YOwi6r3bSNN2COEXQosOA&#10;oi3WDj2rslQLkEVNUuJkD7NnGHbdS+SRRsk/ydZih2I+yKJIfiI/kZyfbWpN1sJ5Baago6OcEmE4&#10;lMo8FfTL/eW795T4wEzJNBhR0K3w9Gzx9s28sTMxhgp0KRxBEONnjS1oFYKdZZnnlaiZPwIrDCol&#10;uJoFFN1TVjrWIHqts3GeT7MGXGkdcOE9nl60SrpI+FIKHm6k9CIQXVCMLaTVpfUxrtlizmZPjtlK&#10;8S4M9oooaqYMXjpAXbDAyMqpZ1C14g48yHDEoc5ASsVFygGzGeV/ZXNXMStSLkiOtwNN/v/B8uv1&#10;rSOqxLebUGJYjW+0+777ufux+0XwCPlprJ+h2Z29dZ3kcRuT3UhXxz+mQTaJ0+3AqdgEwvHw9Hg6&#10;ReI5aqb58fgkImZ7V+t8+CigJnFTUKG1sj7mzGZsfeVDa91bxWMPWpWXSuskxDoR59qRNcMXDptR&#10;h/+HlTavcsQwo2cWCWhTTruw1SLiafNZSKQOkxyngFPR7oNhnAsTRq2qYqVoYzzJ8euj7MNPnCTA&#10;iCwxuwG7A+gtW5Aeu6Wns4+uItX84Jz/K7DWefBIN4MJg3OtDLiXADRm1d3c2vcktdRElh6h3GJh&#10;OWg7zlt+qfCFr5gPt8xhi2FN4NgIN7hIDU1BodtRUoH79tJ5tMfKRy0lDbZsQf3XFXOCEv3JYE98&#10;GE0msceTMDk5HaPgDjWPhxqzqs8Ba2aEA8rytI32Qfdb6aB+wOmyjLeiihmOdxeUB9cL56EdJTif&#10;uFgukxn2tWXhytxZHsEjq7F87zcPzNmuzAN2xzX07f2s1Fvb6GlguQogVeqDPa8d3zgTUuF08ysO&#10;nUM5We2n7OI3AAAA//8DAFBLAwQUAAYACAAAACEAl3NTMdwAAAAHAQAADwAAAGRycy9kb3ducmV2&#10;LnhtbEyOTU7DMBCF90jcwRokNog6SWkoIU6FkBAbNm16ANeeJoF4HGKnTW/PsILl+9F7X7mZXS9O&#10;OIbOk4J0kYBAMt521CjY12/3axAharK694QKLhhgU11flbqw/kxbPO1iI3iEQqEVtDEOhZTBtOh0&#10;WPgBibOjH52OLMdG2lGfedz1MkuSXDrdET+0esDXFs3XbnIK6uNHCG67N5c6zybz7Zefd+t3pW5v&#10;5pdnEBHn+FeGX3xGh4qZDn4iG0SvYLl64ib7aQ6C84fHFYiDgixNQVal/M9f/QAAAP//AwBQSwEC&#10;LQAUAAYACAAAACEAtoM4kv4AAADhAQAAEwAAAAAAAAAAAAAAAAAAAAAAW0NvbnRlbnRfVHlwZXNd&#10;LnhtbFBLAQItABQABgAIAAAAIQA4/SH/1gAAAJQBAAALAAAAAAAAAAAAAAAAAC8BAABfcmVscy8u&#10;cmVsc1BLAQItABQABgAIAAAAIQCoNpQenAIAAK0FAAAOAAAAAAAAAAAAAAAAAC4CAABkcnMvZTJv&#10;RG9jLnhtbFBLAQItABQABgAIAAAAIQCXc1Mx3AAAAAcBAAAPAAAAAAAAAAAAAAAAAPY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694080" behindDoc="0" locked="0" layoutInCell="1" allowOverlap="1" wp14:anchorId="75F0EDFD" wp14:editId="36E6E97D">
                      <wp:simplePos x="0" y="0"/>
                      <wp:positionH relativeFrom="column">
                        <wp:posOffset>931545</wp:posOffset>
                      </wp:positionH>
                      <wp:positionV relativeFrom="paragraph">
                        <wp:posOffset>73660</wp:posOffset>
                      </wp:positionV>
                      <wp:extent cx="73660" cy="60325"/>
                      <wp:effectExtent l="0" t="0" r="21590" b="15875"/>
                      <wp:wrapNone/>
                      <wp:docPr id="18" name="Овал 18"/>
                      <wp:cNvGraphicFramePr/>
                      <a:graphic xmlns:a="http://schemas.openxmlformats.org/drawingml/2006/main">
                        <a:graphicData uri="http://schemas.microsoft.com/office/word/2010/wordprocessingShape">
                          <wps:wsp>
                            <wps:cNvSpPr/>
                            <wps:spPr>
                              <a:xfrm>
                                <a:off x="0" y="0"/>
                                <a:ext cx="73660" cy="603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A620AD8" id="Овал 18" o:spid="_x0000_s1026" style="position:absolute;margin-left:73.35pt;margin-top:5.8pt;width:5.8pt;height: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temwIAAK0FAAAOAAAAZHJzL2Uyb0RvYy54bWysVM1u2zAMvg/YOwi6r3bSNt2COEXQosOA&#10;og3WDj0rslQLkEVNUuJkD7NnGHbdS+SRRsk/6dZih2I+yKJIfiI/kZydb2tNNsJ5Baago6OcEmE4&#10;lMo8FvTL/dW795T4wEzJNBhR0J3w9Hz+9s2ssVMxhgp0KRxBEOOnjS1oFYKdZpnnlaiZPwIrDCol&#10;uJoFFN1jVjrWIHqts3GeT7IGXGkdcOE9nl62SjpP+FIKHm6l9CIQXVCMLaTVpXUV12w+Y9NHx2yl&#10;eBcGe0UUNVMGLx2gLllgZO3UM6hacQceZDjiUGcgpeIi5YDZjPK/srmrmBUpFyTH24Em//9g+c1m&#10;6Ygq8e3wpQyr8Y323/c/9z/2vwgeIT+N9VM0u7NL10ketzHZrXR1/GMaZJs43Q2cim0gHA/PjicT&#10;JJ6jZpIfj08jYnZwtc6HjwJqEjcFFVor62PObMo21z601r1VPPagVXmltE5CrBNxoR3ZMHzhsB11&#10;+H9YafMqRwwzemaRgDbltAs7LSKeNp+FROowyXEKOBXtIRjGuTBh1KoqVoo2xtMcvz7KPvzESQKM&#10;yBKzG7A7gN6yBemxW3o6++gqUs0Pzvm/AmudB490M5gwONfKgHsJQGNW3c2tfU9SS01kaQXlDgvL&#10;Qdtx3vIrhS98zXxYMocthjWBYyPc4iI1NAWFbkdJBe7bS+fRHisftZQ02LIF9V/XzAlK9CeDPfFh&#10;dHISezwJJ6dnYxTcU83qqcas6wvAmhnhgLI8baN90P1WOqgfcLos4q2oYobj3QXlwfXCRWhHCc4n&#10;LhaLZIZ9bVm4NneWR/DIaizf++0Dc7Yr84DdcQN9ez8r9dY2ehpYrANIlfrgwGvHN86EVDjd/IpD&#10;56mcrA5Tdv4bAAD//wMAUEsDBBQABgAIAAAAIQDxll5j3gAAAAkBAAAPAAAAZHJzL2Rvd25yZXYu&#10;eG1sTI/BToNAEIbvJr7DZky8GLtAFQmyNMbEePHS0gfYslOgZWeRXVr69k5P9jZ/5ss/3xSr2fbi&#10;hKPvHCmIFxEIpNqZjhoF2+rrOQPhgyaje0eo4IIeVuX9XaFz4860xtMmNIJLyOdaQRvCkEvp6xat&#10;9gs3IPFu70arA8exkWbUZy63vUyiKJVWd8QXWj3gZ4v1cTNZBdX+x3u73taXKk2m+tctD0/Zt1KP&#10;D/PHO4iAc/iH4arP6lCy085NZLzoOb+kb4zyEKcgrsBrtgSxU5DEMciykLcflH8AAAD//wMAUEsB&#10;Ai0AFAAGAAgAAAAhALaDOJL+AAAA4QEAABMAAAAAAAAAAAAAAAAAAAAAAFtDb250ZW50X1R5cGVz&#10;XS54bWxQSwECLQAUAAYACAAAACEAOP0h/9YAAACUAQAACwAAAAAAAAAAAAAAAAAvAQAAX3JlbHMv&#10;LnJlbHNQSwECLQAUAAYACAAAACEAI0nbXpsCAACtBQAADgAAAAAAAAAAAAAAAAAuAgAAZHJzL2Uy&#10;b0RvYy54bWxQSwECLQAUAAYACAAAACEA8ZZeY94AAAAJAQAADwAAAAAAAAAAAAAAAAD1BAAAZHJz&#10;L2Rvd25yZXYueG1sUEsFBgAAAAAEAAQA8wAAAAAGAAAAAA==&#10;" fillcolor="black [3213]" strokecolor="black [3213]" strokeweight="2pt"/>
                  </w:pict>
                </mc:Fallback>
              </mc:AlternateContent>
            </w:r>
            <w:r>
              <w:rPr>
                <w:noProof/>
              </w:rPr>
              <mc:AlternateContent>
                <mc:Choice Requires="wps">
                  <w:drawing>
                    <wp:anchor distT="0" distB="0" distL="114300" distR="114300" simplePos="0" relativeHeight="251692032" behindDoc="0" locked="0" layoutInCell="1" allowOverlap="1" wp14:anchorId="53982D83" wp14:editId="1016D0E9">
                      <wp:simplePos x="0" y="0"/>
                      <wp:positionH relativeFrom="column">
                        <wp:posOffset>246380</wp:posOffset>
                      </wp:positionH>
                      <wp:positionV relativeFrom="paragraph">
                        <wp:posOffset>106045</wp:posOffset>
                      </wp:positionV>
                      <wp:extent cx="733425" cy="0"/>
                      <wp:effectExtent l="0" t="19050" r="2857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B9926F" id="Прямая соединительная линия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8.35pt" to="77.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UC+QEAAJoDAAAOAAAAZHJzL2Uyb0RvYy54bWysU81uEzEQviPxDpbvZDcJP2WVTQ8p5VIg&#10;UtsHmHi9WQuvbdlOdnMDzkh5hL4CB5AqlfIMu2/E2PmhwA1xscbz83m+b8aT07aWZM2tE1rldDhI&#10;KeGK6UKoZU6vr86fnFDiPKgCpFY8pxvu6On08aNJYzI+0pWWBbcEQZTLGpPTynuTJYljFa/BDbTh&#10;CoOltjV4vNplUlhoEL2WyShNnyeNtoWxmnHn0Hu2C9JpxC9Lzvy7snTcE5lT7M3H08ZzEc5kOoFs&#10;acFUgu3bgH/oogah8NEj1Bl4ICsr/oKqBbPa6dIPmK4TXZaC8cgB2QzTP9hcVmB45ILiOHOUyf0/&#10;WPZ2PbdEFDi7l5QoqHFG3U3/od9237sv/Zb0H7sf3bfua3fb3Xe3/Se07/rPaIdgd7d3bwmWo5aN&#10;cRlCztTcBjVYqy7NhWbvHVF6VoFa8sjpamPwnWGoSH4rCRdnsKNF80YXmAMrr6OwbWnrAImSkTbO&#10;b3OcH289Yeh8MR4/HT2jhB1CCWSHOmOdf811TYKRUylUUBYyWF84H/qA7JAS3EqfCynjdkhFmpyO&#10;T4ZpGiuclqII0ZAXF5XPpCVrwBXz7Y4UBh5mWb1SRQSrOBSv9rYHIXc2Pi7VXotAfyfkQhebuT1o&#10;hAsQu9wva9iwh/dY/etLTX8CAAD//wMAUEsDBBQABgAIAAAAIQAmvALo2wAAAAgBAAAPAAAAZHJz&#10;L2Rvd25yZXYueG1sTI/NTsMwEITvSLyDtUjcqAMlJYQ4FeLnQk8UBNdNvCQR2XUUO214e1z1AMeZ&#10;Wc18W6xn7tWORt85MXC5SECR1M520hh4f3u+yED5gGKxd0IGfsjDujw9KTC3bi+vtNuGRsUS8Tka&#10;aEMYcq193RKjX7iBJGZfbmQMUY6NtiPuYzn3+ipJVpqxk7jQ4kAPLdXf24kNVMybkG4eX26TJ85s&#10;+sk4pR/GnJ/N93egAs3h7xgO+BEdyshUuUmsV72BZRbJQ/RXN6AOeXq9BFUdDV0W+v8D5S8AAAD/&#10;/wMAUEsBAi0AFAAGAAgAAAAhALaDOJL+AAAA4QEAABMAAAAAAAAAAAAAAAAAAAAAAFtDb250ZW50&#10;X1R5cGVzXS54bWxQSwECLQAUAAYACAAAACEAOP0h/9YAAACUAQAACwAAAAAAAAAAAAAAAAAvAQAA&#10;X3JlbHMvLnJlbHNQSwECLQAUAAYACAAAACEAFtxFAvkBAACaAwAADgAAAAAAAAAAAAAAAAAuAgAA&#10;ZHJzL2Uyb0RvYy54bWxQSwECLQAUAAYACAAAACEAJrwC6NsAAAAIAQAADwAAAAAAAAAAAAAAAABT&#10;BAAAZHJzL2Rvd25yZXYueG1sUEsFBgAAAAAEAAQA8wAAAFsFAAAAAA==&#10;" strokecolor="black [3213]" strokeweight="3pt"/>
                  </w:pict>
                </mc:Fallback>
              </mc:AlternateContent>
            </w:r>
            <w:r>
              <w:rPr>
                <w:noProof/>
              </w:rPr>
              <w:t>к1</w:t>
            </w:r>
          </w:p>
        </w:tc>
        <w:tc>
          <w:tcPr>
            <w:tcW w:w="7381" w:type="dxa"/>
            <w:noWrap/>
            <w:vAlign w:val="center"/>
          </w:tcPr>
          <w:p w14:paraId="219C4AAE" w14:textId="77777777" w:rsidR="009E664E" w:rsidRDefault="009E664E" w:rsidP="00B71416">
            <w:pPr>
              <w:rPr>
                <w:sz w:val="22"/>
                <w:szCs w:val="22"/>
              </w:rPr>
            </w:pPr>
            <w:r>
              <w:rPr>
                <w:sz w:val="22"/>
                <w:szCs w:val="22"/>
              </w:rPr>
              <w:t>граница устанавливаемой красной линии</w:t>
            </w:r>
          </w:p>
        </w:tc>
      </w:tr>
      <w:tr w:rsidR="009E664E" w14:paraId="33466DF4" w14:textId="77777777" w:rsidTr="00B71416">
        <w:trPr>
          <w:trHeight w:val="252"/>
          <w:jc w:val="center"/>
        </w:trPr>
        <w:tc>
          <w:tcPr>
            <w:tcW w:w="2122" w:type="dxa"/>
            <w:noWrap/>
            <w:vAlign w:val="bottom"/>
          </w:tcPr>
          <w:p w14:paraId="373E0AFF" w14:textId="77777777" w:rsidR="009E664E" w:rsidRDefault="009E664E" w:rsidP="00B71416">
            <w:pPr>
              <w:rPr>
                <w:noProof/>
              </w:rPr>
            </w:pPr>
            <w:r w:rsidRPr="00245CCB">
              <w:rPr>
                <w:noProof/>
                <w:color w:val="E36C0A" w:themeColor="accent6" w:themeShade="BF"/>
              </w:rPr>
              <mc:AlternateContent>
                <mc:Choice Requires="wps">
                  <w:drawing>
                    <wp:anchor distT="0" distB="0" distL="114300" distR="114300" simplePos="0" relativeHeight="251695104" behindDoc="0" locked="0" layoutInCell="1" allowOverlap="1" wp14:anchorId="565937B6" wp14:editId="37BB1C61">
                      <wp:simplePos x="0" y="0"/>
                      <wp:positionH relativeFrom="column">
                        <wp:posOffset>304800</wp:posOffset>
                      </wp:positionH>
                      <wp:positionV relativeFrom="paragraph">
                        <wp:posOffset>70485</wp:posOffset>
                      </wp:positionV>
                      <wp:extent cx="790575" cy="0"/>
                      <wp:effectExtent l="0" t="19050" r="28575"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0"/>
                              </a:xfrm>
                              <a:prstGeom prst="line">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94D70" id="Прямая соединительная линия 2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5pt" to="86.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rf/wEAAKUDAAAOAAAAZHJzL2Uyb0RvYy54bWysk81uEzEQx+9IvIPlO9lNpNCyyqYSKeVS&#10;IFILd8f2Zi28Hst2sskNOCP1EfoKHECqVOAZdt+IsZOmFG6IizWej//O/Dw7Odk0mqyl8wpMSYeD&#10;nBJpOAhlliV9e3n25JgSH5gRTIORJd1KT0+mjx9NWlvIEdSghXQERYwvWlvSOgRbZJnntWyYH4CV&#10;BoMVuIYFvLplJhxrUb3R2SjPn2YtOGEdcOk9ek93QTpN+lUleXhTVV4GokuKvYV0unQu4plNJ6xY&#10;OmZrxfdtsH/oomHK4EcPUqcsMLJy6i+pRnEHHqow4NBkUFWKyzQDTjPM/5jmomZWplkQjrcHTP7/&#10;yfLX67kjSpR0hHgMa/CNuuv+Q3/Vfe++9Fek/9j97L51X7ub7kd3039C+7b/jHYMdrd79xXBcmTZ&#10;Wl+g5MzMXaTBN+bCngN/74mBWc3MUqaZLrcWvzOMFdmDknjxFjtatK9AYA5bBUhgN5VrSKWVfRcL&#10;ozjCI5v0ktvDS8pNIBydR8/y8dGYEn4XylgRFWKddT68lNCQaJRUKxMZs4Ktz32IHd2nRLeBM6V1&#10;2hNtSIugjqN0DHnQSsRourjlYqYdWbO4avnzfJyIoNqDNAcrI5JaLZl4sbcDU3pnY742eyyRxI7p&#10;AsR27u5w4S6kNvd7G5ft93uqvv+7pr8AAAD//wMAUEsDBBQABgAIAAAAIQBleuZa2wAAAAgBAAAP&#10;AAAAZHJzL2Rvd25yZXYueG1sTI/NTsMwEITvSLyDtUhcEHUSAY3SOFX4u3Cj9AG28TaJEq+t2G3C&#10;2+OKAxx3ZjT7TbldzCjONPnesoJ0lYAgbqzuuVWw/3q/z0H4gKxxtEwKvsnDtrq+KrHQduZPOu9C&#10;K2IJ+wIVdCG4QkrfdGTQr6wjjt7RTgZDPKdW6gnnWG5GmSXJkzTYc/zQoaOXjpphdzIK3Lqv+7vX&#10;5xo/5rcst24/JPmg1O3NUm9ABFrCXxgu+BEdqsh0sCfWXowKHvI4JUQ9TUFc/HX2COLwK8iqlP8H&#10;VD8AAAD//wMAUEsBAi0AFAAGAAgAAAAhALaDOJL+AAAA4QEAABMAAAAAAAAAAAAAAAAAAAAAAFtD&#10;b250ZW50X1R5cGVzXS54bWxQSwECLQAUAAYACAAAACEAOP0h/9YAAACUAQAACwAAAAAAAAAAAAAA&#10;AAAvAQAAX3JlbHMvLnJlbHNQSwECLQAUAAYACAAAACEAgyna3/8BAAClAwAADgAAAAAAAAAAAAAA&#10;AAAuAgAAZHJzL2Uyb0RvYy54bWxQSwECLQAUAAYACAAAACEAZXrmWtsAAAAIAQAADwAAAAAAAAAA&#10;AAAAAABZBAAAZHJzL2Rvd25yZXYueG1sUEsFBgAAAAAEAAQA8wAAAGEFAAAAAA==&#10;" strokecolor="#00b050" strokeweight="2.25pt"/>
                  </w:pict>
                </mc:Fallback>
              </mc:AlternateContent>
            </w:r>
          </w:p>
        </w:tc>
        <w:tc>
          <w:tcPr>
            <w:tcW w:w="7381" w:type="dxa"/>
            <w:noWrap/>
            <w:vAlign w:val="center"/>
          </w:tcPr>
          <w:p w14:paraId="6238ACB4" w14:textId="77777777" w:rsidR="009E664E" w:rsidRDefault="009E664E" w:rsidP="00B71416">
            <w:pPr>
              <w:rPr>
                <w:sz w:val="22"/>
                <w:szCs w:val="22"/>
              </w:rPr>
            </w:pPr>
            <w:r w:rsidRPr="00D05D83">
              <w:rPr>
                <w:sz w:val="22"/>
                <w:szCs w:val="22"/>
              </w:rPr>
              <w:t>граница образуемого земельного участка;</w:t>
            </w:r>
          </w:p>
        </w:tc>
      </w:tr>
      <w:tr w:rsidR="009E664E" w:rsidRPr="00D05D83" w14:paraId="1E4C52E4" w14:textId="77777777" w:rsidTr="00B71416">
        <w:trPr>
          <w:trHeight w:val="252"/>
          <w:jc w:val="center"/>
        </w:trPr>
        <w:tc>
          <w:tcPr>
            <w:tcW w:w="2122" w:type="dxa"/>
            <w:noWrap/>
            <w:vAlign w:val="center"/>
          </w:tcPr>
          <w:p w14:paraId="2FF4E715" w14:textId="77777777" w:rsidR="009E664E" w:rsidRPr="00A25C9F" w:rsidRDefault="009E664E" w:rsidP="00B71416">
            <w:pPr>
              <w:jc w:val="center"/>
              <w:rPr>
                <w:rFonts w:ascii="Arial" w:hAnsi="Arial" w:cs="Arial"/>
                <w:color w:val="DA4EBC"/>
                <w:sz w:val="20"/>
                <w:szCs w:val="20"/>
              </w:rPr>
            </w:pPr>
            <w:r w:rsidRPr="00761300">
              <w:rPr>
                <w:noProof/>
                <w:color w:val="FF0000"/>
              </w:rPr>
              <mc:AlternateContent>
                <mc:Choice Requires="wps">
                  <w:drawing>
                    <wp:anchor distT="0" distB="0" distL="114300" distR="114300" simplePos="0" relativeHeight="251696128" behindDoc="0" locked="0" layoutInCell="1" allowOverlap="1" wp14:anchorId="203C9839" wp14:editId="4FA87429">
                      <wp:simplePos x="0" y="0"/>
                      <wp:positionH relativeFrom="column">
                        <wp:posOffset>412750</wp:posOffset>
                      </wp:positionH>
                      <wp:positionV relativeFrom="paragraph">
                        <wp:posOffset>62865</wp:posOffset>
                      </wp:positionV>
                      <wp:extent cx="76200" cy="76200"/>
                      <wp:effectExtent l="0" t="0" r="19050" b="1905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71E7256" id="Овал 21" o:spid="_x0000_s1026" style="position:absolute;margin-left:32.5pt;margin-top:4.95pt;width:6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XHIAIAADAEAAAOAAAAZHJzL2Uyb0RvYy54bWysU1GO0zAQ/UfiDpb/adqq3WWjpqtVlyKk&#10;BVZaOMDUcRoLx2PGbtPlMJwB8csleiQmTlu68IMQ+YhmPOM3b96MZ9e7xoqtpmDQFXI0GEqhncLS&#10;uHUhP35YvngpRYjgSrDodCEfdZDX8+fPZq3P9RhrtKUmwSAu5K0vZB2jz7MsqFo3EAboteNghdRA&#10;ZJfWWUnQMnpjs/FweJG1SKUnVDoEPr3tg3Ke8KtKq/i+qoKOwhaSucX0p/Rfdf9sPoN8TeBrow40&#10;4B9YNGAcFz1B3UIEsSHzB1RjFGHAKg4UNhlWlVE69cDdjIa/dfNQg9epFxYn+JNM4f/BqnfbexKm&#10;LOR4JIWDhme0/7r/vv+2/yH4iPVpfcg57cHfU9dh8HeoPgXhcFGDW+sbImxrDSWzSvnZkwudE/iq&#10;WLVvsWR02ERMUu0qajpAFkHs0kQeTxPRuygUH15e8JClUBzpTeaTQX686inE1xob0RmF1NYaHzrF&#10;IIftXYh99jErsUdryqWxNjm0Xi0siS3wdiyXQ/66hrlAOE+zTrSFvJqOpwn5SSz8HQThxpUMDXmn&#10;1KuDHcHY3uaS1nHlo1q96issH1k5wn5t+ZmxUSN9kaLllS1k+LwB0lLYN47VvxpNJt2OJ2cyvRyz&#10;Q+eR1XkEnGKoQkYpenMR+3ex8WTWNVcapXYd3vDEKpPE7Pj1rA5keS2TYIcn1O39uZ+yfj30+U8A&#10;AAD//wMAUEsDBBQABgAIAAAAIQBf9gBq2wAAAAYBAAAPAAAAZHJzL2Rvd25yZXYueG1sTI/LTsMw&#10;FET3SP0H61ZiR51U6iMhToWQEMuGlg07N75JLPyIbLdJ/57LCpajGc2cqQ6zNeyGIWrvBOSrDBi6&#10;1ivtegGf57enPbCYpFPSeIcC7hjhUC8eKlkqP7kPvJ1Sz6jExVIKGFIaS85jO6CVceVHdOR1PliZ&#10;SIaeqyAnKreGr7Nsy63UjhYGOeLrgO336WoFhPvk97n5apqj7nXXbLrCvh+FeFzOL8/AEs7pLwy/&#10;+IQONTFd/NWpyIyA7YauJAFFAYzs3Y7kRcA6L4DXFf+PX/8AAAD//wMAUEsBAi0AFAAGAAgAAAAh&#10;ALaDOJL+AAAA4QEAABMAAAAAAAAAAAAAAAAAAAAAAFtDb250ZW50X1R5cGVzXS54bWxQSwECLQAU&#10;AAYACAAAACEAOP0h/9YAAACUAQAACwAAAAAAAAAAAAAAAAAvAQAAX3JlbHMvLnJlbHNQSwECLQAU&#10;AAYACAAAACEAORNVxyACAAAwBAAADgAAAAAAAAAAAAAAAAAuAgAAZHJzL2Uyb0RvYy54bWxQSwEC&#10;LQAUAAYACAAAACEAX/YAatsAAAAGAQAADwAAAAAAAAAAAAAAAAB6BAAAZHJzL2Rvd25yZXYueG1s&#10;UEsFBgAAAAAEAAQA8wAAAIIFAAAAAA==&#10;" fillcolor="red" strokecolor="red"/>
                  </w:pict>
                </mc:Fallback>
              </mc:AlternateContent>
            </w:r>
            <w:r w:rsidRPr="00761300">
              <w:rPr>
                <w:rFonts w:ascii="Arial" w:hAnsi="Arial" w:cs="Arial"/>
                <w:color w:val="FF0000"/>
                <w:sz w:val="20"/>
                <w:szCs w:val="20"/>
              </w:rPr>
              <w:t>н1</w:t>
            </w:r>
          </w:p>
        </w:tc>
        <w:tc>
          <w:tcPr>
            <w:tcW w:w="7381" w:type="dxa"/>
            <w:noWrap/>
            <w:vAlign w:val="center"/>
          </w:tcPr>
          <w:p w14:paraId="6151E85E" w14:textId="77777777" w:rsidR="009E664E" w:rsidRPr="00D05D83" w:rsidRDefault="009E664E" w:rsidP="00B71416">
            <w:pPr>
              <w:rPr>
                <w:sz w:val="22"/>
                <w:szCs w:val="22"/>
              </w:rPr>
            </w:pPr>
            <w:r w:rsidRPr="00D05D83">
              <w:rPr>
                <w:sz w:val="22"/>
                <w:szCs w:val="22"/>
              </w:rPr>
              <w:t>характерная точка границ образуемого земельного участка;</w:t>
            </w:r>
          </w:p>
        </w:tc>
      </w:tr>
      <w:tr w:rsidR="009E664E" w14:paraId="1AF37456" w14:textId="77777777" w:rsidTr="00B71416">
        <w:trPr>
          <w:trHeight w:val="428"/>
          <w:jc w:val="center"/>
        </w:trPr>
        <w:tc>
          <w:tcPr>
            <w:tcW w:w="2122" w:type="dxa"/>
            <w:noWrap/>
            <w:vAlign w:val="center"/>
          </w:tcPr>
          <w:p w14:paraId="7114A827" w14:textId="77777777" w:rsidR="009E664E" w:rsidRPr="005D6422" w:rsidRDefault="009E664E" w:rsidP="00B71416">
            <w:pPr>
              <w:jc w:val="center"/>
              <w:rPr>
                <w:color w:val="0000CC"/>
                <w:sz w:val="20"/>
                <w:szCs w:val="20"/>
              </w:rPr>
            </w:pPr>
            <w:r>
              <w:rPr>
                <w:noProof/>
              </w:rPr>
              <mc:AlternateContent>
                <mc:Choice Requires="wps">
                  <w:drawing>
                    <wp:anchor distT="0" distB="0" distL="114300" distR="114300" simplePos="0" relativeHeight="251697152" behindDoc="0" locked="0" layoutInCell="1" allowOverlap="1" wp14:anchorId="0C7D1E3E" wp14:editId="36FDDFBB">
                      <wp:simplePos x="0" y="0"/>
                      <wp:positionH relativeFrom="column">
                        <wp:posOffset>358140</wp:posOffset>
                      </wp:positionH>
                      <wp:positionV relativeFrom="paragraph">
                        <wp:posOffset>81280</wp:posOffset>
                      </wp:positionV>
                      <wp:extent cx="657225" cy="164465"/>
                      <wp:effectExtent l="0" t="0" r="28575" b="26035"/>
                      <wp:wrapNone/>
                      <wp:docPr id="22" name="Блок-схема: процесс 22"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4465"/>
                              </a:xfrm>
                              <a:prstGeom prst="flowChartProcess">
                                <a:avLst/>
                              </a:prstGeom>
                              <a:solidFill>
                                <a:srgbClr val="F6F6D8"/>
                              </a:solidFill>
                              <a:ln w="9525">
                                <a:solidFill>
                                  <a:schemeClr val="bg1">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564033" id="Блок-схема: процесс 22" o:spid="_x0000_s1026" type="#_x0000_t109" alt="Светлый диагональный 2" style="position:absolute;margin-left:28.2pt;margin-top:6.4pt;width:51.75pt;height:1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SIlQIAALgEAAAOAAAAZHJzL2Uyb0RvYy54bWysVMFuEzEQvSPxD5bv7SarJG1X3VRVShBS&#10;gUqFD3C83l0Lr73YTjblRJHgAhc+gT+ogEpAaPkF548Ye9OQ0hvi4vV4xm9m3vjt/sG8EmjGtOFK&#10;pri73cGISaoyLosUP3823trFyFgiMyKUZCk+YwYfDO/f22/qhMWqVCJjGgGINElTp7i0tk6iyNCS&#10;VcRsq5pJcOZKV8SCqYso06QB9EpEcacziBqls1oryoyB06PWiYcBP88ZtU/z3DCLRIqhNhtWHdaJ&#10;X6PhPkkKTeqS01UZ5B+qqAiXkHQNdUQsQVPN70BVnGplVG63qaoileecstADdNPt/NXNaUlqFnoB&#10;cky9psn8P1j6ZHaiEc9SHMcYSVLBjNxHt3DX7sfW8nz51l26n+4iQe7X8rW7Xr5zl3B6jnx0xgwF&#10;Kt0n9xlO37jF8r37jtxX981duC+AcAXfxfKDuwqO2JPd1CaBnKf1ifZ0mfpY0RcGSTUqiSzYodaq&#10;KRnJoMWuj49uXfCGgato0jxWGZRKplYF3ue5rjwgMIrmYbxn6/GyuUUUDgf9nTjuY0TB1R30eoN+&#10;yECSm8u1NvYhUxXymxTnQjVQlrYn7fsKicjs2FhfGEluwkMjSvBszIUIhi4mI6HRjMCrGw/Gg6Pd&#10;VSazGSYkalK814ea7kJ4AbA1yKTohhgxraDxFnin3+mEBwylBL348FDYrSwVt6AwwasU78KF9gpJ&#10;PMkPZBbevyVctHuAEnLFuie6HdhEZWdAulatfEDusCmVfoVRA9JJsXk5JZphJB5JGNxet9fzWgtG&#10;D0gHQ296JpseIilApdhi1G5HttXntNa8KCFT27pUhzDsnAfy/UNoq1oVC/IIra+k7PW3aYeoPz+c&#10;4W8AAAD//wMAUEsDBBQABgAIAAAAIQDqGXy23gAAAAgBAAAPAAAAZHJzL2Rvd25yZXYueG1sTI/B&#10;TsMwEETvSPyDtUjcqEOhbRriVBVSLlxQUyTKzYmXJCJeh9htzd+zPcFxZ0azb/JNtIM44eR7Rwru&#10;ZwkIpMaZnloFb/vyLgXhgyajB0eo4Ac9bIrrq1xnxp1ph6cqtIJLyGdaQRfCmEnpmw6t9jM3IrH3&#10;6SarA59TK82kz1xuBzlPkqW0uif+0OkRnztsvqqjVbBr48f2Pa3o5ZDsY4m1L1+/G6Vub+L2CUTA&#10;GP7CcMFndCiYqXZHMl4MChbLR06yPucFF3+xXoOoFTykK5BFLv8PKH4BAAD//wMAUEsBAi0AFAAG&#10;AAgAAAAhALaDOJL+AAAA4QEAABMAAAAAAAAAAAAAAAAAAAAAAFtDb250ZW50X1R5cGVzXS54bWxQ&#10;SwECLQAUAAYACAAAACEAOP0h/9YAAACUAQAACwAAAAAAAAAAAAAAAAAvAQAAX3JlbHMvLnJlbHNQ&#10;SwECLQAUAAYACAAAACEAtokUiJUCAAC4BAAADgAAAAAAAAAAAAAAAAAuAgAAZHJzL2Uyb0RvYy54&#10;bWxQSwECLQAUAAYACAAAACEA6hl8tt4AAAAIAQAADwAAAAAAAAAAAAAAAADvBAAAZHJzL2Rvd25y&#10;ZXYueG1sUEsFBgAAAAAEAAQA8wAAAPoFAAAAAA==&#10;" fillcolor="#f6f6d8" strokecolor="#bfbfbf [2412]"/>
                  </w:pict>
                </mc:Fallback>
              </mc:AlternateContent>
            </w:r>
          </w:p>
        </w:tc>
        <w:tc>
          <w:tcPr>
            <w:tcW w:w="7381" w:type="dxa"/>
            <w:noWrap/>
            <w:vAlign w:val="center"/>
          </w:tcPr>
          <w:p w14:paraId="4083CA44" w14:textId="77777777" w:rsidR="009E664E" w:rsidRDefault="009E664E" w:rsidP="00B71416">
            <w:pPr>
              <w:rPr>
                <w:sz w:val="22"/>
                <w:szCs w:val="22"/>
              </w:rPr>
            </w:pPr>
            <w:r>
              <w:rPr>
                <w:sz w:val="22"/>
                <w:szCs w:val="22"/>
              </w:rPr>
              <w:t>изымаемые земельные участки;</w:t>
            </w:r>
          </w:p>
        </w:tc>
      </w:tr>
    </w:tbl>
    <w:p w14:paraId="369CF1D2" w14:textId="63A88720" w:rsidR="00C0730F" w:rsidRDefault="00C0730F" w:rsidP="00CC1408">
      <w:pPr>
        <w:spacing w:line="288" w:lineRule="auto"/>
        <w:ind w:left="4536"/>
        <w:jc w:val="both"/>
        <w:rPr>
          <w:color w:val="000000" w:themeColor="text1"/>
        </w:rPr>
      </w:pPr>
    </w:p>
    <w:sectPr w:rsidR="00C0730F" w:rsidSect="00C556DF">
      <w:pgSz w:w="11906" w:h="16838"/>
      <w:pgMar w:top="1134" w:right="1133"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D3023" w14:textId="77777777" w:rsidR="00B8496E" w:rsidRDefault="00B8496E" w:rsidP="006A311D">
      <w:r>
        <w:separator/>
      </w:r>
    </w:p>
  </w:endnote>
  <w:endnote w:type="continuationSeparator" w:id="0">
    <w:p w14:paraId="7C93D01C" w14:textId="77777777" w:rsidR="00B8496E" w:rsidRDefault="00B8496E" w:rsidP="006A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ISOCPEUR">
    <w:altName w:val="Arial Unicode MS"/>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Kudriashov">
    <w:altName w:val="Times New Roman"/>
    <w:panose1 w:val="020B0604020202020204"/>
    <w:charset w:val="00"/>
    <w:family w:val="auto"/>
    <w:pitch w:val="variable"/>
    <w:sig w:usb0="00000203" w:usb1="00000000" w:usb2="00000000" w:usb3="00000000" w:csb0="00000005" w:csb1="00000000"/>
  </w:font>
  <w:font w:name="Peterburg">
    <w:altName w:val="Times New Roman"/>
    <w:panose1 w:val="020B0604020202020204"/>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5BF88" w14:textId="77777777" w:rsidR="00B8496E" w:rsidRDefault="00B8496E" w:rsidP="006A311D">
      <w:r>
        <w:separator/>
      </w:r>
    </w:p>
  </w:footnote>
  <w:footnote w:type="continuationSeparator" w:id="0">
    <w:p w14:paraId="0A6190C4" w14:textId="77777777" w:rsidR="00B8496E" w:rsidRDefault="00B8496E" w:rsidP="006A31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722"/>
      <w:docPartObj>
        <w:docPartGallery w:val="Page Numbers (Top of Page)"/>
        <w:docPartUnique/>
      </w:docPartObj>
    </w:sdtPr>
    <w:sdtEndPr/>
    <w:sdtContent>
      <w:p w14:paraId="0BF5EF05" w14:textId="3E0E8D15" w:rsidR="008449FB" w:rsidRDefault="008449FB" w:rsidP="004F42B7">
        <w:pPr>
          <w:pStyle w:val="ac"/>
          <w:jc w:val="center"/>
        </w:pPr>
        <w:r>
          <w:fldChar w:fldCharType="begin"/>
        </w:r>
        <w:r>
          <w:instrText xml:space="preserve"> PAGE   \* MERGEFORMAT </w:instrText>
        </w:r>
        <w:r>
          <w:fldChar w:fldCharType="separate"/>
        </w:r>
        <w:r w:rsidR="00B8496E">
          <w:rPr>
            <w:noProof/>
          </w:rPr>
          <w:t>1</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48E4D2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E82E20"/>
    <w:multiLevelType w:val="multilevel"/>
    <w:tmpl w:val="C33C6EF6"/>
    <w:lvl w:ilvl="0">
      <w:start w:val="1"/>
      <w:numFmt w:val="decimal"/>
      <w:lvlText w:val="%1"/>
      <w:lvlJc w:val="left"/>
      <w:pPr>
        <w:ind w:left="927"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 w15:restartNumberingAfterBreak="0">
    <w:nsid w:val="03020A18"/>
    <w:multiLevelType w:val="multilevel"/>
    <w:tmpl w:val="4484E4C2"/>
    <w:lvl w:ilvl="0">
      <w:start w:val="1"/>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 w15:restartNumberingAfterBreak="0">
    <w:nsid w:val="11CE3D97"/>
    <w:multiLevelType w:val="multilevel"/>
    <w:tmpl w:val="2F702C0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65E4F64"/>
    <w:multiLevelType w:val="hybridMultilevel"/>
    <w:tmpl w:val="64C428F4"/>
    <w:lvl w:ilvl="0" w:tplc="04190001">
      <w:start w:val="24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EF7EEA"/>
    <w:multiLevelType w:val="hybridMultilevel"/>
    <w:tmpl w:val="536E0A32"/>
    <w:lvl w:ilvl="0" w:tplc="F2DEF480">
      <w:start w:val="1"/>
      <w:numFmt w:val="bullet"/>
      <w:pStyle w:val="2"/>
      <w:lvlText w:val=""/>
      <w:lvlJc w:val="left"/>
      <w:pPr>
        <w:tabs>
          <w:tab w:val="num" w:pos="1751"/>
        </w:tabs>
        <w:ind w:left="900" w:firstLine="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213D6ACE"/>
    <w:multiLevelType w:val="hybridMultilevel"/>
    <w:tmpl w:val="A0CC3C2C"/>
    <w:lvl w:ilvl="0" w:tplc="04963048">
      <w:start w:val="1"/>
      <w:numFmt w:val="bullet"/>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176C25"/>
    <w:multiLevelType w:val="hybridMultilevel"/>
    <w:tmpl w:val="219E1B1E"/>
    <w:lvl w:ilvl="0" w:tplc="30A231B4">
      <w:start w:val="2"/>
      <w:numFmt w:val="decimal"/>
      <w:lvlText w:val="%1.2"/>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784583"/>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CDA543B"/>
    <w:multiLevelType w:val="multilevel"/>
    <w:tmpl w:val="4484E4C2"/>
    <w:lvl w:ilvl="0">
      <w:start w:val="1"/>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0" w15:restartNumberingAfterBreak="0">
    <w:nsid w:val="2D07293E"/>
    <w:multiLevelType w:val="hybridMultilevel"/>
    <w:tmpl w:val="E3F250A2"/>
    <w:lvl w:ilvl="0" w:tplc="9864B464">
      <w:start w:val="1"/>
      <w:numFmt w:val="decimal"/>
      <w:lvlText w:val="%1."/>
      <w:lvlJc w:val="left"/>
      <w:pPr>
        <w:ind w:left="1211"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2E30319C"/>
    <w:multiLevelType w:val="hybridMultilevel"/>
    <w:tmpl w:val="FE7C7700"/>
    <w:lvl w:ilvl="0" w:tplc="3ED6F298">
      <w:start w:val="1"/>
      <w:numFmt w:val="upperRoman"/>
      <w:pStyle w:val="a0"/>
      <w:lvlText w:val="%1."/>
      <w:lvlJc w:val="left"/>
      <w:pPr>
        <w:ind w:left="1855" w:hanging="72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15:restartNumberingAfterBreak="0">
    <w:nsid w:val="3294130D"/>
    <w:multiLevelType w:val="hybridMultilevel"/>
    <w:tmpl w:val="4D52AE5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2F1124F"/>
    <w:multiLevelType w:val="hybridMultilevel"/>
    <w:tmpl w:val="345AB5DA"/>
    <w:lvl w:ilvl="0" w:tplc="04190001">
      <w:start w:val="25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F2E8A"/>
    <w:multiLevelType w:val="hybridMultilevel"/>
    <w:tmpl w:val="5DC4AB12"/>
    <w:lvl w:ilvl="0" w:tplc="FFFFFFFF">
      <w:start w:val="1"/>
      <w:numFmt w:val="bullet"/>
      <w:lvlText w:val=""/>
      <w:lvlJc w:val="left"/>
      <w:pPr>
        <w:tabs>
          <w:tab w:val="num" w:pos="990"/>
        </w:tabs>
        <w:ind w:left="990"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Times New Roman"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Times New Roman"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Times New Roman"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35FB1318"/>
    <w:multiLevelType w:val="hybridMultilevel"/>
    <w:tmpl w:val="8A8A51EE"/>
    <w:lvl w:ilvl="0" w:tplc="0419000F">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D1165F5"/>
    <w:multiLevelType w:val="hybridMultilevel"/>
    <w:tmpl w:val="466C333A"/>
    <w:lvl w:ilvl="0" w:tplc="0E9A7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23939BA"/>
    <w:multiLevelType w:val="multilevel"/>
    <w:tmpl w:val="A910505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15:restartNumberingAfterBreak="0">
    <w:nsid w:val="4C116004"/>
    <w:multiLevelType w:val="hybridMultilevel"/>
    <w:tmpl w:val="507286A2"/>
    <w:lvl w:ilvl="0" w:tplc="CA663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F570612"/>
    <w:multiLevelType w:val="multilevel"/>
    <w:tmpl w:val="C33C6EF6"/>
    <w:lvl w:ilvl="0">
      <w:start w:val="1"/>
      <w:numFmt w:val="decimal"/>
      <w:lvlText w:val="%1"/>
      <w:lvlJc w:val="left"/>
      <w:pPr>
        <w:ind w:left="927"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0" w15:restartNumberingAfterBreak="0">
    <w:nsid w:val="51A26F0E"/>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330018D"/>
    <w:multiLevelType w:val="multilevel"/>
    <w:tmpl w:val="C33C6EF6"/>
    <w:lvl w:ilvl="0">
      <w:start w:val="1"/>
      <w:numFmt w:val="decimal"/>
      <w:lvlText w:val="%1"/>
      <w:lvlJc w:val="left"/>
      <w:pPr>
        <w:ind w:left="927"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2" w15:restartNumberingAfterBreak="0">
    <w:nsid w:val="6836332C"/>
    <w:multiLevelType w:val="multilevel"/>
    <w:tmpl w:val="C618035E"/>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 w15:restartNumberingAfterBreak="0">
    <w:nsid w:val="77710453"/>
    <w:multiLevelType w:val="hybridMultilevel"/>
    <w:tmpl w:val="E18A22AA"/>
    <w:lvl w:ilvl="0" w:tplc="218A1C00">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5"/>
  </w:num>
  <w:num w:numId="4">
    <w:abstractNumId w:val="16"/>
  </w:num>
  <w:num w:numId="5">
    <w:abstractNumId w:val="8"/>
  </w:num>
  <w:num w:numId="6">
    <w:abstractNumId w:val="20"/>
  </w:num>
  <w:num w:numId="7">
    <w:abstractNumId w:val="7"/>
  </w:num>
  <w:num w:numId="8">
    <w:abstractNumId w:val="6"/>
  </w:num>
  <w:num w:numId="9">
    <w:abstractNumId w:val="5"/>
  </w:num>
  <w:num w:numId="10">
    <w:abstractNumId w:val="14"/>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4"/>
  </w:num>
  <w:num w:numId="16">
    <w:abstractNumId w:val="22"/>
  </w:num>
  <w:num w:numId="17">
    <w:abstractNumId w:val="18"/>
  </w:num>
  <w:num w:numId="18">
    <w:abstractNumId w:val="1"/>
  </w:num>
  <w:num w:numId="19">
    <w:abstractNumId w:val="21"/>
  </w:num>
  <w:num w:numId="20">
    <w:abstractNumId w:val="19"/>
  </w:num>
  <w:num w:numId="21">
    <w:abstractNumId w:val="9"/>
  </w:num>
  <w:num w:numId="22">
    <w:abstractNumId w:val="3"/>
  </w:num>
  <w:num w:numId="23">
    <w:abstractNumId w:val="2"/>
  </w:num>
  <w:num w:numId="24">
    <w:abstractNumId w:val="17"/>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11D"/>
    <w:rsid w:val="000017E2"/>
    <w:rsid w:val="00011AE1"/>
    <w:rsid w:val="00052FB4"/>
    <w:rsid w:val="00077476"/>
    <w:rsid w:val="00087C75"/>
    <w:rsid w:val="00093371"/>
    <w:rsid w:val="000942CB"/>
    <w:rsid w:val="000C356E"/>
    <w:rsid w:val="000C7C32"/>
    <w:rsid w:val="00126CCA"/>
    <w:rsid w:val="00143BBA"/>
    <w:rsid w:val="0017242A"/>
    <w:rsid w:val="00182369"/>
    <w:rsid w:val="00195C59"/>
    <w:rsid w:val="001B56A9"/>
    <w:rsid w:val="001F1D0D"/>
    <w:rsid w:val="00254E5B"/>
    <w:rsid w:val="00281D98"/>
    <w:rsid w:val="00293E4B"/>
    <w:rsid w:val="00295DFD"/>
    <w:rsid w:val="00297DFC"/>
    <w:rsid w:val="002B204B"/>
    <w:rsid w:val="002B269E"/>
    <w:rsid w:val="002F18C5"/>
    <w:rsid w:val="00301F37"/>
    <w:rsid w:val="00322E17"/>
    <w:rsid w:val="00326ACC"/>
    <w:rsid w:val="003446AC"/>
    <w:rsid w:val="003B733C"/>
    <w:rsid w:val="003D2DAA"/>
    <w:rsid w:val="003E260F"/>
    <w:rsid w:val="004312B6"/>
    <w:rsid w:val="004329EB"/>
    <w:rsid w:val="004411CC"/>
    <w:rsid w:val="00445AEC"/>
    <w:rsid w:val="00484871"/>
    <w:rsid w:val="004923CE"/>
    <w:rsid w:val="004A048D"/>
    <w:rsid w:val="004A21CC"/>
    <w:rsid w:val="004D0EA0"/>
    <w:rsid w:val="004F42B7"/>
    <w:rsid w:val="00507251"/>
    <w:rsid w:val="00536655"/>
    <w:rsid w:val="005367FE"/>
    <w:rsid w:val="00565FDA"/>
    <w:rsid w:val="00585539"/>
    <w:rsid w:val="005B2689"/>
    <w:rsid w:val="005B7C52"/>
    <w:rsid w:val="005D1E89"/>
    <w:rsid w:val="006019AC"/>
    <w:rsid w:val="00607B42"/>
    <w:rsid w:val="00612985"/>
    <w:rsid w:val="00622DA0"/>
    <w:rsid w:val="00644CEE"/>
    <w:rsid w:val="00693349"/>
    <w:rsid w:val="006A311D"/>
    <w:rsid w:val="006B0D66"/>
    <w:rsid w:val="006D1B0C"/>
    <w:rsid w:val="006E077E"/>
    <w:rsid w:val="0070172B"/>
    <w:rsid w:val="00726602"/>
    <w:rsid w:val="007272CC"/>
    <w:rsid w:val="007367B1"/>
    <w:rsid w:val="007368EB"/>
    <w:rsid w:val="00741928"/>
    <w:rsid w:val="00742912"/>
    <w:rsid w:val="00761300"/>
    <w:rsid w:val="007E3428"/>
    <w:rsid w:val="007F189D"/>
    <w:rsid w:val="0084306F"/>
    <w:rsid w:val="00843EDD"/>
    <w:rsid w:val="008449FB"/>
    <w:rsid w:val="008641B3"/>
    <w:rsid w:val="008772F9"/>
    <w:rsid w:val="008944A9"/>
    <w:rsid w:val="00896CE6"/>
    <w:rsid w:val="008A05A2"/>
    <w:rsid w:val="008A1B1C"/>
    <w:rsid w:val="008A29C0"/>
    <w:rsid w:val="008A3C5D"/>
    <w:rsid w:val="008A4D2C"/>
    <w:rsid w:val="008B1398"/>
    <w:rsid w:val="008C3C15"/>
    <w:rsid w:val="008D18ED"/>
    <w:rsid w:val="008E3C8D"/>
    <w:rsid w:val="008F003E"/>
    <w:rsid w:val="00927345"/>
    <w:rsid w:val="0094631A"/>
    <w:rsid w:val="009749A2"/>
    <w:rsid w:val="009A1663"/>
    <w:rsid w:val="009E0E8D"/>
    <w:rsid w:val="009E664E"/>
    <w:rsid w:val="00A93E82"/>
    <w:rsid w:val="00A94B99"/>
    <w:rsid w:val="00AA5613"/>
    <w:rsid w:val="00AB4E5E"/>
    <w:rsid w:val="00AF2E4E"/>
    <w:rsid w:val="00B22E12"/>
    <w:rsid w:val="00B3002B"/>
    <w:rsid w:val="00B71416"/>
    <w:rsid w:val="00B8496E"/>
    <w:rsid w:val="00B85921"/>
    <w:rsid w:val="00B91F9E"/>
    <w:rsid w:val="00BA2D15"/>
    <w:rsid w:val="00BC08F5"/>
    <w:rsid w:val="00BC23A1"/>
    <w:rsid w:val="00BF3466"/>
    <w:rsid w:val="00C00289"/>
    <w:rsid w:val="00C0730F"/>
    <w:rsid w:val="00C3096F"/>
    <w:rsid w:val="00C36FE6"/>
    <w:rsid w:val="00C556DF"/>
    <w:rsid w:val="00C81C7E"/>
    <w:rsid w:val="00CC1408"/>
    <w:rsid w:val="00CC5F44"/>
    <w:rsid w:val="00CC712B"/>
    <w:rsid w:val="00CE1194"/>
    <w:rsid w:val="00CF54C7"/>
    <w:rsid w:val="00D0233F"/>
    <w:rsid w:val="00D0391D"/>
    <w:rsid w:val="00D058D9"/>
    <w:rsid w:val="00D303BC"/>
    <w:rsid w:val="00D30628"/>
    <w:rsid w:val="00D36560"/>
    <w:rsid w:val="00DE4C51"/>
    <w:rsid w:val="00E153A2"/>
    <w:rsid w:val="00E61AE5"/>
    <w:rsid w:val="00E8279F"/>
    <w:rsid w:val="00E86DBE"/>
    <w:rsid w:val="00EA6ECE"/>
    <w:rsid w:val="00ED32E6"/>
    <w:rsid w:val="00ED3824"/>
    <w:rsid w:val="00EE50C5"/>
    <w:rsid w:val="00EF71E4"/>
    <w:rsid w:val="00F314DF"/>
    <w:rsid w:val="00F86D30"/>
    <w:rsid w:val="00FA2D9F"/>
    <w:rsid w:val="00FB6184"/>
    <w:rsid w:val="00FC0CA0"/>
    <w:rsid w:val="00FC79E2"/>
    <w:rsid w:val="00FD52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9411C"/>
  <w15:docId w15:val="{C4F12A39-742D-455D-A4B2-EDC01ACD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85539"/>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1"/>
    <w:next w:val="a1"/>
    <w:link w:val="10"/>
    <w:uiPriority w:val="9"/>
    <w:qFormat/>
    <w:rsid w:val="006A311D"/>
    <w:pPr>
      <w:keepNext/>
      <w:spacing w:before="240" w:after="60"/>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1"/>
    <w:next w:val="a1"/>
    <w:link w:val="21"/>
    <w:semiHidden/>
    <w:unhideWhenUsed/>
    <w:qFormat/>
    <w:rsid w:val="006A311D"/>
    <w:pPr>
      <w:keepNext/>
      <w:spacing w:before="240" w:after="60"/>
      <w:outlineLvl w:val="1"/>
    </w:pPr>
    <w:rPr>
      <w:rFonts w:ascii="Arial" w:hAnsi="Arial"/>
      <w:b/>
      <w:bCs/>
      <w:i/>
      <w:iCs/>
      <w:sz w:val="28"/>
      <w:szCs w:val="28"/>
    </w:rPr>
  </w:style>
  <w:style w:type="paragraph" w:styleId="3">
    <w:name w:val="heading 3"/>
    <w:aliases w:val="H3,- 1.1.1,Заголовок 3 пункт УГТП,Подпункт"/>
    <w:basedOn w:val="a1"/>
    <w:next w:val="a1"/>
    <w:link w:val="30"/>
    <w:semiHidden/>
    <w:unhideWhenUsed/>
    <w:qFormat/>
    <w:rsid w:val="006A311D"/>
    <w:pPr>
      <w:keepNext/>
      <w:ind w:firstLine="567"/>
      <w:outlineLvl w:val="2"/>
    </w:pPr>
    <w:rPr>
      <w:szCs w:val="20"/>
    </w:rPr>
  </w:style>
  <w:style w:type="paragraph" w:styleId="4">
    <w:name w:val="heading 4"/>
    <w:aliases w:val="Заголовок 4 подпункт УГТП"/>
    <w:basedOn w:val="a1"/>
    <w:next w:val="a1"/>
    <w:link w:val="40"/>
    <w:semiHidden/>
    <w:unhideWhenUsed/>
    <w:qFormat/>
    <w:rsid w:val="006A311D"/>
    <w:pPr>
      <w:keepNext/>
      <w:ind w:right="1409" w:hanging="1413"/>
      <w:jc w:val="center"/>
      <w:outlineLvl w:val="3"/>
    </w:pPr>
    <w:rPr>
      <w:szCs w:val="20"/>
    </w:rPr>
  </w:style>
  <w:style w:type="paragraph" w:styleId="5">
    <w:name w:val="heading 5"/>
    <w:basedOn w:val="a1"/>
    <w:next w:val="a1"/>
    <w:link w:val="50"/>
    <w:uiPriority w:val="9"/>
    <w:semiHidden/>
    <w:unhideWhenUsed/>
    <w:qFormat/>
    <w:rsid w:val="006A311D"/>
    <w:pPr>
      <w:keepNext/>
      <w:ind w:left="-391" w:hanging="1"/>
      <w:outlineLvl w:val="4"/>
    </w:pPr>
    <w:rPr>
      <w:szCs w:val="20"/>
    </w:rPr>
  </w:style>
  <w:style w:type="paragraph" w:styleId="6">
    <w:name w:val="heading 6"/>
    <w:basedOn w:val="a1"/>
    <w:next w:val="a1"/>
    <w:link w:val="60"/>
    <w:semiHidden/>
    <w:unhideWhenUsed/>
    <w:qFormat/>
    <w:rsid w:val="006A311D"/>
    <w:pPr>
      <w:keepNext/>
      <w:outlineLvl w:val="5"/>
    </w:pPr>
    <w:rPr>
      <w:b/>
      <w:szCs w:val="20"/>
    </w:rPr>
  </w:style>
  <w:style w:type="paragraph" w:styleId="7">
    <w:name w:val="heading 7"/>
    <w:basedOn w:val="a1"/>
    <w:next w:val="a1"/>
    <w:link w:val="70"/>
    <w:qFormat/>
    <w:rsid w:val="006A311D"/>
    <w:pPr>
      <w:keepNext/>
      <w:ind w:firstLine="709"/>
      <w:jc w:val="center"/>
      <w:outlineLvl w:val="6"/>
    </w:pPr>
    <w:rPr>
      <w:rFonts w:ascii="Calibri" w:eastAsia="Calibri" w:hAnsi="Calibri" w:cs="Calibri"/>
    </w:rPr>
  </w:style>
  <w:style w:type="paragraph" w:styleId="8">
    <w:name w:val="heading 8"/>
    <w:basedOn w:val="a1"/>
    <w:next w:val="a1"/>
    <w:link w:val="80"/>
    <w:semiHidden/>
    <w:unhideWhenUsed/>
    <w:qFormat/>
    <w:rsid w:val="006A311D"/>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semiHidden/>
    <w:unhideWhenUsed/>
    <w:qFormat/>
    <w:rsid w:val="006A311D"/>
    <w:pPr>
      <w:keepNext/>
      <w:keepLines/>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2"/>
    <w:link w:val="1"/>
    <w:uiPriority w:val="9"/>
    <w:rsid w:val="006A311D"/>
    <w:rPr>
      <w:rFonts w:ascii="Arial" w:eastAsia="Times New Roman" w:hAnsi="Arial" w:cs="Times New Roman"/>
      <w:b/>
      <w:bCs/>
      <w:kern w:val="32"/>
      <w:sz w:val="32"/>
      <w:szCs w:val="32"/>
      <w:lang w:eastAsia="ru-RU"/>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2"/>
    <w:link w:val="20"/>
    <w:semiHidden/>
    <w:rsid w:val="006A311D"/>
    <w:rPr>
      <w:rFonts w:ascii="Arial" w:eastAsia="Times New Roman" w:hAnsi="Arial" w:cs="Times New Roman"/>
      <w:b/>
      <w:bCs/>
      <w:i/>
      <w:iCs/>
      <w:sz w:val="28"/>
      <w:szCs w:val="28"/>
      <w:lang w:eastAsia="ru-RU"/>
    </w:rPr>
  </w:style>
  <w:style w:type="character" w:customStyle="1" w:styleId="70">
    <w:name w:val="Заголовок 7 Знак"/>
    <w:basedOn w:val="a2"/>
    <w:link w:val="7"/>
    <w:rsid w:val="006A311D"/>
    <w:rPr>
      <w:rFonts w:ascii="Calibri" w:eastAsia="Calibri" w:hAnsi="Calibri" w:cs="Calibri"/>
      <w:sz w:val="24"/>
      <w:szCs w:val="24"/>
      <w:lang w:eastAsia="ru-RU"/>
    </w:rPr>
  </w:style>
  <w:style w:type="character" w:customStyle="1" w:styleId="80">
    <w:name w:val="Заголовок 8 Знак"/>
    <w:basedOn w:val="a2"/>
    <w:link w:val="8"/>
    <w:semiHidden/>
    <w:rsid w:val="006A311D"/>
    <w:rPr>
      <w:rFonts w:asciiTheme="majorHAnsi" w:eastAsiaTheme="majorEastAsia" w:hAnsiTheme="majorHAnsi" w:cstheme="majorBidi"/>
      <w:color w:val="272727" w:themeColor="text1" w:themeTint="D8"/>
      <w:sz w:val="21"/>
      <w:szCs w:val="21"/>
      <w:lang w:eastAsia="ru-RU"/>
    </w:rPr>
  </w:style>
  <w:style w:type="character" w:customStyle="1" w:styleId="30">
    <w:name w:val="Заголовок 3 Знак"/>
    <w:aliases w:val="H3 Знак,- 1.1.1 Знак,Заголовок 3 пункт УГТП Знак,Подпункт Знак"/>
    <w:basedOn w:val="a2"/>
    <w:link w:val="3"/>
    <w:semiHidden/>
    <w:rsid w:val="006A311D"/>
    <w:rPr>
      <w:rFonts w:ascii="Times New Roman" w:eastAsia="Times New Roman" w:hAnsi="Times New Roman" w:cs="Times New Roman"/>
      <w:sz w:val="24"/>
      <w:szCs w:val="20"/>
      <w:lang w:eastAsia="ru-RU"/>
    </w:rPr>
  </w:style>
  <w:style w:type="character" w:customStyle="1" w:styleId="40">
    <w:name w:val="Заголовок 4 Знак"/>
    <w:aliases w:val="Заголовок 4 подпункт УГТП Знак"/>
    <w:basedOn w:val="a2"/>
    <w:link w:val="4"/>
    <w:semiHidden/>
    <w:rsid w:val="006A311D"/>
    <w:rPr>
      <w:rFonts w:ascii="Times New Roman" w:eastAsia="Times New Roman" w:hAnsi="Times New Roman" w:cs="Times New Roman"/>
      <w:sz w:val="24"/>
      <w:szCs w:val="20"/>
      <w:lang w:eastAsia="ru-RU"/>
    </w:rPr>
  </w:style>
  <w:style w:type="character" w:customStyle="1" w:styleId="50">
    <w:name w:val="Заголовок 5 Знак"/>
    <w:basedOn w:val="a2"/>
    <w:link w:val="5"/>
    <w:uiPriority w:val="9"/>
    <w:semiHidden/>
    <w:rsid w:val="006A311D"/>
    <w:rPr>
      <w:rFonts w:ascii="Times New Roman" w:eastAsia="Times New Roman" w:hAnsi="Times New Roman" w:cs="Times New Roman"/>
      <w:sz w:val="24"/>
      <w:szCs w:val="20"/>
      <w:lang w:eastAsia="ru-RU"/>
    </w:rPr>
  </w:style>
  <w:style w:type="character" w:customStyle="1" w:styleId="60">
    <w:name w:val="Заголовок 6 Знак"/>
    <w:basedOn w:val="a2"/>
    <w:link w:val="6"/>
    <w:semiHidden/>
    <w:rsid w:val="006A311D"/>
    <w:rPr>
      <w:rFonts w:ascii="Times New Roman" w:eastAsia="Times New Roman" w:hAnsi="Times New Roman" w:cs="Times New Roman"/>
      <w:b/>
      <w:sz w:val="24"/>
      <w:szCs w:val="20"/>
      <w:lang w:eastAsia="ru-RU"/>
    </w:rPr>
  </w:style>
  <w:style w:type="character" w:customStyle="1" w:styleId="90">
    <w:name w:val="Заголовок 9 Знак"/>
    <w:basedOn w:val="a2"/>
    <w:link w:val="9"/>
    <w:semiHidden/>
    <w:rsid w:val="006A311D"/>
    <w:rPr>
      <w:rFonts w:asciiTheme="majorHAnsi" w:eastAsiaTheme="majorEastAsia" w:hAnsiTheme="majorHAnsi" w:cstheme="majorBidi"/>
      <w:i/>
      <w:iCs/>
      <w:color w:val="272727" w:themeColor="text1" w:themeTint="D8"/>
      <w:sz w:val="21"/>
      <w:szCs w:val="21"/>
      <w:lang w:eastAsia="ru-RU"/>
    </w:rPr>
  </w:style>
  <w:style w:type="paragraph" w:customStyle="1" w:styleId="a5">
    <w:name w:val="Д.к.н.: Таблица"/>
    <w:basedOn w:val="a1"/>
    <w:autoRedefine/>
    <w:rsid w:val="006A311D"/>
    <w:pPr>
      <w:spacing w:line="264" w:lineRule="auto"/>
      <w:ind w:firstLine="709"/>
      <w:jc w:val="both"/>
    </w:pPr>
    <w:rPr>
      <w:sz w:val="26"/>
      <w:szCs w:val="26"/>
      <w:lang w:val="en-US"/>
    </w:rPr>
  </w:style>
  <w:style w:type="paragraph" w:customStyle="1" w:styleId="ConsPlusNormal">
    <w:name w:val="ConsPlusNormal"/>
    <w:link w:val="ConsPlusNormal0"/>
    <w:qFormat/>
    <w:rsid w:val="006A311D"/>
    <w:pPr>
      <w:widowControl w:val="0"/>
      <w:suppressAutoHyphens/>
      <w:autoSpaceDE w:val="0"/>
      <w:spacing w:after="0" w:line="240" w:lineRule="auto"/>
      <w:ind w:firstLine="720"/>
      <w:jc w:val="both"/>
    </w:pPr>
    <w:rPr>
      <w:rFonts w:ascii="Arial" w:eastAsia="Calibri" w:hAnsi="Arial" w:cs="Arial"/>
      <w:color w:val="202020"/>
      <w:sz w:val="24"/>
      <w:szCs w:val="24"/>
      <w:lang w:eastAsia="ar-SA"/>
    </w:rPr>
  </w:style>
  <w:style w:type="character" w:customStyle="1" w:styleId="ConsPlusNormal0">
    <w:name w:val="ConsPlusNormal Знак"/>
    <w:link w:val="ConsPlusNormal"/>
    <w:locked/>
    <w:rsid w:val="006A311D"/>
    <w:rPr>
      <w:rFonts w:ascii="Arial" w:eastAsia="Calibri" w:hAnsi="Arial" w:cs="Arial"/>
      <w:color w:val="202020"/>
      <w:sz w:val="24"/>
      <w:szCs w:val="24"/>
      <w:lang w:eastAsia="ar-SA"/>
    </w:rPr>
  </w:style>
  <w:style w:type="paragraph" w:customStyle="1" w:styleId="11">
    <w:name w:val="Знак Знак1"/>
    <w:basedOn w:val="a1"/>
    <w:uiPriority w:val="99"/>
    <w:rsid w:val="006A311D"/>
    <w:pPr>
      <w:spacing w:after="160" w:line="240" w:lineRule="exact"/>
    </w:pPr>
    <w:rPr>
      <w:rFonts w:ascii="Verdana" w:eastAsia="Calibri" w:hAnsi="Verdana" w:cs="Verdana"/>
      <w:sz w:val="20"/>
      <w:szCs w:val="20"/>
      <w:lang w:val="en-US" w:eastAsia="en-US"/>
    </w:rPr>
  </w:style>
  <w:style w:type="paragraph" w:customStyle="1" w:styleId="110">
    <w:name w:val="Знак Знак11"/>
    <w:basedOn w:val="a1"/>
    <w:uiPriority w:val="99"/>
    <w:rsid w:val="006A311D"/>
    <w:pPr>
      <w:spacing w:after="160" w:line="240" w:lineRule="exact"/>
    </w:pPr>
    <w:rPr>
      <w:rFonts w:ascii="Verdana" w:eastAsia="Calibri" w:hAnsi="Verdana" w:cs="Verdana"/>
      <w:sz w:val="20"/>
      <w:szCs w:val="20"/>
      <w:lang w:val="en-US" w:eastAsia="en-US"/>
    </w:rPr>
  </w:style>
  <w:style w:type="paragraph" w:styleId="a6">
    <w:name w:val="Balloon Text"/>
    <w:basedOn w:val="a1"/>
    <w:link w:val="a7"/>
    <w:semiHidden/>
    <w:unhideWhenUsed/>
    <w:rsid w:val="006A311D"/>
    <w:rPr>
      <w:rFonts w:ascii="Tahoma" w:hAnsi="Tahoma" w:cs="Tahoma"/>
      <w:sz w:val="16"/>
      <w:szCs w:val="16"/>
    </w:rPr>
  </w:style>
  <w:style w:type="character" w:customStyle="1" w:styleId="a7">
    <w:name w:val="Текст выноски Знак"/>
    <w:basedOn w:val="a2"/>
    <w:link w:val="a6"/>
    <w:semiHidden/>
    <w:rsid w:val="006A311D"/>
    <w:rPr>
      <w:rFonts w:ascii="Tahoma" w:eastAsia="Times New Roman" w:hAnsi="Tahoma" w:cs="Tahoma"/>
      <w:sz w:val="16"/>
      <w:szCs w:val="16"/>
      <w:lang w:eastAsia="ru-RU"/>
    </w:rPr>
  </w:style>
  <w:style w:type="character" w:customStyle="1" w:styleId="a8">
    <w:name w:val="Текст примечания Знак"/>
    <w:basedOn w:val="a2"/>
    <w:link w:val="a9"/>
    <w:uiPriority w:val="99"/>
    <w:semiHidden/>
    <w:rsid w:val="006A311D"/>
    <w:rPr>
      <w:rFonts w:ascii="Times New Roman" w:eastAsia="Times New Roman" w:hAnsi="Times New Roman" w:cs="Times New Roman"/>
      <w:sz w:val="20"/>
      <w:szCs w:val="20"/>
      <w:lang w:eastAsia="ru-RU"/>
    </w:rPr>
  </w:style>
  <w:style w:type="paragraph" w:styleId="a9">
    <w:name w:val="annotation text"/>
    <w:basedOn w:val="a1"/>
    <w:link w:val="a8"/>
    <w:uiPriority w:val="99"/>
    <w:semiHidden/>
    <w:unhideWhenUsed/>
    <w:rsid w:val="006A311D"/>
    <w:rPr>
      <w:sz w:val="20"/>
      <w:szCs w:val="20"/>
    </w:rPr>
  </w:style>
  <w:style w:type="character" w:customStyle="1" w:styleId="aa">
    <w:name w:val="Тема примечания Знак"/>
    <w:basedOn w:val="a8"/>
    <w:link w:val="ab"/>
    <w:uiPriority w:val="99"/>
    <w:semiHidden/>
    <w:rsid w:val="006A311D"/>
    <w:rPr>
      <w:rFonts w:ascii="Times New Roman" w:eastAsia="Times New Roman" w:hAnsi="Times New Roman" w:cs="Times New Roman"/>
      <w:b/>
      <w:bCs/>
      <w:sz w:val="20"/>
      <w:szCs w:val="20"/>
      <w:lang w:eastAsia="ru-RU"/>
    </w:rPr>
  </w:style>
  <w:style w:type="paragraph" w:styleId="ab">
    <w:name w:val="annotation subject"/>
    <w:basedOn w:val="a9"/>
    <w:next w:val="a9"/>
    <w:link w:val="aa"/>
    <w:uiPriority w:val="99"/>
    <w:semiHidden/>
    <w:unhideWhenUsed/>
    <w:rsid w:val="006A311D"/>
    <w:rPr>
      <w:b/>
      <w:bCs/>
    </w:rPr>
  </w:style>
  <w:style w:type="paragraph" w:styleId="ac">
    <w:name w:val="header"/>
    <w:aliases w:val="ВерхКолонтитул"/>
    <w:basedOn w:val="a1"/>
    <w:link w:val="ad"/>
    <w:uiPriority w:val="99"/>
    <w:unhideWhenUsed/>
    <w:qFormat/>
    <w:rsid w:val="006A311D"/>
    <w:pPr>
      <w:tabs>
        <w:tab w:val="center" w:pos="4677"/>
        <w:tab w:val="right" w:pos="9355"/>
      </w:tabs>
    </w:pPr>
  </w:style>
  <w:style w:type="character" w:customStyle="1" w:styleId="ad">
    <w:name w:val="Верхний колонтитул Знак"/>
    <w:aliases w:val="ВерхКолонтитул Знак"/>
    <w:basedOn w:val="a2"/>
    <w:link w:val="ac"/>
    <w:uiPriority w:val="99"/>
    <w:rsid w:val="006A311D"/>
    <w:rPr>
      <w:rFonts w:ascii="Times New Roman" w:eastAsia="Times New Roman" w:hAnsi="Times New Roman" w:cs="Times New Roman"/>
      <w:sz w:val="24"/>
      <w:szCs w:val="24"/>
      <w:lang w:eastAsia="ru-RU"/>
    </w:rPr>
  </w:style>
  <w:style w:type="paragraph" w:styleId="ae">
    <w:name w:val="footer"/>
    <w:basedOn w:val="a1"/>
    <w:link w:val="af"/>
    <w:uiPriority w:val="99"/>
    <w:unhideWhenUsed/>
    <w:rsid w:val="006A311D"/>
    <w:pPr>
      <w:tabs>
        <w:tab w:val="center" w:pos="4677"/>
        <w:tab w:val="right" w:pos="9355"/>
      </w:tabs>
    </w:pPr>
  </w:style>
  <w:style w:type="character" w:customStyle="1" w:styleId="af">
    <w:name w:val="Нижний колонтитул Знак"/>
    <w:basedOn w:val="a2"/>
    <w:link w:val="ae"/>
    <w:uiPriority w:val="99"/>
    <w:rsid w:val="006A311D"/>
    <w:rPr>
      <w:rFonts w:ascii="Times New Roman" w:eastAsia="Times New Roman" w:hAnsi="Times New Roman" w:cs="Times New Roman"/>
      <w:sz w:val="24"/>
      <w:szCs w:val="24"/>
      <w:lang w:eastAsia="ru-RU"/>
    </w:rPr>
  </w:style>
  <w:style w:type="paragraph" w:styleId="af0">
    <w:name w:val="List Paragraph"/>
    <w:basedOn w:val="a1"/>
    <w:link w:val="af1"/>
    <w:uiPriority w:val="34"/>
    <w:qFormat/>
    <w:rsid w:val="006A311D"/>
    <w:pPr>
      <w:ind w:left="720"/>
      <w:contextualSpacing/>
    </w:pPr>
  </w:style>
  <w:style w:type="character" w:customStyle="1" w:styleId="af1">
    <w:name w:val="Абзац списка Знак"/>
    <w:link w:val="af0"/>
    <w:uiPriority w:val="34"/>
    <w:locked/>
    <w:rsid w:val="006A311D"/>
    <w:rPr>
      <w:rFonts w:ascii="Times New Roman" w:eastAsia="Times New Roman" w:hAnsi="Times New Roman" w:cs="Times New Roman"/>
      <w:sz w:val="24"/>
      <w:szCs w:val="24"/>
      <w:lang w:eastAsia="ru-RU"/>
    </w:rPr>
  </w:style>
  <w:style w:type="character" w:styleId="af2">
    <w:name w:val="Hyperlink"/>
    <w:basedOn w:val="a2"/>
    <w:uiPriority w:val="99"/>
    <w:unhideWhenUsed/>
    <w:rsid w:val="006A311D"/>
    <w:rPr>
      <w:color w:val="0000FF" w:themeColor="hyperlink"/>
      <w:u w:val="single"/>
    </w:rPr>
  </w:style>
  <w:style w:type="character" w:styleId="af3">
    <w:name w:val="Emphasis"/>
    <w:uiPriority w:val="20"/>
    <w:qFormat/>
    <w:rsid w:val="006A311D"/>
    <w:rPr>
      <w:rFonts w:ascii="Arial Black" w:hAnsi="Arial Black" w:cs="Arial Black" w:hint="default"/>
      <w:i w:val="0"/>
      <w:iCs w:val="0"/>
      <w:spacing w:val="-4"/>
      <w:sz w:val="18"/>
      <w:szCs w:val="18"/>
    </w:rPr>
  </w:style>
  <w:style w:type="character" w:customStyle="1" w:styleId="111">
    <w:name w:val="Заголовок 1 Знак1"/>
    <w:aliases w:val="глава Знак1,раздел Знак1,ãëàâà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1. Знак1"/>
    <w:basedOn w:val="a2"/>
    <w:uiPriority w:val="9"/>
    <w:rsid w:val="006A311D"/>
    <w:rPr>
      <w:rFonts w:asciiTheme="majorHAnsi" w:eastAsiaTheme="majorEastAsia" w:hAnsiTheme="majorHAnsi" w:cstheme="majorBidi"/>
      <w:color w:val="365F91" w:themeColor="accent1" w:themeShade="BF"/>
      <w:sz w:val="32"/>
      <w:szCs w:val="32"/>
      <w:lang w:eastAsia="ru-RU"/>
    </w:rPr>
  </w:style>
  <w:style w:type="character" w:customStyle="1" w:styleId="af4">
    <w:name w:val="Название объекта Знак"/>
    <w:aliases w:val="Номер объекта Знак,Знак Знак2,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5"/>
    <w:semiHidden/>
    <w:locked/>
    <w:rsid w:val="006A311D"/>
    <w:rPr>
      <w:rFonts w:ascii="Times New Roman" w:eastAsia="Times New Roman" w:hAnsi="Times New Roman"/>
      <w:b/>
      <w:bCs/>
    </w:rPr>
  </w:style>
  <w:style w:type="paragraph" w:styleId="af5">
    <w:name w:val="caption"/>
    <w:aliases w:val="Номер объекта,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1"/>
    <w:next w:val="a1"/>
    <w:link w:val="af4"/>
    <w:semiHidden/>
    <w:unhideWhenUsed/>
    <w:qFormat/>
    <w:rsid w:val="006A311D"/>
    <w:rPr>
      <w:rFonts w:cstheme="minorBidi"/>
      <w:b/>
      <w:bCs/>
      <w:sz w:val="22"/>
      <w:szCs w:val="22"/>
      <w:lang w:eastAsia="en-US"/>
    </w:rPr>
  </w:style>
  <w:style w:type="character" w:customStyle="1" w:styleId="12">
    <w:name w:val="Заголовок Знак1"/>
    <w:basedOn w:val="a2"/>
    <w:link w:val="af6"/>
    <w:locked/>
    <w:rsid w:val="006A311D"/>
    <w:rPr>
      <w:rFonts w:asciiTheme="majorHAnsi" w:eastAsiaTheme="majorEastAsia" w:hAnsiTheme="majorHAnsi" w:cstheme="majorBidi"/>
      <w:spacing w:val="-10"/>
      <w:kern w:val="28"/>
      <w:sz w:val="56"/>
      <w:szCs w:val="56"/>
    </w:rPr>
  </w:style>
  <w:style w:type="paragraph" w:styleId="af6">
    <w:name w:val="Title"/>
    <w:basedOn w:val="a1"/>
    <w:next w:val="a1"/>
    <w:link w:val="12"/>
    <w:qFormat/>
    <w:rsid w:val="006A311D"/>
    <w:pPr>
      <w:contextualSpacing/>
    </w:pPr>
    <w:rPr>
      <w:rFonts w:asciiTheme="majorHAnsi" w:eastAsiaTheme="majorEastAsia" w:hAnsiTheme="majorHAnsi" w:cstheme="majorBidi"/>
      <w:spacing w:val="-10"/>
      <w:kern w:val="28"/>
      <w:sz w:val="56"/>
      <w:szCs w:val="56"/>
      <w:lang w:eastAsia="en-US"/>
    </w:rPr>
  </w:style>
  <w:style w:type="character" w:customStyle="1" w:styleId="af7">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2"/>
    <w:link w:val="af8"/>
    <w:semiHidden/>
    <w:locked/>
    <w:rsid w:val="006A311D"/>
    <w:rPr>
      <w:rFonts w:ascii="Times New Roman" w:eastAsia="Times New Roman" w:hAnsi="Times New Roman"/>
      <w:sz w:val="24"/>
    </w:rPr>
  </w:style>
  <w:style w:type="paragraph" w:styleId="af8">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1"/>
    <w:link w:val="af7"/>
    <w:semiHidden/>
    <w:unhideWhenUsed/>
    <w:qFormat/>
    <w:rsid w:val="006A311D"/>
    <w:rPr>
      <w:rFonts w:cstheme="minorBidi"/>
      <w:szCs w:val="22"/>
      <w:lang w:eastAsia="en-US"/>
    </w:rPr>
  </w:style>
  <w:style w:type="character" w:customStyle="1" w:styleId="13">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
    <w:basedOn w:val="a2"/>
    <w:semiHidden/>
    <w:rsid w:val="006A311D"/>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2"/>
    <w:link w:val="afa"/>
    <w:semiHidden/>
    <w:locked/>
    <w:rsid w:val="006A311D"/>
    <w:rPr>
      <w:rFonts w:ascii="Times New Roman" w:eastAsia="Times New Roman" w:hAnsi="Times New Roman"/>
      <w:sz w:val="24"/>
    </w:rPr>
  </w:style>
  <w:style w:type="paragraph" w:styleId="afa">
    <w:name w:val="Body Text Indent"/>
    <w:basedOn w:val="a1"/>
    <w:link w:val="af9"/>
    <w:semiHidden/>
    <w:unhideWhenUsed/>
    <w:rsid w:val="006A311D"/>
    <w:pPr>
      <w:spacing w:after="120" w:line="276" w:lineRule="auto"/>
      <w:ind w:left="283"/>
    </w:pPr>
    <w:rPr>
      <w:rFonts w:cstheme="minorBidi"/>
      <w:szCs w:val="22"/>
      <w:lang w:eastAsia="en-US"/>
    </w:rPr>
  </w:style>
  <w:style w:type="character" w:customStyle="1" w:styleId="22">
    <w:name w:val="Основной текст 2 Знак"/>
    <w:basedOn w:val="a2"/>
    <w:link w:val="23"/>
    <w:semiHidden/>
    <w:locked/>
    <w:rsid w:val="006A311D"/>
    <w:rPr>
      <w:rFonts w:ascii="Times New Roman" w:eastAsia="Times New Roman" w:hAnsi="Times New Roman"/>
      <w:sz w:val="24"/>
    </w:rPr>
  </w:style>
  <w:style w:type="paragraph" w:styleId="23">
    <w:name w:val="Body Text 2"/>
    <w:basedOn w:val="a1"/>
    <w:link w:val="22"/>
    <w:semiHidden/>
    <w:unhideWhenUsed/>
    <w:rsid w:val="006A311D"/>
    <w:pPr>
      <w:spacing w:after="120" w:line="480" w:lineRule="auto"/>
    </w:pPr>
    <w:rPr>
      <w:rFonts w:cstheme="minorBidi"/>
      <w:szCs w:val="22"/>
      <w:lang w:eastAsia="en-US"/>
    </w:rPr>
  </w:style>
  <w:style w:type="character" w:customStyle="1" w:styleId="31">
    <w:name w:val="Основной текст 3 Знак"/>
    <w:basedOn w:val="a2"/>
    <w:link w:val="32"/>
    <w:semiHidden/>
    <w:locked/>
    <w:rsid w:val="006A311D"/>
    <w:rPr>
      <w:rFonts w:ascii="MS Sans Serif" w:eastAsia="Times New Roman" w:hAnsi="MS Sans Serif"/>
      <w:lang w:val="en-US"/>
    </w:rPr>
  </w:style>
  <w:style w:type="paragraph" w:styleId="32">
    <w:name w:val="Body Text 3"/>
    <w:basedOn w:val="a1"/>
    <w:link w:val="31"/>
    <w:semiHidden/>
    <w:unhideWhenUsed/>
    <w:rsid w:val="006A311D"/>
    <w:pPr>
      <w:spacing w:after="120" w:line="276" w:lineRule="auto"/>
    </w:pPr>
    <w:rPr>
      <w:rFonts w:ascii="MS Sans Serif" w:hAnsi="MS Sans Serif" w:cstheme="minorBidi"/>
      <w:sz w:val="22"/>
      <w:szCs w:val="22"/>
      <w:lang w:val="en-US" w:eastAsia="en-US"/>
    </w:rPr>
  </w:style>
  <w:style w:type="character" w:customStyle="1" w:styleId="24">
    <w:name w:val="Основной текст с отступом 2 Знак"/>
    <w:basedOn w:val="a2"/>
    <w:link w:val="25"/>
    <w:semiHidden/>
    <w:locked/>
    <w:rsid w:val="006A311D"/>
    <w:rPr>
      <w:rFonts w:ascii="Times New Roman" w:eastAsia="Times New Roman" w:hAnsi="Times New Roman"/>
      <w:sz w:val="24"/>
    </w:rPr>
  </w:style>
  <w:style w:type="paragraph" w:styleId="25">
    <w:name w:val="Body Text Indent 2"/>
    <w:basedOn w:val="a1"/>
    <w:link w:val="24"/>
    <w:semiHidden/>
    <w:unhideWhenUsed/>
    <w:rsid w:val="006A311D"/>
    <w:pPr>
      <w:spacing w:after="120" w:line="480" w:lineRule="auto"/>
      <w:ind w:left="283"/>
    </w:pPr>
    <w:rPr>
      <w:rFonts w:cstheme="minorBidi"/>
      <w:szCs w:val="22"/>
      <w:lang w:eastAsia="en-US"/>
    </w:rPr>
  </w:style>
  <w:style w:type="character" w:customStyle="1" w:styleId="33">
    <w:name w:val="Основной текст с отступом 3 Знак"/>
    <w:basedOn w:val="a2"/>
    <w:link w:val="34"/>
    <w:semiHidden/>
    <w:locked/>
    <w:rsid w:val="006A311D"/>
    <w:rPr>
      <w:rFonts w:ascii="Times New Roman" w:eastAsia="Times New Roman" w:hAnsi="Times New Roman"/>
      <w:sz w:val="24"/>
    </w:rPr>
  </w:style>
  <w:style w:type="paragraph" w:styleId="34">
    <w:name w:val="Body Text Indent 3"/>
    <w:basedOn w:val="a1"/>
    <w:link w:val="33"/>
    <w:semiHidden/>
    <w:unhideWhenUsed/>
    <w:rsid w:val="006A311D"/>
    <w:pPr>
      <w:spacing w:after="120" w:line="276" w:lineRule="auto"/>
      <w:ind w:left="283"/>
    </w:pPr>
    <w:rPr>
      <w:rFonts w:cstheme="minorBidi"/>
      <w:szCs w:val="22"/>
      <w:lang w:eastAsia="en-US"/>
    </w:rPr>
  </w:style>
  <w:style w:type="character" w:customStyle="1" w:styleId="afb">
    <w:name w:val="Текст Знак"/>
    <w:aliases w:val="Текст Знак2 Знак"/>
    <w:basedOn w:val="a2"/>
    <w:link w:val="afc"/>
    <w:semiHidden/>
    <w:locked/>
    <w:rsid w:val="006A311D"/>
    <w:rPr>
      <w:rFonts w:ascii="Courier New" w:eastAsia="Times New Roman" w:hAnsi="Courier New"/>
    </w:rPr>
  </w:style>
  <w:style w:type="paragraph" w:styleId="afc">
    <w:name w:val="Plain Text"/>
    <w:aliases w:val="Текст Знак2"/>
    <w:basedOn w:val="a1"/>
    <w:link w:val="afb"/>
    <w:semiHidden/>
    <w:unhideWhenUsed/>
    <w:qFormat/>
    <w:rsid w:val="006A311D"/>
    <w:rPr>
      <w:rFonts w:ascii="Courier New" w:hAnsi="Courier New" w:cstheme="minorBidi"/>
      <w:sz w:val="22"/>
      <w:szCs w:val="22"/>
      <w:lang w:eastAsia="en-US"/>
    </w:rPr>
  </w:style>
  <w:style w:type="character" w:customStyle="1" w:styleId="14">
    <w:name w:val="Текст Знак1"/>
    <w:aliases w:val="Текст Знак2 Знак1"/>
    <w:basedOn w:val="a2"/>
    <w:semiHidden/>
    <w:rsid w:val="006A311D"/>
    <w:rPr>
      <w:rFonts w:ascii="Consolas" w:eastAsia="Times New Roman" w:hAnsi="Consolas" w:cs="Times New Roman"/>
      <w:sz w:val="21"/>
      <w:szCs w:val="21"/>
      <w:lang w:eastAsia="ru-RU"/>
    </w:rPr>
  </w:style>
  <w:style w:type="character" w:customStyle="1" w:styleId="afd">
    <w:name w:val="Без интервала Знак"/>
    <w:link w:val="afe"/>
    <w:uiPriority w:val="1"/>
    <w:locked/>
    <w:rsid w:val="006A311D"/>
    <w:rPr>
      <w:rFonts w:eastAsia="Times New Roman"/>
    </w:rPr>
  </w:style>
  <w:style w:type="paragraph" w:styleId="afe">
    <w:name w:val="No Spacing"/>
    <w:link w:val="afd"/>
    <w:uiPriority w:val="1"/>
    <w:qFormat/>
    <w:rsid w:val="006A311D"/>
    <w:pPr>
      <w:spacing w:after="0" w:line="240" w:lineRule="auto"/>
    </w:pPr>
    <w:rPr>
      <w:rFonts w:eastAsia="Times New Roman"/>
    </w:rPr>
  </w:style>
  <w:style w:type="character" w:customStyle="1" w:styleId="aff">
    <w:name w:val="Выделенная цитата Знак"/>
    <w:basedOn w:val="a2"/>
    <w:link w:val="aff0"/>
    <w:uiPriority w:val="30"/>
    <w:locked/>
    <w:rsid w:val="006A311D"/>
    <w:rPr>
      <w:rFonts w:eastAsia="Times New Roman"/>
      <w:b/>
      <w:bCs/>
      <w:i/>
      <w:iCs/>
      <w:color w:val="4F81BD"/>
    </w:rPr>
  </w:style>
  <w:style w:type="paragraph" w:styleId="aff0">
    <w:name w:val="Intense Quote"/>
    <w:basedOn w:val="a1"/>
    <w:next w:val="a1"/>
    <w:link w:val="aff"/>
    <w:uiPriority w:val="30"/>
    <w:qFormat/>
    <w:rsid w:val="006A311D"/>
    <w:pPr>
      <w:pBdr>
        <w:top w:val="single" w:sz="4" w:space="10" w:color="4F81BD" w:themeColor="accent1"/>
        <w:bottom w:val="single" w:sz="4" w:space="10" w:color="4F81BD" w:themeColor="accent1"/>
      </w:pBdr>
      <w:spacing w:before="360" w:after="360" w:line="276" w:lineRule="auto"/>
      <w:ind w:left="864" w:right="864"/>
      <w:jc w:val="center"/>
    </w:pPr>
    <w:rPr>
      <w:rFonts w:asciiTheme="minorHAnsi" w:hAnsiTheme="minorHAnsi" w:cstheme="minorBidi"/>
      <w:b/>
      <w:bCs/>
      <w:i/>
      <w:iCs/>
      <w:color w:val="4F81BD"/>
      <w:sz w:val="22"/>
      <w:szCs w:val="22"/>
      <w:lang w:eastAsia="en-US"/>
    </w:rPr>
  </w:style>
  <w:style w:type="paragraph" w:customStyle="1" w:styleId="Normal">
    <w:name w:val="[Normal]"/>
    <w:uiPriority w:val="30"/>
    <w:qFormat/>
    <w:rsid w:val="006A311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5">
    <w:name w:val="Название Знак1"/>
    <w:basedOn w:val="a2"/>
    <w:rsid w:val="006A311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1">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aff2"/>
    <w:locked/>
    <w:rsid w:val="006A311D"/>
    <w:rPr>
      <w:rFonts w:ascii="Courier New" w:eastAsia="Times New Roman" w:hAnsi="Courier New"/>
      <w:b/>
      <w:sz w:val="28"/>
    </w:rPr>
  </w:style>
  <w:style w:type="paragraph" w:customStyle="1" w:styleId="aff2">
    <w:name w:val="Название Знак Знак"/>
    <w:aliases w:val="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Заголовок1"/>
    <w:basedOn w:val="a1"/>
    <w:next w:val="af6"/>
    <w:link w:val="aff1"/>
    <w:qFormat/>
    <w:rsid w:val="006A311D"/>
    <w:pPr>
      <w:jc w:val="center"/>
    </w:pPr>
    <w:rPr>
      <w:rFonts w:ascii="Courier New" w:hAnsi="Courier New" w:cstheme="minorBidi"/>
      <w:b/>
      <w:sz w:val="28"/>
      <w:szCs w:val="22"/>
      <w:lang w:eastAsia="en-US"/>
    </w:rPr>
  </w:style>
  <w:style w:type="paragraph" w:customStyle="1" w:styleId="Heading">
    <w:name w:val="Heading"/>
    <w:uiPriority w:val="30"/>
    <w:qFormat/>
    <w:rsid w:val="006A311D"/>
    <w:pPr>
      <w:autoSpaceDE w:val="0"/>
      <w:autoSpaceDN w:val="0"/>
      <w:adjustRightInd w:val="0"/>
      <w:spacing w:after="0" w:line="240" w:lineRule="auto"/>
    </w:pPr>
    <w:rPr>
      <w:rFonts w:ascii="Arial" w:eastAsia="Times New Roman" w:hAnsi="Arial" w:cs="Arial"/>
      <w:b/>
      <w:bCs/>
      <w:lang w:eastAsia="ru-RU"/>
    </w:rPr>
  </w:style>
  <w:style w:type="paragraph" w:customStyle="1" w:styleId="aff3">
    <w:name w:val="Чертежный"/>
    <w:uiPriority w:val="30"/>
    <w:qFormat/>
    <w:rsid w:val="006A311D"/>
    <w:pPr>
      <w:spacing w:after="0" w:line="240" w:lineRule="auto"/>
      <w:jc w:val="both"/>
    </w:pPr>
    <w:rPr>
      <w:rFonts w:ascii="ISOCPEUR" w:eastAsia="Times New Roman" w:hAnsi="ISOCPEUR" w:cs="Times New Roman"/>
      <w:i/>
      <w:sz w:val="28"/>
      <w:szCs w:val="20"/>
      <w:lang w:val="uk-UA" w:eastAsia="ru-RU"/>
    </w:rPr>
  </w:style>
  <w:style w:type="paragraph" w:customStyle="1" w:styleId="Style4">
    <w:name w:val="Style4"/>
    <w:basedOn w:val="a1"/>
    <w:uiPriority w:val="30"/>
    <w:qFormat/>
    <w:rsid w:val="006A311D"/>
    <w:pPr>
      <w:widowControl w:val="0"/>
      <w:autoSpaceDE w:val="0"/>
      <w:autoSpaceDN w:val="0"/>
      <w:adjustRightInd w:val="0"/>
      <w:spacing w:line="211" w:lineRule="exact"/>
      <w:jc w:val="right"/>
    </w:pPr>
    <w:rPr>
      <w:rFonts w:ascii="Lucida Sans Unicode" w:hAnsi="Lucida Sans Unicode"/>
    </w:rPr>
  </w:style>
  <w:style w:type="paragraph" w:customStyle="1" w:styleId="113">
    <w:name w:val="Стиль Заголовок 1 + 13 пт"/>
    <w:basedOn w:val="1"/>
    <w:uiPriority w:val="30"/>
    <w:qFormat/>
    <w:rsid w:val="006A311D"/>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character" w:customStyle="1" w:styleId="Normal0">
    <w:name w:val="Normal 0 Знак"/>
    <w:link w:val="Normal00"/>
    <w:locked/>
    <w:rsid w:val="006A311D"/>
    <w:rPr>
      <w:rFonts w:ascii="Times New Roman" w:eastAsia="Times New Roman" w:hAnsi="Times New Roman"/>
      <w:sz w:val="28"/>
      <w:szCs w:val="28"/>
    </w:rPr>
  </w:style>
  <w:style w:type="paragraph" w:customStyle="1" w:styleId="Normal00">
    <w:name w:val="Normal 0"/>
    <w:basedOn w:val="a1"/>
    <w:link w:val="Normal0"/>
    <w:qFormat/>
    <w:rsid w:val="006A311D"/>
    <w:pPr>
      <w:ind w:firstLine="567"/>
      <w:jc w:val="both"/>
    </w:pPr>
    <w:rPr>
      <w:rFonts w:cstheme="minorBidi"/>
      <w:sz w:val="28"/>
      <w:szCs w:val="28"/>
      <w:lang w:eastAsia="en-US"/>
    </w:rPr>
  </w:style>
  <w:style w:type="character" w:customStyle="1" w:styleId="aff4">
    <w:name w:val="Маркер Знак Знак"/>
    <w:link w:val="a0"/>
    <w:locked/>
    <w:rsid w:val="006A311D"/>
    <w:rPr>
      <w:rFonts w:ascii="Times New Roman" w:eastAsia="Times New Roman" w:hAnsi="Times New Roman"/>
      <w:sz w:val="28"/>
    </w:rPr>
  </w:style>
  <w:style w:type="paragraph" w:customStyle="1" w:styleId="a0">
    <w:name w:val="Маркер"/>
    <w:basedOn w:val="a1"/>
    <w:link w:val="aff4"/>
    <w:qFormat/>
    <w:rsid w:val="006A311D"/>
    <w:pPr>
      <w:numPr>
        <w:numId w:val="11"/>
      </w:numPr>
      <w:jc w:val="both"/>
    </w:pPr>
    <w:rPr>
      <w:rFonts w:cstheme="minorBidi"/>
      <w:sz w:val="28"/>
      <w:szCs w:val="22"/>
      <w:lang w:eastAsia="en-US"/>
    </w:rPr>
  </w:style>
  <w:style w:type="character" w:customStyle="1" w:styleId="aff5">
    <w:name w:val="Осн_текст Знак"/>
    <w:link w:val="aff6"/>
    <w:locked/>
    <w:rsid w:val="006A311D"/>
    <w:rPr>
      <w:rFonts w:ascii="Times New Roman" w:hAnsi="Times New Roman"/>
      <w:sz w:val="28"/>
      <w:szCs w:val="24"/>
    </w:rPr>
  </w:style>
  <w:style w:type="paragraph" w:customStyle="1" w:styleId="aff6">
    <w:name w:val="Осн_текст"/>
    <w:basedOn w:val="a1"/>
    <w:link w:val="aff5"/>
    <w:qFormat/>
    <w:rsid w:val="006A311D"/>
    <w:pPr>
      <w:ind w:firstLine="709"/>
      <w:jc w:val="both"/>
    </w:pPr>
    <w:rPr>
      <w:rFonts w:eastAsiaTheme="minorHAnsi" w:cstheme="minorBidi"/>
      <w:sz w:val="28"/>
      <w:lang w:eastAsia="en-US"/>
    </w:rPr>
  </w:style>
  <w:style w:type="paragraph" w:customStyle="1" w:styleId="112">
    <w:name w:val="Основной текст с отступом.об11"/>
    <w:basedOn w:val="a1"/>
    <w:uiPriority w:val="30"/>
    <w:qFormat/>
    <w:rsid w:val="006A311D"/>
    <w:pPr>
      <w:spacing w:line="240" w:lineRule="atLeast"/>
      <w:ind w:firstLine="720"/>
      <w:jc w:val="both"/>
    </w:pPr>
    <w:rPr>
      <w:sz w:val="28"/>
      <w:szCs w:val="20"/>
    </w:rPr>
  </w:style>
  <w:style w:type="paragraph" w:customStyle="1" w:styleId="Default">
    <w:name w:val="Default"/>
    <w:uiPriority w:val="30"/>
    <w:qFormat/>
    <w:rsid w:val="006A31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6">
    <w:name w:val="Основной текст (2)_"/>
    <w:link w:val="27"/>
    <w:locked/>
    <w:rsid w:val="006A311D"/>
    <w:rPr>
      <w:shd w:val="clear" w:color="auto" w:fill="FFFFFF"/>
    </w:rPr>
  </w:style>
  <w:style w:type="paragraph" w:customStyle="1" w:styleId="27">
    <w:name w:val="Основной текст (2)"/>
    <w:basedOn w:val="a1"/>
    <w:link w:val="26"/>
    <w:qFormat/>
    <w:rsid w:val="006A311D"/>
    <w:pPr>
      <w:widowControl w:val="0"/>
      <w:shd w:val="clear" w:color="auto" w:fill="FFFFFF"/>
      <w:spacing w:before="480" w:line="413" w:lineRule="exact"/>
      <w:jc w:val="both"/>
    </w:pPr>
    <w:rPr>
      <w:rFonts w:asciiTheme="minorHAnsi" w:eastAsiaTheme="minorHAnsi" w:hAnsiTheme="minorHAnsi" w:cstheme="minorBidi"/>
      <w:sz w:val="22"/>
      <w:szCs w:val="22"/>
      <w:lang w:eastAsia="en-US"/>
    </w:rPr>
  </w:style>
  <w:style w:type="paragraph" w:customStyle="1" w:styleId="310">
    <w:name w:val="Основной текст 31"/>
    <w:basedOn w:val="a1"/>
    <w:uiPriority w:val="30"/>
    <w:qFormat/>
    <w:rsid w:val="006A311D"/>
    <w:pPr>
      <w:widowControl w:val="0"/>
      <w:suppressAutoHyphens/>
      <w:spacing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1"/>
    <w:uiPriority w:val="99"/>
    <w:qFormat/>
    <w:rsid w:val="006A311D"/>
    <w:pPr>
      <w:widowControl w:val="0"/>
      <w:ind w:firstLine="851"/>
      <w:jc w:val="both"/>
    </w:pPr>
    <w:rPr>
      <w:rFonts w:ascii="Arial" w:hAnsi="Arial"/>
      <w:kern w:val="2"/>
      <w:szCs w:val="20"/>
      <w:lang w:eastAsia="ja-JP"/>
    </w:rPr>
  </w:style>
  <w:style w:type="character" w:customStyle="1" w:styleId="16">
    <w:name w:val="Обычный 1 Знак"/>
    <w:link w:val="17"/>
    <w:locked/>
    <w:rsid w:val="006A311D"/>
    <w:rPr>
      <w:rFonts w:cs="Calibri"/>
    </w:rPr>
  </w:style>
  <w:style w:type="paragraph" w:customStyle="1" w:styleId="17">
    <w:name w:val="Обычный 1"/>
    <w:basedOn w:val="a1"/>
    <w:link w:val="16"/>
    <w:qFormat/>
    <w:rsid w:val="006A311D"/>
    <w:pPr>
      <w:spacing w:line="360" w:lineRule="auto"/>
      <w:ind w:firstLine="720"/>
      <w:jc w:val="both"/>
    </w:pPr>
    <w:rPr>
      <w:rFonts w:asciiTheme="minorHAnsi" w:eastAsiaTheme="minorHAnsi" w:hAnsiTheme="minorHAnsi" w:cs="Calibri"/>
      <w:sz w:val="22"/>
      <w:szCs w:val="22"/>
      <w:lang w:eastAsia="en-US"/>
    </w:rPr>
  </w:style>
  <w:style w:type="character" w:customStyle="1" w:styleId="aff7">
    <w:name w:val="Шапка таблицы Знак"/>
    <w:link w:val="aff8"/>
    <w:locked/>
    <w:rsid w:val="006A311D"/>
    <w:rPr>
      <w:rFonts w:ascii="Times New Roman" w:eastAsia="Times New Roman" w:hAnsi="Times New Roman"/>
      <w:sz w:val="24"/>
      <w:szCs w:val="24"/>
    </w:rPr>
  </w:style>
  <w:style w:type="paragraph" w:customStyle="1" w:styleId="aff8">
    <w:name w:val="Шапка таблицы"/>
    <w:basedOn w:val="a1"/>
    <w:link w:val="aff7"/>
    <w:qFormat/>
    <w:rsid w:val="006A311D"/>
    <w:pPr>
      <w:jc w:val="center"/>
    </w:pPr>
    <w:rPr>
      <w:rFonts w:cstheme="minorBidi"/>
      <w:lang w:eastAsia="en-US"/>
    </w:rPr>
  </w:style>
  <w:style w:type="character" w:customStyle="1" w:styleId="aff9">
    <w:name w:val="Маркированный Знак Знак"/>
    <w:link w:val="affa"/>
    <w:locked/>
    <w:rsid w:val="006A311D"/>
    <w:rPr>
      <w:rFonts w:ascii="Times New Roman" w:eastAsia="Times New Roman" w:hAnsi="Times New Roman"/>
      <w:sz w:val="28"/>
      <w:szCs w:val="24"/>
    </w:rPr>
  </w:style>
  <w:style w:type="paragraph" w:customStyle="1" w:styleId="affa">
    <w:name w:val="Маркированный"/>
    <w:basedOn w:val="a1"/>
    <w:link w:val="aff9"/>
    <w:qFormat/>
    <w:rsid w:val="006A311D"/>
    <w:pPr>
      <w:tabs>
        <w:tab w:val="left" w:pos="567"/>
        <w:tab w:val="num" w:pos="1751"/>
      </w:tabs>
      <w:ind w:left="900"/>
      <w:jc w:val="both"/>
    </w:pPr>
    <w:rPr>
      <w:rFonts w:cstheme="minorBidi"/>
      <w:sz w:val="28"/>
      <w:lang w:eastAsia="en-US"/>
    </w:rPr>
  </w:style>
  <w:style w:type="paragraph" w:customStyle="1" w:styleId="35">
    <w:name w:val="стиль3"/>
    <w:basedOn w:val="a1"/>
    <w:uiPriority w:val="30"/>
    <w:qFormat/>
    <w:rsid w:val="006A311D"/>
    <w:pPr>
      <w:spacing w:before="100" w:beforeAutospacing="1" w:after="100" w:afterAutospacing="1"/>
    </w:pPr>
  </w:style>
  <w:style w:type="paragraph" w:customStyle="1" w:styleId="Twordnaim">
    <w:name w:val="Tword_naim"/>
    <w:basedOn w:val="a1"/>
    <w:uiPriority w:val="30"/>
    <w:qFormat/>
    <w:rsid w:val="006A311D"/>
    <w:pPr>
      <w:jc w:val="center"/>
    </w:pPr>
    <w:rPr>
      <w:rFonts w:ascii="ISOCPEUR" w:hAnsi="ISOCPEUR" w:cs="Arial"/>
      <w:i/>
      <w:sz w:val="28"/>
      <w:szCs w:val="28"/>
    </w:rPr>
  </w:style>
  <w:style w:type="character" w:customStyle="1" w:styleId="18">
    <w:name w:val="Стиль1 Знак"/>
    <w:link w:val="19"/>
    <w:locked/>
    <w:rsid w:val="006A311D"/>
    <w:rPr>
      <w:rFonts w:ascii="Times New Roman" w:eastAsia="Times New Roman" w:hAnsi="Times New Roman"/>
      <w:sz w:val="24"/>
    </w:rPr>
  </w:style>
  <w:style w:type="paragraph" w:customStyle="1" w:styleId="19">
    <w:name w:val="Стиль1"/>
    <w:basedOn w:val="a1"/>
    <w:link w:val="18"/>
    <w:qFormat/>
    <w:rsid w:val="006A311D"/>
    <w:pPr>
      <w:spacing w:line="288" w:lineRule="auto"/>
      <w:jc w:val="both"/>
    </w:pPr>
    <w:rPr>
      <w:rFonts w:cstheme="minorBidi"/>
      <w:szCs w:val="22"/>
      <w:lang w:eastAsia="en-US"/>
    </w:rPr>
  </w:style>
  <w:style w:type="character" w:customStyle="1" w:styleId="affb">
    <w:name w:val="ДБ_ТЕКСТ Знак"/>
    <w:link w:val="affc"/>
    <w:locked/>
    <w:rsid w:val="006A311D"/>
    <w:rPr>
      <w:rFonts w:ascii="Times New Roman" w:eastAsia="Times New Roman" w:hAnsi="Times New Roman"/>
      <w:sz w:val="24"/>
      <w:szCs w:val="24"/>
    </w:rPr>
  </w:style>
  <w:style w:type="paragraph" w:customStyle="1" w:styleId="affc">
    <w:name w:val="ДБ_ТЕКСТ"/>
    <w:basedOn w:val="a1"/>
    <w:link w:val="affb"/>
    <w:qFormat/>
    <w:rsid w:val="006A311D"/>
    <w:pPr>
      <w:spacing w:line="288" w:lineRule="auto"/>
      <w:ind w:firstLine="709"/>
      <w:jc w:val="both"/>
    </w:pPr>
    <w:rPr>
      <w:rFonts w:cstheme="minorBidi"/>
      <w:lang w:eastAsia="en-US"/>
    </w:rPr>
  </w:style>
  <w:style w:type="paragraph" w:customStyle="1" w:styleId="Style9">
    <w:name w:val="Style9"/>
    <w:basedOn w:val="a1"/>
    <w:uiPriority w:val="99"/>
    <w:qFormat/>
    <w:rsid w:val="006A311D"/>
    <w:pPr>
      <w:widowControl w:val="0"/>
      <w:autoSpaceDE w:val="0"/>
      <w:autoSpaceDN w:val="0"/>
      <w:adjustRightInd w:val="0"/>
    </w:pPr>
    <w:rPr>
      <w:rFonts w:ascii="Georgia" w:hAnsi="Georgia"/>
    </w:rPr>
  </w:style>
  <w:style w:type="paragraph" w:customStyle="1" w:styleId="TableParagraph">
    <w:name w:val="Table Paragraph"/>
    <w:basedOn w:val="a1"/>
    <w:uiPriority w:val="1"/>
    <w:qFormat/>
    <w:rsid w:val="006A311D"/>
    <w:pPr>
      <w:widowControl w:val="0"/>
      <w:autoSpaceDE w:val="0"/>
      <w:autoSpaceDN w:val="0"/>
      <w:adjustRightInd w:val="0"/>
    </w:pPr>
  </w:style>
  <w:style w:type="paragraph" w:customStyle="1" w:styleId="xl63">
    <w:name w:val="xl63"/>
    <w:basedOn w:val="a1"/>
    <w:qFormat/>
    <w:rsid w:val="006A31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4">
    <w:name w:val="xl64"/>
    <w:basedOn w:val="a1"/>
    <w:qFormat/>
    <w:rsid w:val="006A31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1"/>
    <w:qFormat/>
    <w:rsid w:val="006A31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qFormat/>
    <w:rsid w:val="006A31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qFormat/>
    <w:rsid w:val="006A311D"/>
    <w:pPr>
      <w:pBdr>
        <w:top w:val="single" w:sz="8" w:space="0" w:color="auto"/>
        <w:left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1"/>
    <w:qFormat/>
    <w:rsid w:val="006A311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9">
    <w:name w:val="xl69"/>
    <w:basedOn w:val="a1"/>
    <w:qFormat/>
    <w:rsid w:val="006A311D"/>
    <w:pPr>
      <w:pBdr>
        <w:top w:val="single" w:sz="8"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70">
    <w:name w:val="xl70"/>
    <w:basedOn w:val="a1"/>
    <w:qFormat/>
    <w:rsid w:val="006A311D"/>
    <w:pPr>
      <w:pBdr>
        <w:top w:val="single" w:sz="8" w:space="0" w:color="auto"/>
        <w:bottom w:val="single" w:sz="8" w:space="0" w:color="auto"/>
        <w:right w:val="single" w:sz="8" w:space="0" w:color="auto"/>
      </w:pBdr>
      <w:spacing w:before="100" w:beforeAutospacing="1" w:after="100" w:afterAutospacing="1"/>
      <w:jc w:val="center"/>
    </w:pPr>
    <w:rPr>
      <w:color w:val="000000"/>
    </w:rPr>
  </w:style>
  <w:style w:type="character" w:customStyle="1" w:styleId="71">
    <w:name w:val="Заголовок 7 Знак1"/>
    <w:basedOn w:val="a2"/>
    <w:semiHidden/>
    <w:rsid w:val="006A311D"/>
    <w:rPr>
      <w:rFonts w:asciiTheme="majorHAnsi" w:eastAsiaTheme="majorEastAsia" w:hAnsiTheme="majorHAnsi" w:cstheme="majorBidi"/>
      <w:i/>
      <w:iCs/>
      <w:color w:val="243F60" w:themeColor="accent1" w:themeShade="7F"/>
      <w:sz w:val="22"/>
      <w:szCs w:val="22"/>
      <w:lang w:eastAsia="ru-RU"/>
    </w:rPr>
  </w:style>
  <w:style w:type="character" w:customStyle="1" w:styleId="1a">
    <w:name w:val="Основной текст с отступом Знак1"/>
    <w:basedOn w:val="a2"/>
    <w:semiHidden/>
    <w:rsid w:val="006A311D"/>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2"/>
    <w:semiHidden/>
    <w:rsid w:val="006A311D"/>
    <w:rPr>
      <w:rFonts w:ascii="Times New Roman" w:eastAsia="Times New Roman" w:hAnsi="Times New Roman" w:cs="Times New Roman"/>
      <w:sz w:val="24"/>
      <w:szCs w:val="24"/>
      <w:lang w:eastAsia="ru-RU"/>
    </w:rPr>
  </w:style>
  <w:style w:type="character" w:customStyle="1" w:styleId="311">
    <w:name w:val="Основной текст с отступом 3 Знак1"/>
    <w:basedOn w:val="a2"/>
    <w:semiHidden/>
    <w:rsid w:val="006A311D"/>
    <w:rPr>
      <w:rFonts w:ascii="Times New Roman" w:eastAsia="Times New Roman" w:hAnsi="Times New Roman" w:cs="Times New Roman"/>
      <w:sz w:val="16"/>
      <w:szCs w:val="16"/>
      <w:lang w:eastAsia="ru-RU"/>
    </w:rPr>
  </w:style>
  <w:style w:type="character" w:customStyle="1" w:styleId="212">
    <w:name w:val="Основной текст 2 Знак1"/>
    <w:basedOn w:val="a2"/>
    <w:semiHidden/>
    <w:rsid w:val="006A311D"/>
    <w:rPr>
      <w:rFonts w:ascii="Times New Roman" w:eastAsia="Times New Roman" w:hAnsi="Times New Roman" w:cs="Times New Roman"/>
      <w:sz w:val="24"/>
      <w:szCs w:val="24"/>
      <w:lang w:eastAsia="ru-RU"/>
    </w:rPr>
  </w:style>
  <w:style w:type="character" w:customStyle="1" w:styleId="312">
    <w:name w:val="Основной текст 3 Знак1"/>
    <w:basedOn w:val="a2"/>
    <w:semiHidden/>
    <w:rsid w:val="006A311D"/>
    <w:rPr>
      <w:rFonts w:ascii="Times New Roman" w:eastAsia="Times New Roman" w:hAnsi="Times New Roman" w:cs="Times New Roman"/>
      <w:sz w:val="16"/>
      <w:szCs w:val="16"/>
      <w:lang w:eastAsia="ru-RU"/>
    </w:rPr>
  </w:style>
  <w:style w:type="character" w:customStyle="1" w:styleId="FontStyle11">
    <w:name w:val="Font Style11"/>
    <w:rsid w:val="006A311D"/>
    <w:rPr>
      <w:rFonts w:ascii="Times New Roman" w:hAnsi="Times New Roman" w:cs="Times New Roman" w:hint="default"/>
      <w:sz w:val="26"/>
      <w:szCs w:val="26"/>
    </w:rPr>
  </w:style>
  <w:style w:type="character" w:customStyle="1" w:styleId="apple-converted-space">
    <w:name w:val="apple-converted-space"/>
    <w:rsid w:val="006A311D"/>
  </w:style>
  <w:style w:type="character" w:customStyle="1" w:styleId="1b">
    <w:name w:val="Название объекта Знак1"/>
    <w:aliases w:val="Название объекта Знак Знак,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6A311D"/>
    <w:rPr>
      <w:rFonts w:ascii="Times New Roman" w:eastAsia="Times New Roman" w:hAnsi="Times New Roman" w:cs="Times New Roman" w:hint="default"/>
      <w:b/>
      <w:bCs/>
      <w:sz w:val="24"/>
      <w:szCs w:val="26"/>
      <w:lang w:eastAsia="ru-RU"/>
    </w:rPr>
  </w:style>
  <w:style w:type="character" w:customStyle="1" w:styleId="FontStyle102">
    <w:name w:val="Font Style102"/>
    <w:uiPriority w:val="99"/>
    <w:rsid w:val="006A311D"/>
    <w:rPr>
      <w:rFonts w:ascii="Times New Roman" w:hAnsi="Times New Roman" w:cs="Times New Roman" w:hint="default"/>
      <w:sz w:val="22"/>
      <w:szCs w:val="22"/>
    </w:rPr>
  </w:style>
  <w:style w:type="character" w:customStyle="1" w:styleId="1c">
    <w:name w:val="Выделенная цитата Знак1"/>
    <w:basedOn w:val="a2"/>
    <w:uiPriority w:val="30"/>
    <w:rsid w:val="006A311D"/>
    <w:rPr>
      <w:rFonts w:ascii="Times New Roman" w:eastAsia="Times New Roman" w:hAnsi="Times New Roman" w:cs="Times New Roman"/>
      <w:b/>
      <w:bCs/>
      <w:i/>
      <w:iCs/>
      <w:color w:val="4F81BD" w:themeColor="accent1"/>
      <w:sz w:val="24"/>
      <w:szCs w:val="24"/>
      <w:lang w:eastAsia="ru-RU"/>
    </w:rPr>
  </w:style>
  <w:style w:type="paragraph" w:styleId="a">
    <w:name w:val="List Bullet"/>
    <w:basedOn w:val="a1"/>
    <w:semiHidden/>
    <w:unhideWhenUsed/>
    <w:rsid w:val="006A311D"/>
    <w:pPr>
      <w:numPr>
        <w:numId w:val="13"/>
      </w:numPr>
      <w:spacing w:after="200" w:line="276" w:lineRule="auto"/>
      <w:contextualSpacing/>
    </w:pPr>
    <w:rPr>
      <w:rFonts w:ascii="Calibri" w:hAnsi="Calibri"/>
      <w:sz w:val="22"/>
      <w:szCs w:val="22"/>
    </w:rPr>
  </w:style>
  <w:style w:type="paragraph" w:styleId="2">
    <w:name w:val="List Continue 2"/>
    <w:basedOn w:val="a1"/>
    <w:semiHidden/>
    <w:unhideWhenUsed/>
    <w:rsid w:val="006A311D"/>
    <w:pPr>
      <w:numPr>
        <w:numId w:val="9"/>
      </w:numPr>
      <w:tabs>
        <w:tab w:val="clear" w:pos="1751"/>
      </w:tabs>
      <w:spacing w:after="120" w:line="276" w:lineRule="auto"/>
      <w:ind w:left="566"/>
      <w:contextualSpacing/>
    </w:pPr>
    <w:rPr>
      <w:rFonts w:ascii="Calibri" w:hAnsi="Calibri"/>
      <w:sz w:val="22"/>
      <w:szCs w:val="22"/>
    </w:rPr>
  </w:style>
  <w:style w:type="paragraph" w:customStyle="1" w:styleId="Preformat">
    <w:name w:val="Preformat"/>
    <w:uiPriority w:val="30"/>
    <w:qFormat/>
    <w:rsid w:val="006A311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Обычный1"/>
    <w:uiPriority w:val="30"/>
    <w:qFormat/>
    <w:rsid w:val="006A311D"/>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affd">
    <w:name w:val="Нум. список"/>
    <w:basedOn w:val="1d"/>
    <w:uiPriority w:val="30"/>
    <w:qFormat/>
    <w:rsid w:val="006A311D"/>
    <w:pPr>
      <w:keepNext/>
      <w:keepLines/>
      <w:tabs>
        <w:tab w:val="clear" w:pos="567"/>
      </w:tabs>
      <w:ind w:left="283" w:hanging="283"/>
    </w:pPr>
    <w:rPr>
      <w:rFonts w:ascii="Peterburg" w:hAnsi="Peterburg"/>
    </w:rPr>
  </w:style>
  <w:style w:type="paragraph" w:customStyle="1" w:styleId="affe">
    <w:name w:val="Нормальный (таблица)"/>
    <w:basedOn w:val="a1"/>
    <w:next w:val="a1"/>
    <w:uiPriority w:val="30"/>
    <w:qFormat/>
    <w:rsid w:val="006A311D"/>
    <w:pPr>
      <w:widowControl w:val="0"/>
      <w:autoSpaceDE w:val="0"/>
      <w:autoSpaceDN w:val="0"/>
      <w:adjustRightInd w:val="0"/>
      <w:jc w:val="both"/>
    </w:pPr>
    <w:rPr>
      <w:rFonts w:ascii="Arial" w:hAnsi="Arial" w:cs="Arial"/>
    </w:rPr>
  </w:style>
  <w:style w:type="paragraph" w:customStyle="1" w:styleId="afff">
    <w:name w:val="Прижатый влево"/>
    <w:basedOn w:val="a1"/>
    <w:next w:val="a1"/>
    <w:uiPriority w:val="30"/>
    <w:qFormat/>
    <w:rsid w:val="006A311D"/>
    <w:pPr>
      <w:widowControl w:val="0"/>
      <w:autoSpaceDE w:val="0"/>
      <w:autoSpaceDN w:val="0"/>
      <w:adjustRightInd w:val="0"/>
    </w:pPr>
    <w:rPr>
      <w:rFonts w:ascii="Arial" w:hAnsi="Arial" w:cs="Arial"/>
    </w:rPr>
  </w:style>
  <w:style w:type="paragraph" w:customStyle="1" w:styleId="xl71">
    <w:name w:val="xl71"/>
    <w:basedOn w:val="a1"/>
    <w:qFormat/>
    <w:rsid w:val="006A311D"/>
    <w:pPr>
      <w:spacing w:before="100" w:beforeAutospacing="1" w:after="100" w:afterAutospacing="1"/>
      <w:jc w:val="center"/>
    </w:pPr>
    <w:rPr>
      <w:b/>
      <w:bCs/>
    </w:rPr>
  </w:style>
  <w:style w:type="paragraph" w:customStyle="1" w:styleId="xl72">
    <w:name w:val="xl72"/>
    <w:basedOn w:val="a1"/>
    <w:qFormat/>
    <w:rsid w:val="006A311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a1"/>
    <w:qFormat/>
    <w:rsid w:val="006A311D"/>
    <w:pPr>
      <w:pBdr>
        <w:left w:val="single" w:sz="4" w:space="0" w:color="auto"/>
        <w:right w:val="single" w:sz="4" w:space="0" w:color="auto"/>
      </w:pBdr>
      <w:spacing w:before="100" w:beforeAutospacing="1" w:after="100" w:afterAutospacing="1"/>
      <w:jc w:val="center"/>
    </w:pPr>
  </w:style>
  <w:style w:type="paragraph" w:customStyle="1" w:styleId="xl74">
    <w:name w:val="xl74"/>
    <w:basedOn w:val="a1"/>
    <w:qFormat/>
    <w:rsid w:val="006A311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1"/>
    <w:qFormat/>
    <w:rsid w:val="006A311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6">
    <w:name w:val="xl76"/>
    <w:basedOn w:val="a1"/>
    <w:qFormat/>
    <w:rsid w:val="006A311D"/>
    <w:pPr>
      <w:pBdr>
        <w:left w:val="single" w:sz="4" w:space="0" w:color="auto"/>
        <w:right w:val="single" w:sz="4" w:space="0" w:color="auto"/>
      </w:pBdr>
      <w:spacing w:before="100" w:beforeAutospacing="1" w:after="100" w:afterAutospacing="1"/>
      <w:jc w:val="center"/>
    </w:pPr>
  </w:style>
  <w:style w:type="paragraph" w:customStyle="1" w:styleId="xl77">
    <w:name w:val="xl77"/>
    <w:basedOn w:val="a1"/>
    <w:uiPriority w:val="30"/>
    <w:qFormat/>
    <w:rsid w:val="006A311D"/>
    <w:pPr>
      <w:spacing w:before="100" w:beforeAutospacing="1" w:after="100" w:afterAutospacing="1"/>
      <w:jc w:val="center"/>
    </w:pPr>
  </w:style>
  <w:style w:type="paragraph" w:customStyle="1" w:styleId="xl78">
    <w:name w:val="xl78"/>
    <w:basedOn w:val="a1"/>
    <w:uiPriority w:val="30"/>
    <w:qFormat/>
    <w:rsid w:val="006A311D"/>
    <w:pPr>
      <w:spacing w:before="100" w:beforeAutospacing="1" w:after="100" w:afterAutospacing="1"/>
      <w:jc w:val="center"/>
    </w:pPr>
  </w:style>
  <w:style w:type="paragraph" w:customStyle="1" w:styleId="28">
    <w:name w:val="Обычный2"/>
    <w:uiPriority w:val="30"/>
    <w:qFormat/>
    <w:rsid w:val="006A311D"/>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36">
    <w:name w:val="Обычный3"/>
    <w:uiPriority w:val="30"/>
    <w:qFormat/>
    <w:rsid w:val="006A311D"/>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41">
    <w:name w:val="Обычный4"/>
    <w:uiPriority w:val="30"/>
    <w:qFormat/>
    <w:rsid w:val="006A311D"/>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51">
    <w:name w:val="Обычный5"/>
    <w:uiPriority w:val="30"/>
    <w:qFormat/>
    <w:rsid w:val="006A311D"/>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61">
    <w:name w:val="Обычный6"/>
    <w:uiPriority w:val="30"/>
    <w:qFormat/>
    <w:rsid w:val="006A311D"/>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character" w:customStyle="1" w:styleId="afff0">
    <w:name w:val="Цветовое выделение"/>
    <w:rsid w:val="006A311D"/>
    <w:rPr>
      <w:b/>
      <w:bCs/>
      <w:color w:val="000080"/>
    </w:rPr>
  </w:style>
  <w:style w:type="paragraph" w:customStyle="1" w:styleId="msonormal0">
    <w:name w:val="msonormal"/>
    <w:basedOn w:val="a1"/>
    <w:rsid w:val="006A311D"/>
    <w:pPr>
      <w:spacing w:before="100" w:beforeAutospacing="1" w:after="100" w:afterAutospacing="1"/>
    </w:pPr>
  </w:style>
  <w:style w:type="paragraph" w:customStyle="1" w:styleId="font5">
    <w:name w:val="font5"/>
    <w:basedOn w:val="a1"/>
    <w:rsid w:val="006A311D"/>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6167">
      <w:bodyDiv w:val="1"/>
      <w:marLeft w:val="0"/>
      <w:marRight w:val="0"/>
      <w:marTop w:val="0"/>
      <w:marBottom w:val="0"/>
      <w:divBdr>
        <w:top w:val="none" w:sz="0" w:space="0" w:color="auto"/>
        <w:left w:val="none" w:sz="0" w:space="0" w:color="auto"/>
        <w:bottom w:val="none" w:sz="0" w:space="0" w:color="auto"/>
        <w:right w:val="none" w:sz="0" w:space="0" w:color="auto"/>
      </w:divBdr>
    </w:div>
    <w:div w:id="276449084">
      <w:bodyDiv w:val="1"/>
      <w:marLeft w:val="0"/>
      <w:marRight w:val="0"/>
      <w:marTop w:val="0"/>
      <w:marBottom w:val="0"/>
      <w:divBdr>
        <w:top w:val="none" w:sz="0" w:space="0" w:color="auto"/>
        <w:left w:val="none" w:sz="0" w:space="0" w:color="auto"/>
        <w:bottom w:val="none" w:sz="0" w:space="0" w:color="auto"/>
        <w:right w:val="none" w:sz="0" w:space="0" w:color="auto"/>
      </w:divBdr>
    </w:div>
    <w:div w:id="771169834">
      <w:bodyDiv w:val="1"/>
      <w:marLeft w:val="0"/>
      <w:marRight w:val="0"/>
      <w:marTop w:val="0"/>
      <w:marBottom w:val="0"/>
      <w:divBdr>
        <w:top w:val="none" w:sz="0" w:space="0" w:color="auto"/>
        <w:left w:val="none" w:sz="0" w:space="0" w:color="auto"/>
        <w:bottom w:val="none" w:sz="0" w:space="0" w:color="auto"/>
        <w:right w:val="none" w:sz="0" w:space="0" w:color="auto"/>
      </w:divBdr>
    </w:div>
    <w:div w:id="848908118">
      <w:bodyDiv w:val="1"/>
      <w:marLeft w:val="0"/>
      <w:marRight w:val="0"/>
      <w:marTop w:val="0"/>
      <w:marBottom w:val="0"/>
      <w:divBdr>
        <w:top w:val="none" w:sz="0" w:space="0" w:color="auto"/>
        <w:left w:val="none" w:sz="0" w:space="0" w:color="auto"/>
        <w:bottom w:val="none" w:sz="0" w:space="0" w:color="auto"/>
        <w:right w:val="none" w:sz="0" w:space="0" w:color="auto"/>
      </w:divBdr>
    </w:div>
    <w:div w:id="921375945">
      <w:bodyDiv w:val="1"/>
      <w:marLeft w:val="0"/>
      <w:marRight w:val="0"/>
      <w:marTop w:val="0"/>
      <w:marBottom w:val="0"/>
      <w:divBdr>
        <w:top w:val="none" w:sz="0" w:space="0" w:color="auto"/>
        <w:left w:val="none" w:sz="0" w:space="0" w:color="auto"/>
        <w:bottom w:val="none" w:sz="0" w:space="0" w:color="auto"/>
        <w:right w:val="none" w:sz="0" w:space="0" w:color="auto"/>
      </w:divBdr>
    </w:div>
    <w:div w:id="1017344220">
      <w:bodyDiv w:val="1"/>
      <w:marLeft w:val="0"/>
      <w:marRight w:val="0"/>
      <w:marTop w:val="0"/>
      <w:marBottom w:val="0"/>
      <w:divBdr>
        <w:top w:val="none" w:sz="0" w:space="0" w:color="auto"/>
        <w:left w:val="none" w:sz="0" w:space="0" w:color="auto"/>
        <w:bottom w:val="none" w:sz="0" w:space="0" w:color="auto"/>
        <w:right w:val="none" w:sz="0" w:space="0" w:color="auto"/>
      </w:divBdr>
    </w:div>
    <w:div w:id="1340540050">
      <w:bodyDiv w:val="1"/>
      <w:marLeft w:val="0"/>
      <w:marRight w:val="0"/>
      <w:marTop w:val="0"/>
      <w:marBottom w:val="0"/>
      <w:divBdr>
        <w:top w:val="none" w:sz="0" w:space="0" w:color="auto"/>
        <w:left w:val="none" w:sz="0" w:space="0" w:color="auto"/>
        <w:bottom w:val="none" w:sz="0" w:space="0" w:color="auto"/>
        <w:right w:val="none" w:sz="0" w:space="0" w:color="auto"/>
      </w:divBdr>
    </w:div>
    <w:div w:id="1540052714">
      <w:bodyDiv w:val="1"/>
      <w:marLeft w:val="0"/>
      <w:marRight w:val="0"/>
      <w:marTop w:val="0"/>
      <w:marBottom w:val="0"/>
      <w:divBdr>
        <w:top w:val="none" w:sz="0" w:space="0" w:color="auto"/>
        <w:left w:val="none" w:sz="0" w:space="0" w:color="auto"/>
        <w:bottom w:val="none" w:sz="0" w:space="0" w:color="auto"/>
        <w:right w:val="none" w:sz="0" w:space="0" w:color="auto"/>
      </w:divBdr>
    </w:div>
    <w:div w:id="1615942178">
      <w:bodyDiv w:val="1"/>
      <w:marLeft w:val="0"/>
      <w:marRight w:val="0"/>
      <w:marTop w:val="0"/>
      <w:marBottom w:val="0"/>
      <w:divBdr>
        <w:top w:val="none" w:sz="0" w:space="0" w:color="auto"/>
        <w:left w:val="none" w:sz="0" w:space="0" w:color="auto"/>
        <w:bottom w:val="none" w:sz="0" w:space="0" w:color="auto"/>
        <w:right w:val="none" w:sz="0" w:space="0" w:color="auto"/>
      </w:divBdr>
    </w:div>
    <w:div w:id="1693604314">
      <w:bodyDiv w:val="1"/>
      <w:marLeft w:val="0"/>
      <w:marRight w:val="0"/>
      <w:marTop w:val="0"/>
      <w:marBottom w:val="0"/>
      <w:divBdr>
        <w:top w:val="none" w:sz="0" w:space="0" w:color="auto"/>
        <w:left w:val="none" w:sz="0" w:space="0" w:color="auto"/>
        <w:bottom w:val="none" w:sz="0" w:space="0" w:color="auto"/>
        <w:right w:val="none" w:sz="0" w:space="0" w:color="auto"/>
      </w:divBdr>
    </w:div>
    <w:div w:id="1763917846">
      <w:bodyDiv w:val="1"/>
      <w:marLeft w:val="0"/>
      <w:marRight w:val="0"/>
      <w:marTop w:val="0"/>
      <w:marBottom w:val="0"/>
      <w:divBdr>
        <w:top w:val="none" w:sz="0" w:space="0" w:color="auto"/>
        <w:left w:val="none" w:sz="0" w:space="0" w:color="auto"/>
        <w:bottom w:val="none" w:sz="0" w:space="0" w:color="auto"/>
        <w:right w:val="none" w:sz="0" w:space="0" w:color="auto"/>
      </w:divBdr>
    </w:div>
    <w:div w:id="1878197658">
      <w:bodyDiv w:val="1"/>
      <w:marLeft w:val="0"/>
      <w:marRight w:val="0"/>
      <w:marTop w:val="0"/>
      <w:marBottom w:val="0"/>
      <w:divBdr>
        <w:top w:val="none" w:sz="0" w:space="0" w:color="auto"/>
        <w:left w:val="none" w:sz="0" w:space="0" w:color="auto"/>
        <w:bottom w:val="none" w:sz="0" w:space="0" w:color="auto"/>
        <w:right w:val="none" w:sz="0" w:space="0" w:color="auto"/>
      </w:divBdr>
    </w:div>
    <w:div w:id="1886404010">
      <w:bodyDiv w:val="1"/>
      <w:marLeft w:val="0"/>
      <w:marRight w:val="0"/>
      <w:marTop w:val="0"/>
      <w:marBottom w:val="0"/>
      <w:divBdr>
        <w:top w:val="none" w:sz="0" w:space="0" w:color="auto"/>
        <w:left w:val="none" w:sz="0" w:space="0" w:color="auto"/>
        <w:bottom w:val="none" w:sz="0" w:space="0" w:color="auto"/>
        <w:right w:val="none" w:sz="0" w:space="0" w:color="auto"/>
      </w:divBdr>
    </w:div>
    <w:div w:id="1903566287">
      <w:bodyDiv w:val="1"/>
      <w:marLeft w:val="0"/>
      <w:marRight w:val="0"/>
      <w:marTop w:val="0"/>
      <w:marBottom w:val="0"/>
      <w:divBdr>
        <w:top w:val="none" w:sz="0" w:space="0" w:color="auto"/>
        <w:left w:val="none" w:sz="0" w:space="0" w:color="auto"/>
        <w:bottom w:val="none" w:sz="0" w:space="0" w:color="auto"/>
        <w:right w:val="none" w:sz="0" w:space="0" w:color="auto"/>
      </w:divBdr>
    </w:div>
    <w:div w:id="1912620023">
      <w:bodyDiv w:val="1"/>
      <w:marLeft w:val="0"/>
      <w:marRight w:val="0"/>
      <w:marTop w:val="0"/>
      <w:marBottom w:val="0"/>
      <w:divBdr>
        <w:top w:val="none" w:sz="0" w:space="0" w:color="auto"/>
        <w:left w:val="none" w:sz="0" w:space="0" w:color="auto"/>
        <w:bottom w:val="none" w:sz="0" w:space="0" w:color="auto"/>
        <w:right w:val="none" w:sz="0" w:space="0" w:color="auto"/>
      </w:divBdr>
    </w:div>
    <w:div w:id="211578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9C4F-E407-4AEC-A058-2AECC8DD5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1242</Words>
  <Characters>7082</Characters>
  <Application>Microsoft Office Word</Application>
  <DocSecurity>0</DocSecurity>
  <Lines>59</Lines>
  <Paragraphs>16</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Дата размещения – 28.06.2024</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О внесении изменений в проект планировки и межевания территории</vt:lpstr>
      <vt:lpstr>линейного объекта «Строительство моста через Монастырскую протоку»</vt:lpstr>
      <vt:lpstr>в Приволжском районе г.Казани, утвержденный постановлением</vt:lpstr>
      <vt:lpstr>Исполнительного комитета г.Казани 10.03.2022 №698</vt:lpstr>
      <vt:lpstr/>
      <vt:lpstr>Внести изменения в проект планировки и межевания территории линейного объекта «С</vt:lpstr>
      <vt:lpstr>2. Опубликовать настоящее постановление, за исключением приложений №2, №3 к изме</vt:lpstr>
      <vt:lpstr>Установить, что настоящее постановление вступает в силу после официального опубл</vt:lpstr>
      <vt:lpstr>Контроль за выполнением настоящего постановления возложить на первого заместител</vt:lpstr>
    </vt:vector>
  </TitlesOfParts>
  <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Milyausha Nurieva</dc:creator>
  <cp:lastModifiedBy>Елена И. Нуртдинова</cp:lastModifiedBy>
  <cp:revision>2</cp:revision>
  <cp:lastPrinted>2024-06-26T11:49:00Z</cp:lastPrinted>
  <dcterms:created xsi:type="dcterms:W3CDTF">2024-06-27T11:21:00Z</dcterms:created>
  <dcterms:modified xsi:type="dcterms:W3CDTF">2024-06-27T11:21:00Z</dcterms:modified>
</cp:coreProperties>
</file>