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51" w:rsidRPr="00235A6D" w:rsidRDefault="002D5851" w:rsidP="00341209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235A6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ab/>
      </w:r>
      <w:r w:rsidRPr="00235A6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ab/>
      </w: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432FEC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857E09" w:rsidRPr="00D73FF1" w:rsidRDefault="00857E09" w:rsidP="00432FEC">
      <w:pPr>
        <w:widowControl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bookmarkStart w:id="0" w:name="_GoBack"/>
      <w:r w:rsidRPr="00D73FF1"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  <w:t xml:space="preserve">Об утверждении Порядка </w:t>
      </w:r>
      <w:r w:rsidRPr="00D7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</w:t>
      </w:r>
    </w:p>
    <w:bookmarkEnd w:id="0"/>
    <w:p w:rsidR="00857E09" w:rsidRPr="00857E09" w:rsidRDefault="00857E09" w:rsidP="00857E0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pacing w:val="-5"/>
          <w:sz w:val="28"/>
          <w:szCs w:val="28"/>
        </w:rPr>
      </w:pPr>
    </w:p>
    <w:p w:rsidR="00857E09" w:rsidRPr="00857E09" w:rsidRDefault="00857E09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</w:t>
      </w:r>
      <w:hyperlink r:id="rId6" w:history="1">
        <w:r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статьей 74.1</w:t>
        </w:r>
      </w:hyperlink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статьей 20</w:t>
        </w:r>
      </w:hyperlink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6 октября 2003 г</w:t>
      </w:r>
      <w:r w:rsidR="00D73F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73FF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Исполнительный комитет Дрожжановского муниципального района Республики Татарстан ПОСТАНОВЛЯЕТ:</w:t>
      </w:r>
    </w:p>
    <w:p w:rsidR="00857E09" w:rsidRPr="00857E09" w:rsidRDefault="00857E09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Утвердить прилагаемый </w:t>
      </w:r>
      <w:hyperlink r:id="rId8" w:anchor="P32" w:history="1">
        <w:r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</w:t>
        </w:r>
      </w:hyperlink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операции.</w:t>
      </w:r>
    </w:p>
    <w:p w:rsidR="00857E09" w:rsidRPr="00857E09" w:rsidRDefault="00857E09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D73F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57E09">
        <w:rPr>
          <w:rFonts w:ascii="Times New Roman" w:eastAsia="Courier New" w:hAnsi="Times New Roman" w:cs="Times New Roman"/>
          <w:color w:val="000000"/>
          <w:sz w:val="28"/>
          <w:szCs w:val="28"/>
        </w:rPr>
        <w:t>публиковать настоящее постановление в газете «</w:t>
      </w:r>
      <w:proofErr w:type="spellStart"/>
      <w:r w:rsidR="00D73FF1">
        <w:rPr>
          <w:rFonts w:ascii="Times New Roman" w:eastAsia="Courier New" w:hAnsi="Times New Roman" w:cs="Times New Roman"/>
          <w:color w:val="000000"/>
          <w:sz w:val="28"/>
          <w:szCs w:val="28"/>
        </w:rPr>
        <w:t>Туган</w:t>
      </w:r>
      <w:proofErr w:type="spellEnd"/>
      <w:r w:rsidR="00D73FF1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як</w:t>
      </w:r>
      <w:r w:rsidRPr="00857E09">
        <w:rPr>
          <w:rFonts w:ascii="Times New Roman" w:eastAsia="Courier New" w:hAnsi="Times New Roman" w:cs="Times New Roman"/>
          <w:color w:val="000000"/>
          <w:sz w:val="28"/>
          <w:szCs w:val="28"/>
        </w:rPr>
        <w:t>»</w:t>
      </w:r>
      <w:r w:rsidR="00D73FF1">
        <w:rPr>
          <w:rFonts w:ascii="Times New Roman" w:eastAsia="Courier New" w:hAnsi="Times New Roman" w:cs="Times New Roman"/>
          <w:color w:val="000000"/>
          <w:sz w:val="28"/>
          <w:szCs w:val="28"/>
        </w:rPr>
        <w:t>, Официальном портале правовой информации Республики Татарстан</w:t>
      </w:r>
      <w:r w:rsidRPr="00857E09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и р</w:t>
      </w:r>
      <w:r w:rsidRPr="00857E09">
        <w:rPr>
          <w:rFonts w:ascii="Times New Roman" w:eastAsia="Courier New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азместить на официальном сайте </w:t>
      </w:r>
      <w:r w:rsidR="00432FEC" w:rsidRPr="00432FEC">
        <w:rPr>
          <w:rFonts w:ascii="Times New Roman" w:eastAsia="Courier New" w:hAnsi="Times New Roman" w:cs="Times New Roman"/>
          <w:color w:val="000000"/>
          <w:spacing w:val="1"/>
          <w:sz w:val="28"/>
          <w:szCs w:val="28"/>
          <w:shd w:val="clear" w:color="auto" w:fill="FFFFFF"/>
        </w:rPr>
        <w:t>Дрожжановского муниципального района Республики Татарстан</w:t>
      </w:r>
      <w:r w:rsidRPr="00432FEC">
        <w:rPr>
          <w:rFonts w:ascii="Times New Roman" w:eastAsia="Courier New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857E09">
        <w:rPr>
          <w:rFonts w:ascii="Times New Roman" w:eastAsia="Courier New" w:hAnsi="Times New Roman" w:cs="Times New Roman"/>
          <w:color w:val="000000"/>
          <w:spacing w:val="1"/>
          <w:sz w:val="28"/>
          <w:szCs w:val="28"/>
          <w:shd w:val="clear" w:color="auto" w:fill="FFFFFF"/>
        </w:rPr>
        <w:t>в сети Интернет.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57E09" w:rsidRPr="00857E09" w:rsidRDefault="00857E09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Постановление вступает в силу после его официального опубликования и распространяется на правоотношения, возникшие </w:t>
      </w:r>
      <w:r w:rsidRPr="00CA3999">
        <w:rPr>
          <w:rFonts w:ascii="Times New Roman" w:eastAsia="Times New Roman" w:hAnsi="Times New Roman" w:cs="Times New Roman"/>
          <w:sz w:val="28"/>
          <w:szCs w:val="28"/>
        </w:rPr>
        <w:t xml:space="preserve">с 1 </w:t>
      </w:r>
      <w:r w:rsidR="00D73FF1" w:rsidRPr="00CA3999">
        <w:rPr>
          <w:rFonts w:ascii="Times New Roman" w:eastAsia="Times New Roman" w:hAnsi="Times New Roman" w:cs="Times New Roman"/>
          <w:sz w:val="28"/>
          <w:szCs w:val="28"/>
        </w:rPr>
        <w:t>июл</w:t>
      </w:r>
      <w:r w:rsidR="00517998" w:rsidRPr="00CA399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A3999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E09" w:rsidRDefault="00857E09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432FEC" w:rsidRDefault="00432FEC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2FEC" w:rsidRDefault="00432FEC" w:rsidP="00432F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2FEC" w:rsidRDefault="00432FEC" w:rsidP="00432F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</w:t>
      </w:r>
    </w:p>
    <w:p w:rsidR="00432FEC" w:rsidRPr="00857E09" w:rsidRDefault="00432FEC" w:rsidP="00432F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комитета: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Р.И.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Мухаметзянов</w:t>
      </w:r>
      <w:proofErr w:type="spellEnd"/>
    </w:p>
    <w:p w:rsidR="00857E09" w:rsidRPr="00857E09" w:rsidRDefault="00857E09" w:rsidP="00857E0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57E09" w:rsidRPr="00857E09" w:rsidRDefault="00857E09" w:rsidP="00857E09">
      <w:pPr>
        <w:widowControl w:val="0"/>
        <w:shd w:val="clear" w:color="auto" w:fill="FFFFFF"/>
        <w:spacing w:after="11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57E09" w:rsidRPr="00857E09" w:rsidRDefault="00857E09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57E09" w:rsidRDefault="00857E09" w:rsidP="00857E09">
      <w:pPr>
        <w:widowControl w:val="0"/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7E09" w:rsidRPr="00857E09" w:rsidRDefault="00857E09" w:rsidP="00432FEC">
      <w:pPr>
        <w:widowControl w:val="0"/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806EF4" w:rsidRDefault="00806EF4" w:rsidP="00432FEC">
      <w:pPr>
        <w:widowControl w:val="0"/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r w:rsidR="00432FEC" w:rsidRPr="00432FEC">
        <w:rPr>
          <w:rFonts w:ascii="Times New Roman" w:eastAsia="Times New Roman" w:hAnsi="Times New Roman" w:cs="Times New Roman"/>
          <w:color w:val="000000"/>
          <w:sz w:val="28"/>
          <w:szCs w:val="28"/>
        </w:rPr>
        <w:t>Дрожжановского муниципального района Республики Татарстан</w:t>
      </w:r>
      <w:r w:rsidRPr="00432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32FE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74007C" w:rsidRPr="0074007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57E09" w:rsidRPr="0074007C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432FEC" w:rsidRPr="00432FEC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806EF4" w:rsidRDefault="00806EF4" w:rsidP="00806EF4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7E09" w:rsidRPr="00857E09" w:rsidRDefault="00857E09" w:rsidP="00806EF4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57E09" w:rsidRPr="00225584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857E09" w:rsidRPr="00225584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единовременной денежной выплаты </w:t>
      </w:r>
    </w:p>
    <w:p w:rsidR="00857E09" w:rsidRPr="00225584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гражданам Российской Федерации, заключившим контракт о прохождении военной службы в Вооруженных Силах Российской Федерации </w:t>
      </w:r>
    </w:p>
    <w:p w:rsidR="00857E09" w:rsidRPr="00225584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участия в специальной военной операции</w:t>
      </w:r>
    </w:p>
    <w:p w:rsidR="00857E09" w:rsidRPr="00857E09" w:rsidRDefault="00857E09" w:rsidP="00857E09">
      <w:pPr>
        <w:widowControl w:val="0"/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соответственно - Порядок, ЕДВ), направлен на оказание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и разработан в соответствии с</w:t>
      </w:r>
      <w:r w:rsid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юджетным </w:t>
      </w:r>
      <w:hyperlink r:id="rId9" w:history="1">
        <w:r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 Российской Федерации</w:t>
      </w:r>
      <w:r w:rsid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2. ЕДВ в размере 100 000 (</w:t>
      </w:r>
      <w:r w:rsid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тысяч) рублей предоставляется однократно гражданам Российской Федерации, заключившим не ранее 01 </w:t>
      </w:r>
      <w:r w:rsidR="00CA3999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года контракт о прохождении военной службы в Вооруженных Силах Российской Федерации в целях участия в специальной военной операции, состоящим на воинском учете в военном комиссариате </w:t>
      </w:r>
      <w:proofErr w:type="spellStart"/>
      <w:r w:rsid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>Буинского</w:t>
      </w:r>
      <w:proofErr w:type="spellEnd"/>
      <w:r w:rsid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Дрожжановского районов (муниципального)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военнослужащий).</w:t>
      </w:r>
    </w:p>
    <w:p w:rsidR="00225584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ЕДВ предоставляется за счет средств местного бюджета.</w:t>
      </w:r>
    </w:p>
    <w:p w:rsidR="00857E09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Уполномоченным </w:t>
      </w:r>
      <w:r w:rsidR="00806EF4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принятию заявления и документов от военнослужащих и принятию решения о наличии (об отсутствии) оснований для предоставления ЕДВ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 Руководителя</w:t>
      </w:r>
      <w:r w:rsidRPr="00225584">
        <w:t xml:space="preserve"> </w:t>
      </w:r>
      <w:r w:rsidRPr="0022558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мобилизационной работе 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</w:t>
      </w:r>
      <w:r w:rsidR="00806EF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</w:t>
      </w:r>
      <w:r w:rsidR="00806EF4">
        <w:rPr>
          <w:rFonts w:ascii="Times New Roman" w:eastAsia="Times New Roman" w:hAnsi="Times New Roman" w:cs="Times New Roman"/>
          <w:color w:val="000000"/>
          <w:sz w:val="28"/>
          <w:szCs w:val="28"/>
        </w:rPr>
        <w:t>ое лицо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57E09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получения ЕДВ военнослужащий либо уполномоченное им на основании оформленной в соответствии с действующим законодательством доверенности лицо предоставляет любым доступным способом </w:t>
      </w:r>
      <w:r w:rsidR="00806EF4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уполномоченному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лицу оформленное на бумажном носителе заявление на предоставление ЕДВ по форме согласно приложению № 1 к настоящему Порядку (далее - заявление).</w:t>
      </w:r>
    </w:p>
    <w:p w:rsidR="00857E09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Заявление и документы от военнослужащих принимаются </w:t>
      </w:r>
      <w:r w:rsidR="00806EF4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</w:t>
      </w:r>
      <w:r w:rsidR="00806EF4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лицом по адресу: Республика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Татарстан, Дрожжановский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район</w:t>
      </w:r>
      <w:r w:rsidR="00806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с.Старое Дрожжаное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Центральная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06EF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E09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К заявлению прилагаются следующие документы:</w:t>
      </w:r>
    </w:p>
    <w:p w:rsidR="00857E09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.1. документ, удостоверяющий личность военнослужащего;</w:t>
      </w:r>
    </w:p>
    <w:p w:rsidR="00857E09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.2. банковские реквизиты счета военнослужащего;</w:t>
      </w:r>
    </w:p>
    <w:p w:rsidR="00857E09" w:rsidRPr="00857E09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E75A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документ, подтверждающий факт заключения военнослужащим не ранее </w:t>
      </w:r>
      <w:r w:rsidR="00857E09" w:rsidRPr="00CA3999">
        <w:rPr>
          <w:rFonts w:ascii="Times New Roman" w:eastAsia="Times New Roman" w:hAnsi="Times New Roman" w:cs="Times New Roman"/>
          <w:sz w:val="28"/>
          <w:szCs w:val="28"/>
        </w:rPr>
        <w:t xml:space="preserve">01 </w:t>
      </w:r>
      <w:r w:rsidRPr="00CA399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857E09" w:rsidRPr="00CA3999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контракта о прохождении военной службы в Вооруженных Силах Российской Федерации в целях участия в специальной военной операции;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согласие военнослужащего на обработку персональных данных, оформленное в соответствии с приложением № 2 к настоящему Порядку;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7.5.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оформленная в соответствии с действующим законодательством доверенность (если с заявлением обращается лицо, действующее от имени военнослужащего по доверенности).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От имени военнослужащего заявление и документы вправе подать любой совершеннолетний член его семьи с одновременным представлением документов, подтверждающих родство с военнослужащим.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Документы, предусмотренные </w:t>
      </w:r>
      <w:hyperlink r:id="rId10" w:anchor="P43" w:history="1">
        <w:r w:rsidR="00857E09"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предоставляются: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при личном обращении - в подлинниках либо в копиях с предъявлением оригинала. Документы, предоставленные в подлинниках, копируются и заверяются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лицом, а подлинники возвращаются заявителю;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.2. при направлении заявления путем почтового отправления - в копиях, заверенных в соответствии с действующим законодательством.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Заявление и документы, указанные в </w:t>
      </w:r>
      <w:hyperlink r:id="rId11" w:anchor="P43" w:history="1">
        <w:r w:rsidR="00857E09"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настоящего Порядка, регистрируются уполномоченн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ым лицом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день их поступления в журнале учета с указанием даты и времени поступления, а также проставлением соответствующей отметки в заявлении. Копия заявления направляется военнослужащему.</w:t>
      </w:r>
    </w:p>
    <w:p w:rsidR="00857E09" w:rsidRPr="00857E09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Документы, прилагаемые к заявлению, проверяются </w:t>
      </w:r>
      <w:r w:rsidR="007A64C6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</w:t>
      </w:r>
      <w:r w:rsidR="00857E09"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м лицом на их комплектность в день их поступления.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E75A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Решение о наличии (об отсутствии) оснований для предоставления ЕДВ принимается уполномоченным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2 рабочих дней со дня регистрации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лицом заявления и документов.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E75A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Уполномоченн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решение об отсутствии оснований для предоставления ЕДВ в случае: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.1. непредставления при обращении уполномоченн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получением ЕДВ документов, предусмотренных </w:t>
      </w:r>
      <w:hyperlink r:id="rId12" w:anchor="P43" w:history="1">
        <w:r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</w:t>
        </w:r>
      </w:hyperlink>
      <w:r w:rsidR="004E7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настоящего Порядка;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.2. выявления в предоставленных документах недостоверных сведений;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.3. отсутствия у военнослужащего права на получение ЕДВ;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подачи нескольких заявлений о предоставлении ЕДВ в отношении одного и того же военнослужащего. В этом случае ЕДВ предоставляется на основании заявления, которое зарегистрировано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уполномоченным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лицом первым;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 наличия ранее принятого решения о предоставлении ЕДВ 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военнослужащему в соответствии с настоящим Порядком.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 об отсутствии оснований для предоставления ЕДВ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уполномоченное лицо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 не позднее 3 рабочих дней со дня принятия решения доводит его до заявителя способом, указанным в заявлении, с разъяснением причины отказа.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Военнослужащий вправе повторно обратиться с заявлением, устранив причины, по которым было принято решение об отсутствии оснований для предоставления ЕДВ.</w:t>
      </w:r>
    </w:p>
    <w:p w:rsidR="00FC2D75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принятия решения о наличии оснований для предоставления ЕДВ </w:t>
      </w:r>
      <w:r w:rsidR="00CA426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уполномоченное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 в день принятия решения готовит проект распоряжения о выделении бюджетных ас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сигнований.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C2D7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ЕДВ перечисляется на счет военнослужащего, указанный в заявлении, не позднее 5 рабочих дней после издания распоряжения о выделении бюджетных ассигнований.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4AF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Уполномоченн</w:t>
      </w:r>
      <w:r w:rsidR="00517998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7998"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персональное дело о предоставлении ЕДВ, в котором хранятся все документы, связанные с предоставлением ЕДВ.</w:t>
      </w:r>
    </w:p>
    <w:p w:rsidR="00857E09" w:rsidRPr="00857E09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4AF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. В соответствии с Федеральным </w:t>
      </w:r>
      <w:hyperlink r:id="rId13" w:history="1">
        <w:r w:rsidRPr="00857E0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 от 27.07.2006 № 152-ФЗ «О персональных данных» обеспечиваются конфиденциальность и защита персональных данных, полученных при предоставлении ЕДВ.</w:t>
      </w:r>
    </w:p>
    <w:p w:rsidR="00857E09" w:rsidRPr="00857E09" w:rsidRDefault="00857E09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857E09" w:rsidRPr="00857E09" w:rsidRDefault="00857E09" w:rsidP="00857E09">
      <w:pPr>
        <w:widowControl w:val="0"/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857E09" w:rsidRPr="00857E09" w:rsidRDefault="00857E09" w:rsidP="00857E09">
      <w:pPr>
        <w:widowControl w:val="0"/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E09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857E09" w:rsidRPr="00857E09" w:rsidRDefault="00857E09" w:rsidP="00857E09">
      <w:pPr>
        <w:widowControl w:val="0"/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57E0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7"/>
        <w:gridCol w:w="7"/>
        <w:gridCol w:w="2028"/>
        <w:gridCol w:w="2028"/>
        <w:gridCol w:w="2028"/>
      </w:tblGrid>
      <w:tr w:rsidR="00857E09" w:rsidRPr="00857E09" w:rsidTr="00CE6B0D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57E09" w:rsidRPr="00857E09" w:rsidRDefault="00EC170A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Дрожжановский муниципальный район</w:t>
            </w:r>
          </w:p>
          <w:p w:rsidR="00857E09" w:rsidRPr="00857E09" w:rsidRDefault="00857E09" w:rsidP="00857E09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(фамилия, имя, отчество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(последнее - при наличии) заявителя)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телефон: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___________________________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предоставление единовременной денежной выплаты гражданам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Российской Федерации, заключившим контракт о прохождении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военной службы в Вооруженных Силах Российской Федерации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целях участия в специальной военной операции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Прошу предоставить единовременную денежную выплату в размере 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100 000 (Сто тысяч) рублей 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(фамилия, имя, отчество (последнее - при наличии) военнослужащего)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(дата рождения) (паспорт: серия, номер, кем, когда выдан)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_________________________________________________________________________________________________________________________________________________________________________________,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зарегистрированному по месту жительства по адресу: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_________________________________________________________________________________________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________________________________________________________________________________________,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заключившему контракт о прохождении военной службы в Вооруженных Силах Российской Федерации в целях участия в специальной военной операции.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Контракт заключен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__________________________________________________________________.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                  (дата заключения контракта)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комиссариата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______________________________________________________.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Единовременную денежную выплату прошу перечислить: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__________________________________________________________________________________________________________________________________________________________________________________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(полное наименование кредитной организации)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л/с №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имя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 ________________________________________________________________________________________.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(фамилия, имя, отчество (последнее - при наличии) военнослужащего полностью)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копия паспорта военнослужащего;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банковские реквизиты счета военнослужащего;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копия ИНН военнослужащего;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копия СНИЛС военнослужащего;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документ, подтверждающий факт заключения контракта;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иные документы, указанные в Порядке.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Дополнительно прилагается доверенность (если заявление подается представителем по доверенности).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 уведомления о принятом решении: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Почта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 ________________________________________________________________________________________.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                    (указать адрес)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Электронный адрес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 ________________________________________________________________________________________.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              (указать адрес электронной почты)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Достоверность сведений, содержащихся в заявлении, подтверждаю: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                               /____________________________________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(подпись заявителя)                                                          (фамилия, инициалы)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E09" w:rsidRPr="00857E09" w:rsidTr="00CE6B0D">
        <w:tc>
          <w:tcPr>
            <w:tcW w:w="0" w:type="auto"/>
            <w:gridSpan w:val="2"/>
            <w:shd w:val="clear" w:color="auto" w:fill="FFFFFF"/>
            <w:vAlign w:val="center"/>
          </w:tcPr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 Порядком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ознакомлен(-а):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                 /____________________________________        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(подпись заявителя)                                       (фамилия, инициалы)                                    (дата)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E09" w:rsidRPr="00857E09" w:rsidTr="00CE6B0D">
        <w:tc>
          <w:tcPr>
            <w:tcW w:w="0" w:type="auto"/>
            <w:gridSpan w:val="2"/>
            <w:shd w:val="clear" w:color="auto" w:fill="FFFFFF"/>
            <w:vAlign w:val="center"/>
          </w:tcPr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Ознакомлен(-а), что единовременная денежная выплата производится единовременно и однократно: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                               /____________________________________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         (подпись заявителя)                                                          (фамилия, инициалы)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 и документы в количестве __________ экз. приняты: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7E09" w:rsidRPr="00857E09" w:rsidTr="00CE6B0D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                 /____________________/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(подпись должностного лица)                      (фамилия, инициалы)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       "__" ________ 202__ года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(ненужное зачеркнуть):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Имеются основания для предоставления единовременной денежной выплаты.</w:t>
            </w:r>
          </w:p>
          <w:p w:rsidR="00857E09" w:rsidRPr="00857E09" w:rsidRDefault="00857E09" w:rsidP="00992065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Заявление и документы направлены для подготовки проекта распоряжения </w:t>
            </w:r>
            <w:r w:rsidR="0099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Дрожжановского</w:t>
            </w:r>
            <w:r w:rsidR="007424C1" w:rsidRPr="00742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</w:t>
            </w:r>
            <w:r w:rsidR="0099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7424C1" w:rsidRPr="00742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 w:rsidR="0099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"__" ______________ 202__ года.</w:t>
            </w:r>
          </w:p>
        </w:tc>
      </w:tr>
      <w:tr w:rsidR="00857E09" w:rsidRPr="00857E09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Отсутствуют основания для предоставления единовременной денежной выплаты в соответствии с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________________________________________________________________________________________.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(указать пункт Порядка)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7E09" w:rsidRPr="00857E09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</w:t>
            </w:r>
          </w:p>
          <w:p w:rsidR="00857E09" w:rsidRPr="00857E09" w:rsidRDefault="00857E09" w:rsidP="00517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(подпись уполномоченного </w:t>
            </w:r>
            <w:r w:rsidR="005179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лица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/_______________/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(фамилия, инициалы)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        "_____" ________ 202__ года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57E09" w:rsidRPr="00857E09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57E09" w:rsidRPr="00857E09" w:rsidRDefault="00857E09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57E09" w:rsidRPr="00857E09" w:rsidRDefault="00857E09" w:rsidP="00857E09">
      <w:pPr>
        <w:widowControl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57E09">
        <w:rPr>
          <w:rFonts w:ascii="Times New Roman" w:eastAsia="Times New Roman" w:hAnsi="Times New Roman" w:cs="Times New Roman"/>
          <w:color w:val="000000"/>
          <w:sz w:val="21"/>
          <w:szCs w:val="21"/>
        </w:rPr>
        <w:br w:type="page"/>
      </w:r>
      <w:r w:rsidRPr="00857E0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№ 2</w:t>
      </w:r>
    </w:p>
    <w:p w:rsidR="00857E09" w:rsidRPr="00857E09" w:rsidRDefault="00857E09" w:rsidP="00857E09">
      <w:pPr>
        <w:widowControl w:val="0"/>
        <w:shd w:val="clear" w:color="auto" w:fill="FFFFFF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57E09">
        <w:rPr>
          <w:rFonts w:ascii="Times New Roman" w:eastAsia="Times New Roman" w:hAnsi="Times New Roman" w:cs="Times New Roman"/>
          <w:color w:val="000000"/>
          <w:sz w:val="26"/>
          <w:szCs w:val="26"/>
        </w:rPr>
        <w:t>к Порядку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857E09" w:rsidRPr="00857E09" w:rsidRDefault="00857E09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57E09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57E09" w:rsidRPr="00857E09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СОГЛАСИЕ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обработку персональных данных</w:t>
            </w:r>
          </w:p>
        </w:tc>
      </w:tr>
      <w:tr w:rsidR="00857E09" w:rsidRPr="00857E09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57E09" w:rsidRPr="00857E09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Я, _____________________________________________________________________,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(Ф.И.О.)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 года рождения, паспорт серии _____________________________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№ _________, выдан ________________________________________________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_______________________________________________________________________,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проживающий по адресу: ___________________________________________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даю согласие </w:t>
            </w:r>
            <w:r w:rsidR="00E83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 xml:space="preserve">на 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в соответствии с постановлением </w:t>
            </w:r>
            <w:r w:rsidR="00156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Дрожжановского</w:t>
            </w:r>
            <w:r w:rsidR="00156646" w:rsidRPr="00156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6646" w:rsidRPr="00156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</w:t>
            </w:r>
            <w:proofErr w:type="spellEnd"/>
            <w:r w:rsidR="00156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ого</w:t>
            </w:r>
            <w:r w:rsidR="00156646" w:rsidRPr="00156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56646" w:rsidRPr="00156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райо</w:t>
            </w:r>
            <w:proofErr w:type="spellEnd"/>
            <w:r w:rsidR="001566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на</w:t>
            </w: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 ___________ № _____________.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Персональные данные, в отношении которых дается настоящее согласие, включают данные, указанные в заявлении и в представленных документах, в том числе: фамилию, имя, отчество; сведения о документе, удостоверяющем личность (вид, дата выдачи, реквизиты); ИНН; СНИЛС; дату рождения; адрес места регистрации и места жительства (пребывания); сведения о расчетных счетах, открытых в кредитной организации для перечисления денежной выплаты. 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персональных данных осуществляется без использования средств автоматизации. Согласие действует с момента подачи заявления на предоставление единовременной денежной выплаты до моего письменного отзыва настоящего согласия.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_______________________________________________________________________</w:t>
            </w:r>
          </w:p>
          <w:p w:rsidR="00857E09" w:rsidRPr="00857E09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(подпись, фамилия и инициалы)</w:t>
            </w:r>
          </w:p>
        </w:tc>
      </w:tr>
      <w:tr w:rsidR="00857E09" w:rsidRPr="00857E09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57E09" w:rsidRPr="00857E09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857E09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7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дачи согласия: "___" ___________ 202__ г.</w:t>
            </w:r>
          </w:p>
        </w:tc>
      </w:tr>
    </w:tbl>
    <w:p w:rsidR="00857E09" w:rsidRPr="00857E09" w:rsidRDefault="00857E09" w:rsidP="00857E0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857E09" w:rsidRPr="00857E09" w:rsidRDefault="00857E09" w:rsidP="00857E09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</w:p>
    <w:p w:rsidR="00857E09" w:rsidRPr="00857E09" w:rsidRDefault="00857E09" w:rsidP="00857E09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</w:p>
    <w:p w:rsidR="00E10CDC" w:rsidRPr="00E10CDC" w:rsidRDefault="00E10CDC" w:rsidP="00235A6D">
      <w:pPr>
        <w:pStyle w:val="a8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</w:p>
    <w:sectPr w:rsidR="00E10CDC" w:rsidRPr="00E10CDC" w:rsidSect="00432FEC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191"/>
    <w:multiLevelType w:val="multilevel"/>
    <w:tmpl w:val="81AE5C46"/>
    <w:lvl w:ilvl="0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91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B6D7E"/>
    <w:multiLevelType w:val="multilevel"/>
    <w:tmpl w:val="DF287C7C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77005"/>
    <w:multiLevelType w:val="hybridMultilevel"/>
    <w:tmpl w:val="B1E42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7761E"/>
    <w:multiLevelType w:val="multilevel"/>
    <w:tmpl w:val="98962D4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664F3"/>
    <w:multiLevelType w:val="hybridMultilevel"/>
    <w:tmpl w:val="D912323A"/>
    <w:lvl w:ilvl="0" w:tplc="5E963DAA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1F2F07F8"/>
    <w:multiLevelType w:val="hybridMultilevel"/>
    <w:tmpl w:val="BF4C7604"/>
    <w:lvl w:ilvl="0" w:tplc="34E22CE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4E6"/>
    <w:multiLevelType w:val="hybridMultilevel"/>
    <w:tmpl w:val="1E1C58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60C3"/>
    <w:multiLevelType w:val="hybridMultilevel"/>
    <w:tmpl w:val="44A4D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C4E96"/>
    <w:multiLevelType w:val="multilevel"/>
    <w:tmpl w:val="1BC836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741ED7"/>
    <w:multiLevelType w:val="hybridMultilevel"/>
    <w:tmpl w:val="43267668"/>
    <w:lvl w:ilvl="0" w:tplc="4E7C7B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10E0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47E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EDD7A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CAE2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9A3044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737435"/>
    <w:multiLevelType w:val="hybridMultilevel"/>
    <w:tmpl w:val="AC68BE0C"/>
    <w:lvl w:ilvl="0" w:tplc="498CD9F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46D7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A353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6FE6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C310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76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8519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1A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8F42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2C2433"/>
    <w:multiLevelType w:val="multilevel"/>
    <w:tmpl w:val="5DCE1B7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6932CF"/>
    <w:multiLevelType w:val="hybridMultilevel"/>
    <w:tmpl w:val="DE82B56E"/>
    <w:lvl w:ilvl="0" w:tplc="ADECDA2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44720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64848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2E88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AE60C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B2CA7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A220D0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A4014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0E4A56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3435EA"/>
    <w:multiLevelType w:val="hybridMultilevel"/>
    <w:tmpl w:val="0EBEF158"/>
    <w:lvl w:ilvl="0" w:tplc="87CACA48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C36C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0A3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A7E8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6716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0EFA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BA4DB4"/>
    <w:multiLevelType w:val="hybridMultilevel"/>
    <w:tmpl w:val="7040C60C"/>
    <w:lvl w:ilvl="0" w:tplc="6F2A2A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A1E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EE530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8CC8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6378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383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947F1"/>
    <w:multiLevelType w:val="multilevel"/>
    <w:tmpl w:val="77325D2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456AB9"/>
    <w:multiLevelType w:val="hybridMultilevel"/>
    <w:tmpl w:val="0A84BBE0"/>
    <w:lvl w:ilvl="0" w:tplc="3EE650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CEDB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0152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1E7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2587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48CEE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832007"/>
    <w:multiLevelType w:val="hybridMultilevel"/>
    <w:tmpl w:val="B31CCA44"/>
    <w:lvl w:ilvl="0" w:tplc="240E77B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04AF2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12C174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48197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CC936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CAE44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604128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48B1A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EE4B14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FB4341"/>
    <w:multiLevelType w:val="multilevel"/>
    <w:tmpl w:val="F4A05CEA"/>
    <w:lvl w:ilvl="0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050A7F"/>
    <w:multiLevelType w:val="hybridMultilevel"/>
    <w:tmpl w:val="BE66D7E6"/>
    <w:lvl w:ilvl="0" w:tplc="301E6996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4ECCE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8ADB6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48B0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C6DF42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61BBE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2AF37C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4D20C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C4828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86EB3"/>
    <w:multiLevelType w:val="multilevel"/>
    <w:tmpl w:val="6E949BDA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141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4" w15:restartNumberingAfterBreak="0">
    <w:nsid w:val="66FE5B06"/>
    <w:multiLevelType w:val="hybridMultilevel"/>
    <w:tmpl w:val="8FE6CC54"/>
    <w:lvl w:ilvl="0" w:tplc="A4F835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11257"/>
    <w:multiLevelType w:val="hybridMultilevel"/>
    <w:tmpl w:val="A4DC3246"/>
    <w:lvl w:ilvl="0" w:tplc="11228C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28752A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1890E4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CC3D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CA9776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ADA88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C252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B03760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0B3B4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4631F9"/>
    <w:multiLevelType w:val="hybridMultilevel"/>
    <w:tmpl w:val="C782689E"/>
    <w:lvl w:ilvl="0" w:tplc="CCB00F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2E4F4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8D1B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0E5A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EBDF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405F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5"/>
  </w:num>
  <w:num w:numId="5">
    <w:abstractNumId w:val="16"/>
  </w:num>
  <w:num w:numId="6">
    <w:abstractNumId w:val="22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  <w:num w:numId="19">
    <w:abstractNumId w:val="15"/>
  </w:num>
  <w:num w:numId="20">
    <w:abstractNumId w:val="0"/>
  </w:num>
  <w:num w:numId="21">
    <w:abstractNumId w:val="17"/>
  </w:num>
  <w:num w:numId="22">
    <w:abstractNumId w:val="10"/>
  </w:num>
  <w:num w:numId="23">
    <w:abstractNumId w:val="26"/>
  </w:num>
  <w:num w:numId="24">
    <w:abstractNumId w:val="20"/>
  </w:num>
  <w:num w:numId="25">
    <w:abstractNumId w:val="18"/>
  </w:num>
  <w:num w:numId="26">
    <w:abstractNumId w:val="7"/>
  </w:num>
  <w:num w:numId="27">
    <w:abstractNumId w:val="6"/>
  </w:num>
  <w:num w:numId="28">
    <w:abstractNumId w:val="2"/>
  </w:num>
  <w:num w:numId="29">
    <w:abstractNumId w:val="23"/>
  </w:num>
  <w:num w:numId="30">
    <w:abstractNumId w:val="5"/>
  </w:num>
  <w:num w:numId="31">
    <w:abstractNumId w:val="2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5C"/>
    <w:rsid w:val="000134B7"/>
    <w:rsid w:val="00033493"/>
    <w:rsid w:val="000425DA"/>
    <w:rsid w:val="000705B5"/>
    <w:rsid w:val="000C4E14"/>
    <w:rsid w:val="000C7A29"/>
    <w:rsid w:val="00100917"/>
    <w:rsid w:val="00133A69"/>
    <w:rsid w:val="0013707D"/>
    <w:rsid w:val="00156646"/>
    <w:rsid w:val="00190E35"/>
    <w:rsid w:val="001B39AD"/>
    <w:rsid w:val="001F444F"/>
    <w:rsid w:val="001F598F"/>
    <w:rsid w:val="00225584"/>
    <w:rsid w:val="00232A2A"/>
    <w:rsid w:val="00235A6D"/>
    <w:rsid w:val="0025072F"/>
    <w:rsid w:val="00252F6A"/>
    <w:rsid w:val="002834CD"/>
    <w:rsid w:val="002875C2"/>
    <w:rsid w:val="002C224A"/>
    <w:rsid w:val="002D5851"/>
    <w:rsid w:val="002E6868"/>
    <w:rsid w:val="00323C1B"/>
    <w:rsid w:val="00341209"/>
    <w:rsid w:val="00354C03"/>
    <w:rsid w:val="00357674"/>
    <w:rsid w:val="00357E1D"/>
    <w:rsid w:val="00362CDE"/>
    <w:rsid w:val="003820E4"/>
    <w:rsid w:val="003B507E"/>
    <w:rsid w:val="003C4AF2"/>
    <w:rsid w:val="003D464C"/>
    <w:rsid w:val="0041679B"/>
    <w:rsid w:val="004306A9"/>
    <w:rsid w:val="00432FEC"/>
    <w:rsid w:val="004B2C57"/>
    <w:rsid w:val="004E75A4"/>
    <w:rsid w:val="00506818"/>
    <w:rsid w:val="005109D0"/>
    <w:rsid w:val="00514B87"/>
    <w:rsid w:val="00517998"/>
    <w:rsid w:val="00527F45"/>
    <w:rsid w:val="00536D1D"/>
    <w:rsid w:val="0055161B"/>
    <w:rsid w:val="00567B1E"/>
    <w:rsid w:val="00572191"/>
    <w:rsid w:val="00573DD8"/>
    <w:rsid w:val="005803F9"/>
    <w:rsid w:val="005A0B61"/>
    <w:rsid w:val="005B7915"/>
    <w:rsid w:val="005C1D56"/>
    <w:rsid w:val="005C7041"/>
    <w:rsid w:val="005D6955"/>
    <w:rsid w:val="00602974"/>
    <w:rsid w:val="00634F55"/>
    <w:rsid w:val="00644FCC"/>
    <w:rsid w:val="0065485C"/>
    <w:rsid w:val="006E5B76"/>
    <w:rsid w:val="006E6C60"/>
    <w:rsid w:val="006F1B97"/>
    <w:rsid w:val="00724C50"/>
    <w:rsid w:val="0074007C"/>
    <w:rsid w:val="007424C1"/>
    <w:rsid w:val="00743A65"/>
    <w:rsid w:val="00755512"/>
    <w:rsid w:val="007A64C6"/>
    <w:rsid w:val="007B2A04"/>
    <w:rsid w:val="007C2185"/>
    <w:rsid w:val="007E5F8B"/>
    <w:rsid w:val="00806EF4"/>
    <w:rsid w:val="008317EA"/>
    <w:rsid w:val="008328B4"/>
    <w:rsid w:val="00857E09"/>
    <w:rsid w:val="0086044F"/>
    <w:rsid w:val="00864E4A"/>
    <w:rsid w:val="008B3A59"/>
    <w:rsid w:val="008C6C8D"/>
    <w:rsid w:val="008F15A5"/>
    <w:rsid w:val="0091221A"/>
    <w:rsid w:val="00953F23"/>
    <w:rsid w:val="0097574C"/>
    <w:rsid w:val="009774D4"/>
    <w:rsid w:val="00992065"/>
    <w:rsid w:val="0099378C"/>
    <w:rsid w:val="00A270AD"/>
    <w:rsid w:val="00A556B4"/>
    <w:rsid w:val="00AF6EA0"/>
    <w:rsid w:val="00B07FEC"/>
    <w:rsid w:val="00B23D5D"/>
    <w:rsid w:val="00B43D88"/>
    <w:rsid w:val="00B52141"/>
    <w:rsid w:val="00B656AB"/>
    <w:rsid w:val="00B7145D"/>
    <w:rsid w:val="00B83E00"/>
    <w:rsid w:val="00BA50F7"/>
    <w:rsid w:val="00BD4501"/>
    <w:rsid w:val="00BD748F"/>
    <w:rsid w:val="00CA3999"/>
    <w:rsid w:val="00CA4263"/>
    <w:rsid w:val="00CC415A"/>
    <w:rsid w:val="00D3278A"/>
    <w:rsid w:val="00D421F0"/>
    <w:rsid w:val="00D454EF"/>
    <w:rsid w:val="00D50852"/>
    <w:rsid w:val="00D578B9"/>
    <w:rsid w:val="00D73FF1"/>
    <w:rsid w:val="00D815F3"/>
    <w:rsid w:val="00DA2921"/>
    <w:rsid w:val="00DA6FF4"/>
    <w:rsid w:val="00E10CDC"/>
    <w:rsid w:val="00E61C02"/>
    <w:rsid w:val="00E83CDC"/>
    <w:rsid w:val="00E97755"/>
    <w:rsid w:val="00EA647A"/>
    <w:rsid w:val="00EB5285"/>
    <w:rsid w:val="00EC170A"/>
    <w:rsid w:val="00EE64FC"/>
    <w:rsid w:val="00F100AD"/>
    <w:rsid w:val="00FA5522"/>
    <w:rsid w:val="00FB189D"/>
    <w:rsid w:val="00FB2869"/>
    <w:rsid w:val="00FC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50C4B-7389-45DB-8D8E-474B54A9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AD"/>
  </w:style>
  <w:style w:type="paragraph" w:styleId="1">
    <w:name w:val="heading 1"/>
    <w:next w:val="a"/>
    <w:link w:val="10"/>
    <w:uiPriority w:val="9"/>
    <w:unhideWhenUsed/>
    <w:qFormat/>
    <w:rsid w:val="005B7915"/>
    <w:pPr>
      <w:keepNext/>
      <w:keepLines/>
      <w:numPr>
        <w:numId w:val="29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7915"/>
    <w:pPr>
      <w:keepNext/>
      <w:keepLines/>
      <w:numPr>
        <w:ilvl w:val="1"/>
        <w:numId w:val="29"/>
      </w:numPr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B7915"/>
    <w:pPr>
      <w:keepNext/>
      <w:keepLines/>
      <w:numPr>
        <w:ilvl w:val="2"/>
        <w:numId w:val="29"/>
      </w:numPr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915"/>
    <w:pPr>
      <w:keepNext/>
      <w:keepLines/>
      <w:numPr>
        <w:ilvl w:val="3"/>
        <w:numId w:val="29"/>
      </w:numPr>
      <w:spacing w:before="40" w:after="0" w:line="247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915"/>
    <w:pPr>
      <w:keepNext/>
      <w:keepLines/>
      <w:numPr>
        <w:ilvl w:val="4"/>
        <w:numId w:val="29"/>
      </w:numPr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915"/>
    <w:pPr>
      <w:keepNext/>
      <w:keepLines/>
      <w:numPr>
        <w:ilvl w:val="5"/>
        <w:numId w:val="29"/>
      </w:numPr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915"/>
    <w:pPr>
      <w:keepNext/>
      <w:keepLines/>
      <w:numPr>
        <w:ilvl w:val="6"/>
        <w:numId w:val="29"/>
      </w:numPr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915"/>
    <w:pPr>
      <w:keepNext/>
      <w:keepLines/>
      <w:numPr>
        <w:ilvl w:val="7"/>
        <w:numId w:val="29"/>
      </w:numPr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915"/>
    <w:pPr>
      <w:keepNext/>
      <w:keepLines/>
      <w:numPr>
        <w:ilvl w:val="8"/>
        <w:numId w:val="29"/>
      </w:numPr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8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48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D8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C415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2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7915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B79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B79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B7915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B7915"/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B7915"/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5B7915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B79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B79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customStyle="1" w:styleId="TableGrid">
    <w:name w:val="TableGrid"/>
    <w:rsid w:val="005B7915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5B79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31">
    <w:name w:val="Сетка таблицы3"/>
    <w:basedOn w:val="a1"/>
    <w:next w:val="ab"/>
    <w:uiPriority w:val="59"/>
    <w:rsid w:val="00E10C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1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13" Type="http://schemas.openxmlformats.org/officeDocument/2006/relationships/hyperlink" Target="https://login.consultant.ru/link/?req=doc&amp;base=RZB&amp;n=43920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72832&amp;dst=100233" TargetMode="External"/><Relationship Id="rId12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470713&amp;dst=1398" TargetMode="External"/><Relationship Id="rId11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07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3232-D1C5-4362-AEA1-A59C76CA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TIK</cp:lastModifiedBy>
  <cp:revision>4</cp:revision>
  <cp:lastPrinted>2024-07-25T10:33:00Z</cp:lastPrinted>
  <dcterms:created xsi:type="dcterms:W3CDTF">2024-07-25T06:59:00Z</dcterms:created>
  <dcterms:modified xsi:type="dcterms:W3CDTF">2024-07-25T10:33:00Z</dcterms:modified>
</cp:coreProperties>
</file>