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9F" w:rsidRDefault="0002759F">
      <w:pPr>
        <w:pStyle w:val="Style1"/>
        <w:widowControl/>
        <w:rPr>
          <w:rStyle w:val="FontStyle12"/>
          <w:noProof/>
          <w:spacing w:val="70"/>
        </w:rPr>
      </w:pPr>
      <w:r>
        <w:rPr>
          <w:rStyle w:val="FontStyle12"/>
          <w:noProof/>
          <w:spacing w:val="70"/>
        </w:rPr>
        <w:t xml:space="preserve">                         </w:t>
      </w:r>
      <w:r w:rsidR="004975B1">
        <w:rPr>
          <w:rStyle w:val="FontStyle12"/>
          <w:noProof/>
          <w:spacing w:val="70"/>
        </w:rPr>
        <w:t>проект</w:t>
      </w:r>
    </w:p>
    <w:p w:rsidR="00FA52E3" w:rsidRDefault="00844968" w:rsidP="00FA52E3">
      <w:pPr>
        <w:pStyle w:val="Style1"/>
        <w:widowControl/>
        <w:jc w:val="center"/>
        <w:rPr>
          <w:rStyle w:val="FontStyle12"/>
          <w:spacing w:val="40"/>
        </w:rPr>
      </w:pPr>
      <w:r>
        <w:rPr>
          <w:rStyle w:val="FontStyle12"/>
          <w:spacing w:val="70"/>
        </w:rPr>
        <w:t>ПОСТАНОВЛЕНИЕ</w:t>
      </w:r>
      <w:r w:rsidR="0002759F">
        <w:rPr>
          <w:rStyle w:val="FontStyle12"/>
          <w:spacing w:val="70"/>
        </w:rPr>
        <w:t xml:space="preserve"> </w:t>
      </w:r>
      <w:r>
        <w:rPr>
          <w:rStyle w:val="FontStyle12"/>
          <w:spacing w:val="40"/>
        </w:rPr>
        <w:t xml:space="preserve">№ </w:t>
      </w:r>
    </w:p>
    <w:p w:rsidR="004263D9" w:rsidRPr="00FA52E3" w:rsidRDefault="00FA52E3" w:rsidP="00FA52E3">
      <w:pPr>
        <w:pStyle w:val="Style1"/>
        <w:widowControl/>
        <w:jc w:val="center"/>
        <w:rPr>
          <w:rStyle w:val="FontStyle12"/>
          <w:spacing w:val="40"/>
        </w:rPr>
      </w:pPr>
      <w:r>
        <w:rPr>
          <w:rStyle w:val="FontStyle12"/>
          <w:spacing w:val="40"/>
        </w:rPr>
        <w:t xml:space="preserve">                                                       </w:t>
      </w:r>
      <w:r w:rsidR="007373D0">
        <w:rPr>
          <w:rStyle w:val="FontStyle12"/>
        </w:rPr>
        <w:t>О</w:t>
      </w:r>
      <w:r>
        <w:rPr>
          <w:rStyle w:val="FontStyle12"/>
        </w:rPr>
        <w:t>т</w:t>
      </w:r>
      <w:r w:rsidR="00B54EAC">
        <w:rPr>
          <w:rStyle w:val="FontStyle12"/>
        </w:rPr>
        <w:t xml:space="preserve"> </w:t>
      </w:r>
    </w:p>
    <w:p w:rsidR="0002759F" w:rsidRDefault="0002759F" w:rsidP="0002759F">
      <w:pPr>
        <w:pStyle w:val="Style1"/>
        <w:widowControl/>
        <w:jc w:val="right"/>
        <w:rPr>
          <w:rStyle w:val="FontStyle12"/>
        </w:rPr>
      </w:pPr>
    </w:p>
    <w:p w:rsidR="0002759F" w:rsidRPr="0002759F" w:rsidRDefault="0002759F" w:rsidP="0002759F">
      <w:pPr>
        <w:pStyle w:val="Style1"/>
        <w:widowControl/>
        <w:jc w:val="right"/>
        <w:rPr>
          <w:rStyle w:val="FontStyle12"/>
          <w:spacing w:val="70"/>
        </w:rPr>
      </w:pPr>
    </w:p>
    <w:p w:rsidR="0002759F" w:rsidRDefault="0002759F" w:rsidP="0002759F">
      <w:pPr>
        <w:pStyle w:val="Style4"/>
        <w:widowControl/>
        <w:jc w:val="both"/>
        <w:rPr>
          <w:rStyle w:val="FontStyle11"/>
        </w:rPr>
      </w:pPr>
    </w:p>
    <w:p w:rsidR="0002759F" w:rsidRDefault="00B54EAC" w:rsidP="00A17652">
      <w:pPr>
        <w:pStyle w:val="Style4"/>
        <w:widowControl/>
        <w:ind w:right="3359"/>
        <w:jc w:val="both"/>
        <w:rPr>
          <w:rStyle w:val="FontStyle11"/>
        </w:rPr>
      </w:pPr>
      <w:bookmarkStart w:id="0" w:name="_GoBack"/>
      <w:r w:rsidRPr="00672D80">
        <w:rPr>
          <w:rStyle w:val="FontStyle11"/>
          <w:b w:val="0"/>
        </w:rPr>
        <w:t>О внесении изменений в</w:t>
      </w:r>
      <w:r>
        <w:rPr>
          <w:rStyle w:val="FontStyle11"/>
        </w:rPr>
        <w:t xml:space="preserve"> </w:t>
      </w:r>
      <w:r w:rsidR="00A17652">
        <w:rPr>
          <w:rStyle w:val="FontStyle12"/>
        </w:rPr>
        <w:t xml:space="preserve">Методические рекомендации по формированию и взиманию родительской платы за присмотр и уход за детьми в муниципальных дошкольных образовательных организациях, утвержденных Постановление </w:t>
      </w:r>
      <w:r w:rsidR="00A17652" w:rsidRPr="005F1B97">
        <w:rPr>
          <w:rStyle w:val="FontStyle11"/>
          <w:b w:val="0"/>
        </w:rPr>
        <w:t>Исполнительного комитета муниципального</w:t>
      </w:r>
      <w:r w:rsidR="00A17652">
        <w:rPr>
          <w:rStyle w:val="FontStyle11"/>
          <w:b w:val="0"/>
        </w:rPr>
        <w:t xml:space="preserve"> </w:t>
      </w:r>
      <w:r w:rsidR="00A17652" w:rsidRPr="005F1B97">
        <w:rPr>
          <w:rStyle w:val="FontStyle11"/>
          <w:b w:val="0"/>
        </w:rPr>
        <w:t>образования «Лениногорский муниципальный район»</w:t>
      </w:r>
      <w:r w:rsidR="00A17652">
        <w:rPr>
          <w:rStyle w:val="FontStyle11"/>
          <w:b w:val="0"/>
        </w:rPr>
        <w:t xml:space="preserve"> </w:t>
      </w:r>
      <w:r w:rsidR="00A17652" w:rsidRPr="005F1B97">
        <w:rPr>
          <w:rStyle w:val="FontStyle11"/>
          <w:b w:val="0"/>
        </w:rPr>
        <w:t>от 24.03.2020 №386</w:t>
      </w:r>
      <w:bookmarkEnd w:id="0"/>
      <w:r w:rsidR="00A17652" w:rsidRPr="005F1B97">
        <w:rPr>
          <w:rStyle w:val="FontStyle11"/>
          <w:b w:val="0"/>
        </w:rPr>
        <w:t xml:space="preserve"> «О</w:t>
      </w:r>
      <w:r w:rsidR="00A17652" w:rsidRPr="005F1B97">
        <w:rPr>
          <w:rStyle w:val="FontStyle11"/>
          <w:b w:val="0"/>
          <w:bCs w:val="0"/>
          <w:sz w:val="20"/>
          <w:szCs w:val="20"/>
        </w:rPr>
        <w:t xml:space="preserve"> </w:t>
      </w:r>
      <w:r w:rsidR="00A17652" w:rsidRPr="005F1B97">
        <w:rPr>
          <w:rStyle w:val="FontStyle11"/>
          <w:b w:val="0"/>
        </w:rPr>
        <w:t>нормативном</w:t>
      </w:r>
      <w:r w:rsidR="00A17652" w:rsidRPr="005F1B97">
        <w:rPr>
          <w:rStyle w:val="FontStyle11"/>
          <w:b w:val="0"/>
          <w:bCs w:val="0"/>
          <w:sz w:val="20"/>
          <w:szCs w:val="20"/>
        </w:rPr>
        <w:t xml:space="preserve"> </w:t>
      </w:r>
      <w:r w:rsidR="00A17652" w:rsidRPr="005F1B97">
        <w:rPr>
          <w:rStyle w:val="FontStyle11"/>
          <w:b w:val="0"/>
        </w:rPr>
        <w:t>финансировании</w:t>
      </w:r>
      <w:r w:rsidR="00A17652">
        <w:rPr>
          <w:rStyle w:val="FontStyle11"/>
          <w:b w:val="0"/>
        </w:rPr>
        <w:t xml:space="preserve"> </w:t>
      </w:r>
      <w:r w:rsidR="00A17652" w:rsidRPr="005F1B97">
        <w:rPr>
          <w:rStyle w:val="FontStyle11"/>
          <w:b w:val="0"/>
        </w:rPr>
        <w:t>деятельности дошкольных</w:t>
      </w:r>
      <w:r w:rsidR="00A17652">
        <w:rPr>
          <w:rStyle w:val="FontStyle11"/>
          <w:b w:val="0"/>
        </w:rPr>
        <w:t xml:space="preserve"> </w:t>
      </w:r>
      <w:r w:rsidR="00A17652" w:rsidRPr="005F1B97">
        <w:rPr>
          <w:rStyle w:val="FontStyle11"/>
          <w:b w:val="0"/>
        </w:rPr>
        <w:t>образовательных организаций</w:t>
      </w:r>
      <w:r w:rsidR="00A17652">
        <w:rPr>
          <w:rStyle w:val="FontStyle11"/>
          <w:b w:val="0"/>
        </w:rPr>
        <w:t xml:space="preserve"> </w:t>
      </w:r>
      <w:r w:rsidR="00A17652" w:rsidRPr="005F1B97">
        <w:rPr>
          <w:rStyle w:val="FontStyle11"/>
          <w:b w:val="0"/>
        </w:rPr>
        <w:t>в муниципальном</w:t>
      </w:r>
      <w:r w:rsidR="00A17652">
        <w:rPr>
          <w:rStyle w:val="FontStyle11"/>
          <w:b w:val="0"/>
        </w:rPr>
        <w:t xml:space="preserve"> </w:t>
      </w:r>
      <w:r w:rsidR="00A17652" w:rsidRPr="005F1B97">
        <w:rPr>
          <w:rStyle w:val="FontStyle11"/>
          <w:b w:val="0"/>
        </w:rPr>
        <w:t>образовании «Лениногорский муниципальный район» Республики Татарстан</w:t>
      </w:r>
    </w:p>
    <w:p w:rsidR="0002759F" w:rsidRDefault="0002759F">
      <w:pPr>
        <w:pStyle w:val="Style4"/>
        <w:widowControl/>
        <w:rPr>
          <w:rStyle w:val="FontStyle11"/>
        </w:rPr>
      </w:pPr>
    </w:p>
    <w:p w:rsidR="0002759F" w:rsidRDefault="0002759F">
      <w:pPr>
        <w:pStyle w:val="Style4"/>
        <w:widowControl/>
        <w:rPr>
          <w:rStyle w:val="FontStyle11"/>
        </w:rPr>
      </w:pPr>
    </w:p>
    <w:p w:rsidR="0002759F" w:rsidRDefault="0002759F">
      <w:pPr>
        <w:pStyle w:val="Style4"/>
        <w:widowControl/>
        <w:rPr>
          <w:rStyle w:val="FontStyle11"/>
        </w:rPr>
      </w:pPr>
    </w:p>
    <w:p w:rsidR="00BC3C9A" w:rsidRDefault="0002759F" w:rsidP="00003012">
      <w:pPr>
        <w:pStyle w:val="Style3"/>
        <w:widowControl/>
        <w:jc w:val="both"/>
        <w:rPr>
          <w:rStyle w:val="FontStyle12"/>
        </w:rPr>
      </w:pPr>
      <w:r>
        <w:rPr>
          <w:rStyle w:val="FontStyle12"/>
        </w:rPr>
        <w:t xml:space="preserve">        </w:t>
      </w:r>
      <w:r w:rsidR="00844968">
        <w:rPr>
          <w:rStyle w:val="FontStyle12"/>
        </w:rPr>
        <w:t>В</w:t>
      </w:r>
      <w:r w:rsidR="00003012">
        <w:rPr>
          <w:rStyle w:val="FontStyle12"/>
        </w:rPr>
        <w:t xml:space="preserve"> соответствии с Указом Президента Российской </w:t>
      </w:r>
      <w:r w:rsidR="00BC3C9A">
        <w:rPr>
          <w:rStyle w:val="FontStyle12"/>
        </w:rPr>
        <w:t>Федерации от</w:t>
      </w:r>
      <w:r w:rsidR="00003012">
        <w:rPr>
          <w:rStyle w:val="FontStyle12"/>
        </w:rPr>
        <w:t xml:space="preserve"> 23.01.2024 №63 «О мерах социальной поддержки многодетных семей», Федеральным Законом от 29.12.2012</w:t>
      </w:r>
      <w:r w:rsidR="00BC3C9A">
        <w:rPr>
          <w:rStyle w:val="FontStyle12"/>
        </w:rPr>
        <w:t xml:space="preserve"> №273 – ФЗ «Об образовании в Российской Федерации», Постановлением Кабинета Министров Республики Татарстан от 06.06.2024 №410 «О внесении изменения в Постановление Кабинета Министров Республики Татарстан 28.12.1992 №708 «О дополнительных мерах по социальной поддержке многодетных семей Республики Татарстан», Исполнительный комитет Лениногорского муниципального района</w:t>
      </w:r>
    </w:p>
    <w:p w:rsidR="00410547" w:rsidRDefault="00BC3C9A" w:rsidP="00003012">
      <w:pPr>
        <w:pStyle w:val="Style3"/>
        <w:widowControl/>
        <w:jc w:val="both"/>
        <w:rPr>
          <w:rStyle w:val="FontStyle12"/>
          <w:sz w:val="40"/>
          <w:szCs w:val="40"/>
        </w:rPr>
      </w:pPr>
      <w:r>
        <w:rPr>
          <w:rStyle w:val="FontStyle12"/>
          <w:sz w:val="40"/>
          <w:szCs w:val="40"/>
        </w:rPr>
        <w:t xml:space="preserve">           </w:t>
      </w:r>
      <w:r w:rsidRPr="00BC3C9A">
        <w:rPr>
          <w:rStyle w:val="FontStyle12"/>
          <w:sz w:val="40"/>
          <w:szCs w:val="40"/>
        </w:rPr>
        <w:t xml:space="preserve"> </w:t>
      </w:r>
      <w:r w:rsidR="00DE3001">
        <w:rPr>
          <w:rStyle w:val="FontStyle12"/>
          <w:sz w:val="40"/>
          <w:szCs w:val="40"/>
        </w:rPr>
        <w:t xml:space="preserve">                       </w:t>
      </w:r>
    </w:p>
    <w:p w:rsidR="00003012" w:rsidRPr="00410547" w:rsidRDefault="00410547" w:rsidP="00003012">
      <w:pPr>
        <w:pStyle w:val="Style3"/>
        <w:widowControl/>
        <w:jc w:val="both"/>
        <w:rPr>
          <w:rStyle w:val="FontStyle12"/>
          <w:sz w:val="36"/>
          <w:szCs w:val="36"/>
        </w:rPr>
      </w:pPr>
      <w:r>
        <w:rPr>
          <w:rStyle w:val="FontStyle12"/>
          <w:sz w:val="40"/>
          <w:szCs w:val="40"/>
        </w:rPr>
        <w:t xml:space="preserve">                                   </w:t>
      </w:r>
      <w:r w:rsidR="005F1B97" w:rsidRPr="00410547">
        <w:rPr>
          <w:rStyle w:val="FontStyle12"/>
          <w:sz w:val="36"/>
          <w:szCs w:val="36"/>
        </w:rPr>
        <w:t>п</w:t>
      </w:r>
      <w:r w:rsidR="00BC3C9A" w:rsidRPr="00410547">
        <w:rPr>
          <w:rStyle w:val="FontStyle12"/>
          <w:sz w:val="36"/>
          <w:szCs w:val="36"/>
        </w:rPr>
        <w:t>остановляет:</w:t>
      </w:r>
    </w:p>
    <w:p w:rsidR="005F1B97" w:rsidRDefault="005F1B97" w:rsidP="005F1B97">
      <w:pPr>
        <w:pStyle w:val="Style3"/>
        <w:widowControl/>
        <w:jc w:val="both"/>
        <w:rPr>
          <w:rStyle w:val="FontStyle12"/>
          <w:sz w:val="32"/>
          <w:szCs w:val="32"/>
        </w:rPr>
      </w:pPr>
    </w:p>
    <w:p w:rsidR="005F1B97" w:rsidRDefault="005F1B97" w:rsidP="005F1B97">
      <w:pPr>
        <w:pStyle w:val="Style4"/>
        <w:widowControl/>
        <w:jc w:val="both"/>
        <w:rPr>
          <w:rStyle w:val="FontStyle11"/>
          <w:b w:val="0"/>
        </w:rPr>
      </w:pPr>
      <w:r>
        <w:rPr>
          <w:rStyle w:val="FontStyle12"/>
          <w:sz w:val="32"/>
          <w:szCs w:val="32"/>
        </w:rPr>
        <w:t xml:space="preserve">     </w:t>
      </w:r>
      <w:r w:rsidRPr="005F1B97">
        <w:rPr>
          <w:rStyle w:val="FontStyle12"/>
        </w:rPr>
        <w:t>1.</w:t>
      </w:r>
      <w:r>
        <w:rPr>
          <w:rStyle w:val="FontStyle12"/>
        </w:rPr>
        <w:t>Внести в Методические рекомендации по формированию и взиманию родительской платы за присмотр и уход за детьми в муниципальных дошкольных образовательных организациях</w:t>
      </w:r>
      <w:r w:rsidR="00105B7C">
        <w:rPr>
          <w:rStyle w:val="FontStyle12"/>
        </w:rPr>
        <w:t xml:space="preserve">, утвержденных </w:t>
      </w:r>
      <w:r>
        <w:rPr>
          <w:rStyle w:val="FontStyle12"/>
        </w:rPr>
        <w:t xml:space="preserve">Постановление </w:t>
      </w:r>
      <w:r w:rsidRPr="005F1B97">
        <w:rPr>
          <w:rStyle w:val="FontStyle11"/>
          <w:b w:val="0"/>
        </w:rPr>
        <w:t>Исполнительного комитета муниципального</w:t>
      </w:r>
      <w:r w:rsidR="00105B7C">
        <w:rPr>
          <w:rStyle w:val="FontStyle11"/>
          <w:b w:val="0"/>
        </w:rPr>
        <w:t xml:space="preserve"> </w:t>
      </w:r>
      <w:r w:rsidR="00105B7C" w:rsidRPr="005F1B97">
        <w:rPr>
          <w:rStyle w:val="FontStyle11"/>
          <w:b w:val="0"/>
        </w:rPr>
        <w:t>образования «Лениногорский муниципальный район»</w:t>
      </w:r>
      <w:r w:rsidR="00105B7C">
        <w:rPr>
          <w:rStyle w:val="FontStyle11"/>
          <w:b w:val="0"/>
        </w:rPr>
        <w:t xml:space="preserve"> </w:t>
      </w:r>
      <w:r w:rsidR="00105B7C" w:rsidRPr="005F1B97">
        <w:rPr>
          <w:rStyle w:val="FontStyle11"/>
          <w:b w:val="0"/>
        </w:rPr>
        <w:t>от 24.03.2020 №386 «О</w:t>
      </w:r>
      <w:r w:rsidR="00105B7C" w:rsidRPr="005F1B97">
        <w:rPr>
          <w:rStyle w:val="FontStyle11"/>
          <w:b w:val="0"/>
          <w:bCs w:val="0"/>
          <w:sz w:val="20"/>
          <w:szCs w:val="20"/>
        </w:rPr>
        <w:t xml:space="preserve"> </w:t>
      </w:r>
      <w:r w:rsidR="00105B7C" w:rsidRPr="005F1B97">
        <w:rPr>
          <w:rStyle w:val="FontStyle11"/>
          <w:b w:val="0"/>
        </w:rPr>
        <w:t>нормативном</w:t>
      </w:r>
      <w:r w:rsidR="00105B7C" w:rsidRPr="005F1B97">
        <w:rPr>
          <w:rStyle w:val="FontStyle11"/>
          <w:b w:val="0"/>
          <w:bCs w:val="0"/>
          <w:sz w:val="20"/>
          <w:szCs w:val="20"/>
        </w:rPr>
        <w:t xml:space="preserve"> </w:t>
      </w:r>
      <w:r w:rsidR="00105B7C" w:rsidRPr="005F1B97">
        <w:rPr>
          <w:rStyle w:val="FontStyle11"/>
          <w:b w:val="0"/>
        </w:rPr>
        <w:t>финансировании</w:t>
      </w:r>
      <w:r w:rsidR="00A17652">
        <w:rPr>
          <w:rStyle w:val="FontStyle11"/>
          <w:b w:val="0"/>
        </w:rPr>
        <w:t xml:space="preserve"> </w:t>
      </w:r>
      <w:r w:rsidRPr="005F1B97">
        <w:rPr>
          <w:rStyle w:val="FontStyle11"/>
          <w:b w:val="0"/>
        </w:rPr>
        <w:t>деятельности дошкольных</w:t>
      </w:r>
      <w:r>
        <w:rPr>
          <w:rStyle w:val="FontStyle11"/>
          <w:b w:val="0"/>
        </w:rPr>
        <w:t xml:space="preserve"> </w:t>
      </w:r>
      <w:r w:rsidRPr="005F1B97">
        <w:rPr>
          <w:rStyle w:val="FontStyle11"/>
          <w:b w:val="0"/>
        </w:rPr>
        <w:t>образовательных организаций</w:t>
      </w:r>
      <w:r>
        <w:rPr>
          <w:rStyle w:val="FontStyle11"/>
          <w:b w:val="0"/>
        </w:rPr>
        <w:t xml:space="preserve"> </w:t>
      </w:r>
      <w:r w:rsidRPr="005F1B97">
        <w:rPr>
          <w:rStyle w:val="FontStyle11"/>
          <w:b w:val="0"/>
        </w:rPr>
        <w:t>в муниципальном</w:t>
      </w:r>
      <w:r>
        <w:rPr>
          <w:rStyle w:val="FontStyle11"/>
          <w:b w:val="0"/>
        </w:rPr>
        <w:t xml:space="preserve"> </w:t>
      </w:r>
      <w:r w:rsidRPr="005F1B97">
        <w:rPr>
          <w:rStyle w:val="FontStyle11"/>
          <w:b w:val="0"/>
        </w:rPr>
        <w:t>образовании «Лениногорский муниципальный район» Республики Татарстан</w:t>
      </w:r>
      <w:r>
        <w:rPr>
          <w:rStyle w:val="FontStyle11"/>
          <w:b w:val="0"/>
        </w:rPr>
        <w:t xml:space="preserve"> следующие изменения:</w:t>
      </w:r>
    </w:p>
    <w:p w:rsidR="00C84B04" w:rsidRDefault="00C84B04" w:rsidP="00A17652">
      <w:pPr>
        <w:pStyle w:val="Style4"/>
        <w:widowControl/>
        <w:ind w:firstLine="720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В разделе </w:t>
      </w:r>
      <w:r>
        <w:rPr>
          <w:rStyle w:val="FontStyle11"/>
          <w:b w:val="0"/>
          <w:lang w:val="en-US"/>
        </w:rPr>
        <w:t>II</w:t>
      </w:r>
      <w:r>
        <w:rPr>
          <w:rStyle w:val="FontStyle11"/>
          <w:b w:val="0"/>
        </w:rPr>
        <w:t>. «Порядок исчисления, установления и изменения размера родительской платы за присмотр и уход за детьми в дошкольных образовательных организациях» п.2.2. изложить в следующей редакции:</w:t>
      </w:r>
    </w:p>
    <w:p w:rsidR="00C84B04" w:rsidRDefault="00C84B04" w:rsidP="00A17652">
      <w:pPr>
        <w:pStyle w:val="Style4"/>
        <w:widowControl/>
        <w:ind w:firstLine="720"/>
        <w:jc w:val="both"/>
        <w:rPr>
          <w:rStyle w:val="FontStyle11"/>
          <w:b w:val="0"/>
        </w:rPr>
      </w:pPr>
      <w:r>
        <w:rPr>
          <w:rStyle w:val="FontStyle11"/>
          <w:b w:val="0"/>
        </w:rPr>
        <w:t>«</w:t>
      </w:r>
      <w:r w:rsidR="00A17652">
        <w:rPr>
          <w:rStyle w:val="FontStyle11"/>
          <w:b w:val="0"/>
        </w:rPr>
        <w:t xml:space="preserve">2.2 </w:t>
      </w:r>
      <w:r>
        <w:rPr>
          <w:rStyle w:val="FontStyle11"/>
          <w:b w:val="0"/>
        </w:rPr>
        <w:t>Размер родительской платы в дошкольных образовательных организациях включает в себя затраты на присмотр и уход за детьми в дошкольных образовательных организациях.</w:t>
      </w:r>
    </w:p>
    <w:p w:rsidR="00C84B04" w:rsidRDefault="00A469C2" w:rsidP="00A17652">
      <w:pPr>
        <w:pStyle w:val="Style4"/>
        <w:widowControl/>
        <w:ind w:firstLine="720"/>
        <w:jc w:val="both"/>
        <w:rPr>
          <w:rStyle w:val="FontStyle11"/>
          <w:b w:val="0"/>
        </w:rPr>
      </w:pPr>
      <w:r>
        <w:rPr>
          <w:rStyle w:val="FontStyle11"/>
          <w:b w:val="0"/>
        </w:rPr>
        <w:lastRenderedPageBreak/>
        <w:t>Размер родительской платы для детей, посещающих группы комбинированной направленности, устанавливается на уровне родительской платы для детей, посещающих группы общеразвивающей направленности.</w:t>
      </w:r>
    </w:p>
    <w:p w:rsidR="0095642A" w:rsidRDefault="00A469C2" w:rsidP="00A17652">
      <w:pPr>
        <w:pStyle w:val="Style4"/>
        <w:widowControl/>
        <w:ind w:firstLine="720"/>
        <w:jc w:val="both"/>
        <w:rPr>
          <w:rStyle w:val="FontStyle11"/>
          <w:b w:val="0"/>
        </w:rPr>
      </w:pPr>
      <w:r>
        <w:rPr>
          <w:rStyle w:val="FontStyle11"/>
          <w:b w:val="0"/>
        </w:rPr>
        <w:t>Для многодетных семей, имеющих трех и более несовершеннолетних детей в возрасте до 18 лет, а также</w:t>
      </w:r>
      <w:r w:rsidR="00410547">
        <w:rPr>
          <w:rStyle w:val="FontStyle11"/>
          <w:b w:val="0"/>
        </w:rPr>
        <w:t xml:space="preserve"> имеющих детей</w:t>
      </w:r>
      <w:r>
        <w:rPr>
          <w:rStyle w:val="FontStyle11"/>
          <w:b w:val="0"/>
        </w:rPr>
        <w:t xml:space="preserve"> до 23 лет, обучающиеся по очной форме обучения, при условии, что все члены многодетной семьи являются гражданами Российской Федерации, размер родительской платы снижается на 50 %.</w:t>
      </w:r>
      <w:r w:rsidR="0095642A">
        <w:rPr>
          <w:rStyle w:val="FontStyle11"/>
          <w:b w:val="0"/>
        </w:rPr>
        <w:t xml:space="preserve"> </w:t>
      </w:r>
    </w:p>
    <w:p w:rsidR="00FA52E3" w:rsidRDefault="0095642A" w:rsidP="00A17652">
      <w:pPr>
        <w:pStyle w:val="Style4"/>
        <w:widowControl/>
        <w:ind w:firstLine="720"/>
        <w:jc w:val="both"/>
        <w:rPr>
          <w:rStyle w:val="FontStyle11"/>
          <w:b w:val="0"/>
        </w:rPr>
      </w:pPr>
      <w:r>
        <w:rPr>
          <w:rStyle w:val="FontStyle11"/>
          <w:b w:val="0"/>
        </w:rPr>
        <w:t>Для подтверждения права на льготу родители (законные представители), воспитывающие трех и более детей предоставляют копию удостоверен</w:t>
      </w:r>
      <w:r w:rsidR="00267012">
        <w:rPr>
          <w:rStyle w:val="FontStyle11"/>
          <w:b w:val="0"/>
        </w:rPr>
        <w:t>ия многодетной семьи</w:t>
      </w:r>
      <w:r>
        <w:rPr>
          <w:rStyle w:val="FontStyle11"/>
          <w:b w:val="0"/>
        </w:rPr>
        <w:t xml:space="preserve"> или решения об установлении стат</w:t>
      </w:r>
      <w:r w:rsidR="00BB44A0">
        <w:rPr>
          <w:rStyle w:val="FontStyle11"/>
          <w:b w:val="0"/>
        </w:rPr>
        <w:t>уса многодетной семьи с предъявлением свидетельств о рождении всех детей, для детей,</w:t>
      </w:r>
      <w:r w:rsidR="00410547">
        <w:rPr>
          <w:rStyle w:val="FontStyle11"/>
          <w:b w:val="0"/>
        </w:rPr>
        <w:t xml:space="preserve"> до 23 лет, обучающихся</w:t>
      </w:r>
      <w:r w:rsidR="00BB44A0">
        <w:rPr>
          <w:rStyle w:val="FontStyle11"/>
          <w:b w:val="0"/>
        </w:rPr>
        <w:t xml:space="preserve"> по очной форме обучения, предоставляется справка с места обу</w:t>
      </w:r>
      <w:r w:rsidR="00267012">
        <w:rPr>
          <w:rStyle w:val="FontStyle11"/>
          <w:b w:val="0"/>
        </w:rPr>
        <w:t>чения, ежегодно обновляемая в</w:t>
      </w:r>
      <w:r w:rsidR="00BB44A0">
        <w:rPr>
          <w:rStyle w:val="FontStyle11"/>
          <w:b w:val="0"/>
        </w:rPr>
        <w:t xml:space="preserve"> с</w:t>
      </w:r>
      <w:r w:rsidR="00267012">
        <w:rPr>
          <w:rStyle w:val="FontStyle11"/>
          <w:b w:val="0"/>
        </w:rPr>
        <w:t>ентябре</w:t>
      </w:r>
      <w:r w:rsidR="00BB44A0">
        <w:rPr>
          <w:rStyle w:val="FontStyle11"/>
          <w:b w:val="0"/>
        </w:rPr>
        <w:t xml:space="preserve"> текущего года.</w:t>
      </w:r>
      <w:r w:rsidR="00A17652">
        <w:rPr>
          <w:rStyle w:val="FontStyle11"/>
          <w:b w:val="0"/>
        </w:rPr>
        <w:t>»</w:t>
      </w:r>
      <w:r w:rsidR="00BB44A0">
        <w:rPr>
          <w:rStyle w:val="FontStyle11"/>
          <w:b w:val="0"/>
        </w:rPr>
        <w:t xml:space="preserve">   </w:t>
      </w:r>
      <w:r>
        <w:rPr>
          <w:rStyle w:val="FontStyle11"/>
          <w:b w:val="0"/>
        </w:rPr>
        <w:t xml:space="preserve">   </w:t>
      </w:r>
      <w:r w:rsidR="00A469C2">
        <w:rPr>
          <w:rStyle w:val="FontStyle11"/>
          <w:b w:val="0"/>
        </w:rPr>
        <w:t xml:space="preserve"> </w:t>
      </w:r>
    </w:p>
    <w:p w:rsidR="00DD4E67" w:rsidRDefault="00DD4E67" w:rsidP="00DD4E67">
      <w:pPr>
        <w:pStyle w:val="Style3"/>
        <w:widowControl/>
        <w:jc w:val="both"/>
        <w:rPr>
          <w:rStyle w:val="FontStyle12"/>
          <w:bCs/>
        </w:rPr>
      </w:pPr>
    </w:p>
    <w:p w:rsidR="001D49E8" w:rsidRDefault="00DD4E67" w:rsidP="00DD4E67">
      <w:pPr>
        <w:pStyle w:val="Style3"/>
        <w:widowControl/>
        <w:jc w:val="both"/>
        <w:rPr>
          <w:rStyle w:val="FontStyle12"/>
        </w:rPr>
      </w:pPr>
      <w:r>
        <w:rPr>
          <w:rStyle w:val="FontStyle12"/>
          <w:bCs/>
        </w:rPr>
        <w:t xml:space="preserve">      </w:t>
      </w:r>
      <w:r w:rsidR="00844968">
        <w:rPr>
          <w:rStyle w:val="FontStyle12"/>
        </w:rPr>
        <w:t>2.</w:t>
      </w:r>
      <w:r w:rsidR="001D4ABC">
        <w:rPr>
          <w:rStyle w:val="FontStyle12"/>
        </w:rPr>
        <w:t xml:space="preserve"> Настоящее постановление</w:t>
      </w:r>
      <w:r>
        <w:rPr>
          <w:rStyle w:val="FontStyle12"/>
        </w:rPr>
        <w:t xml:space="preserve"> подлежит опубликованию и распространяется на правоотношения, возникшие с 01.09.2024 года. </w:t>
      </w:r>
      <w:r w:rsidR="001D4ABC">
        <w:rPr>
          <w:rStyle w:val="FontStyle12"/>
        </w:rPr>
        <w:t xml:space="preserve"> </w:t>
      </w:r>
    </w:p>
    <w:p w:rsidR="00410547" w:rsidRDefault="00FA52E3" w:rsidP="0002759F">
      <w:pPr>
        <w:pStyle w:val="Style3"/>
        <w:widowControl/>
        <w:jc w:val="both"/>
        <w:rPr>
          <w:rStyle w:val="FontStyle12"/>
        </w:rPr>
      </w:pPr>
      <w:r>
        <w:rPr>
          <w:rStyle w:val="FontStyle12"/>
        </w:rPr>
        <w:t xml:space="preserve">    </w:t>
      </w:r>
      <w:r w:rsidR="00DD4E67">
        <w:rPr>
          <w:rStyle w:val="FontStyle12"/>
        </w:rPr>
        <w:t xml:space="preserve">  </w:t>
      </w:r>
    </w:p>
    <w:p w:rsidR="004263D9" w:rsidRDefault="00410547" w:rsidP="0002759F">
      <w:pPr>
        <w:pStyle w:val="Style3"/>
        <w:widowControl/>
        <w:jc w:val="both"/>
        <w:rPr>
          <w:rStyle w:val="FontStyle12"/>
        </w:rPr>
      </w:pPr>
      <w:r>
        <w:rPr>
          <w:rStyle w:val="FontStyle12"/>
        </w:rPr>
        <w:t xml:space="preserve">       </w:t>
      </w:r>
      <w:r w:rsidR="00DD4E67">
        <w:rPr>
          <w:rStyle w:val="FontStyle12"/>
        </w:rPr>
        <w:t>3</w:t>
      </w:r>
      <w:r w:rsidR="00844968">
        <w:rPr>
          <w:rStyle w:val="FontStyle12"/>
        </w:rPr>
        <w:t xml:space="preserve">. Контроль за исполнением настоящего постановления возложить на </w:t>
      </w:r>
      <w:r w:rsidR="00DD4E67">
        <w:rPr>
          <w:rStyle w:val="FontStyle12"/>
        </w:rPr>
        <w:t xml:space="preserve">начальника муниципального казенного </w:t>
      </w:r>
      <w:r>
        <w:rPr>
          <w:rStyle w:val="FontStyle12"/>
        </w:rPr>
        <w:t>учреждения «</w:t>
      </w:r>
      <w:r w:rsidR="00DD4E67">
        <w:rPr>
          <w:rStyle w:val="FontStyle12"/>
        </w:rPr>
        <w:t xml:space="preserve">Управление образования» </w:t>
      </w:r>
      <w:r w:rsidR="00844968">
        <w:rPr>
          <w:rStyle w:val="FontStyle12"/>
        </w:rPr>
        <w:t xml:space="preserve">Исполнительного комитета муниципального образования «Лениногорский </w:t>
      </w:r>
      <w:r>
        <w:rPr>
          <w:rStyle w:val="FontStyle12"/>
        </w:rPr>
        <w:t xml:space="preserve">муниципальный район» В. </w:t>
      </w:r>
      <w:proofErr w:type="spellStart"/>
      <w:r>
        <w:rPr>
          <w:rStyle w:val="FontStyle12"/>
        </w:rPr>
        <w:t>С.С</w:t>
      </w:r>
      <w:r w:rsidR="00DD4E67">
        <w:rPr>
          <w:rStyle w:val="FontStyle12"/>
        </w:rPr>
        <w:t>анатуллина</w:t>
      </w:r>
      <w:proofErr w:type="spellEnd"/>
      <w:r w:rsidR="00DD4E67">
        <w:rPr>
          <w:rStyle w:val="FontStyle12"/>
        </w:rPr>
        <w:t>.</w:t>
      </w:r>
    </w:p>
    <w:p w:rsidR="0002759F" w:rsidRDefault="0002759F">
      <w:pPr>
        <w:pStyle w:val="Style6"/>
        <w:widowControl/>
        <w:rPr>
          <w:rStyle w:val="FontStyle12"/>
        </w:rPr>
      </w:pPr>
    </w:p>
    <w:p w:rsidR="0002759F" w:rsidRDefault="0002759F">
      <w:pPr>
        <w:pStyle w:val="Style6"/>
        <w:widowControl/>
        <w:rPr>
          <w:rStyle w:val="FontStyle12"/>
        </w:rPr>
      </w:pPr>
    </w:p>
    <w:p w:rsidR="004263D9" w:rsidRDefault="00844968">
      <w:pPr>
        <w:pStyle w:val="Style6"/>
        <w:widowControl/>
        <w:rPr>
          <w:rStyle w:val="FontStyle12"/>
        </w:rPr>
      </w:pPr>
      <w:r>
        <w:rPr>
          <w:rStyle w:val="FontStyle12"/>
        </w:rPr>
        <w:t>Руководите</w:t>
      </w:r>
      <w:r w:rsidR="00FA52E3">
        <w:rPr>
          <w:rStyle w:val="FontStyle12"/>
        </w:rPr>
        <w:t xml:space="preserve">ль Исполнительного комитета    </w:t>
      </w:r>
    </w:p>
    <w:p w:rsidR="004263D9" w:rsidRDefault="00844968">
      <w:pPr>
        <w:pStyle w:val="Style6"/>
        <w:widowControl/>
        <w:rPr>
          <w:rStyle w:val="FontStyle12"/>
        </w:rPr>
      </w:pPr>
      <w:r>
        <w:rPr>
          <w:rStyle w:val="FontStyle12"/>
        </w:rPr>
        <w:t>муниципального образования</w:t>
      </w:r>
    </w:p>
    <w:p w:rsidR="004263D9" w:rsidRDefault="00844968">
      <w:pPr>
        <w:pStyle w:val="Style6"/>
        <w:widowControl/>
        <w:rPr>
          <w:rStyle w:val="FontStyle12"/>
        </w:rPr>
      </w:pPr>
      <w:r>
        <w:rPr>
          <w:rStyle w:val="FontStyle12"/>
        </w:rPr>
        <w:t xml:space="preserve">«Лениногорский муниципальный </w:t>
      </w:r>
      <w:proofErr w:type="gramStart"/>
      <w:r w:rsidR="00410547">
        <w:rPr>
          <w:rStyle w:val="FontStyle12"/>
        </w:rPr>
        <w:t xml:space="preserve">район»  </w:t>
      </w:r>
      <w:r w:rsidR="00FA52E3">
        <w:rPr>
          <w:rStyle w:val="FontStyle12"/>
        </w:rPr>
        <w:t xml:space="preserve"> </w:t>
      </w:r>
      <w:proofErr w:type="gramEnd"/>
      <w:r w:rsidR="00FA52E3">
        <w:rPr>
          <w:rStyle w:val="FontStyle12"/>
        </w:rPr>
        <w:t xml:space="preserve">                                   </w:t>
      </w:r>
      <w:proofErr w:type="spellStart"/>
      <w:r w:rsidR="00FA52E3">
        <w:rPr>
          <w:rStyle w:val="FontStyle12"/>
        </w:rPr>
        <w:t>З.Г.Михайлова</w:t>
      </w:r>
      <w:proofErr w:type="spellEnd"/>
    </w:p>
    <w:p w:rsidR="007373D0" w:rsidRDefault="007373D0" w:rsidP="007373D0">
      <w:pPr>
        <w:pStyle w:val="Style5"/>
        <w:widowControl/>
        <w:rPr>
          <w:rStyle w:val="FontStyle13"/>
        </w:rPr>
      </w:pPr>
    </w:p>
    <w:p w:rsidR="00410547" w:rsidRDefault="00410547" w:rsidP="007373D0">
      <w:pPr>
        <w:pStyle w:val="Style5"/>
        <w:widowControl/>
        <w:rPr>
          <w:rStyle w:val="FontStyle13"/>
        </w:rPr>
      </w:pPr>
    </w:p>
    <w:p w:rsidR="00410547" w:rsidRDefault="00410547" w:rsidP="007373D0">
      <w:pPr>
        <w:pStyle w:val="Style5"/>
        <w:widowControl/>
        <w:rPr>
          <w:rStyle w:val="FontStyle13"/>
        </w:rPr>
      </w:pPr>
    </w:p>
    <w:p w:rsidR="00410547" w:rsidRDefault="00410547" w:rsidP="007373D0">
      <w:pPr>
        <w:pStyle w:val="Style5"/>
        <w:widowControl/>
        <w:rPr>
          <w:rStyle w:val="FontStyle13"/>
        </w:rPr>
      </w:pPr>
      <w:proofErr w:type="spellStart"/>
      <w:r>
        <w:rPr>
          <w:rStyle w:val="FontStyle13"/>
        </w:rPr>
        <w:t>Г.Г.Галимова</w:t>
      </w:r>
      <w:proofErr w:type="spellEnd"/>
    </w:p>
    <w:p w:rsidR="004263D9" w:rsidRPr="007373D0" w:rsidRDefault="00410547" w:rsidP="007373D0">
      <w:pPr>
        <w:pStyle w:val="Style5"/>
        <w:widowControl/>
        <w:rPr>
          <w:sz w:val="22"/>
          <w:szCs w:val="22"/>
        </w:rPr>
      </w:pPr>
      <w:r>
        <w:rPr>
          <w:rStyle w:val="FontStyle13"/>
        </w:rPr>
        <w:t xml:space="preserve"> 5-24-55</w:t>
      </w:r>
    </w:p>
    <w:sectPr w:rsidR="004263D9" w:rsidRPr="007373D0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06D" w:rsidRDefault="0043506D">
      <w:r>
        <w:separator/>
      </w:r>
    </w:p>
  </w:endnote>
  <w:endnote w:type="continuationSeparator" w:id="0">
    <w:p w:rsidR="0043506D" w:rsidRDefault="0043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06D" w:rsidRDefault="0043506D">
      <w:r>
        <w:separator/>
      </w:r>
    </w:p>
  </w:footnote>
  <w:footnote w:type="continuationSeparator" w:id="0">
    <w:p w:rsidR="0043506D" w:rsidRDefault="0043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966BB"/>
    <w:multiLevelType w:val="hybridMultilevel"/>
    <w:tmpl w:val="8C1A5FC6"/>
    <w:lvl w:ilvl="0" w:tplc="3378001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14"/>
    <w:rsid w:val="00003012"/>
    <w:rsid w:val="0002759F"/>
    <w:rsid w:val="00105B7C"/>
    <w:rsid w:val="001D49E8"/>
    <w:rsid w:val="001D4ABC"/>
    <w:rsid w:val="00256E04"/>
    <w:rsid w:val="00267012"/>
    <w:rsid w:val="004075D0"/>
    <w:rsid w:val="00410547"/>
    <w:rsid w:val="004263D9"/>
    <w:rsid w:val="0043506D"/>
    <w:rsid w:val="004975B1"/>
    <w:rsid w:val="005E5514"/>
    <w:rsid w:val="005F1B97"/>
    <w:rsid w:val="00672D80"/>
    <w:rsid w:val="007373D0"/>
    <w:rsid w:val="00844968"/>
    <w:rsid w:val="00897535"/>
    <w:rsid w:val="0095642A"/>
    <w:rsid w:val="00A17652"/>
    <w:rsid w:val="00A469C2"/>
    <w:rsid w:val="00A77E03"/>
    <w:rsid w:val="00B54EAC"/>
    <w:rsid w:val="00BB44A0"/>
    <w:rsid w:val="00BC3C9A"/>
    <w:rsid w:val="00C84B04"/>
    <w:rsid w:val="00D219A8"/>
    <w:rsid w:val="00D938AB"/>
    <w:rsid w:val="00D96C99"/>
    <w:rsid w:val="00DD4E67"/>
    <w:rsid w:val="00DE3001"/>
    <w:rsid w:val="00E635EC"/>
    <w:rsid w:val="00E94F5A"/>
    <w:rsid w:val="00FA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A5137A-886B-4A16-A729-2E2EE74A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-343шигапова</dc:creator>
  <cp:keywords/>
  <dc:description/>
  <cp:lastModifiedBy>Professional</cp:lastModifiedBy>
  <cp:revision>5</cp:revision>
  <dcterms:created xsi:type="dcterms:W3CDTF">2024-08-09T07:25:00Z</dcterms:created>
  <dcterms:modified xsi:type="dcterms:W3CDTF">2024-08-10T06:51:00Z</dcterms:modified>
</cp:coreProperties>
</file>