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D5" w:rsidRDefault="008A6DD5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D73025" w:rsidP="00874371">
      <w:pPr>
        <w:widowControl w:val="0"/>
        <w:autoSpaceDE w:val="0"/>
        <w:autoSpaceDN w:val="0"/>
        <w:adjustRightInd w:val="0"/>
        <w:spacing w:after="0" w:line="240" w:lineRule="auto"/>
        <w:ind w:left="567" w:right="3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</w:t>
      </w:r>
      <w:r w:rsid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регламент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7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согласованию</w:t>
      </w:r>
      <w:r w:rsidR="0058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архитектурно-градостроительного облика</w:t>
      </w:r>
      <w:r w:rsidR="0087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нестационарного торгового объекта, расположенного на территории муниципального</w:t>
      </w:r>
      <w:r w:rsidR="0087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 Набережные Челны» </w:t>
      </w:r>
    </w:p>
    <w:p w:rsidR="000E4146" w:rsidRPr="000E4146" w:rsidRDefault="00874371" w:rsidP="00F1242E">
      <w:pPr>
        <w:pStyle w:val="1"/>
        <w:ind w:left="567" w:right="-399" w:firstLine="567"/>
        <w:jc w:val="both"/>
        <w:rPr>
          <w:b w:val="0"/>
          <w:sz w:val="24"/>
          <w:szCs w:val="24"/>
        </w:rPr>
      </w:pPr>
      <w:r w:rsidRPr="00874371">
        <w:rPr>
          <w:b w:val="0"/>
          <w:sz w:val="24"/>
          <w:szCs w:val="24"/>
        </w:rPr>
        <w:t xml:space="preserve">В соответствии с Федеральным законом от 27.07.2010 N 210-ФЗ "Об организации предоставления государственных и муниципальных услуг", </w:t>
      </w:r>
      <w:r w:rsidRPr="003F783D">
        <w:rPr>
          <w:b w:val="0"/>
          <w:sz w:val="24"/>
          <w:szCs w:val="24"/>
        </w:rPr>
        <w:t>пунктом 5.24 Положения о системе муниципальных правовых актов, утвержденного решением Городского Совета от 21.02.2007 №19/8</w:t>
      </w:r>
      <w:r w:rsidR="00082104">
        <w:rPr>
          <w:b w:val="0"/>
          <w:sz w:val="24"/>
          <w:szCs w:val="24"/>
        </w:rPr>
        <w:t xml:space="preserve">, </w:t>
      </w:r>
      <w:r w:rsidR="005E37ED" w:rsidRPr="000E4146">
        <w:rPr>
          <w:b w:val="0"/>
          <w:sz w:val="24"/>
          <w:szCs w:val="24"/>
        </w:rPr>
        <w:t>с</w:t>
      </w:r>
      <w:r w:rsidR="0058031F" w:rsidRPr="000E4146">
        <w:rPr>
          <w:b w:val="0"/>
          <w:sz w:val="24"/>
          <w:szCs w:val="24"/>
        </w:rPr>
        <w:t xml:space="preserve"> Правилами благоустройства</w:t>
      </w:r>
      <w:r w:rsidR="003F2366">
        <w:rPr>
          <w:b w:val="0"/>
          <w:sz w:val="24"/>
          <w:szCs w:val="24"/>
        </w:rPr>
        <w:t xml:space="preserve"> территории</w:t>
      </w:r>
      <w:r w:rsidR="0058031F" w:rsidRPr="000E4146">
        <w:rPr>
          <w:b w:val="0"/>
          <w:sz w:val="24"/>
          <w:szCs w:val="24"/>
        </w:rPr>
        <w:t xml:space="preserve"> муниципального образования город Набережные Челны,</w:t>
      </w:r>
      <w:r w:rsidR="005E37ED" w:rsidRPr="000E4146">
        <w:rPr>
          <w:b w:val="0"/>
          <w:sz w:val="24"/>
          <w:szCs w:val="24"/>
        </w:rPr>
        <w:t xml:space="preserve"> </w:t>
      </w:r>
      <w:r w:rsidR="0058031F" w:rsidRPr="000E4146">
        <w:rPr>
          <w:b w:val="0"/>
          <w:sz w:val="24"/>
          <w:szCs w:val="24"/>
        </w:rPr>
        <w:t>утвержденными решением Городского Совета от 24.10.2017 № 20/8</w:t>
      </w:r>
      <w:r w:rsidR="005E37ED" w:rsidRPr="000E4146">
        <w:rPr>
          <w:b w:val="0"/>
          <w:sz w:val="24"/>
          <w:szCs w:val="24"/>
        </w:rPr>
        <w:t>,</w:t>
      </w:r>
      <w:r w:rsidR="000E4146" w:rsidRPr="000E4146">
        <w:rPr>
          <w:b w:val="0"/>
          <w:sz w:val="24"/>
          <w:szCs w:val="24"/>
        </w:rPr>
        <w:t xml:space="preserve"> </w:t>
      </w:r>
      <w:r w:rsidR="000E4146">
        <w:rPr>
          <w:b w:val="0"/>
          <w:sz w:val="24"/>
          <w:szCs w:val="24"/>
        </w:rPr>
        <w:t>постановлением Испол</w:t>
      </w:r>
      <w:r w:rsidR="000E4146" w:rsidRPr="000E4146">
        <w:rPr>
          <w:b w:val="0"/>
          <w:sz w:val="24"/>
          <w:szCs w:val="24"/>
        </w:rPr>
        <w:t xml:space="preserve">нительного комитета города от 11.11.2016 №5925 </w:t>
      </w:r>
      <w:r w:rsidR="005860F1">
        <w:rPr>
          <w:b w:val="0"/>
          <w:sz w:val="24"/>
          <w:szCs w:val="24"/>
        </w:rPr>
        <w:t>«</w:t>
      </w:r>
      <w:r w:rsidR="000E4146" w:rsidRPr="000E4146">
        <w:rPr>
          <w:b w:val="0"/>
          <w:sz w:val="24"/>
          <w:szCs w:val="24"/>
        </w:rPr>
        <w:t>Об утверждении положения о порядке размещения нестационарных торговых объектов на территории муниципального образования город Набережные Челны</w:t>
      </w:r>
      <w:r w:rsidR="000E4146">
        <w:rPr>
          <w:b w:val="0"/>
          <w:sz w:val="24"/>
          <w:szCs w:val="24"/>
        </w:rPr>
        <w:t xml:space="preserve">», </w:t>
      </w:r>
      <w:r w:rsidR="005E37ED" w:rsidRPr="000E4146">
        <w:rPr>
          <w:b w:val="0"/>
          <w:sz w:val="24"/>
          <w:szCs w:val="24"/>
        </w:rPr>
        <w:t>постановлением Исполнительного комитета города от 22.11.2016 №</w:t>
      </w:r>
      <w:r w:rsidR="00E538A4">
        <w:rPr>
          <w:b w:val="0"/>
          <w:sz w:val="24"/>
          <w:szCs w:val="24"/>
        </w:rPr>
        <w:t xml:space="preserve"> </w:t>
      </w:r>
      <w:r w:rsidR="005E37ED" w:rsidRPr="000E4146">
        <w:rPr>
          <w:b w:val="0"/>
          <w:sz w:val="24"/>
          <w:szCs w:val="24"/>
        </w:rPr>
        <w:t>6214</w:t>
      </w:r>
      <w:r w:rsidR="0058031F" w:rsidRPr="000E4146">
        <w:rPr>
          <w:b w:val="0"/>
          <w:sz w:val="24"/>
          <w:szCs w:val="24"/>
        </w:rPr>
        <w:t xml:space="preserve"> «Об утверждении требований к внешнему виду нестационарных торговых объектов (модулей) на территории муниципального образования город Набережные Челны»</w:t>
      </w:r>
      <w:r w:rsidR="003F783D">
        <w:rPr>
          <w:b w:val="0"/>
          <w:sz w:val="24"/>
          <w:szCs w:val="24"/>
        </w:rPr>
        <w:t xml:space="preserve">, </w:t>
      </w:r>
    </w:p>
    <w:p w:rsidR="005E37ED" w:rsidRDefault="000E4146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 О С Т А Н О В Л Я Ю:</w:t>
      </w:r>
    </w:p>
    <w:p w:rsidR="00BD1C1F" w:rsidRDefault="00BD1C1F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E37ED" w:rsidRPr="003F783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41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 по согласованию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</w:t>
      </w:r>
      <w:bookmarkStart w:id="0" w:name="_GoBack"/>
      <w:bookmarkEnd w:id="0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облика нестационарного торгового объекта,</w:t>
      </w:r>
      <w:r w:rsidR="00D2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город Набережные Челны</w:t>
      </w:r>
      <w:r w:rsidR="0094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Исполнительного комитета от 07.05.2021 №3184, следующие </w:t>
      </w:r>
      <w:r w:rsidR="00941411" w:rsidRPr="003F78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941411" w:rsidRPr="00941411" w:rsidRDefault="00941411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83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F783D">
        <w:rPr>
          <w:rFonts w:ascii="Times New Roman" w:hAnsi="Times New Roman" w:cs="Times New Roman"/>
        </w:rPr>
        <w:t xml:space="preserve"> </w:t>
      </w:r>
      <w:r w:rsidR="003F783D" w:rsidRPr="003F783D">
        <w:rPr>
          <w:rFonts w:ascii="Times New Roman" w:hAnsi="Times New Roman" w:cs="Times New Roman"/>
        </w:rPr>
        <w:t xml:space="preserve">абзац второй </w:t>
      </w:r>
      <w:r w:rsidRPr="003F783D">
        <w:rPr>
          <w:rFonts w:ascii="Times New Roman" w:hAnsi="Times New Roman" w:cs="Times New Roman"/>
          <w:sz w:val="24"/>
          <w:szCs w:val="24"/>
        </w:rPr>
        <w:t>пункт</w:t>
      </w:r>
      <w:r w:rsidR="003F783D" w:rsidRPr="003F783D">
        <w:rPr>
          <w:rFonts w:ascii="Times New Roman" w:hAnsi="Times New Roman" w:cs="Times New Roman"/>
          <w:sz w:val="24"/>
          <w:szCs w:val="24"/>
        </w:rPr>
        <w:t>а</w:t>
      </w:r>
      <w:r w:rsidRPr="003F783D">
        <w:rPr>
          <w:rFonts w:ascii="Times New Roman" w:hAnsi="Times New Roman" w:cs="Times New Roman"/>
          <w:sz w:val="24"/>
          <w:szCs w:val="24"/>
        </w:rPr>
        <w:t xml:space="preserve"> 1.5 изложить</w:t>
      </w:r>
      <w:r>
        <w:rPr>
          <w:rFonts w:ascii="Times New Roman" w:hAnsi="Times New Roman" w:cs="Times New Roman"/>
          <w:sz w:val="24"/>
          <w:szCs w:val="24"/>
        </w:rPr>
        <w:t xml:space="preserve"> в новой редакции:</w:t>
      </w:r>
    </w:p>
    <w:p w:rsidR="00941411" w:rsidRDefault="00941411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«</w:t>
      </w:r>
      <w:r w:rsidRPr="00941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  <w:r w:rsidR="003F78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3A7F" w:rsidRDefault="00593A7F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раздел 5 изложить в новой редакции: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Исполнительного комитета, МФЦ, а также их должностных лиц, муниципальных служащих,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3F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имеют право на обжалование в досудебном порядке решений и действий (бездействия) Исполнительного комитета, должностного лица Исполнительного комитета, муниципального служащего, Руководителя Исполнительного комитета, МФЦ, работника МФЦ.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 N 210-ФЗ;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Исполнительного комитета, должностного лица Исполнительного комитета,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N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частью 1.3 статьи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Федерального закона N 210-ФЗ.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42406"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Жалоба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 письменной форме на бумажном носителе, в электронной форме в Исполнительный комитет, МФЦ либо в соответствующий орган государственной власти, являющийся учредителем МФЦ (далее - учредитель МФЦ).</w:t>
      </w:r>
    </w:p>
    <w:p w:rsidR="00942406" w:rsidRDefault="00942406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N 210-ФЗ, подаются руководителям этих организаций.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Исполнительного комитета, должностного лица Исполнительного комитета может быть направлена по почте, через МФЦ, с использованием</w:t>
      </w:r>
      <w:r w:rsidR="00942406" w:rsidRPr="00942406">
        <w:t xml:space="preserve"> </w:t>
      </w:r>
      <w:r w:rsidR="00942406" w:rsidRP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Интернет, Республиканского портала,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</w:t>
      </w:r>
      <w:r w:rsidR="00942406" w:rsidRP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Интернет, официального сайта МФЦ, Республиканского портала,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N 210-ФЗ, 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также их работников может быть направлена по почте, с использованием </w:t>
      </w:r>
      <w:r w:rsidR="00942406" w:rsidRP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Интернет, официальных сайтов этих организаций, Республиканского портала, а также может быть приня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при личном приеме заявителя.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Жалоба должна содержать: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N 210-ФЗ, их руководителей и (или) работников, решения и действия (бездействие) которых обжалуются;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N 210-ФЗ, их работников;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</w:t>
      </w:r>
      <w:r w:rsidR="00942406" w:rsidRP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должностного лица </w:t>
      </w:r>
      <w:r w:rsidR="00942406" w:rsidRP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муниципального служащего, МФЦ, работника МФЦ, организаций, предусмотренных частью 1.1 статьи 16 Федерального закона N 210-ФЗ, их работников. Заявителем могут быть представлены документы (при наличии), подтверждающие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оводы заявителя, либо их копии.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42406"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Поступившая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жалоба подлежит регистрации в срок не позднее рабочего дня,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за днем поступления.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5.5.Жалоба, поступившая в Исполнительный комитет, МФЦ, учредителю МФЦ, в организации, предусмотренные частью 1.1 статьи 16 Федерального закона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9424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организаций, предусмотренных частью 1.1 статьи 16 Федерального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чих дней со дня ее регистрации.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результатам рассмотрения жалобы принимается одно из следующих решений: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удовлетворении жалобы отказывается.</w:t>
      </w:r>
    </w:p>
    <w:p w:rsidR="00593A7F" w:rsidRPr="00593A7F" w:rsidRDefault="00593A7F" w:rsidP="00593A7F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езультатах рассмотрения жалобы.</w:t>
      </w:r>
    </w:p>
    <w:p w:rsidR="00593A7F" w:rsidRPr="00593A7F" w:rsidRDefault="00593A7F" w:rsidP="00B73E27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признания жалобы подлежащей удовлетворению в ответе заявителю, указанной в пункте 5.6 Регламента, дается информация о действиях, осуществляемых Исполнительным комитетом, МФЦ либо организацией, предусмотренной частью 1.1 статьи 16 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 w:rsidR="00B73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муниципальной услуги.</w:t>
      </w:r>
    </w:p>
    <w:p w:rsidR="00593A7F" w:rsidRPr="00593A7F" w:rsidRDefault="00593A7F" w:rsidP="00B73E27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признания жалобы не подлежащей удовлетворению в ответе заявителю, указанной в пункте 5.6 Регламента, даются аргументированные разъяснения о причинах принятого решения, а также информация о порядке</w:t>
      </w:r>
      <w:r w:rsidR="00B7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обжалования принятого решения.</w:t>
      </w:r>
    </w:p>
    <w:p w:rsidR="00941411" w:rsidRDefault="00593A7F" w:rsidP="00B73E27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</w:t>
      </w:r>
      <w:r w:rsidRPr="00593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 прокуратуры.»</w:t>
      </w:r>
    </w:p>
    <w:p w:rsidR="000E4146" w:rsidRPr="000E4146" w:rsidRDefault="000E4146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Управлению делопроизводством Исполнительного комитета обеспечить </w:t>
      </w:r>
      <w:r w:rsidR="0087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опубликование настоящего постановления</w:t>
      </w:r>
      <w:r w:rsidR="00985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портале правовой информации Республики Татарстан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r w:rsidRPr="000E4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0E41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города Набережные Челны в сети Интернет.</w:t>
      </w:r>
    </w:p>
    <w:p w:rsidR="005E37ED" w:rsidRPr="00800EBE" w:rsidRDefault="000E4146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</w:t>
      </w:r>
      <w:r w:rsidR="005E37ED" w:rsidRPr="0080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Руководителя Исполнительного комитета города </w:t>
      </w:r>
      <w:r w:rsidR="00B73E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Фаттахова М.А.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 </w:t>
      </w:r>
      <w:r w:rsidR="00F1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Ф.Ш. Салахов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Согласовано:                                                                                                                                                                            </w:t>
      </w:r>
    </w:p>
    <w:p w:rsidR="005E37ED" w:rsidRPr="000E4146" w:rsidRDefault="005E37ED" w:rsidP="00B73E27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 Прокуратура</w:t>
      </w:r>
    </w:p>
    <w:p w:rsidR="005E37ED" w:rsidRPr="000E4146" w:rsidRDefault="005E37ED" w:rsidP="00B73E27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4D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 </w:t>
      </w:r>
      <w:r w:rsidR="00B73E2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Дерлюкова Е.В.</w:t>
      </w:r>
    </w:p>
    <w:p w:rsidR="005E37ED" w:rsidRPr="000E4146" w:rsidRDefault="005E37ED" w:rsidP="00B73E27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</w:t>
      </w:r>
      <w:r w:rsidR="00985665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Галиева Н.И.</w:t>
      </w:r>
    </w:p>
    <w:p w:rsidR="005E37ED" w:rsidRPr="000E4146" w:rsidRDefault="005E37ED" w:rsidP="00B73E27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00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 </w:t>
      </w:r>
      <w:r w:rsidR="00B73E27">
        <w:rPr>
          <w:rFonts w:ascii="Times New Roman" w:eastAsia="Times New Roman" w:hAnsi="Times New Roman" w:cs="Times New Roman"/>
          <w:sz w:val="20"/>
          <w:szCs w:val="20"/>
          <w:lang w:eastAsia="ru-RU"/>
        </w:rPr>
        <w:t>Фаттахов М.А.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 </w:t>
      </w:r>
      <w:r w:rsidR="00B73E27">
        <w:rPr>
          <w:rFonts w:ascii="Times New Roman" w:eastAsia="Times New Roman" w:hAnsi="Times New Roman" w:cs="Times New Roman"/>
          <w:sz w:val="20"/>
          <w:szCs w:val="20"/>
          <w:lang w:eastAsia="ru-RU"/>
        </w:rPr>
        <w:t>Лашин А.Н.</w:t>
      </w:r>
    </w:p>
    <w:p w:rsidR="005E37ED" w:rsidRPr="000E4146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E41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3E27" w:rsidRDefault="00B73E2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8D7" w:rsidRDefault="007C08D7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532A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1F2D">
        <w:rPr>
          <w:rFonts w:ascii="Times New Roman" w:eastAsia="Times New Roman" w:hAnsi="Times New Roman" w:cs="Times New Roman"/>
          <w:sz w:val="16"/>
          <w:szCs w:val="16"/>
          <w:lang w:eastAsia="ru-RU"/>
        </w:rPr>
        <w:t>Воронко М.В.</w:t>
      </w:r>
    </w:p>
    <w:p w:rsidR="00B01F2D" w:rsidRPr="00B01F2D" w:rsidRDefault="00B01F2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1F2D">
        <w:rPr>
          <w:rFonts w:ascii="Times New Roman" w:eastAsia="Times New Roman" w:hAnsi="Times New Roman" w:cs="Times New Roman"/>
          <w:sz w:val="16"/>
          <w:szCs w:val="16"/>
          <w:lang w:eastAsia="ru-RU"/>
        </w:rPr>
        <w:t>8(8552)38-57-60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Default="00B84E79" w:rsidP="00127334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F91000" w:rsidRPr="008321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:rsidR="005E37ED" w:rsidRDefault="005E37ED" w:rsidP="00127334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5E37ED" w:rsidSect="00874371">
      <w:pgSz w:w="11900" w:h="16872"/>
      <w:pgMar w:top="698" w:right="1126" w:bottom="709" w:left="400" w:header="0" w:footer="0" w:gutter="0"/>
      <w:cols w:space="720" w:equalWidth="0">
        <w:col w:w="10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E8B" w:rsidRDefault="00195E8B" w:rsidP="00B150CD">
      <w:pPr>
        <w:spacing w:after="0" w:line="240" w:lineRule="auto"/>
      </w:pPr>
      <w:r>
        <w:separator/>
      </w:r>
    </w:p>
  </w:endnote>
  <w:endnote w:type="continuationSeparator" w:id="0">
    <w:p w:rsidR="00195E8B" w:rsidRDefault="00195E8B" w:rsidP="00B1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E8B" w:rsidRDefault="00195E8B" w:rsidP="00B150CD">
      <w:pPr>
        <w:spacing w:after="0" w:line="240" w:lineRule="auto"/>
      </w:pPr>
      <w:r>
        <w:separator/>
      </w:r>
    </w:p>
  </w:footnote>
  <w:footnote w:type="continuationSeparator" w:id="0">
    <w:p w:rsidR="00195E8B" w:rsidRDefault="00195E8B" w:rsidP="00B1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89B8DA9A"/>
    <w:lvl w:ilvl="0" w:tplc="F2BE1D96">
      <w:start w:val="1"/>
      <w:numFmt w:val="bullet"/>
      <w:lvlText w:val="В"/>
      <w:lvlJc w:val="left"/>
    </w:lvl>
    <w:lvl w:ilvl="1" w:tplc="5CFA4462">
      <w:numFmt w:val="decimal"/>
      <w:lvlText w:val=""/>
      <w:lvlJc w:val="left"/>
    </w:lvl>
    <w:lvl w:ilvl="2" w:tplc="EE443300">
      <w:numFmt w:val="decimal"/>
      <w:lvlText w:val=""/>
      <w:lvlJc w:val="left"/>
    </w:lvl>
    <w:lvl w:ilvl="3" w:tplc="F6ACBD44">
      <w:numFmt w:val="decimal"/>
      <w:lvlText w:val=""/>
      <w:lvlJc w:val="left"/>
    </w:lvl>
    <w:lvl w:ilvl="4" w:tplc="8572C656">
      <w:numFmt w:val="decimal"/>
      <w:lvlText w:val=""/>
      <w:lvlJc w:val="left"/>
    </w:lvl>
    <w:lvl w:ilvl="5" w:tplc="5E623420">
      <w:numFmt w:val="decimal"/>
      <w:lvlText w:val=""/>
      <w:lvlJc w:val="left"/>
    </w:lvl>
    <w:lvl w:ilvl="6" w:tplc="16CC1962">
      <w:numFmt w:val="decimal"/>
      <w:lvlText w:val=""/>
      <w:lvlJc w:val="left"/>
    </w:lvl>
    <w:lvl w:ilvl="7" w:tplc="35685762">
      <w:numFmt w:val="decimal"/>
      <w:lvlText w:val=""/>
      <w:lvlJc w:val="left"/>
    </w:lvl>
    <w:lvl w:ilvl="8" w:tplc="AB8464A8">
      <w:numFmt w:val="decimal"/>
      <w:lvlText w:val=""/>
      <w:lvlJc w:val="left"/>
    </w:lvl>
  </w:abstractNum>
  <w:abstractNum w:abstractNumId="1" w15:restartNumberingAfterBreak="0">
    <w:nsid w:val="00003E12"/>
    <w:multiLevelType w:val="hybridMultilevel"/>
    <w:tmpl w:val="5718BDB8"/>
    <w:lvl w:ilvl="0" w:tplc="DA0825AE">
      <w:start w:val="1"/>
      <w:numFmt w:val="bullet"/>
      <w:lvlText w:val="С"/>
      <w:lvlJc w:val="left"/>
    </w:lvl>
    <w:lvl w:ilvl="1" w:tplc="EEAE46F6">
      <w:numFmt w:val="decimal"/>
      <w:lvlText w:val=""/>
      <w:lvlJc w:val="left"/>
    </w:lvl>
    <w:lvl w:ilvl="2" w:tplc="A51E044C">
      <w:numFmt w:val="decimal"/>
      <w:lvlText w:val=""/>
      <w:lvlJc w:val="left"/>
    </w:lvl>
    <w:lvl w:ilvl="3" w:tplc="492810DE">
      <w:numFmt w:val="decimal"/>
      <w:lvlText w:val=""/>
      <w:lvlJc w:val="left"/>
    </w:lvl>
    <w:lvl w:ilvl="4" w:tplc="61EC24AA">
      <w:numFmt w:val="decimal"/>
      <w:lvlText w:val=""/>
      <w:lvlJc w:val="left"/>
    </w:lvl>
    <w:lvl w:ilvl="5" w:tplc="EE0CC3F2">
      <w:numFmt w:val="decimal"/>
      <w:lvlText w:val=""/>
      <w:lvlJc w:val="left"/>
    </w:lvl>
    <w:lvl w:ilvl="6" w:tplc="BD90EE80">
      <w:numFmt w:val="decimal"/>
      <w:lvlText w:val=""/>
      <w:lvlJc w:val="left"/>
    </w:lvl>
    <w:lvl w:ilvl="7" w:tplc="4352EFE4">
      <w:numFmt w:val="decimal"/>
      <w:lvlText w:val=""/>
      <w:lvlJc w:val="left"/>
    </w:lvl>
    <w:lvl w:ilvl="8" w:tplc="8534B984">
      <w:numFmt w:val="decimal"/>
      <w:lvlText w:val=""/>
      <w:lvlJc w:val="left"/>
    </w:lvl>
  </w:abstractNum>
  <w:abstractNum w:abstractNumId="2" w15:restartNumberingAfterBreak="0">
    <w:nsid w:val="00005CFD"/>
    <w:multiLevelType w:val="hybridMultilevel"/>
    <w:tmpl w:val="AD5C3CA8"/>
    <w:lvl w:ilvl="0" w:tplc="5D920572">
      <w:start w:val="1"/>
      <w:numFmt w:val="bullet"/>
      <w:lvlText w:val="К"/>
      <w:lvlJc w:val="left"/>
    </w:lvl>
    <w:lvl w:ilvl="1" w:tplc="22D81C0C">
      <w:numFmt w:val="decimal"/>
      <w:lvlText w:val=""/>
      <w:lvlJc w:val="left"/>
    </w:lvl>
    <w:lvl w:ilvl="2" w:tplc="742AD49C">
      <w:numFmt w:val="decimal"/>
      <w:lvlText w:val=""/>
      <w:lvlJc w:val="left"/>
    </w:lvl>
    <w:lvl w:ilvl="3" w:tplc="E528D84E">
      <w:numFmt w:val="decimal"/>
      <w:lvlText w:val=""/>
      <w:lvlJc w:val="left"/>
    </w:lvl>
    <w:lvl w:ilvl="4" w:tplc="C49AE04E">
      <w:numFmt w:val="decimal"/>
      <w:lvlText w:val=""/>
      <w:lvlJc w:val="left"/>
    </w:lvl>
    <w:lvl w:ilvl="5" w:tplc="BE4298D8">
      <w:numFmt w:val="decimal"/>
      <w:lvlText w:val=""/>
      <w:lvlJc w:val="left"/>
    </w:lvl>
    <w:lvl w:ilvl="6" w:tplc="3A647AA6">
      <w:numFmt w:val="decimal"/>
      <w:lvlText w:val=""/>
      <w:lvlJc w:val="left"/>
    </w:lvl>
    <w:lvl w:ilvl="7" w:tplc="9E42B924">
      <w:numFmt w:val="decimal"/>
      <w:lvlText w:val=""/>
      <w:lvlJc w:val="left"/>
    </w:lvl>
    <w:lvl w:ilvl="8" w:tplc="3CFE5EB8">
      <w:numFmt w:val="decimal"/>
      <w:lvlText w:val=""/>
      <w:lvlJc w:val="left"/>
    </w:lvl>
  </w:abstractNum>
  <w:abstractNum w:abstractNumId="3" w15:restartNumberingAfterBreak="0">
    <w:nsid w:val="00005F32"/>
    <w:multiLevelType w:val="hybridMultilevel"/>
    <w:tmpl w:val="0784970E"/>
    <w:lvl w:ilvl="0" w:tplc="662E8164">
      <w:start w:val="1"/>
      <w:numFmt w:val="bullet"/>
      <w:lvlText w:val="к"/>
      <w:lvlJc w:val="left"/>
    </w:lvl>
    <w:lvl w:ilvl="1" w:tplc="454CDFBA">
      <w:numFmt w:val="decimal"/>
      <w:lvlText w:val=""/>
      <w:lvlJc w:val="left"/>
    </w:lvl>
    <w:lvl w:ilvl="2" w:tplc="8690BE56">
      <w:numFmt w:val="decimal"/>
      <w:lvlText w:val=""/>
      <w:lvlJc w:val="left"/>
    </w:lvl>
    <w:lvl w:ilvl="3" w:tplc="A0FEB604">
      <w:numFmt w:val="decimal"/>
      <w:lvlText w:val=""/>
      <w:lvlJc w:val="left"/>
    </w:lvl>
    <w:lvl w:ilvl="4" w:tplc="64C42D30">
      <w:numFmt w:val="decimal"/>
      <w:lvlText w:val=""/>
      <w:lvlJc w:val="left"/>
    </w:lvl>
    <w:lvl w:ilvl="5" w:tplc="E6C2296A">
      <w:numFmt w:val="decimal"/>
      <w:lvlText w:val=""/>
      <w:lvlJc w:val="left"/>
    </w:lvl>
    <w:lvl w:ilvl="6" w:tplc="150838A4">
      <w:numFmt w:val="decimal"/>
      <w:lvlText w:val=""/>
      <w:lvlJc w:val="left"/>
    </w:lvl>
    <w:lvl w:ilvl="7" w:tplc="5D8087D2">
      <w:numFmt w:val="decimal"/>
      <w:lvlText w:val=""/>
      <w:lvlJc w:val="left"/>
    </w:lvl>
    <w:lvl w:ilvl="8" w:tplc="10A04B8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C1"/>
    <w:rsid w:val="00000798"/>
    <w:rsid w:val="00007958"/>
    <w:rsid w:val="00012EB5"/>
    <w:rsid w:val="00015BAC"/>
    <w:rsid w:val="000244B7"/>
    <w:rsid w:val="00031D55"/>
    <w:rsid w:val="00047887"/>
    <w:rsid w:val="00055225"/>
    <w:rsid w:val="00056C52"/>
    <w:rsid w:val="000618AC"/>
    <w:rsid w:val="0007450D"/>
    <w:rsid w:val="000814C8"/>
    <w:rsid w:val="00082104"/>
    <w:rsid w:val="00087507"/>
    <w:rsid w:val="00095FA3"/>
    <w:rsid w:val="0009678B"/>
    <w:rsid w:val="000A4325"/>
    <w:rsid w:val="000A70EC"/>
    <w:rsid w:val="000A74D6"/>
    <w:rsid w:val="000D0738"/>
    <w:rsid w:val="000D1142"/>
    <w:rsid w:val="000D32F3"/>
    <w:rsid w:val="000D6411"/>
    <w:rsid w:val="000D6CD1"/>
    <w:rsid w:val="000D7991"/>
    <w:rsid w:val="000D7EA8"/>
    <w:rsid w:val="000E4146"/>
    <w:rsid w:val="000E4697"/>
    <w:rsid w:val="00125244"/>
    <w:rsid w:val="001259C9"/>
    <w:rsid w:val="001264F1"/>
    <w:rsid w:val="00127334"/>
    <w:rsid w:val="00132D1E"/>
    <w:rsid w:val="00134C7E"/>
    <w:rsid w:val="00142D65"/>
    <w:rsid w:val="001448DE"/>
    <w:rsid w:val="001500DF"/>
    <w:rsid w:val="001562CA"/>
    <w:rsid w:val="00156CA8"/>
    <w:rsid w:val="00165210"/>
    <w:rsid w:val="00170120"/>
    <w:rsid w:val="0017031A"/>
    <w:rsid w:val="0017181D"/>
    <w:rsid w:val="001749BB"/>
    <w:rsid w:val="0017790B"/>
    <w:rsid w:val="00180B00"/>
    <w:rsid w:val="001871AC"/>
    <w:rsid w:val="00190C8E"/>
    <w:rsid w:val="00193DD4"/>
    <w:rsid w:val="00195E8B"/>
    <w:rsid w:val="001964D6"/>
    <w:rsid w:val="001A23B1"/>
    <w:rsid w:val="001B1797"/>
    <w:rsid w:val="001B43B4"/>
    <w:rsid w:val="001C0D22"/>
    <w:rsid w:val="001D19A4"/>
    <w:rsid w:val="001D5B20"/>
    <w:rsid w:val="001F0467"/>
    <w:rsid w:val="001F312D"/>
    <w:rsid w:val="001F4C16"/>
    <w:rsid w:val="00206287"/>
    <w:rsid w:val="0021622C"/>
    <w:rsid w:val="00217408"/>
    <w:rsid w:val="0022525B"/>
    <w:rsid w:val="0023194B"/>
    <w:rsid w:val="00235B89"/>
    <w:rsid w:val="00240B10"/>
    <w:rsid w:val="00252180"/>
    <w:rsid w:val="00252270"/>
    <w:rsid w:val="00256A36"/>
    <w:rsid w:val="00260FDC"/>
    <w:rsid w:val="00261BF3"/>
    <w:rsid w:val="00264EDB"/>
    <w:rsid w:val="00272644"/>
    <w:rsid w:val="0027439B"/>
    <w:rsid w:val="002751F3"/>
    <w:rsid w:val="002751F4"/>
    <w:rsid w:val="0028080E"/>
    <w:rsid w:val="00281606"/>
    <w:rsid w:val="00286673"/>
    <w:rsid w:val="002905BB"/>
    <w:rsid w:val="00292AB0"/>
    <w:rsid w:val="00294B52"/>
    <w:rsid w:val="002A2F4E"/>
    <w:rsid w:val="002A38C8"/>
    <w:rsid w:val="002A6F24"/>
    <w:rsid w:val="002C557D"/>
    <w:rsid w:val="002D29AC"/>
    <w:rsid w:val="002D2D17"/>
    <w:rsid w:val="002D6A06"/>
    <w:rsid w:val="002F68F9"/>
    <w:rsid w:val="00306877"/>
    <w:rsid w:val="003248C5"/>
    <w:rsid w:val="00332214"/>
    <w:rsid w:val="00340010"/>
    <w:rsid w:val="003400E6"/>
    <w:rsid w:val="00345C75"/>
    <w:rsid w:val="003472ED"/>
    <w:rsid w:val="0035756C"/>
    <w:rsid w:val="00362A72"/>
    <w:rsid w:val="00364556"/>
    <w:rsid w:val="00370747"/>
    <w:rsid w:val="00372960"/>
    <w:rsid w:val="00393789"/>
    <w:rsid w:val="00397628"/>
    <w:rsid w:val="003A12B3"/>
    <w:rsid w:val="003B187A"/>
    <w:rsid w:val="003B312D"/>
    <w:rsid w:val="003B3837"/>
    <w:rsid w:val="003B49D6"/>
    <w:rsid w:val="003B4D2C"/>
    <w:rsid w:val="003C5077"/>
    <w:rsid w:val="003D1499"/>
    <w:rsid w:val="003E46FA"/>
    <w:rsid w:val="003F2366"/>
    <w:rsid w:val="003F375E"/>
    <w:rsid w:val="003F3FAF"/>
    <w:rsid w:val="003F497E"/>
    <w:rsid w:val="003F783D"/>
    <w:rsid w:val="004000B3"/>
    <w:rsid w:val="00400E07"/>
    <w:rsid w:val="00403100"/>
    <w:rsid w:val="00404CEC"/>
    <w:rsid w:val="0040678D"/>
    <w:rsid w:val="00406FD1"/>
    <w:rsid w:val="00407D41"/>
    <w:rsid w:val="00410BB8"/>
    <w:rsid w:val="00410E8E"/>
    <w:rsid w:val="0041433A"/>
    <w:rsid w:val="00423AB4"/>
    <w:rsid w:val="00425B79"/>
    <w:rsid w:val="00432ACC"/>
    <w:rsid w:val="00435548"/>
    <w:rsid w:val="004356C0"/>
    <w:rsid w:val="00436431"/>
    <w:rsid w:val="00436B05"/>
    <w:rsid w:val="00445F52"/>
    <w:rsid w:val="00447B77"/>
    <w:rsid w:val="0045086E"/>
    <w:rsid w:val="00452F3D"/>
    <w:rsid w:val="00454B75"/>
    <w:rsid w:val="00455D1F"/>
    <w:rsid w:val="00456503"/>
    <w:rsid w:val="00456E49"/>
    <w:rsid w:val="00463A56"/>
    <w:rsid w:val="00470E17"/>
    <w:rsid w:val="00475016"/>
    <w:rsid w:val="00480E0D"/>
    <w:rsid w:val="00483979"/>
    <w:rsid w:val="0048419A"/>
    <w:rsid w:val="00487B79"/>
    <w:rsid w:val="00490F03"/>
    <w:rsid w:val="00492838"/>
    <w:rsid w:val="004A0AFE"/>
    <w:rsid w:val="004A1C6E"/>
    <w:rsid w:val="004A1E0B"/>
    <w:rsid w:val="004A6413"/>
    <w:rsid w:val="004A7CEB"/>
    <w:rsid w:val="004C16D3"/>
    <w:rsid w:val="004D1BD1"/>
    <w:rsid w:val="004D216D"/>
    <w:rsid w:val="004D21F9"/>
    <w:rsid w:val="004D6214"/>
    <w:rsid w:val="004F7DC4"/>
    <w:rsid w:val="005104E1"/>
    <w:rsid w:val="0051358A"/>
    <w:rsid w:val="00520828"/>
    <w:rsid w:val="005240D4"/>
    <w:rsid w:val="0052561D"/>
    <w:rsid w:val="0053294B"/>
    <w:rsid w:val="005422CA"/>
    <w:rsid w:val="00551353"/>
    <w:rsid w:val="00551491"/>
    <w:rsid w:val="005547ED"/>
    <w:rsid w:val="00561E29"/>
    <w:rsid w:val="00564115"/>
    <w:rsid w:val="00571DA2"/>
    <w:rsid w:val="0058031F"/>
    <w:rsid w:val="00580E42"/>
    <w:rsid w:val="00582FED"/>
    <w:rsid w:val="005844F5"/>
    <w:rsid w:val="005860F1"/>
    <w:rsid w:val="00586975"/>
    <w:rsid w:val="00592D50"/>
    <w:rsid w:val="00593A7F"/>
    <w:rsid w:val="005A648E"/>
    <w:rsid w:val="005A64E3"/>
    <w:rsid w:val="005B13C6"/>
    <w:rsid w:val="005C150C"/>
    <w:rsid w:val="005C6685"/>
    <w:rsid w:val="005C7E9C"/>
    <w:rsid w:val="005D0E8A"/>
    <w:rsid w:val="005D342F"/>
    <w:rsid w:val="005D3ADD"/>
    <w:rsid w:val="005D7BD3"/>
    <w:rsid w:val="005E0FF2"/>
    <w:rsid w:val="005E2E5B"/>
    <w:rsid w:val="005E37ED"/>
    <w:rsid w:val="005E53BC"/>
    <w:rsid w:val="005E7627"/>
    <w:rsid w:val="005F1C11"/>
    <w:rsid w:val="005F7CC2"/>
    <w:rsid w:val="00606A03"/>
    <w:rsid w:val="00607C85"/>
    <w:rsid w:val="00610D10"/>
    <w:rsid w:val="00621353"/>
    <w:rsid w:val="0062398D"/>
    <w:rsid w:val="00626A6D"/>
    <w:rsid w:val="006309A1"/>
    <w:rsid w:val="00633DB0"/>
    <w:rsid w:val="00635D7E"/>
    <w:rsid w:val="006445B5"/>
    <w:rsid w:val="00645C03"/>
    <w:rsid w:val="00650310"/>
    <w:rsid w:val="00653552"/>
    <w:rsid w:val="006560D8"/>
    <w:rsid w:val="006579FE"/>
    <w:rsid w:val="006605B8"/>
    <w:rsid w:val="00662376"/>
    <w:rsid w:val="00664BBB"/>
    <w:rsid w:val="00672C40"/>
    <w:rsid w:val="00676FFC"/>
    <w:rsid w:val="00683A04"/>
    <w:rsid w:val="00691579"/>
    <w:rsid w:val="006927F7"/>
    <w:rsid w:val="006950F2"/>
    <w:rsid w:val="00695A7E"/>
    <w:rsid w:val="006A2079"/>
    <w:rsid w:val="006A522F"/>
    <w:rsid w:val="006B0EAD"/>
    <w:rsid w:val="006B34E5"/>
    <w:rsid w:val="006C0818"/>
    <w:rsid w:val="006C396A"/>
    <w:rsid w:val="006C7133"/>
    <w:rsid w:val="006E13BD"/>
    <w:rsid w:val="006E6130"/>
    <w:rsid w:val="006E6BCB"/>
    <w:rsid w:val="006F3B80"/>
    <w:rsid w:val="007129C5"/>
    <w:rsid w:val="00715523"/>
    <w:rsid w:val="0072200D"/>
    <w:rsid w:val="007226F2"/>
    <w:rsid w:val="007239FA"/>
    <w:rsid w:val="00724DF8"/>
    <w:rsid w:val="007320F0"/>
    <w:rsid w:val="00741AE6"/>
    <w:rsid w:val="00742267"/>
    <w:rsid w:val="00745C84"/>
    <w:rsid w:val="007537B6"/>
    <w:rsid w:val="0075462C"/>
    <w:rsid w:val="00754B86"/>
    <w:rsid w:val="00757CD9"/>
    <w:rsid w:val="00761BC5"/>
    <w:rsid w:val="00765D5F"/>
    <w:rsid w:val="00784E16"/>
    <w:rsid w:val="00785B29"/>
    <w:rsid w:val="00787D66"/>
    <w:rsid w:val="00791295"/>
    <w:rsid w:val="0079197C"/>
    <w:rsid w:val="007A3364"/>
    <w:rsid w:val="007A5302"/>
    <w:rsid w:val="007B3157"/>
    <w:rsid w:val="007C08D7"/>
    <w:rsid w:val="007C0F96"/>
    <w:rsid w:val="007C200C"/>
    <w:rsid w:val="007C65AC"/>
    <w:rsid w:val="007D0169"/>
    <w:rsid w:val="007D79B2"/>
    <w:rsid w:val="007E6F5A"/>
    <w:rsid w:val="007E7D37"/>
    <w:rsid w:val="007F1AFC"/>
    <w:rsid w:val="007F2254"/>
    <w:rsid w:val="007F3058"/>
    <w:rsid w:val="007F50BA"/>
    <w:rsid w:val="007F6874"/>
    <w:rsid w:val="007F7575"/>
    <w:rsid w:val="00800EBE"/>
    <w:rsid w:val="00802F2E"/>
    <w:rsid w:val="00805DE8"/>
    <w:rsid w:val="00832144"/>
    <w:rsid w:val="00837DA9"/>
    <w:rsid w:val="0084048F"/>
    <w:rsid w:val="00840F6F"/>
    <w:rsid w:val="008414BF"/>
    <w:rsid w:val="00845616"/>
    <w:rsid w:val="00846B09"/>
    <w:rsid w:val="00855C48"/>
    <w:rsid w:val="00864250"/>
    <w:rsid w:val="00873833"/>
    <w:rsid w:val="00874371"/>
    <w:rsid w:val="00885AAB"/>
    <w:rsid w:val="00893FE5"/>
    <w:rsid w:val="008965AD"/>
    <w:rsid w:val="008A6DD5"/>
    <w:rsid w:val="008C63F6"/>
    <w:rsid w:val="008E3C35"/>
    <w:rsid w:val="008E3EF6"/>
    <w:rsid w:val="008E6B65"/>
    <w:rsid w:val="008E77FE"/>
    <w:rsid w:val="008E7A0D"/>
    <w:rsid w:val="008F29B1"/>
    <w:rsid w:val="008F2A97"/>
    <w:rsid w:val="008F30C6"/>
    <w:rsid w:val="008F4B2C"/>
    <w:rsid w:val="008F6435"/>
    <w:rsid w:val="00900C34"/>
    <w:rsid w:val="009040DE"/>
    <w:rsid w:val="00904AC6"/>
    <w:rsid w:val="00925343"/>
    <w:rsid w:val="009265DC"/>
    <w:rsid w:val="0093521D"/>
    <w:rsid w:val="00941411"/>
    <w:rsid w:val="00942406"/>
    <w:rsid w:val="0096093E"/>
    <w:rsid w:val="00962162"/>
    <w:rsid w:val="00980A8A"/>
    <w:rsid w:val="009842B3"/>
    <w:rsid w:val="00984DAD"/>
    <w:rsid w:val="009852C5"/>
    <w:rsid w:val="00985665"/>
    <w:rsid w:val="00995020"/>
    <w:rsid w:val="00995542"/>
    <w:rsid w:val="009A15C6"/>
    <w:rsid w:val="009A78A4"/>
    <w:rsid w:val="009A78C1"/>
    <w:rsid w:val="009B1C23"/>
    <w:rsid w:val="009C0FCC"/>
    <w:rsid w:val="009C4B73"/>
    <w:rsid w:val="009C7981"/>
    <w:rsid w:val="009D02C1"/>
    <w:rsid w:val="009D0C9F"/>
    <w:rsid w:val="009D56D6"/>
    <w:rsid w:val="009D6D44"/>
    <w:rsid w:val="009E3440"/>
    <w:rsid w:val="009E4FC5"/>
    <w:rsid w:val="009E6811"/>
    <w:rsid w:val="009F0413"/>
    <w:rsid w:val="009F4A27"/>
    <w:rsid w:val="00A04B7A"/>
    <w:rsid w:val="00A06D91"/>
    <w:rsid w:val="00A10F9F"/>
    <w:rsid w:val="00A12D2D"/>
    <w:rsid w:val="00A16F07"/>
    <w:rsid w:val="00A2170F"/>
    <w:rsid w:val="00A247CB"/>
    <w:rsid w:val="00A25117"/>
    <w:rsid w:val="00A36A4D"/>
    <w:rsid w:val="00A36E30"/>
    <w:rsid w:val="00A414E1"/>
    <w:rsid w:val="00A5048B"/>
    <w:rsid w:val="00A51840"/>
    <w:rsid w:val="00A519D6"/>
    <w:rsid w:val="00A534D6"/>
    <w:rsid w:val="00A564BE"/>
    <w:rsid w:val="00A64B98"/>
    <w:rsid w:val="00A64C10"/>
    <w:rsid w:val="00A7097B"/>
    <w:rsid w:val="00A710F0"/>
    <w:rsid w:val="00A8313E"/>
    <w:rsid w:val="00A848CD"/>
    <w:rsid w:val="00A85066"/>
    <w:rsid w:val="00AA13AC"/>
    <w:rsid w:val="00AB0FBE"/>
    <w:rsid w:val="00AB42E8"/>
    <w:rsid w:val="00AB5137"/>
    <w:rsid w:val="00AB765B"/>
    <w:rsid w:val="00AC1834"/>
    <w:rsid w:val="00AC1A46"/>
    <w:rsid w:val="00AC23F4"/>
    <w:rsid w:val="00AC5F97"/>
    <w:rsid w:val="00AC7297"/>
    <w:rsid w:val="00AD43F7"/>
    <w:rsid w:val="00AE079F"/>
    <w:rsid w:val="00AF33E2"/>
    <w:rsid w:val="00AF3E87"/>
    <w:rsid w:val="00AF4764"/>
    <w:rsid w:val="00AF532A"/>
    <w:rsid w:val="00AF590B"/>
    <w:rsid w:val="00AF7003"/>
    <w:rsid w:val="00AF713A"/>
    <w:rsid w:val="00B01F2D"/>
    <w:rsid w:val="00B0238B"/>
    <w:rsid w:val="00B150CD"/>
    <w:rsid w:val="00B15FA2"/>
    <w:rsid w:val="00B20CE7"/>
    <w:rsid w:val="00B21272"/>
    <w:rsid w:val="00B261CF"/>
    <w:rsid w:val="00B359EC"/>
    <w:rsid w:val="00B52A72"/>
    <w:rsid w:val="00B5345F"/>
    <w:rsid w:val="00B53780"/>
    <w:rsid w:val="00B568FA"/>
    <w:rsid w:val="00B64045"/>
    <w:rsid w:val="00B71F25"/>
    <w:rsid w:val="00B73E27"/>
    <w:rsid w:val="00B747E2"/>
    <w:rsid w:val="00B76690"/>
    <w:rsid w:val="00B8350D"/>
    <w:rsid w:val="00B84E79"/>
    <w:rsid w:val="00B86424"/>
    <w:rsid w:val="00B90107"/>
    <w:rsid w:val="00B90CC4"/>
    <w:rsid w:val="00B933DA"/>
    <w:rsid w:val="00B96D7A"/>
    <w:rsid w:val="00B96DE7"/>
    <w:rsid w:val="00BB3982"/>
    <w:rsid w:val="00BB4B48"/>
    <w:rsid w:val="00BD1C1F"/>
    <w:rsid w:val="00BD7460"/>
    <w:rsid w:val="00BD7A51"/>
    <w:rsid w:val="00BE1676"/>
    <w:rsid w:val="00BE73EC"/>
    <w:rsid w:val="00BF50FB"/>
    <w:rsid w:val="00BF590D"/>
    <w:rsid w:val="00C0190B"/>
    <w:rsid w:val="00C0224D"/>
    <w:rsid w:val="00C03823"/>
    <w:rsid w:val="00C13C84"/>
    <w:rsid w:val="00C255CD"/>
    <w:rsid w:val="00C276CF"/>
    <w:rsid w:val="00C3082C"/>
    <w:rsid w:val="00C31E4F"/>
    <w:rsid w:val="00C31FDB"/>
    <w:rsid w:val="00C33173"/>
    <w:rsid w:val="00C45370"/>
    <w:rsid w:val="00C4698C"/>
    <w:rsid w:val="00C54761"/>
    <w:rsid w:val="00C60657"/>
    <w:rsid w:val="00C63DE9"/>
    <w:rsid w:val="00C64270"/>
    <w:rsid w:val="00C67AF3"/>
    <w:rsid w:val="00C67CF0"/>
    <w:rsid w:val="00C70123"/>
    <w:rsid w:val="00C80707"/>
    <w:rsid w:val="00C83C41"/>
    <w:rsid w:val="00C84390"/>
    <w:rsid w:val="00C872FF"/>
    <w:rsid w:val="00C90BC4"/>
    <w:rsid w:val="00C93A21"/>
    <w:rsid w:val="00CA12AB"/>
    <w:rsid w:val="00CA3257"/>
    <w:rsid w:val="00CB0E6E"/>
    <w:rsid w:val="00CB4C39"/>
    <w:rsid w:val="00CC6E86"/>
    <w:rsid w:val="00CD2BDE"/>
    <w:rsid w:val="00CD4649"/>
    <w:rsid w:val="00CE028A"/>
    <w:rsid w:val="00CE3862"/>
    <w:rsid w:val="00CF1B31"/>
    <w:rsid w:val="00CF6022"/>
    <w:rsid w:val="00D07183"/>
    <w:rsid w:val="00D21D2B"/>
    <w:rsid w:val="00D33506"/>
    <w:rsid w:val="00D338D4"/>
    <w:rsid w:val="00D33F72"/>
    <w:rsid w:val="00D41C5C"/>
    <w:rsid w:val="00D4397D"/>
    <w:rsid w:val="00D44AA1"/>
    <w:rsid w:val="00D50E35"/>
    <w:rsid w:val="00D5545F"/>
    <w:rsid w:val="00D71063"/>
    <w:rsid w:val="00D73025"/>
    <w:rsid w:val="00D7384D"/>
    <w:rsid w:val="00D83811"/>
    <w:rsid w:val="00D900A2"/>
    <w:rsid w:val="00DA0385"/>
    <w:rsid w:val="00DB7719"/>
    <w:rsid w:val="00DC7D2B"/>
    <w:rsid w:val="00DD3158"/>
    <w:rsid w:val="00DD3929"/>
    <w:rsid w:val="00DE0639"/>
    <w:rsid w:val="00DE3A53"/>
    <w:rsid w:val="00DE5BEC"/>
    <w:rsid w:val="00DE5D3B"/>
    <w:rsid w:val="00DF1FAE"/>
    <w:rsid w:val="00DF5D14"/>
    <w:rsid w:val="00E01378"/>
    <w:rsid w:val="00E11B30"/>
    <w:rsid w:val="00E17D7E"/>
    <w:rsid w:val="00E2249F"/>
    <w:rsid w:val="00E365EE"/>
    <w:rsid w:val="00E428B4"/>
    <w:rsid w:val="00E470E7"/>
    <w:rsid w:val="00E538A4"/>
    <w:rsid w:val="00E63C6A"/>
    <w:rsid w:val="00E71CDB"/>
    <w:rsid w:val="00E86174"/>
    <w:rsid w:val="00E86A48"/>
    <w:rsid w:val="00E90C4E"/>
    <w:rsid w:val="00E92C8A"/>
    <w:rsid w:val="00EA4029"/>
    <w:rsid w:val="00EC11F1"/>
    <w:rsid w:val="00EC3377"/>
    <w:rsid w:val="00EC785D"/>
    <w:rsid w:val="00ED286B"/>
    <w:rsid w:val="00ED5F9F"/>
    <w:rsid w:val="00F0357F"/>
    <w:rsid w:val="00F05FF3"/>
    <w:rsid w:val="00F07D34"/>
    <w:rsid w:val="00F1242E"/>
    <w:rsid w:val="00F165B7"/>
    <w:rsid w:val="00F16AB4"/>
    <w:rsid w:val="00F22931"/>
    <w:rsid w:val="00F23775"/>
    <w:rsid w:val="00F3032E"/>
    <w:rsid w:val="00F33100"/>
    <w:rsid w:val="00F33979"/>
    <w:rsid w:val="00F33FCD"/>
    <w:rsid w:val="00F4495D"/>
    <w:rsid w:val="00F51826"/>
    <w:rsid w:val="00F56D7E"/>
    <w:rsid w:val="00F56F90"/>
    <w:rsid w:val="00F61CEE"/>
    <w:rsid w:val="00F679DD"/>
    <w:rsid w:val="00F7635A"/>
    <w:rsid w:val="00F8573F"/>
    <w:rsid w:val="00F86864"/>
    <w:rsid w:val="00F87495"/>
    <w:rsid w:val="00F91000"/>
    <w:rsid w:val="00F94F0F"/>
    <w:rsid w:val="00FA1E39"/>
    <w:rsid w:val="00FA3D68"/>
    <w:rsid w:val="00FB1FA7"/>
    <w:rsid w:val="00FD0DB2"/>
    <w:rsid w:val="00FE4054"/>
    <w:rsid w:val="00FE6E3F"/>
    <w:rsid w:val="00FE703E"/>
    <w:rsid w:val="00FE7828"/>
    <w:rsid w:val="00FF0262"/>
    <w:rsid w:val="00FF16BA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529A"/>
  <w15:docId w15:val="{24B16D03-CA08-42B6-BEA7-AD2F9BD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6D"/>
  </w:style>
  <w:style w:type="paragraph" w:styleId="1">
    <w:name w:val="heading 1"/>
    <w:basedOn w:val="a"/>
    <w:link w:val="10"/>
    <w:uiPriority w:val="9"/>
    <w:qFormat/>
    <w:rsid w:val="000E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487B79"/>
    <w:rPr>
      <w:color w:val="106BBE"/>
    </w:rPr>
  </w:style>
  <w:style w:type="paragraph" w:styleId="a6">
    <w:name w:val="No Spacing"/>
    <w:uiPriority w:val="1"/>
    <w:qFormat/>
    <w:rsid w:val="00487B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487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487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4D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50CD"/>
  </w:style>
  <w:style w:type="paragraph" w:styleId="ab">
    <w:name w:val="footer"/>
    <w:basedOn w:val="a"/>
    <w:link w:val="ac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50CD"/>
  </w:style>
  <w:style w:type="character" w:customStyle="1" w:styleId="10">
    <w:name w:val="Заголовок 1 Знак"/>
    <w:basedOn w:val="a0"/>
    <w:link w:val="1"/>
    <w:uiPriority w:val="9"/>
    <w:rsid w:val="000E4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A1B8-54ED-4507-AB1E-E016BC68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Миронова Лейсан Айратовна</cp:lastModifiedBy>
  <cp:revision>2</cp:revision>
  <cp:lastPrinted>2024-08-09T12:43:00Z</cp:lastPrinted>
  <dcterms:created xsi:type="dcterms:W3CDTF">2024-08-09T12:46:00Z</dcterms:created>
  <dcterms:modified xsi:type="dcterms:W3CDTF">2024-08-09T12:46:00Z</dcterms:modified>
</cp:coreProperties>
</file>