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right="4535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внесении изменений в Порядок пользования участками недр местного значения, расположенными на территории Республики Татарстан, утвержденный постановлением Кабинета Министров Республики Татарстан от 06.06.2022 № 522 «Об утверждении Порядка пользования участками недр местного значения, расположенными на территории Республики Татарстан»</w:t>
      </w:r>
    </w:p>
    <w:p>
      <w:pPr>
        <w:pStyle w:val="ConsPlusNormal"/>
        <w:ind w:right="5244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 Дополнить Порядок пользования участками недр местного значения, расположенными на территории Республики Татарстан, утвержденный постановлением Кабинета Министров Республики Татарстан от 06.06.2022 № 522 «Об утверждении Порядка пользования участками недр местного значения, расположенными на территории Республики Татарстан» (в редакции постановления Кабинета Министров Республики Татарстан от 18.08.2022 № 855), пунктами 24.1 и 24.2. следующего содержания: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«24.1. Пользователи недр обязаны обеспечить видеонаблюдение путем оснащения территории объекта добычи общераспространенных полезных ископаемых не менее чем двумя онлайн-камерами видеонаблюдения с</w:t>
        <w:br/>
        <w:t>24-часовой трансляцией в информационно-телекоммуникационной сети «Интернет», соответствующими техническим требованиям, позволяющим осуществлять наблюдение за выполнением работ на объекте в текущем режиме.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24.2. Пользователи недр обязан обеспечить учет объемов добычи и реализации общераспространенных полезных ископаемых посредством цифровой платформы отрасли экологии и природопользования.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 эксплуатации цифровой платформы отрасли экологии и природопользования, порядок представления и перечень размещаемой информации в эту систему, устанавливаются нормативным правовым актом Уполномоченного органа.».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 Установить, что настоящее постановление вступает в силу с 1 сентября 2024 года, за исключением абзаца второго пункта 1 настоящего постановления, вступающего в силу с 1 января 2025 года.</w:t>
      </w:r>
      <w:bookmarkStart w:id="0" w:name="_GoBack"/>
      <w:bookmarkEnd w:id="0"/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Премьер-министр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                                                                      А.В. Песошин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b41d0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c55e6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Title" w:customStyle="1">
    <w:name w:val="ConsPlusTitle"/>
    <w:qFormat/>
    <w:rsid w:val="00c55e6d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ListParagraph">
    <w:name w:val="List Paragraph"/>
    <w:basedOn w:val="Normal"/>
    <w:uiPriority w:val="34"/>
    <w:qFormat/>
    <w:rsid w:val="008a0e26"/>
    <w:pPr>
      <w:spacing w:lineRule="auto" w:line="240" w:before="0" w:after="0"/>
      <w:ind w:left="720" w:hanging="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b41d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D879F-20C7-476E-8B6F-592CDE49C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Application>LibreOffice/7.5.6.2$Linux_X86_64 LibreOffice_project/50$Build-2</Application>
  <AppVersion>15.0000</AppVersion>
  <Pages>1</Pages>
  <Words>214</Words>
  <Characters>1681</Characters>
  <CharactersWithSpaces>1955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2023-10-05T13:26:00Z</dcterms:created>
  <dc:creator>213-User1</dc:creator>
  <dc:description/>
  <dc:language>ru-RU</dc:language>
  <cp:lastModifiedBy/>
  <cp:lastPrinted>2023-12-15T11:22:00Z</cp:lastPrinted>
  <dcterms:modified xsi:type="dcterms:W3CDTF">2024-08-19T17:46:34Z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