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 внесении изменений в </w:t>
      </w:r>
      <w:r>
        <w:rPr>
          <w:rFonts w:cs="Times New Roman" w:ascii="Times New Roman" w:hAnsi="Times New Roman"/>
          <w:sz w:val="26"/>
          <w:szCs w:val="26"/>
        </w:rPr>
        <w:t>п</w:t>
      </w:r>
      <w:r>
        <w:rPr>
          <w:rFonts w:cs="Times New Roman" w:ascii="Times New Roman" w:hAnsi="Times New Roman"/>
          <w:sz w:val="26"/>
          <w:szCs w:val="26"/>
        </w:rPr>
        <w:t>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 от 25.10.2022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>5773 «О муниципальной программе адресной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</w:t>
      </w:r>
      <w:r>
        <w:rPr>
          <w:rFonts w:cs="Times New Roman" w:ascii="Times New Roman" w:hAnsi="Times New Roman"/>
          <w:sz w:val="26"/>
          <w:szCs w:val="26"/>
        </w:rPr>
        <w:t>оциальной поддержки населения города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Набережные Челны на 2023-2025 годы»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В соответствии с Уставом города, пунктом 5.24 Положения о системе муниципальных правовых актов, утвержденного </w:t>
      </w:r>
      <w:r>
        <w:rPr>
          <w:rFonts w:cs="Times New Roman" w:ascii="Times New Roman" w:hAnsi="Times New Roman"/>
          <w:sz w:val="26"/>
          <w:szCs w:val="26"/>
        </w:rPr>
        <w:t>р</w:t>
      </w:r>
      <w:r>
        <w:rPr>
          <w:rFonts w:cs="Times New Roman" w:ascii="Times New Roman" w:hAnsi="Times New Roman"/>
          <w:sz w:val="26"/>
          <w:szCs w:val="26"/>
        </w:rPr>
        <w:t>ешением Городского Совета от 21.02.2007 № 19/8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Внести в </w:t>
      </w:r>
      <w:r>
        <w:rPr>
          <w:rFonts w:cs="Times New Roman" w:ascii="Times New Roman" w:hAnsi="Times New Roman"/>
          <w:sz w:val="26"/>
          <w:szCs w:val="26"/>
        </w:rPr>
        <w:t>п</w:t>
      </w:r>
      <w:r>
        <w:rPr>
          <w:rFonts w:cs="Times New Roman" w:ascii="Times New Roman" w:hAnsi="Times New Roman"/>
          <w:sz w:val="26"/>
          <w:szCs w:val="26"/>
        </w:rPr>
        <w:t xml:space="preserve">остановление Исполнительного комитета от 25.10.2022 № 5773 «О муниципальной программе адресной социальной поддержки населения города Набережные Челны на 2023-2025 годы» (в редакции </w:t>
      </w:r>
      <w:r>
        <w:rPr>
          <w:rFonts w:cs="Times New Roman" w:ascii="Times New Roman" w:hAnsi="Times New Roman"/>
          <w:sz w:val="26"/>
          <w:szCs w:val="26"/>
        </w:rPr>
        <w:t>п</w:t>
      </w:r>
      <w:r>
        <w:rPr>
          <w:rFonts w:cs="Times New Roman" w:ascii="Times New Roman" w:hAnsi="Times New Roman"/>
          <w:sz w:val="26"/>
          <w:szCs w:val="26"/>
        </w:rPr>
        <w:t xml:space="preserve">остановлений Исполнительного комитета от 31.03.2023 № </w:t>
      </w:r>
      <w:r>
        <w:rPr>
          <w:rFonts w:cs="Times New Roman" w:ascii="Times New Roman" w:hAnsi="Times New Roman"/>
          <w:sz w:val="26"/>
          <w:szCs w:val="26"/>
        </w:rPr>
        <w:t>2595</w:t>
      </w:r>
      <w:r>
        <w:rPr>
          <w:rFonts w:cs="Times New Roman" w:ascii="Times New Roman" w:hAnsi="Times New Roman"/>
          <w:sz w:val="26"/>
          <w:szCs w:val="26"/>
        </w:rPr>
        <w:t>, от 16.11.2023 № 11212, от 16.02.2024 № 1006, от 04.04.2024 № 2155, от 20.08.2024 № 5454) следующие изменения: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пункт 2 изложить в следующей редакции: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мероприятий муниципальной программы за счет средств, предусмотренных в бюджете муниципального образования город Набережные Челны по разделу 1003 «Социальное обеспечение населения», в размере 640363,50 тыс. рублей: 2023 год -227 547,29 тыс. рублей; 2024 год - 255447,54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тыс. рублей; 2025 год - 157368,67 тыс. рублей.»;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 в муниципальной программе адресной социальной поддержки населения города Набережные Челны на 2023-2025 годы: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Style w:val="a4"/>
        <w:tblpPr w:bottomFromText="0" w:horzAnchor="margin" w:leftFromText="180" w:rightFromText="180" w:tblpX="108" w:tblpY="243" w:topFromText="0" w:vertAnchor="text"/>
        <w:tblW w:w="1003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08"/>
        <w:gridCol w:w="1878"/>
        <w:gridCol w:w="1559"/>
        <w:gridCol w:w="1394"/>
        <w:gridCol w:w="1583"/>
        <w:gridCol w:w="1808"/>
      </w:tblGrid>
      <w:tr>
        <w:trPr>
          <w:trHeight w:val="285" w:hRule="atLeast"/>
        </w:trPr>
        <w:tc>
          <w:tcPr>
            <w:tcW w:w="1808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878" w:type="dxa"/>
            <w:vMerge w:val="restart"/>
            <w:tcBorders/>
          </w:tcPr>
          <w:p>
            <w:pPr>
              <w:pStyle w:val="10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Источники финансирования</w:t>
            </w:r>
          </w:p>
          <w:p>
            <w:pPr>
              <w:pStyle w:val="10"/>
              <w:widowControl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10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344" w:type="dxa"/>
            <w:gridSpan w:val="4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center" w:pos="34" w:leader="none"/>
                <w:tab w:val="left" w:pos="1161" w:leader="none"/>
              </w:tabs>
              <w:spacing w:lineRule="auto" w:line="240" w:before="0" w:after="0"/>
              <w:ind w:left="0" w:right="-84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Годы реализации программы</w:t>
            </w:r>
          </w:p>
          <w:p>
            <w:pPr>
              <w:pStyle w:val="10"/>
              <w:widowControl/>
              <w:shd w:val="clear" w:color="auto" w:fill="auto"/>
              <w:tabs>
                <w:tab w:val="clear" w:pos="708"/>
                <w:tab w:val="center" w:pos="34" w:leader="none"/>
                <w:tab w:val="left" w:pos="1161" w:leader="none"/>
              </w:tabs>
              <w:spacing w:lineRule="auto" w:line="240" w:before="0" w:after="0"/>
              <w:ind w:left="0" w:right="-84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75" w:hRule="atLeast"/>
        </w:trPr>
        <w:tc>
          <w:tcPr>
            <w:tcW w:w="1808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78" w:type="dxa"/>
            <w:vMerge w:val="continue"/>
            <w:tcBorders/>
          </w:tcPr>
          <w:p>
            <w:pPr>
              <w:pStyle w:val="10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10"/>
              <w:widowControl/>
              <w:tabs>
                <w:tab w:val="clear" w:pos="708"/>
                <w:tab w:val="center" w:pos="34" w:leader="none"/>
                <w:tab w:val="left" w:pos="1161" w:leader="none"/>
              </w:tabs>
              <w:spacing w:lineRule="auto" w:line="240" w:before="0" w:after="0"/>
              <w:ind w:left="0" w:right="-84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2023 год</w:t>
            </w:r>
          </w:p>
          <w:p>
            <w:pPr>
              <w:pStyle w:val="10"/>
              <w:widowControl/>
              <w:tabs>
                <w:tab w:val="clear" w:pos="708"/>
                <w:tab w:val="center" w:pos="34" w:leader="none"/>
                <w:tab w:val="left" w:pos="1161" w:leader="none"/>
              </w:tabs>
              <w:spacing w:lineRule="auto" w:line="240" w:before="0" w:after="0"/>
              <w:ind w:left="0" w:right="-84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(тыс. руб.)</w:t>
            </w:r>
          </w:p>
        </w:tc>
        <w:tc>
          <w:tcPr>
            <w:tcW w:w="1394" w:type="dxa"/>
            <w:tcBorders/>
          </w:tcPr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2024 год</w:t>
            </w:r>
          </w:p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(тыс .руб.)</w:t>
            </w:r>
          </w:p>
        </w:tc>
        <w:tc>
          <w:tcPr>
            <w:tcW w:w="1583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2025 год</w:t>
            </w:r>
          </w:p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(тыс .руб.)</w:t>
            </w:r>
          </w:p>
        </w:tc>
        <w:tc>
          <w:tcPr>
            <w:tcW w:w="1808" w:type="dxa"/>
            <w:tcBorders/>
          </w:tcPr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Всего </w:t>
            </w:r>
          </w:p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за период реализации</w:t>
            </w:r>
          </w:p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(тыс. руб.)</w:t>
            </w:r>
          </w:p>
        </w:tc>
      </w:tr>
      <w:tr>
        <w:trPr>
          <w:trHeight w:val="376" w:hRule="atLeast"/>
        </w:trPr>
        <w:tc>
          <w:tcPr>
            <w:tcW w:w="1808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10"/>
              <w:widowControl/>
              <w:shd w:val="clear" w:color="auto" w:fill="auto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Муниципальный бюджет</w:t>
            </w:r>
          </w:p>
        </w:tc>
        <w:tc>
          <w:tcPr>
            <w:tcW w:w="1559" w:type="dxa"/>
            <w:tcBorders/>
          </w:tcPr>
          <w:p>
            <w:pPr>
              <w:pStyle w:val="10"/>
              <w:widowControl/>
              <w:tabs>
                <w:tab w:val="clear" w:pos="708"/>
                <w:tab w:val="center" w:pos="34" w:leader="none"/>
                <w:tab w:val="left" w:pos="1161" w:leader="none"/>
              </w:tabs>
              <w:spacing w:lineRule="auto" w:line="240" w:before="0" w:after="0"/>
              <w:ind w:left="0" w:right="-84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227 547,29</w:t>
            </w:r>
          </w:p>
        </w:tc>
        <w:tc>
          <w:tcPr>
            <w:tcW w:w="1394" w:type="dxa"/>
            <w:tcBorders/>
          </w:tcPr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255 447,54</w:t>
            </w:r>
          </w:p>
        </w:tc>
        <w:tc>
          <w:tcPr>
            <w:tcW w:w="1583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157 368,67</w:t>
            </w:r>
          </w:p>
        </w:tc>
        <w:tc>
          <w:tcPr>
            <w:tcW w:w="1808" w:type="dxa"/>
            <w:tcBorders/>
          </w:tcPr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640 363,50</w:t>
            </w:r>
          </w:p>
        </w:tc>
      </w:tr>
      <w:tr>
        <w:trPr>
          <w:trHeight w:val="414" w:hRule="atLeast"/>
        </w:trPr>
        <w:tc>
          <w:tcPr>
            <w:tcW w:w="1808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10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Федеральный бюджет</w:t>
            </w:r>
          </w:p>
        </w:tc>
        <w:tc>
          <w:tcPr>
            <w:tcW w:w="1559" w:type="dxa"/>
            <w:tcBorders/>
          </w:tcPr>
          <w:p>
            <w:pPr>
              <w:pStyle w:val="10"/>
              <w:widowControl/>
              <w:tabs>
                <w:tab w:val="clear" w:pos="708"/>
                <w:tab w:val="center" w:pos="34" w:leader="none"/>
                <w:tab w:val="left" w:pos="1161" w:leader="none"/>
              </w:tabs>
              <w:spacing w:lineRule="auto" w:line="240" w:before="0" w:after="0"/>
              <w:ind w:left="0" w:right="-84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394" w:type="dxa"/>
            <w:tcBorders/>
          </w:tcPr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583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08" w:type="dxa"/>
            <w:tcBorders/>
          </w:tcPr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808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10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Республиканский бюджет</w:t>
            </w:r>
          </w:p>
        </w:tc>
        <w:tc>
          <w:tcPr>
            <w:tcW w:w="1559" w:type="dxa"/>
            <w:tcBorders/>
          </w:tcPr>
          <w:p>
            <w:pPr>
              <w:pStyle w:val="10"/>
              <w:widowControl/>
              <w:tabs>
                <w:tab w:val="clear" w:pos="708"/>
                <w:tab w:val="center" w:pos="34" w:leader="none"/>
                <w:tab w:val="left" w:pos="1161" w:leader="none"/>
              </w:tabs>
              <w:spacing w:lineRule="auto" w:line="240" w:before="0" w:after="0"/>
              <w:ind w:left="0" w:right="-84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394" w:type="dxa"/>
            <w:tcBorders/>
          </w:tcPr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583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08" w:type="dxa"/>
            <w:tcBorders/>
          </w:tcPr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1808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10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Прочие источники</w:t>
            </w:r>
          </w:p>
        </w:tc>
        <w:tc>
          <w:tcPr>
            <w:tcW w:w="1559" w:type="dxa"/>
            <w:tcBorders/>
          </w:tcPr>
          <w:p>
            <w:pPr>
              <w:pStyle w:val="10"/>
              <w:widowControl/>
              <w:tabs>
                <w:tab w:val="clear" w:pos="708"/>
                <w:tab w:val="center" w:pos="34" w:leader="none"/>
                <w:tab w:val="left" w:pos="1161" w:leader="none"/>
              </w:tabs>
              <w:spacing w:lineRule="auto" w:line="240" w:before="0" w:after="0"/>
              <w:ind w:left="0" w:right="-84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394" w:type="dxa"/>
            <w:tcBorders/>
          </w:tcPr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583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08" w:type="dxa"/>
            <w:tcBorders/>
          </w:tcPr>
          <w:p>
            <w:pPr>
              <w:pStyle w:val="10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-»;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главу 4 изложить в следующей редакции: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«Глава 4. Ресурсное обеспечение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Объем финансирования программы на 2023-2025 годы составляет 640363,50 тыс.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Всего за период 640363,50 тыс. рублей, в том числе по годам реализации программы: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2023 год – 227547,29 тыс. рублей;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2024 год – 255447,54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тыс. рублей;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2025 год – 157368,67 тыс. рублей.»;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главе 6: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пункт 23 изложить в следующей редакции:</w:t>
      </w:r>
    </w:p>
    <w:tbl>
      <w:tblPr>
        <w:tblStyle w:val="a4"/>
        <w:tblpPr w:bottomFromText="0" w:horzAnchor="margin" w:leftFromText="180" w:rightFromText="180" w:tblpX="75" w:tblpY="198" w:topFromText="0" w:vertAnchor="text"/>
        <w:tblW w:w="1015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3"/>
        <w:gridCol w:w="1418"/>
        <w:gridCol w:w="1701"/>
        <w:gridCol w:w="850"/>
        <w:gridCol w:w="850"/>
        <w:gridCol w:w="454"/>
        <w:gridCol w:w="426"/>
        <w:gridCol w:w="567"/>
        <w:gridCol w:w="566"/>
        <w:gridCol w:w="852"/>
        <w:gridCol w:w="992"/>
        <w:gridCol w:w="946"/>
      </w:tblGrid>
      <w:tr>
        <w:trPr/>
        <w:tc>
          <w:tcPr>
            <w:tcW w:w="53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-111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«23.</w:t>
            </w:r>
          </w:p>
        </w:tc>
        <w:tc>
          <w:tcPr>
            <w:tcW w:w="1418" w:type="dxa"/>
            <w:tcBorders/>
          </w:tcPr>
          <w:p>
            <w:pPr>
              <w:pStyle w:val="10"/>
              <w:widowControl/>
              <w:shd w:val="clear" w:color="auto" w:fill="auto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Установка внешнего пандуса для инвалида</w:t>
            </w:r>
          </w:p>
        </w:tc>
        <w:tc>
          <w:tcPr>
            <w:tcW w:w="1701" w:type="dxa"/>
            <w:tcBorders/>
          </w:tcPr>
          <w:p>
            <w:pPr>
              <w:pStyle w:val="10"/>
              <w:widowControl/>
              <w:shd w:val="clear" w:color="auto" w:fill="auto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администрации районов Исполнительного комитета</w:t>
            </w:r>
          </w:p>
        </w:tc>
        <w:tc>
          <w:tcPr>
            <w:tcW w:w="850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 течение года</w:t>
            </w:r>
          </w:p>
        </w:tc>
        <w:tc>
          <w:tcPr>
            <w:tcW w:w="850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количество человек</w:t>
            </w:r>
          </w:p>
        </w:tc>
        <w:tc>
          <w:tcPr>
            <w:tcW w:w="454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852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1512,7</w:t>
            </w:r>
          </w:p>
        </w:tc>
        <w:tc>
          <w:tcPr>
            <w:tcW w:w="992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3000,00</w:t>
            </w:r>
          </w:p>
        </w:tc>
        <w:tc>
          <w:tcPr>
            <w:tcW w:w="946" w:type="dxa"/>
            <w:tcBorders/>
          </w:tcPr>
          <w:p>
            <w:pPr>
              <w:pStyle w:val="10"/>
              <w:widowControl/>
              <w:shd w:val="clear" w:color="auto" w:fill="auto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399,7»;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строку «Всего» изложить в следующей редакции: </w:t>
      </w:r>
    </w:p>
    <w:tbl>
      <w:tblPr>
        <w:tblStyle w:val="a4"/>
        <w:tblpPr w:bottomFromText="0" w:horzAnchor="margin" w:leftFromText="180" w:rightFromText="180" w:tblpX="75" w:tblpY="198" w:topFromText="0" w:vertAnchor="text"/>
        <w:tblW w:w="1015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3"/>
        <w:gridCol w:w="1418"/>
        <w:gridCol w:w="566"/>
        <w:gridCol w:w="567"/>
        <w:gridCol w:w="568"/>
        <w:gridCol w:w="709"/>
        <w:gridCol w:w="850"/>
        <w:gridCol w:w="850"/>
        <w:gridCol w:w="992"/>
        <w:gridCol w:w="993"/>
        <w:gridCol w:w="992"/>
        <w:gridCol w:w="1117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</w:rPr>
            </w:pPr>
            <w:r>
              <w:rPr>
                <w:rFonts w:eastAsia="Batang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«всего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</w:rPr>
            </w:pPr>
            <w:r>
              <w:rPr>
                <w:rFonts w:eastAsia="Batang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Batang" w:cs="Times New Roman"/>
              </w:rPr>
            </w:pPr>
            <w:r>
              <w:rPr>
                <w:rFonts w:eastAsia="Batang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Batang" w:cs="Times New Roman"/>
              </w:rPr>
            </w:pPr>
            <w:r>
              <w:rPr>
                <w:rFonts w:eastAsia="Batang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</w:rPr>
            </w:pPr>
            <w:r>
              <w:rPr>
                <w:rFonts w:eastAsia="Batang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ind w:left="-100" w:right="-105" w:hanging="0"/>
              <w:jc w:val="center"/>
              <w:rPr>
                <w:rFonts w:ascii="Times New Roman" w:hAnsi="Times New Roman" w:eastAsia="Batang" w:cs="Times New Roman"/>
              </w:rPr>
            </w:pPr>
            <w:r>
              <w:rPr>
                <w:rFonts w:eastAsia="Batang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79606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ind w:left="-104" w:right="-107" w:hanging="0"/>
              <w:jc w:val="center"/>
              <w:rPr>
                <w:rFonts w:ascii="Times New Roman" w:hAnsi="Times New Roman" w:eastAsia="Batang" w:cs="Times New Roman"/>
              </w:rPr>
            </w:pPr>
            <w:r>
              <w:rPr>
                <w:rFonts w:eastAsia="Batang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116922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2" w:right="-109" w:hanging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116971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0" w:right="-111" w:hanging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116971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ind w:left="-113" w:right="-114" w:hanging="0"/>
              <w:jc w:val="center"/>
              <w:rPr>
                <w:rFonts w:ascii="Times New Roman" w:hAnsi="Times New Roman" w:eastAsia="Batang" w:cs="Times New Roman"/>
              </w:rPr>
            </w:pPr>
            <w:r>
              <w:rPr>
                <w:rFonts w:eastAsia="Batang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227547,29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ind w:left="-110" w:right="-101" w:hanging="0"/>
              <w:jc w:val="center"/>
              <w:rPr>
                <w:rFonts w:ascii="Times New Roman" w:hAnsi="Times New Roman" w:eastAsia="Batang" w:cs="Times New Roman"/>
              </w:rPr>
            </w:pPr>
            <w:r>
              <w:rPr>
                <w:rFonts w:eastAsia="Batang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255447,54</w:t>
            </w:r>
          </w:p>
        </w:tc>
        <w:tc>
          <w:tcPr>
            <w:tcW w:w="11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428" w:leader="none"/>
              </w:tabs>
              <w:spacing w:lineRule="auto" w:line="240" w:before="0" w:after="0"/>
              <w:ind w:left="-108" w:right="-102" w:hanging="0"/>
              <w:jc w:val="center"/>
              <w:rPr>
                <w:rFonts w:ascii="Times New Roman" w:hAnsi="Times New Roman" w:eastAsia="Batang" w:cs="Times New Roman"/>
              </w:rPr>
            </w:pPr>
            <w:r>
              <w:rPr>
                <w:rFonts w:eastAsia="Batang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157368,67».</w:t>
            </w:r>
          </w:p>
        </w:tc>
      </w:tr>
    </w:tbl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https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://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pravo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tatarstan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</w:rPr>
        <w:t>)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ab/>
        <w:tab/>
        <w:tab/>
        <w:tab/>
        <w:tab/>
        <w:t xml:space="preserve">      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799" w:leader="none"/>
        </w:tabs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sectPr>
      <w:type w:val="nextPage"/>
      <w:pgSz w:w="11906" w:h="16838"/>
      <w:pgMar w:left="1134" w:right="70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28c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текст (5)_"/>
    <w:link w:val="51"/>
    <w:qFormat/>
    <w:rsid w:val="00860856"/>
    <w:rPr>
      <w:rFonts w:ascii="Calibri" w:hAnsi="Calibri" w:eastAsia="Calibri" w:cs="Calibri"/>
      <w:sz w:val="20"/>
      <w:szCs w:val="20"/>
      <w:shd w:fill="FFFFFF" w:val="clear"/>
    </w:rPr>
  </w:style>
  <w:style w:type="character" w:styleId="Style14" w:customStyle="1">
    <w:name w:val="Основной текст_"/>
    <w:link w:val="10"/>
    <w:qFormat/>
    <w:rsid w:val="00860856"/>
    <w:rPr>
      <w:rFonts w:ascii="Batang" w:hAnsi="Batang" w:eastAsia="Batang" w:cs="Batang"/>
      <w:sz w:val="18"/>
      <w:szCs w:val="18"/>
      <w:shd w:fill="FFFFFF" w:val="clear"/>
    </w:rPr>
  </w:style>
  <w:style w:type="character" w:styleId="-">
    <w:name w:val="Hyperlink"/>
    <w:basedOn w:val="DefaultParagraphFont"/>
    <w:uiPriority w:val="99"/>
    <w:unhideWhenUsed/>
    <w:rsid w:val="005d28c6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2273d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734a"/>
    <w:pPr>
      <w:spacing w:before="0" w:after="200"/>
      <w:ind w:left="720" w:hanging="0"/>
      <w:contextualSpacing/>
    </w:pPr>
    <w:rPr/>
  </w:style>
  <w:style w:type="paragraph" w:styleId="51" w:customStyle="1">
    <w:name w:val="Основной текст (5)1"/>
    <w:basedOn w:val="Normal"/>
    <w:link w:val="5"/>
    <w:qFormat/>
    <w:rsid w:val="00860856"/>
    <w:pPr>
      <w:shd w:val="clear" w:color="auto" w:fill="FFFFFF"/>
      <w:spacing w:lineRule="atLeast" w:line="0" w:before="0" w:after="0"/>
    </w:pPr>
    <w:rPr>
      <w:rFonts w:ascii="Calibri" w:hAnsi="Calibri" w:eastAsia="Calibri" w:cs="Calibri"/>
      <w:sz w:val="20"/>
      <w:szCs w:val="20"/>
    </w:rPr>
  </w:style>
  <w:style w:type="paragraph" w:styleId="10" w:customStyle="1">
    <w:name w:val="Основной текст10"/>
    <w:basedOn w:val="Normal"/>
    <w:link w:val="Style14"/>
    <w:qFormat/>
    <w:rsid w:val="00860856"/>
    <w:pPr>
      <w:shd w:val="clear" w:color="auto" w:fill="FFFFFF"/>
      <w:spacing w:lineRule="atLeast" w:line="0" w:before="0" w:after="0"/>
    </w:pPr>
    <w:rPr>
      <w:rFonts w:ascii="Batang" w:hAnsi="Batang" w:eastAsia="Batang" w:cs="Batang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227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B131-4FF5-4DB8-A07C-6DAE104E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LibreOffice/7.5.6.2$Linux_X86_64 LibreOffice_project/50$Build-2</Application>
  <AppVersion>15.0000</AppVersion>
  <DocSecurity>4</DocSecurity>
  <Pages>2</Pages>
  <Words>411</Words>
  <Characters>2716</Characters>
  <CharactersWithSpaces>3167</CharactersWithSpaces>
  <Paragraphs>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2024-08-26T12:20:00Z</dcterms:created>
  <dc:creator>Admin</dc:creator>
  <dc:description/>
  <dc:language>ru-RU</dc:language>
  <cp:lastModifiedBy/>
  <cp:lastPrinted>2024-08-21T10:31:00Z</cp:lastPrinted>
  <dcterms:modified xsi:type="dcterms:W3CDTF">2024-08-26T15:25:22Z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