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FC" w:rsidRDefault="00331AFC" w:rsidP="00331AFC">
      <w:pPr>
        <w:pStyle w:val="a3"/>
        <w:jc w:val="right"/>
        <w:rPr>
          <w:szCs w:val="28"/>
        </w:rPr>
      </w:pPr>
      <w:r w:rsidRPr="00A36D45">
        <w:rPr>
          <w:szCs w:val="28"/>
        </w:rPr>
        <w:t>Проект</w:t>
      </w:r>
    </w:p>
    <w:p w:rsidR="00331AFC" w:rsidRDefault="00331AFC" w:rsidP="00331AFC">
      <w:pPr>
        <w:pStyle w:val="a3"/>
        <w:jc w:val="right"/>
        <w:rPr>
          <w:szCs w:val="28"/>
        </w:rPr>
      </w:pPr>
    </w:p>
    <w:p w:rsidR="00331AFC" w:rsidRDefault="00331AFC" w:rsidP="00331AFC">
      <w:pPr>
        <w:pStyle w:val="a3"/>
        <w:jc w:val="right"/>
        <w:rPr>
          <w:szCs w:val="28"/>
        </w:rPr>
      </w:pPr>
    </w:p>
    <w:p w:rsidR="00331AFC" w:rsidRPr="00D62DEC" w:rsidRDefault="00331AFC" w:rsidP="00331AFC">
      <w:pPr>
        <w:pStyle w:val="1"/>
        <w:spacing w:line="360" w:lineRule="auto"/>
        <w:rPr>
          <w:szCs w:val="28"/>
        </w:rPr>
      </w:pPr>
      <w:r w:rsidRPr="00D62DEC">
        <w:rPr>
          <w:szCs w:val="28"/>
        </w:rPr>
        <w:t>КАБИНЕТ МИНИСТРОВ РЕСПУБЛИКИ ТАТАРСТАН</w:t>
      </w:r>
    </w:p>
    <w:p w:rsidR="00331AFC" w:rsidRPr="00DD2615" w:rsidRDefault="00331AFC" w:rsidP="00331AFC">
      <w:pPr>
        <w:pStyle w:val="1"/>
        <w:spacing w:line="360" w:lineRule="auto"/>
        <w:rPr>
          <w:szCs w:val="28"/>
        </w:rPr>
      </w:pPr>
      <w:r>
        <w:rPr>
          <w:szCs w:val="28"/>
        </w:rPr>
        <w:t>ПОСТАНОВЛЕНИЕ</w:t>
      </w:r>
    </w:p>
    <w:p w:rsidR="00331AFC" w:rsidRPr="00D62DEC" w:rsidRDefault="00331AFC" w:rsidP="00331AFC">
      <w:pPr>
        <w:pStyle w:val="1"/>
        <w:spacing w:line="360" w:lineRule="auto"/>
        <w:rPr>
          <w:szCs w:val="28"/>
        </w:rPr>
      </w:pPr>
      <w:r w:rsidRPr="00D62DEC">
        <w:rPr>
          <w:szCs w:val="28"/>
        </w:rPr>
        <w:t>от____________ 20</w:t>
      </w:r>
      <w:r>
        <w:rPr>
          <w:szCs w:val="28"/>
        </w:rPr>
        <w:t>1</w:t>
      </w:r>
      <w:r w:rsidR="003B7C64">
        <w:rPr>
          <w:szCs w:val="28"/>
        </w:rPr>
        <w:t>6</w:t>
      </w:r>
      <w:r w:rsidRPr="00D62DEC">
        <w:rPr>
          <w:szCs w:val="28"/>
        </w:rPr>
        <w:t xml:space="preserve"> г.  №_____</w:t>
      </w:r>
    </w:p>
    <w:p w:rsidR="00331AFC" w:rsidRDefault="00331AFC" w:rsidP="00331AFC">
      <w:pPr>
        <w:pStyle w:val="a3"/>
        <w:spacing w:line="360" w:lineRule="auto"/>
        <w:jc w:val="center"/>
        <w:rPr>
          <w:szCs w:val="28"/>
        </w:rPr>
      </w:pPr>
    </w:p>
    <w:p w:rsidR="003B7C64" w:rsidRDefault="003B7C64" w:rsidP="003B7C64">
      <w:pPr>
        <w:pStyle w:val="a3"/>
        <w:ind w:right="48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Порядка предоставления субсидии </w:t>
      </w:r>
      <w:r w:rsidR="00742508">
        <w:rPr>
          <w:sz w:val="24"/>
          <w:szCs w:val="24"/>
        </w:rPr>
        <w:t xml:space="preserve">из бюджета Республики Татарстан </w:t>
      </w:r>
      <w:r>
        <w:rPr>
          <w:sz w:val="24"/>
          <w:szCs w:val="24"/>
        </w:rPr>
        <w:t>бюджетам муниципальных образований  Республики Татарстан на обустройство и ремонт социально значимых объектов</w:t>
      </w:r>
    </w:p>
    <w:p w:rsidR="00331AFC" w:rsidRPr="00DD0AE8" w:rsidRDefault="00331AFC" w:rsidP="00331AFC">
      <w:pPr>
        <w:pStyle w:val="a3"/>
        <w:ind w:left="4962"/>
        <w:rPr>
          <w:sz w:val="24"/>
          <w:szCs w:val="24"/>
        </w:rPr>
      </w:pPr>
    </w:p>
    <w:p w:rsidR="00331AFC" w:rsidRDefault="00331AFC" w:rsidP="00331AFC">
      <w:pPr>
        <w:pStyle w:val="a3"/>
        <w:ind w:right="-284" w:firstLine="709"/>
        <w:jc w:val="both"/>
        <w:rPr>
          <w:spacing w:val="-4"/>
          <w:szCs w:val="28"/>
        </w:rPr>
      </w:pPr>
      <w:r w:rsidRPr="00F30AEA">
        <w:rPr>
          <w:spacing w:val="-4"/>
          <w:szCs w:val="28"/>
        </w:rPr>
        <w:t>Кабинет</w:t>
      </w:r>
      <w:r>
        <w:rPr>
          <w:spacing w:val="-4"/>
          <w:szCs w:val="28"/>
        </w:rPr>
        <w:t xml:space="preserve"> </w:t>
      </w:r>
      <w:r w:rsidRPr="00F30AEA">
        <w:rPr>
          <w:spacing w:val="-4"/>
          <w:szCs w:val="28"/>
        </w:rPr>
        <w:t>Министров Республики Татарстан</w:t>
      </w:r>
      <w:r>
        <w:rPr>
          <w:spacing w:val="-4"/>
          <w:szCs w:val="28"/>
        </w:rPr>
        <w:t xml:space="preserve"> ПОСТАНОВЛЯЕТ:</w:t>
      </w:r>
    </w:p>
    <w:p w:rsidR="00331AFC" w:rsidRDefault="00331AFC" w:rsidP="00331AFC">
      <w:pPr>
        <w:pStyle w:val="a3"/>
        <w:ind w:right="-284" w:firstLine="709"/>
        <w:jc w:val="both"/>
        <w:rPr>
          <w:spacing w:val="-4"/>
          <w:szCs w:val="28"/>
        </w:rPr>
      </w:pPr>
    </w:p>
    <w:p w:rsidR="003B7C64" w:rsidRDefault="003B7C64" w:rsidP="003B7C64">
      <w:pPr>
        <w:pStyle w:val="a3"/>
        <w:ind w:firstLine="709"/>
        <w:jc w:val="both"/>
        <w:rPr>
          <w:szCs w:val="28"/>
        </w:rPr>
      </w:pPr>
      <w:r w:rsidRPr="00106EE7">
        <w:rPr>
          <w:szCs w:val="28"/>
        </w:rPr>
        <w:t>В соответствии с Бюджетным кодексом Российской Федерации, Бюджетным кодексом Республики Татарстан и в цел</w:t>
      </w:r>
      <w:r>
        <w:rPr>
          <w:szCs w:val="28"/>
        </w:rPr>
        <w:t xml:space="preserve">ях </w:t>
      </w:r>
      <w:r w:rsidRPr="003B7C64">
        <w:rPr>
          <w:szCs w:val="28"/>
        </w:rPr>
        <w:t>предоставления субсидии  бюджетам муниципальных образований  Республики Татарстан на обустройство и ремонт социально значимых объектов</w:t>
      </w:r>
      <w:r>
        <w:rPr>
          <w:szCs w:val="28"/>
        </w:rPr>
        <w:t>,</w:t>
      </w:r>
      <w:r w:rsidRPr="003B7C64">
        <w:t xml:space="preserve"> </w:t>
      </w:r>
      <w:r w:rsidRPr="003B7C64">
        <w:rPr>
          <w:szCs w:val="28"/>
        </w:rPr>
        <w:t>Кабинет Министров Республики Татарстан постановляет:</w:t>
      </w:r>
    </w:p>
    <w:p w:rsidR="003B7C64" w:rsidRDefault="003B7C64" w:rsidP="003B7C64">
      <w:pPr>
        <w:pStyle w:val="ConsPlusNormal"/>
        <w:ind w:firstLine="540"/>
        <w:jc w:val="both"/>
      </w:pPr>
      <w:r>
        <w:t>1. Утвердить прилагаемы</w:t>
      </w:r>
      <w:r w:rsidR="000738ED">
        <w:t>й</w:t>
      </w:r>
      <w:r>
        <w:t xml:space="preserve"> </w:t>
      </w:r>
      <w:hyperlink w:anchor="P40" w:history="1">
        <w:r w:rsidRPr="003B7C64">
          <w:t>П</w:t>
        </w:r>
        <w:r w:rsidR="000738ED">
          <w:t>орядок</w:t>
        </w:r>
      </w:hyperlink>
      <w:r>
        <w:t xml:space="preserve"> предоставления субсидий из бюджета Республики Татарстан бюджетам муниципальных образований Республики Татарстан </w:t>
      </w:r>
      <w:r w:rsidRPr="003B7C64">
        <w:t>на обустройство и ремонт социально значимых объектов</w:t>
      </w:r>
      <w:r>
        <w:t>.</w:t>
      </w:r>
    </w:p>
    <w:p w:rsidR="003B7C64" w:rsidRDefault="003B7C64" w:rsidP="003B7C64">
      <w:pPr>
        <w:pStyle w:val="ConsPlusNormal"/>
        <w:ind w:firstLine="540"/>
        <w:jc w:val="both"/>
      </w:pPr>
      <w:r>
        <w:t xml:space="preserve">2. Министерству строительства, архитектуры и жилищно-коммунального хозяйства Республики Татарстан в </w:t>
      </w:r>
      <w:r w:rsidR="00AE2D1F">
        <w:t xml:space="preserve">14-дневный </w:t>
      </w:r>
      <w:r>
        <w:t xml:space="preserve">срок заключить соглашения с муниципальными образованиями Республики Татарстан на перечисление субсидий </w:t>
      </w:r>
      <w:r w:rsidRPr="003B7C64">
        <w:t>на обустройство и ремонт социально значимых объектов</w:t>
      </w:r>
      <w:r>
        <w:t>.</w:t>
      </w:r>
    </w:p>
    <w:p w:rsidR="003B7C64" w:rsidRDefault="003B7C64" w:rsidP="000738ED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</w:t>
      </w:r>
      <w:r w:rsidR="00260D12">
        <w:t>п</w:t>
      </w:r>
      <w:r>
        <w:t xml:space="preserve">остановления возложить на Министерство </w:t>
      </w:r>
      <w:r w:rsidR="000738ED">
        <w:t>строительства, архитектуры и жилищно-коммунального хозяйства Республики Татарстан.</w:t>
      </w:r>
    </w:p>
    <w:p w:rsidR="003B7C64" w:rsidRDefault="003B7C64" w:rsidP="0040761D">
      <w:pPr>
        <w:pStyle w:val="a3"/>
        <w:ind w:firstLine="709"/>
        <w:jc w:val="both"/>
        <w:rPr>
          <w:szCs w:val="28"/>
        </w:rPr>
      </w:pPr>
    </w:p>
    <w:p w:rsidR="00331AFC" w:rsidRDefault="00331AFC" w:rsidP="00331AFC">
      <w:pPr>
        <w:pStyle w:val="a3"/>
        <w:ind w:right="-284" w:firstLine="709"/>
        <w:jc w:val="both"/>
        <w:rPr>
          <w:spacing w:val="-4"/>
          <w:szCs w:val="28"/>
        </w:rPr>
      </w:pPr>
    </w:p>
    <w:p w:rsidR="0032313D" w:rsidRDefault="0032313D" w:rsidP="00331AFC">
      <w:pPr>
        <w:pStyle w:val="a3"/>
        <w:ind w:right="-284" w:firstLine="709"/>
        <w:jc w:val="both"/>
        <w:rPr>
          <w:spacing w:val="-4"/>
          <w:szCs w:val="28"/>
        </w:rPr>
      </w:pPr>
    </w:p>
    <w:p w:rsidR="00331AFC" w:rsidRDefault="00331AFC" w:rsidP="00331AFC">
      <w:pPr>
        <w:pStyle w:val="a3"/>
        <w:ind w:firstLine="709"/>
        <w:jc w:val="both"/>
        <w:rPr>
          <w:szCs w:val="28"/>
        </w:rPr>
      </w:pPr>
    </w:p>
    <w:p w:rsidR="000F0831" w:rsidRPr="00BB3EB2" w:rsidRDefault="000F0831" w:rsidP="00331AFC">
      <w:pPr>
        <w:pStyle w:val="a3"/>
        <w:ind w:firstLine="709"/>
        <w:jc w:val="both"/>
        <w:rPr>
          <w:szCs w:val="28"/>
        </w:rPr>
      </w:pPr>
    </w:p>
    <w:p w:rsidR="00331AFC" w:rsidRPr="00BB3EB2" w:rsidRDefault="00331AFC" w:rsidP="00331AFC">
      <w:pPr>
        <w:pStyle w:val="a3"/>
        <w:jc w:val="both"/>
        <w:rPr>
          <w:szCs w:val="28"/>
        </w:rPr>
      </w:pPr>
      <w:r w:rsidRPr="00BB3EB2">
        <w:rPr>
          <w:szCs w:val="28"/>
        </w:rPr>
        <w:t>Премьер-министр</w:t>
      </w:r>
    </w:p>
    <w:p w:rsidR="00331AFC" w:rsidRPr="00867BF3" w:rsidRDefault="00331AFC" w:rsidP="00331AFC">
      <w:pPr>
        <w:pStyle w:val="a3"/>
        <w:jc w:val="both"/>
        <w:rPr>
          <w:szCs w:val="28"/>
        </w:rPr>
      </w:pPr>
      <w:r w:rsidRPr="00BB3EB2">
        <w:rPr>
          <w:szCs w:val="28"/>
        </w:rPr>
        <w:t xml:space="preserve">Республики Татарстан                                                                      </w:t>
      </w:r>
      <w:proofErr w:type="spellStart"/>
      <w:r w:rsidRPr="00BB3EB2">
        <w:rPr>
          <w:szCs w:val="28"/>
        </w:rPr>
        <w:t>И.Ш.Халиков</w:t>
      </w:r>
      <w:proofErr w:type="spellEnd"/>
    </w:p>
    <w:p w:rsidR="00331AFC" w:rsidRDefault="00331AFC" w:rsidP="00331AFC">
      <w:pPr>
        <w:pStyle w:val="a3"/>
        <w:ind w:left="6237"/>
        <w:jc w:val="both"/>
        <w:rPr>
          <w:spacing w:val="-4"/>
          <w:szCs w:val="28"/>
        </w:rPr>
      </w:pPr>
    </w:p>
    <w:p w:rsidR="00331AFC" w:rsidRDefault="00331AFC"/>
    <w:p w:rsidR="000738ED" w:rsidRDefault="000738ED"/>
    <w:p w:rsidR="000738ED" w:rsidRDefault="000738ED"/>
    <w:p w:rsidR="000738ED" w:rsidRDefault="000738ED" w:rsidP="000738ED">
      <w:pPr>
        <w:pStyle w:val="ConsPlusNormal"/>
        <w:jc w:val="both"/>
      </w:pPr>
    </w:p>
    <w:p w:rsidR="000738ED" w:rsidRDefault="000738ED" w:rsidP="000738ED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bookmarkStart w:id="0" w:name="P40"/>
      <w:bookmarkEnd w:id="0"/>
      <w:r w:rsidRPr="000738E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ОРЯДОК</w:t>
      </w:r>
    </w:p>
    <w:p w:rsidR="000738ED" w:rsidRDefault="000738ED" w:rsidP="000738ED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0738E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ПРЕДОСТАВЛЕНИЯ СУБСИДИЙ ИЗ БЮДЖЕТА РЕСПУБЛИКИ ТАТАРСТАН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0738E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БЮДЖЕТАМ МУНИЦИПАЛЬНЫХ ОБРАЗОВАНИЙ РЕСПУБЛИКИ ТАТАРСТАН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НА ОБУСТРОЙСТВО И РЕМОНТ СОЦИАЛЬНО ЗНАЧИМЫХ ОБЪЕКТОВ</w:t>
      </w:r>
    </w:p>
    <w:p w:rsidR="000738ED" w:rsidRPr="000738ED" w:rsidRDefault="000738ED" w:rsidP="000738ED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0738ED" w:rsidRDefault="000738ED" w:rsidP="000738ED">
      <w:pPr>
        <w:pStyle w:val="ConsPlusNormal"/>
        <w:ind w:firstLine="540"/>
        <w:jc w:val="both"/>
      </w:pPr>
      <w:r>
        <w:t xml:space="preserve">1. Настоящий Порядок определяет механизм предоставления из бюджета Республики Татарстан субсидий </w:t>
      </w:r>
      <w:r w:rsidRPr="003B7C64">
        <w:t>бюджетам муниципальных образований  Республики Татарстан на обустройство и ремонт социально значимых объектов</w:t>
      </w:r>
      <w:r>
        <w:t>.</w:t>
      </w:r>
    </w:p>
    <w:p w:rsidR="00DA2A04" w:rsidRDefault="000738ED" w:rsidP="000738ED">
      <w:pPr>
        <w:pStyle w:val="ConsPlusNormal"/>
        <w:ind w:firstLine="540"/>
        <w:jc w:val="both"/>
      </w:pPr>
      <w:r>
        <w:t xml:space="preserve">2. </w:t>
      </w:r>
      <w:r w:rsidR="00AE2D1F">
        <w:t>Предоставление субсидии осуществляется в пределах бюджетных ассигнований, предусмотренных в Законе Республики Татарстан  «О бюджете Республики Татарстан на 2016 год» и лимитов бюджетных обязательств, утвержденных Министерству строительства, архитектуры и жилищно-коммунального хозяйства Республики Татарстан</w:t>
      </w:r>
      <w:r w:rsidR="00DA2A04">
        <w:t xml:space="preserve"> (далее - Министерство)</w:t>
      </w:r>
      <w:r w:rsidR="00AE2D1F">
        <w:t xml:space="preserve"> </w:t>
      </w:r>
      <w:r w:rsidR="00DA2A04">
        <w:t>на цели</w:t>
      </w:r>
      <w:proofErr w:type="gramStart"/>
      <w:r w:rsidR="00DA2A04">
        <w:t xml:space="preserve"> ,</w:t>
      </w:r>
      <w:proofErr w:type="gramEnd"/>
      <w:r w:rsidR="00DA2A04">
        <w:t xml:space="preserve"> указанные в пункте 1 настоящего Порядка.</w:t>
      </w:r>
    </w:p>
    <w:p w:rsidR="000738ED" w:rsidRDefault="000738ED" w:rsidP="000738ED">
      <w:pPr>
        <w:pStyle w:val="ConsPlusNormal"/>
        <w:ind w:firstLine="540"/>
        <w:jc w:val="both"/>
      </w:pPr>
      <w:r>
        <w:t>3. Субсидия предоставляется на основании заключаемого Министерством</w:t>
      </w:r>
      <w:r w:rsidR="00DA2A04">
        <w:t xml:space="preserve"> </w:t>
      </w:r>
      <w:r>
        <w:t>с муниципальными образованиями Республики Татарстан соглашения о предоставлении субсидии (далее - соглашение).</w:t>
      </w:r>
    </w:p>
    <w:p w:rsidR="000738ED" w:rsidRDefault="000738ED" w:rsidP="000738ED">
      <w:pPr>
        <w:pStyle w:val="ConsPlusNormal"/>
        <w:ind w:firstLine="540"/>
        <w:jc w:val="both"/>
      </w:pPr>
      <w:r>
        <w:t>4. Перечисление субсидии осуществляется в соответствии с условиями соглашения, которое предусматривает:</w:t>
      </w:r>
    </w:p>
    <w:p w:rsidR="000738ED" w:rsidRDefault="000738ED" w:rsidP="000738ED">
      <w:pPr>
        <w:pStyle w:val="ConsPlusNormal"/>
        <w:ind w:firstLine="540"/>
        <w:jc w:val="both"/>
      </w:pPr>
      <w:r>
        <w:t>целевое назначение субсидии;</w:t>
      </w:r>
    </w:p>
    <w:p w:rsidR="000738ED" w:rsidRDefault="000738ED" w:rsidP="000738ED">
      <w:pPr>
        <w:pStyle w:val="ConsPlusNormal"/>
        <w:ind w:firstLine="540"/>
        <w:jc w:val="both"/>
      </w:pPr>
      <w:r>
        <w:t>размер субсидии и сроки ее перечисления;</w:t>
      </w:r>
    </w:p>
    <w:p w:rsidR="000738ED" w:rsidRDefault="000738ED" w:rsidP="000738ED">
      <w:pPr>
        <w:pStyle w:val="ConsPlusNormal"/>
        <w:ind w:firstLine="540"/>
        <w:jc w:val="both"/>
      </w:pPr>
      <w:r>
        <w:t xml:space="preserve">осуществление контроля за соблюдением муниципальным образованием условий, установленных при </w:t>
      </w:r>
      <w:proofErr w:type="gramStart"/>
      <w:r>
        <w:t>предоставлении</w:t>
      </w:r>
      <w:proofErr w:type="gramEnd"/>
      <w:r>
        <w:t xml:space="preserve"> субсидии;</w:t>
      </w:r>
    </w:p>
    <w:p w:rsidR="000738ED" w:rsidRDefault="000738ED" w:rsidP="000738ED">
      <w:pPr>
        <w:pStyle w:val="ConsPlusNormal"/>
        <w:ind w:firstLine="540"/>
        <w:jc w:val="both"/>
      </w:pPr>
      <w:r>
        <w:t>сроки и порядок представления информации об осуществлении расходов бюджета муниципального образования, источником финансового обеспечения которых является субсидия;</w:t>
      </w:r>
    </w:p>
    <w:p w:rsidR="000738ED" w:rsidRDefault="000738ED" w:rsidP="000738ED">
      <w:pPr>
        <w:pStyle w:val="ConsPlusNormal"/>
        <w:ind w:firstLine="540"/>
        <w:jc w:val="both"/>
      </w:pPr>
      <w:r>
        <w:t xml:space="preserve">5. Муниципальные образования Республики Татарстан ежеквартально, не позднее 5-го числа месяца, следующего за отчетным кварталом, представляют в Министерство отчеты об использовании субсидий по </w:t>
      </w:r>
      <w:hyperlink w:anchor="P89" w:history="1">
        <w:r w:rsidRPr="002C3797">
          <w:t>форме</w:t>
        </w:r>
      </w:hyperlink>
      <w:r w:rsidR="00260D12">
        <w:t xml:space="preserve">, установленной </w:t>
      </w:r>
      <w:r w:rsidR="002C3797">
        <w:t>Соглашени</w:t>
      </w:r>
      <w:r w:rsidR="00260D12">
        <w:t>ем</w:t>
      </w:r>
      <w:r>
        <w:t>.</w:t>
      </w:r>
    </w:p>
    <w:p w:rsidR="000738ED" w:rsidRDefault="000738ED" w:rsidP="000738ED">
      <w:pPr>
        <w:pStyle w:val="ConsPlusNormal"/>
        <w:ind w:firstLine="540"/>
        <w:jc w:val="both"/>
      </w:pPr>
      <w:r>
        <w:t>6. В случае несоблюдения муниципальным образованием Республики Татарстан условий предоставления субсидии перечисление субсидии приостанавливается Министерством в установленном соглашением порядке.</w:t>
      </w:r>
    </w:p>
    <w:p w:rsidR="000738ED" w:rsidRDefault="000738ED" w:rsidP="000738ED">
      <w:pPr>
        <w:pStyle w:val="ConsPlusNormal"/>
        <w:ind w:firstLine="540"/>
        <w:jc w:val="both"/>
      </w:pPr>
      <w:r>
        <w:t>7. Министерство приостанавливает перечисление субсидии в следующих случаях:</w:t>
      </w:r>
    </w:p>
    <w:p w:rsidR="000738ED" w:rsidRDefault="000738ED" w:rsidP="000738ED">
      <w:pPr>
        <w:pStyle w:val="ConsPlusNormal"/>
        <w:ind w:firstLine="540"/>
        <w:jc w:val="both"/>
      </w:pPr>
      <w:r>
        <w:t>использование субсидий муниципальными образованиями Республики Татарстан не по целевому назначению;</w:t>
      </w:r>
    </w:p>
    <w:p w:rsidR="000738ED" w:rsidRDefault="000738ED" w:rsidP="000738ED">
      <w:pPr>
        <w:pStyle w:val="ConsPlusNormal"/>
        <w:ind w:firstLine="540"/>
        <w:jc w:val="both"/>
      </w:pPr>
      <w:r>
        <w:t>непредставление или несвоевременное представление муниципальными образованиями Республики Татарстан отчетов об использовании субсидий в установленные соглашением сроки.</w:t>
      </w:r>
    </w:p>
    <w:p w:rsidR="000738ED" w:rsidRDefault="000738ED" w:rsidP="000738ED">
      <w:pPr>
        <w:pStyle w:val="ConsPlusNormal"/>
        <w:ind w:firstLine="540"/>
        <w:jc w:val="both"/>
      </w:pPr>
      <w:bookmarkStart w:id="1" w:name="P67"/>
      <w:bookmarkEnd w:id="1"/>
      <w:r>
        <w:lastRenderedPageBreak/>
        <w:t>8. Предоставленные субсидии подлежат возврату в доход бюджета Республики Татарстан в 60-дневный срок со дня получения соответствующего требования главного распорядителя субсидий в случае выявления фактов нарушения получателями субсидий условий, установленных настоящим П</w:t>
      </w:r>
      <w:r w:rsidR="00260D12">
        <w:t>орядком</w:t>
      </w:r>
      <w:r>
        <w:t xml:space="preserve"> и соглашением, а также нецелевого использования субсидий.</w:t>
      </w:r>
    </w:p>
    <w:p w:rsidR="000738ED" w:rsidRDefault="000738ED" w:rsidP="000738ED">
      <w:pPr>
        <w:pStyle w:val="ConsPlusNormal"/>
        <w:ind w:firstLine="540"/>
        <w:jc w:val="both"/>
      </w:pPr>
      <w:r>
        <w:t xml:space="preserve">При нарушении срока возврата субсидий получателями субсидий главный распорядитель субсидий в 30-дневный срок со дня окончания срока, установленного </w:t>
      </w:r>
      <w:hyperlink w:anchor="P67" w:history="1">
        <w:r w:rsidRPr="002C3797">
          <w:t>абзацем первым</w:t>
        </w:r>
      </w:hyperlink>
      <w:r>
        <w:t xml:space="preserve"> настоящего пункта, принимает меры по взысканию указанных сре</w:t>
      </w:r>
      <w:proofErr w:type="gramStart"/>
      <w:r>
        <w:t>дств в д</w:t>
      </w:r>
      <w:proofErr w:type="gramEnd"/>
      <w:r>
        <w:t>оход бюджета Республики Татарстан в порядке, определенном законодательством.</w:t>
      </w:r>
    </w:p>
    <w:p w:rsidR="000738ED" w:rsidRDefault="000738ED" w:rsidP="000738ED">
      <w:pPr>
        <w:pStyle w:val="ConsPlusNormal"/>
        <w:ind w:firstLine="540"/>
        <w:jc w:val="both"/>
      </w:pPr>
      <w:r>
        <w:t>9. Контроль за целевым и эффективным использованием выделенных средств осуществляется Министерством.</w:t>
      </w:r>
    </w:p>
    <w:p w:rsidR="00DC6966" w:rsidRDefault="00DC6966" w:rsidP="000738ED">
      <w:pPr>
        <w:pStyle w:val="ConsPlusNormal"/>
        <w:ind w:firstLine="540"/>
        <w:jc w:val="both"/>
      </w:pPr>
    </w:p>
    <w:p w:rsidR="00DC6966" w:rsidRDefault="00DC6966" w:rsidP="00DC6966">
      <w:pPr>
        <w:pStyle w:val="ConsPlusNormal"/>
        <w:jc w:val="both"/>
      </w:pPr>
    </w:p>
    <w:p w:rsidR="00DC6966" w:rsidRPr="00DC6966" w:rsidRDefault="00DC6966" w:rsidP="00DC6966">
      <w:pPr>
        <w:pStyle w:val="ConsPlusNormal"/>
        <w:ind w:firstLine="540"/>
        <w:jc w:val="center"/>
        <w:rPr>
          <w:b/>
        </w:rPr>
      </w:pPr>
      <w:r w:rsidRPr="00DC6966">
        <w:rPr>
          <w:b/>
        </w:rPr>
        <w:t>Пояснительная записка</w:t>
      </w:r>
    </w:p>
    <w:p w:rsidR="00DC6966" w:rsidRDefault="00DC6966" w:rsidP="00DC6966">
      <w:pPr>
        <w:pStyle w:val="ConsPlusNormal"/>
        <w:ind w:firstLine="540"/>
        <w:jc w:val="both"/>
      </w:pPr>
      <w:r>
        <w:t xml:space="preserve">к проекту постановления Кабинета Министров Республики Татарстан «Об утверждении Порядка предоставления субсидии из бюджета </w:t>
      </w:r>
    </w:p>
    <w:p w:rsidR="00DC6966" w:rsidRDefault="00DC6966" w:rsidP="00DC6966">
      <w:pPr>
        <w:pStyle w:val="ConsPlusNormal"/>
        <w:ind w:firstLine="540"/>
        <w:jc w:val="both"/>
      </w:pPr>
      <w:r>
        <w:t>Республики Татарстан бюджетам муниципальных образований  Республики Татарстан на обустройство и ремонт социально</w:t>
      </w:r>
    </w:p>
    <w:p w:rsidR="00DC6966" w:rsidRDefault="00DC6966" w:rsidP="00DC6966">
      <w:pPr>
        <w:pStyle w:val="ConsPlusNormal"/>
        <w:ind w:firstLine="540"/>
        <w:jc w:val="both"/>
      </w:pPr>
      <w:r>
        <w:t xml:space="preserve"> значимых объектов»</w:t>
      </w:r>
    </w:p>
    <w:p w:rsidR="00DC6966" w:rsidRDefault="00DC6966" w:rsidP="00DC6966">
      <w:pPr>
        <w:pStyle w:val="ConsPlusNormal"/>
        <w:ind w:firstLine="540"/>
        <w:jc w:val="both"/>
      </w:pPr>
    </w:p>
    <w:p w:rsidR="00DC6966" w:rsidRDefault="00DC6966" w:rsidP="00DC6966">
      <w:pPr>
        <w:pStyle w:val="ConsPlusNormal"/>
        <w:ind w:firstLine="540"/>
        <w:jc w:val="both"/>
      </w:pPr>
      <w:r>
        <w:t>Распоряжением Кабинета Министров Республики Татарстан от 03.08.2016 № 1634-р (с изменениями от 10.11.2016 № 2606-р) на предоставление из бюджета Республики Татарстан субсидий бюджетам муниципальных образований  Республики Татарстан на обустройство и ремонт социально значимых объектов предусмотрено Министерству строительства, архитектуры и жилищно-коммунального хозяйства Республики Татарстан направить 4 460,3 тыс. рублей.</w:t>
      </w:r>
    </w:p>
    <w:p w:rsidR="00DC6966" w:rsidRDefault="00DC6966" w:rsidP="00DC6966">
      <w:pPr>
        <w:pStyle w:val="ConsPlusNormal"/>
        <w:ind w:firstLine="540"/>
        <w:jc w:val="both"/>
      </w:pPr>
      <w:r>
        <w:t xml:space="preserve"> </w:t>
      </w:r>
      <w:proofErr w:type="gramStart"/>
      <w:r>
        <w:t>Проект постановления Кабинета Министров Республики Татарстан «Об утверждении Порядка предоставления субсидии из бюджета Республики Татарстан бюджетам муниципальных образований  Республики Татарстан на обустройство и ремонт социально значимых объектов» разработан в соответствии с распоряжением Кабинета Министров Республики Татарстан от 10.11.2016 № 2606-р  для определения порядка предоставления субсидии из бюджета Республики Татарстан на указанные цели.</w:t>
      </w:r>
      <w:proofErr w:type="gramEnd"/>
    </w:p>
    <w:p w:rsidR="00DC6966" w:rsidRDefault="00DC6966" w:rsidP="00DC6966">
      <w:pPr>
        <w:pStyle w:val="ConsPlusNormal"/>
        <w:ind w:firstLine="540"/>
        <w:jc w:val="both"/>
      </w:pPr>
      <w:r>
        <w:t xml:space="preserve">Принятие настоящего проекта постановления не потребует признания </w:t>
      </w:r>
      <w:proofErr w:type="gramStart"/>
      <w:r>
        <w:t>утратившими</w:t>
      </w:r>
      <w:proofErr w:type="gramEnd"/>
      <w:r>
        <w:t xml:space="preserve"> силу, приостановления, изменения, дополнения действующего республиканского законодательства или дополнительного выделения средств из бюджета Республики Татарстан. </w:t>
      </w:r>
    </w:p>
    <w:p w:rsidR="00DC6966" w:rsidRDefault="00DC6966" w:rsidP="00DC6966">
      <w:pPr>
        <w:pStyle w:val="ConsPlusNormal"/>
        <w:ind w:firstLine="540"/>
        <w:jc w:val="both"/>
      </w:pPr>
    </w:p>
    <w:p w:rsidR="00DC6966" w:rsidRDefault="00DC6966" w:rsidP="00DC6966">
      <w:pPr>
        <w:pStyle w:val="ConsPlusNormal"/>
        <w:ind w:firstLine="540"/>
        <w:jc w:val="both"/>
      </w:pPr>
    </w:p>
    <w:p w:rsidR="00DC6966" w:rsidRDefault="00DC6966" w:rsidP="00DC6966">
      <w:pPr>
        <w:pStyle w:val="ConsPlusNormal"/>
        <w:ind w:firstLine="540"/>
        <w:jc w:val="both"/>
      </w:pPr>
    </w:p>
    <w:p w:rsidR="00DC6966" w:rsidRDefault="00DC6966" w:rsidP="00DC6966">
      <w:pPr>
        <w:pStyle w:val="ConsPlusNormal"/>
        <w:jc w:val="both"/>
      </w:pPr>
    </w:p>
    <w:p w:rsidR="00DC6966" w:rsidRDefault="00DC6966" w:rsidP="00DC6966">
      <w:pPr>
        <w:pStyle w:val="ConsPlusNormal"/>
        <w:jc w:val="both"/>
      </w:pPr>
      <w:bookmarkStart w:id="2" w:name="_GoBack"/>
      <w:bookmarkEnd w:id="2"/>
    </w:p>
    <w:sectPr w:rsidR="00DC6966" w:rsidSect="00735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21067"/>
    <w:multiLevelType w:val="hybridMultilevel"/>
    <w:tmpl w:val="15FCDC9E"/>
    <w:lvl w:ilvl="0" w:tplc="1BAE6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9A"/>
    <w:rsid w:val="00017A4D"/>
    <w:rsid w:val="00033CC6"/>
    <w:rsid w:val="000738ED"/>
    <w:rsid w:val="000F0831"/>
    <w:rsid w:val="001F2490"/>
    <w:rsid w:val="00260D12"/>
    <w:rsid w:val="002C3797"/>
    <w:rsid w:val="00305C90"/>
    <w:rsid w:val="0032313D"/>
    <w:rsid w:val="00331AFC"/>
    <w:rsid w:val="003B7C64"/>
    <w:rsid w:val="0040761D"/>
    <w:rsid w:val="0047345C"/>
    <w:rsid w:val="00525B6A"/>
    <w:rsid w:val="00563362"/>
    <w:rsid w:val="007357C7"/>
    <w:rsid w:val="00742508"/>
    <w:rsid w:val="00807E9A"/>
    <w:rsid w:val="00957C17"/>
    <w:rsid w:val="009F3369"/>
    <w:rsid w:val="00A61E3A"/>
    <w:rsid w:val="00AC3FE1"/>
    <w:rsid w:val="00AD0691"/>
    <w:rsid w:val="00AE2D1F"/>
    <w:rsid w:val="00B40718"/>
    <w:rsid w:val="00D97C82"/>
    <w:rsid w:val="00DA2A04"/>
    <w:rsid w:val="00DC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1A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E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80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331AFC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AC3F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0738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1A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E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80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331AFC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AC3F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0738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Лейсан Залялова</cp:lastModifiedBy>
  <cp:revision>2</cp:revision>
  <dcterms:created xsi:type="dcterms:W3CDTF">2016-12-08T13:51:00Z</dcterms:created>
  <dcterms:modified xsi:type="dcterms:W3CDTF">2016-12-08T13:51:00Z</dcterms:modified>
</cp:coreProperties>
</file>