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97BAF78" w14:textId="68E82B91" w:rsidR="00FE4388" w:rsidRPr="0029416D" w:rsidRDefault="00FE4388" w:rsidP="00FE4388">
      <w:pPr>
        <w:autoSpaceDE w:val="0"/>
        <w:autoSpaceDN w:val="0"/>
        <w:adjustRightInd w:val="0"/>
        <w:spacing w:after="0" w:line="288" w:lineRule="auto"/>
        <w:jc w:val="right"/>
        <w:outlineLvl w:val="0"/>
        <w:rPr>
          <w:rFonts w:ascii="Times New Roman" w:eastAsia="Calibri" w:hAnsi="Times New Roman" w:cs="Times New Roman"/>
          <w:b/>
          <w:bCs/>
          <w:sz w:val="28"/>
        </w:rPr>
      </w:pPr>
      <w:bookmarkStart w:id="0" w:name="_Hlk129707106"/>
      <w:bookmarkEnd w:id="0"/>
      <w:r w:rsidRPr="0029416D">
        <w:rPr>
          <w:rFonts w:ascii="Times New Roman" w:eastAsia="Calibri" w:hAnsi="Times New Roman" w:cs="Times New Roman"/>
          <w:b/>
          <w:bCs/>
          <w:sz w:val="28"/>
        </w:rPr>
        <w:t xml:space="preserve">Дата размещения – </w:t>
      </w:r>
      <w:r w:rsidR="006C4BAE">
        <w:rPr>
          <w:rFonts w:ascii="Times New Roman" w:eastAsia="Calibri" w:hAnsi="Times New Roman" w:cs="Times New Roman"/>
          <w:b/>
          <w:bCs/>
          <w:sz w:val="28"/>
        </w:rPr>
        <w:t>05.</w:t>
      </w:r>
      <w:r>
        <w:rPr>
          <w:rFonts w:ascii="Times New Roman" w:eastAsia="Calibri" w:hAnsi="Times New Roman" w:cs="Times New Roman"/>
          <w:b/>
          <w:bCs/>
          <w:sz w:val="28"/>
        </w:rPr>
        <w:t>09</w:t>
      </w:r>
      <w:r w:rsidRPr="0029416D">
        <w:rPr>
          <w:rFonts w:ascii="Times New Roman" w:eastAsia="Calibri" w:hAnsi="Times New Roman" w:cs="Times New Roman"/>
          <w:b/>
          <w:bCs/>
          <w:sz w:val="28"/>
        </w:rPr>
        <w:t>.2024</w:t>
      </w:r>
    </w:p>
    <w:p w14:paraId="19078C53" w14:textId="1D83B03E" w:rsidR="00FE4388" w:rsidRPr="0029416D" w:rsidRDefault="00FE4388" w:rsidP="00FE4388">
      <w:pPr>
        <w:autoSpaceDE w:val="0"/>
        <w:autoSpaceDN w:val="0"/>
        <w:adjustRightInd w:val="0"/>
        <w:spacing w:after="0" w:line="288" w:lineRule="auto"/>
        <w:jc w:val="right"/>
        <w:outlineLvl w:val="0"/>
        <w:rPr>
          <w:rFonts w:ascii="Times New Roman" w:eastAsia="Calibri" w:hAnsi="Times New Roman" w:cs="Times New Roman"/>
          <w:b/>
          <w:bCs/>
          <w:sz w:val="28"/>
        </w:rPr>
      </w:pPr>
      <w:r w:rsidRPr="0029416D">
        <w:rPr>
          <w:rFonts w:ascii="Times New Roman" w:eastAsia="Calibri" w:hAnsi="Times New Roman" w:cs="Times New Roman"/>
          <w:b/>
          <w:bCs/>
          <w:sz w:val="28"/>
        </w:rPr>
        <w:t xml:space="preserve">Дата истечения срока проведения независимой антикоррупционной экспертизы (не менее 5 рабочих дней с даты размещения) – </w:t>
      </w:r>
      <w:r>
        <w:rPr>
          <w:rFonts w:ascii="Times New Roman" w:eastAsia="Calibri" w:hAnsi="Times New Roman" w:cs="Times New Roman"/>
          <w:b/>
          <w:bCs/>
          <w:sz w:val="28"/>
        </w:rPr>
        <w:t>1</w:t>
      </w:r>
      <w:r w:rsidR="006C4BAE">
        <w:rPr>
          <w:rFonts w:ascii="Times New Roman" w:eastAsia="Calibri" w:hAnsi="Times New Roman" w:cs="Times New Roman"/>
          <w:b/>
          <w:bCs/>
          <w:sz w:val="28"/>
        </w:rPr>
        <w:t>2</w:t>
      </w:r>
      <w:bookmarkStart w:id="1" w:name="_GoBack"/>
      <w:bookmarkEnd w:id="1"/>
      <w:r>
        <w:rPr>
          <w:rFonts w:ascii="Times New Roman" w:eastAsia="Calibri" w:hAnsi="Times New Roman" w:cs="Times New Roman"/>
          <w:b/>
          <w:bCs/>
          <w:sz w:val="28"/>
        </w:rPr>
        <w:t>.09</w:t>
      </w:r>
      <w:r w:rsidRPr="0029416D">
        <w:rPr>
          <w:rFonts w:ascii="Times New Roman" w:eastAsia="Calibri" w:hAnsi="Times New Roman" w:cs="Times New Roman"/>
          <w:b/>
          <w:bCs/>
          <w:sz w:val="28"/>
        </w:rPr>
        <w:t>.2024</w:t>
      </w:r>
    </w:p>
    <w:p w14:paraId="519F1E33" w14:textId="77777777" w:rsidR="00FE4388" w:rsidRPr="0029416D" w:rsidRDefault="00FE4388" w:rsidP="00FE4388">
      <w:pPr>
        <w:autoSpaceDE w:val="0"/>
        <w:autoSpaceDN w:val="0"/>
        <w:adjustRightInd w:val="0"/>
        <w:spacing w:after="0" w:line="288" w:lineRule="auto"/>
        <w:jc w:val="right"/>
        <w:outlineLvl w:val="0"/>
        <w:rPr>
          <w:rFonts w:ascii="Times New Roman" w:eastAsia="Calibri" w:hAnsi="Times New Roman" w:cs="Times New Roman"/>
          <w:b/>
          <w:bCs/>
          <w:sz w:val="28"/>
        </w:rPr>
      </w:pPr>
      <w:r w:rsidRPr="0029416D">
        <w:rPr>
          <w:rFonts w:ascii="Times New Roman" w:eastAsia="Calibri" w:hAnsi="Times New Roman" w:cs="Times New Roman"/>
          <w:b/>
          <w:bCs/>
          <w:sz w:val="28"/>
        </w:rPr>
        <w:t xml:space="preserve">Почтовый адрес для направления результатов независимой антикоррупционной экспертизы - 420012, </w:t>
      </w:r>
      <w:proofErr w:type="spellStart"/>
      <w:r w:rsidRPr="0029416D">
        <w:rPr>
          <w:rFonts w:ascii="Times New Roman" w:eastAsia="Calibri" w:hAnsi="Times New Roman" w:cs="Times New Roman"/>
          <w:b/>
          <w:bCs/>
          <w:sz w:val="28"/>
        </w:rPr>
        <w:t>г.Казань</w:t>
      </w:r>
      <w:proofErr w:type="spellEnd"/>
      <w:r w:rsidRPr="0029416D">
        <w:rPr>
          <w:rFonts w:ascii="Times New Roman" w:eastAsia="Calibri" w:hAnsi="Times New Roman" w:cs="Times New Roman"/>
          <w:b/>
          <w:bCs/>
          <w:sz w:val="28"/>
        </w:rPr>
        <w:t xml:space="preserve">, </w:t>
      </w:r>
      <w:proofErr w:type="spellStart"/>
      <w:r w:rsidRPr="0029416D">
        <w:rPr>
          <w:rFonts w:ascii="Times New Roman" w:eastAsia="Calibri" w:hAnsi="Times New Roman" w:cs="Times New Roman"/>
          <w:b/>
          <w:bCs/>
          <w:sz w:val="28"/>
        </w:rPr>
        <w:t>ул.Груздева</w:t>
      </w:r>
      <w:proofErr w:type="spellEnd"/>
      <w:r w:rsidRPr="0029416D">
        <w:rPr>
          <w:rFonts w:ascii="Times New Roman" w:eastAsia="Calibri" w:hAnsi="Times New Roman" w:cs="Times New Roman"/>
          <w:b/>
          <w:bCs/>
          <w:sz w:val="28"/>
        </w:rPr>
        <w:t>, д.5</w:t>
      </w:r>
    </w:p>
    <w:p w14:paraId="60566065" w14:textId="77777777" w:rsidR="00FE4388" w:rsidRPr="0029416D" w:rsidRDefault="00FE4388" w:rsidP="00FE4388">
      <w:pPr>
        <w:autoSpaceDE w:val="0"/>
        <w:autoSpaceDN w:val="0"/>
        <w:adjustRightInd w:val="0"/>
        <w:spacing w:after="0" w:line="288" w:lineRule="auto"/>
        <w:jc w:val="right"/>
        <w:outlineLvl w:val="0"/>
        <w:rPr>
          <w:rFonts w:ascii="Times New Roman" w:eastAsia="Calibri" w:hAnsi="Times New Roman" w:cs="Times New Roman"/>
          <w:b/>
          <w:bCs/>
          <w:sz w:val="28"/>
          <w:lang w:val="en-US"/>
        </w:rPr>
      </w:pPr>
      <w:r w:rsidRPr="0029416D">
        <w:rPr>
          <w:rFonts w:ascii="Times New Roman" w:eastAsia="Calibri" w:hAnsi="Times New Roman" w:cs="Times New Roman"/>
          <w:b/>
          <w:bCs/>
          <w:sz w:val="28"/>
          <w:lang w:val="en-US"/>
        </w:rPr>
        <w:t xml:space="preserve">e-mail – </w:t>
      </w:r>
      <w:r w:rsidRPr="0029416D">
        <w:rPr>
          <w:rFonts w:ascii="Times New Roman" w:eastAsia="Calibri" w:hAnsi="Times New Roman" w:cs="Times New Roman"/>
          <w:b/>
          <w:sz w:val="28"/>
          <w:lang w:val="en-US"/>
        </w:rPr>
        <w:t>Danila.Politov@tatar.ru</w:t>
      </w:r>
      <w:r w:rsidRPr="0029416D">
        <w:rPr>
          <w:rFonts w:ascii="Times New Roman" w:eastAsia="Calibri" w:hAnsi="Times New Roman" w:cs="Times New Roman"/>
          <w:b/>
          <w:bCs/>
          <w:sz w:val="28"/>
          <w:lang w:val="en-US"/>
        </w:rPr>
        <w:t xml:space="preserve"> </w:t>
      </w:r>
    </w:p>
    <w:p w14:paraId="6CBCE2AC" w14:textId="77777777" w:rsidR="00FE4388" w:rsidRPr="0029416D" w:rsidRDefault="00FE4388" w:rsidP="00FE4388">
      <w:pPr>
        <w:keepNext/>
        <w:spacing w:after="0" w:line="288" w:lineRule="auto"/>
        <w:jc w:val="right"/>
        <w:outlineLvl w:val="0"/>
        <w:rPr>
          <w:rFonts w:ascii="Times New Roman" w:eastAsia="Calibri" w:hAnsi="Times New Roman" w:cs="Times New Roman"/>
          <w:b/>
          <w:bCs/>
          <w:sz w:val="28"/>
        </w:rPr>
      </w:pPr>
      <w:r w:rsidRPr="0029416D">
        <w:rPr>
          <w:rFonts w:ascii="Times New Roman" w:eastAsia="Calibri" w:hAnsi="Times New Roman" w:cs="Times New Roman"/>
          <w:b/>
          <w:bCs/>
          <w:sz w:val="28"/>
        </w:rPr>
        <w:t xml:space="preserve">На имя начальника отдела проектов планировок МКУ "Управление архитектуры и градостроительства </w:t>
      </w:r>
    </w:p>
    <w:p w14:paraId="2550D47A" w14:textId="77777777" w:rsidR="00FE4388" w:rsidRPr="0029416D" w:rsidRDefault="00FE4388" w:rsidP="00FE4388">
      <w:pPr>
        <w:widowControl w:val="0"/>
        <w:spacing w:after="0" w:line="288" w:lineRule="auto"/>
        <w:jc w:val="right"/>
        <w:rPr>
          <w:rFonts w:ascii="Times New Roman" w:eastAsia="Times New Roman" w:hAnsi="Times New Roman" w:cs="Times New Roman"/>
          <w:b/>
          <w:bCs/>
          <w:sz w:val="29"/>
          <w:szCs w:val="28"/>
          <w:lang w:eastAsia="ru-RU"/>
        </w:rPr>
      </w:pPr>
      <w:r w:rsidRPr="0029416D">
        <w:rPr>
          <w:rFonts w:ascii="Times New Roman" w:eastAsia="Times New Roman" w:hAnsi="Times New Roman" w:cs="Times New Roman"/>
          <w:b/>
          <w:bCs/>
          <w:sz w:val="29"/>
          <w:szCs w:val="28"/>
          <w:lang w:eastAsia="ru-RU"/>
        </w:rPr>
        <w:t xml:space="preserve">                                        ИК МО </w:t>
      </w:r>
      <w:proofErr w:type="spellStart"/>
      <w:r w:rsidRPr="0029416D">
        <w:rPr>
          <w:rFonts w:ascii="Times New Roman" w:eastAsia="Times New Roman" w:hAnsi="Times New Roman" w:cs="Times New Roman"/>
          <w:b/>
          <w:bCs/>
          <w:sz w:val="29"/>
          <w:szCs w:val="28"/>
          <w:lang w:eastAsia="ru-RU"/>
        </w:rPr>
        <w:t>г.Казани</w:t>
      </w:r>
      <w:proofErr w:type="spellEnd"/>
      <w:r w:rsidRPr="0029416D">
        <w:rPr>
          <w:rFonts w:ascii="Times New Roman" w:eastAsia="Times New Roman" w:hAnsi="Times New Roman" w:cs="Times New Roman"/>
          <w:b/>
          <w:bCs/>
          <w:sz w:val="29"/>
          <w:szCs w:val="28"/>
          <w:lang w:eastAsia="ru-RU"/>
        </w:rPr>
        <w:t xml:space="preserve">" </w:t>
      </w:r>
      <w:proofErr w:type="spellStart"/>
      <w:r w:rsidRPr="0029416D">
        <w:rPr>
          <w:rFonts w:ascii="Times New Roman" w:eastAsia="Times New Roman" w:hAnsi="Times New Roman" w:cs="Times New Roman"/>
          <w:b/>
          <w:bCs/>
          <w:sz w:val="29"/>
          <w:szCs w:val="28"/>
          <w:lang w:eastAsia="ru-RU"/>
        </w:rPr>
        <w:t>Д.С.Политова</w:t>
      </w:r>
      <w:proofErr w:type="spellEnd"/>
    </w:p>
    <w:p w14:paraId="28F406B1" w14:textId="77777777" w:rsidR="00FE4388" w:rsidRPr="0029416D" w:rsidRDefault="00FE4388" w:rsidP="00FE4388">
      <w:pPr>
        <w:tabs>
          <w:tab w:val="left" w:pos="0"/>
          <w:tab w:val="left" w:pos="284"/>
        </w:tabs>
        <w:spacing w:after="0" w:line="288" w:lineRule="auto"/>
        <w:jc w:val="center"/>
        <w:rPr>
          <w:rFonts w:ascii="Times New Roman" w:eastAsia="Calibri" w:hAnsi="Times New Roman" w:cs="Times New Roman"/>
          <w:b/>
          <w:color w:val="000000"/>
          <w:sz w:val="28"/>
        </w:rPr>
      </w:pPr>
    </w:p>
    <w:p w14:paraId="34B17AE2" w14:textId="442969F2" w:rsidR="00FE4388" w:rsidRDefault="00FE4388" w:rsidP="00FE4388">
      <w:pPr>
        <w:tabs>
          <w:tab w:val="left" w:pos="0"/>
          <w:tab w:val="left" w:pos="284"/>
        </w:tabs>
        <w:spacing w:after="0" w:line="288" w:lineRule="auto"/>
        <w:jc w:val="center"/>
        <w:rPr>
          <w:rFonts w:ascii="Times New Roman" w:eastAsia="Calibri" w:hAnsi="Times New Roman" w:cs="Times New Roman"/>
          <w:b/>
          <w:color w:val="000000"/>
          <w:sz w:val="28"/>
        </w:rPr>
      </w:pPr>
      <w:r w:rsidRPr="0029416D">
        <w:rPr>
          <w:rFonts w:ascii="Times New Roman" w:eastAsia="Calibri" w:hAnsi="Times New Roman" w:cs="Times New Roman"/>
          <w:b/>
          <w:color w:val="000000"/>
          <w:sz w:val="28"/>
        </w:rPr>
        <w:t xml:space="preserve">Проект постановления Исполнительного комитета </w:t>
      </w:r>
      <w:proofErr w:type="spellStart"/>
      <w:r w:rsidRPr="0029416D">
        <w:rPr>
          <w:rFonts w:ascii="Times New Roman" w:eastAsia="Calibri" w:hAnsi="Times New Roman" w:cs="Times New Roman"/>
          <w:b/>
          <w:color w:val="000000"/>
          <w:sz w:val="28"/>
        </w:rPr>
        <w:t>г.Казани</w:t>
      </w:r>
      <w:proofErr w:type="spellEnd"/>
    </w:p>
    <w:p w14:paraId="03D23CD6" w14:textId="77777777" w:rsidR="00FE4388" w:rsidRPr="0029416D" w:rsidRDefault="00FE4388" w:rsidP="00FE4388">
      <w:pPr>
        <w:tabs>
          <w:tab w:val="left" w:pos="0"/>
          <w:tab w:val="left" w:pos="284"/>
        </w:tabs>
        <w:spacing w:after="0" w:line="288" w:lineRule="auto"/>
        <w:jc w:val="center"/>
        <w:rPr>
          <w:rFonts w:ascii="Times New Roman" w:eastAsia="Calibri" w:hAnsi="Times New Roman" w:cs="Times New Roman"/>
          <w:b/>
          <w:color w:val="000000"/>
          <w:sz w:val="28"/>
        </w:rPr>
      </w:pPr>
    </w:p>
    <w:p w14:paraId="0622A8E4" w14:textId="77777777" w:rsidR="00FE4388" w:rsidRPr="00FE4388" w:rsidRDefault="00FE4388" w:rsidP="00FE4388">
      <w:pPr>
        <w:spacing w:after="0" w:line="288" w:lineRule="auto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  <w:r w:rsidRPr="00FE4388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О внесении изменений в проект планировки территории района «</w:t>
      </w:r>
      <w:proofErr w:type="spellStart"/>
      <w:r w:rsidRPr="00FE4388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Юдино</w:t>
      </w:r>
      <w:proofErr w:type="spellEnd"/>
      <w:r w:rsidRPr="00FE4388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», утвержденный постановлением Исполнительного комитета г. Казани от 06.02.2015 №522</w:t>
      </w:r>
    </w:p>
    <w:p w14:paraId="7AB5EAA5" w14:textId="77777777" w:rsidR="00FE4388" w:rsidRPr="00FE4388" w:rsidRDefault="00FE4388" w:rsidP="00FE4388">
      <w:pPr>
        <w:spacing w:after="0" w:line="288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2FF7C882" w14:textId="77777777" w:rsidR="00FE4388" w:rsidRPr="00FE4388" w:rsidRDefault="00FE4388" w:rsidP="00FE4388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целях обеспечения территории градостроительной документацией, в соответствии со статьями 42, 45 и 46 Градостроительного кодекса Российской Федерации, согласно постановлениям Правительства Российской Федерации от 02.04.2022 №575 «Об особенностях подготовки, согласования, утверждения, продления сроков действия документации по планировке территории, градостроительных планов земельных участков, выдачи разрешений на строительство объектов капитального строительства, разрешений на ввод в эксплуатацию», </w:t>
      </w:r>
      <w:r w:rsidRPr="00FE4388">
        <w:rPr>
          <w:rFonts w:ascii="Times New Roman" w:eastAsia="Times New Roman" w:hAnsi="Times New Roman" w:cs="Times New Roman"/>
          <w:position w:val="-2"/>
          <w:sz w:val="28"/>
          <w:szCs w:val="28"/>
          <w:lang w:eastAsia="ru-RU"/>
        </w:rPr>
        <w:t xml:space="preserve">Кабинета Министров Республики Татарстан от 27.07.2022 №722 «Об установлении в 2022, 2023 и 2024 годах случаев утверждения проектов планировки территории, проектов межевания территории и внесения изменений в указанные проекты без проведения общественных обсуждений или публичных слушаний», </w:t>
      </w:r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Исполнительного комитета </w:t>
      </w:r>
      <w:proofErr w:type="spellStart"/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>г.Казани</w:t>
      </w:r>
      <w:proofErr w:type="spellEnd"/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31.08.20223 №2526 «О подготовке проекта внесения изменений в проект планировки территории района «</w:t>
      </w:r>
      <w:proofErr w:type="spellStart"/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>Юдино</w:t>
      </w:r>
      <w:proofErr w:type="spellEnd"/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утвержденный постановлением Исполнительного комитета </w:t>
      </w:r>
      <w:proofErr w:type="spellStart"/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>г.Казани</w:t>
      </w:r>
      <w:proofErr w:type="spellEnd"/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06.02.2015 №522 в районе Займище и </w:t>
      </w:r>
      <w:proofErr w:type="spellStart"/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>Куземетьево</w:t>
      </w:r>
      <w:proofErr w:type="spellEnd"/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Pr="00FE438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постановляю</w:t>
      </w:r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4FD3F3C6" w14:textId="77777777" w:rsidR="00FE4388" w:rsidRPr="00FE4388" w:rsidRDefault="00FE4388" w:rsidP="00FE4388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E4388">
        <w:rPr>
          <w:rFonts w:ascii="Times New Roman" w:eastAsia="Times New Roman" w:hAnsi="Times New Roman" w:cs="Times New Roman"/>
          <w:sz w:val="28"/>
          <w:szCs w:val="28"/>
        </w:rPr>
        <w:t>1. Внести изменения в проект планировки территории района «</w:t>
      </w:r>
      <w:proofErr w:type="spellStart"/>
      <w:r w:rsidRPr="00FE4388">
        <w:rPr>
          <w:rFonts w:ascii="Times New Roman" w:eastAsia="Times New Roman" w:hAnsi="Times New Roman" w:cs="Times New Roman"/>
          <w:sz w:val="28"/>
          <w:szCs w:val="28"/>
        </w:rPr>
        <w:t>Юдино</w:t>
      </w:r>
      <w:proofErr w:type="spellEnd"/>
      <w:r w:rsidRPr="00FE4388">
        <w:rPr>
          <w:rFonts w:ascii="Times New Roman" w:eastAsia="Times New Roman" w:hAnsi="Times New Roman" w:cs="Times New Roman"/>
          <w:sz w:val="28"/>
          <w:szCs w:val="28"/>
        </w:rPr>
        <w:t xml:space="preserve">», утвержденный постановлением Исполнительного комитета г. Казани от 06.02.2015 №522 (с учетом изменений, внесенных в него постановлениями Исполнительного комитета </w:t>
      </w:r>
      <w:proofErr w:type="spellStart"/>
      <w:r w:rsidRPr="00FE4388">
        <w:rPr>
          <w:rFonts w:ascii="Times New Roman" w:eastAsia="Times New Roman" w:hAnsi="Times New Roman" w:cs="Times New Roman"/>
          <w:sz w:val="28"/>
          <w:szCs w:val="28"/>
        </w:rPr>
        <w:t>г.Казани</w:t>
      </w:r>
      <w:proofErr w:type="spellEnd"/>
      <w:r w:rsidRPr="00FE4388">
        <w:rPr>
          <w:rFonts w:ascii="Times New Roman" w:eastAsia="Times New Roman" w:hAnsi="Times New Roman" w:cs="Times New Roman"/>
          <w:sz w:val="28"/>
          <w:szCs w:val="28"/>
        </w:rPr>
        <w:t xml:space="preserve"> от 19.09.2022 №3134, от 08.12.2022 №4276 и от 06.10.2023 №3022), путем утверждения отдельных частей проекта планировки согласно </w:t>
      </w:r>
      <w:proofErr w:type="gramStart"/>
      <w:r w:rsidRPr="00FE4388">
        <w:rPr>
          <w:rFonts w:ascii="Times New Roman" w:eastAsia="Times New Roman" w:hAnsi="Times New Roman" w:cs="Times New Roman"/>
          <w:sz w:val="28"/>
          <w:szCs w:val="28"/>
        </w:rPr>
        <w:t>приложениям</w:t>
      </w:r>
      <w:proofErr w:type="gramEnd"/>
      <w:r w:rsidRPr="00FE4388">
        <w:rPr>
          <w:rFonts w:ascii="Times New Roman" w:eastAsia="Times New Roman" w:hAnsi="Times New Roman" w:cs="Times New Roman"/>
          <w:sz w:val="28"/>
          <w:szCs w:val="28"/>
        </w:rPr>
        <w:t xml:space="preserve"> к настоящему постановлению.</w:t>
      </w:r>
    </w:p>
    <w:p w14:paraId="113BD6E3" w14:textId="77777777" w:rsidR="00FE4388" w:rsidRPr="00FE4388" w:rsidRDefault="00FE4388" w:rsidP="00FE4388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E4388">
        <w:rPr>
          <w:rFonts w:ascii="Times New Roman" w:eastAsia="Times New Roman" w:hAnsi="Times New Roman" w:cs="Times New Roman"/>
          <w:sz w:val="28"/>
          <w:szCs w:val="28"/>
        </w:rPr>
        <w:lastRenderedPageBreak/>
        <w:t>2. Опубликовать настоящее постановление в сетевом издании «Муниципальные правовые акты и иная официальная информация» (www.docskzn.ru) и разместить его на официальном портале органов местного самоуправления города Казани (www.kzn.ru) и на официальном портале правовой информации Республики Татарстан (www.pravo.tatarstan.ru) за исключением перечня координат характерных точек устанавливаемых красных линий (материалы для служебного пользования).</w:t>
      </w:r>
    </w:p>
    <w:p w14:paraId="3FAF81C8" w14:textId="77777777" w:rsidR="00FE4388" w:rsidRPr="00FE4388" w:rsidRDefault="00FE4388" w:rsidP="00FE4388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>4. Установить, что настоящее постановление вступает в силу после официального опубликования в сетевом издании «Муниципальные правовые акты и иная официальная информация» (www.docskzn.ru).</w:t>
      </w:r>
    </w:p>
    <w:p w14:paraId="4B129BCA" w14:textId="6F4B9658" w:rsidR="00FE4388" w:rsidRDefault="00FE4388" w:rsidP="00FE4388">
      <w:pPr>
        <w:suppressAutoHyphens/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Контроль за выполнением настоящего постановления возложить на первого заместителя Руководителя Исполнительного комитета </w:t>
      </w:r>
      <w:proofErr w:type="spellStart"/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>г.Казани</w:t>
      </w:r>
      <w:proofErr w:type="spellEnd"/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>А.Р.Нигматзянова</w:t>
      </w:r>
      <w:proofErr w:type="spellEnd"/>
      <w:r w:rsidRP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001EC5C" w14:textId="77777777" w:rsidR="00FE4388" w:rsidRPr="0029416D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4D58374" w14:textId="77777777" w:rsidR="00FE4388" w:rsidRPr="0029416D" w:rsidRDefault="00FE4388" w:rsidP="00FE4388">
      <w:pPr>
        <w:spacing w:after="0" w:line="264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14:paraId="5E20C0B2" w14:textId="77777777" w:rsidR="00FE4388" w:rsidRPr="0029416D" w:rsidRDefault="00FE4388" w:rsidP="00FE4388">
      <w:pPr>
        <w:widowControl w:val="0"/>
        <w:tabs>
          <w:tab w:val="left" w:pos="2247"/>
        </w:tabs>
        <w:spacing w:after="0" w:line="288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9416D">
        <w:rPr>
          <w:rFonts w:ascii="Times New Roman" w:eastAsia="Times New Roman" w:hAnsi="Times New Roman" w:cs="Times New Roman"/>
          <w:b/>
          <w:sz w:val="28"/>
          <w:szCs w:val="28"/>
        </w:rPr>
        <w:t>________________________</w:t>
      </w:r>
    </w:p>
    <w:p w14:paraId="41D3B0CB" w14:textId="77777777" w:rsidR="00FE4388" w:rsidRPr="00FE4388" w:rsidRDefault="00FE4388" w:rsidP="00FE4388">
      <w:pPr>
        <w:suppressAutoHyphens/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EF6ED3" w14:textId="5F2E2CFD" w:rsidR="00FE4388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980DFD2" w14:textId="7782303F" w:rsidR="00FE4388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881C943" w14:textId="05B683AF" w:rsidR="00FE4388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5E69582" w14:textId="54A20162" w:rsidR="00FE4388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61BEB02" w14:textId="0554349F" w:rsidR="00FE4388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A73744F" w14:textId="316B67FA" w:rsidR="00FE4388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080B55F" w14:textId="66C85CAF" w:rsidR="00FE4388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F988063" w14:textId="0A038167" w:rsidR="00FE4388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3880CA2" w14:textId="69EFE924" w:rsidR="00FE4388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3CFFDC5" w14:textId="4D675F65" w:rsidR="00FE4388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1C37CFC" w14:textId="7C866BA7" w:rsidR="00FE4388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BDCD41D" w14:textId="1130BE7D" w:rsidR="00FE4388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6087424" w14:textId="72B73CA2" w:rsidR="00FE4388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A9E1440" w14:textId="7EB7EDC6" w:rsidR="00FE4388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129CCB2" w14:textId="01B9742A" w:rsidR="00FE4388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2AA2E59" w14:textId="77777777" w:rsidR="00FE4388" w:rsidRPr="00FE4388" w:rsidRDefault="00FE4388" w:rsidP="00FE4388">
      <w:pPr>
        <w:tabs>
          <w:tab w:val="left" w:pos="7938"/>
          <w:tab w:val="left" w:pos="9639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47DB54A" w14:textId="77777777" w:rsidR="001C37CF" w:rsidRPr="000B281D" w:rsidRDefault="001C37CF" w:rsidP="001C37CF">
      <w:pPr>
        <w:widowControl w:val="0"/>
        <w:spacing w:after="0" w:line="360" w:lineRule="auto"/>
        <w:ind w:left="6237" w:right="-539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B28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Приложение </w:t>
      </w:r>
    </w:p>
    <w:p w14:paraId="05A0A2F7" w14:textId="77777777" w:rsidR="001C37CF" w:rsidRPr="000B281D" w:rsidRDefault="001C37CF" w:rsidP="001C37CF">
      <w:pPr>
        <w:widowControl w:val="0"/>
        <w:spacing w:after="0" w:line="360" w:lineRule="auto"/>
        <w:ind w:left="6237" w:right="-539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B28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 постановлению </w:t>
      </w:r>
    </w:p>
    <w:p w14:paraId="7E98915A" w14:textId="77777777" w:rsidR="001C37CF" w:rsidRPr="000B281D" w:rsidRDefault="001C37CF" w:rsidP="001C37CF">
      <w:pPr>
        <w:widowControl w:val="0"/>
        <w:spacing w:after="0" w:line="360" w:lineRule="auto"/>
        <w:ind w:left="6237" w:right="-539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B28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Исполнительного комитета</w:t>
      </w:r>
    </w:p>
    <w:p w14:paraId="3E0D2FAB" w14:textId="77777777" w:rsidR="001C37CF" w:rsidRPr="000B281D" w:rsidRDefault="001C37CF" w:rsidP="001C37CF">
      <w:pPr>
        <w:widowControl w:val="0"/>
        <w:spacing w:after="0" w:line="360" w:lineRule="auto"/>
        <w:ind w:left="6237" w:right="-539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B28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0B28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Казани </w:t>
      </w:r>
    </w:p>
    <w:p w14:paraId="1AEA8445" w14:textId="77777777" w:rsidR="001C37CF" w:rsidRPr="000B281D" w:rsidRDefault="001C37CF" w:rsidP="001C37CF">
      <w:pPr>
        <w:widowControl w:val="0"/>
        <w:spacing w:after="0" w:line="360" w:lineRule="auto"/>
        <w:ind w:left="6237" w:right="-539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0B28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от__________№_________</w:t>
      </w:r>
    </w:p>
    <w:p w14:paraId="31E11A0B" w14:textId="77777777" w:rsidR="001C37CF" w:rsidRPr="000B281D" w:rsidRDefault="001C37CF" w:rsidP="001C37CF">
      <w:pPr>
        <w:widowControl w:val="0"/>
        <w:spacing w:after="60" w:line="240" w:lineRule="auto"/>
        <w:ind w:right="-539" w:firstLine="540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3B0DCB5" w14:textId="77777777" w:rsidR="001C37CF" w:rsidRDefault="001C37CF" w:rsidP="001C37C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B281D">
        <w:rPr>
          <w:rFonts w:ascii="Times New Roman" w:hAnsi="Times New Roman" w:cs="Times New Roman"/>
          <w:b/>
          <w:bCs/>
          <w:sz w:val="28"/>
          <w:szCs w:val="28"/>
        </w:rPr>
        <w:t xml:space="preserve">Изменения, вносимые </w:t>
      </w:r>
      <w:r w:rsidRPr="000B28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проект планировки территории</w:t>
      </w:r>
    </w:p>
    <w:p w14:paraId="530FD4E2" w14:textId="77777777" w:rsidR="001C37CF" w:rsidRDefault="001C37CF" w:rsidP="001C37C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района «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Юдино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», утвержденный постановлением Исполнительного ком</w:t>
      </w:r>
      <w:r w:rsidR="00EF0F1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итета г. Казани от 06.02.2015 №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522</w:t>
      </w:r>
    </w:p>
    <w:p w14:paraId="2166C6BC" w14:textId="77777777" w:rsidR="000311D2" w:rsidRDefault="000311D2" w:rsidP="001C37C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6BDCFC51" w14:textId="314B9221" w:rsidR="00866F45" w:rsidRPr="00866F45" w:rsidRDefault="00866F45" w:rsidP="00866F45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Раздел </w:t>
      </w:r>
      <w:r w:rsidR="00D565C0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="001C37CF" w:rsidRPr="000B281D">
        <w:rPr>
          <w:rFonts w:ascii="Times New Roman" w:eastAsia="Calibri" w:hAnsi="Times New Roman" w:cs="Times New Roman"/>
          <w:bCs/>
          <w:sz w:val="28"/>
          <w:szCs w:val="28"/>
        </w:rPr>
        <w:t>оложени</w:t>
      </w:r>
      <w:r>
        <w:rPr>
          <w:rFonts w:ascii="Times New Roman" w:eastAsia="Calibri" w:hAnsi="Times New Roman" w:cs="Times New Roman"/>
          <w:bCs/>
          <w:sz w:val="28"/>
          <w:szCs w:val="28"/>
        </w:rPr>
        <w:t>я</w:t>
      </w:r>
      <w:r w:rsidR="001C37CF" w:rsidRPr="000B281D">
        <w:rPr>
          <w:rFonts w:ascii="Times New Roman" w:eastAsia="Calibri" w:hAnsi="Times New Roman" w:cs="Times New Roman"/>
          <w:bCs/>
          <w:sz w:val="28"/>
          <w:szCs w:val="28"/>
        </w:rPr>
        <w:t xml:space="preserve"> о размещении объектов капитального строительства местного значения, а также о характеристиках планируемого развития территории</w:t>
      </w:r>
      <w:r w:rsidR="001C37CF">
        <w:rPr>
          <w:rFonts w:ascii="Times New Roman" w:eastAsia="Calibri" w:hAnsi="Times New Roman" w:cs="Times New Roman"/>
          <w:bCs/>
          <w:sz w:val="28"/>
          <w:szCs w:val="28"/>
        </w:rPr>
        <w:t xml:space="preserve"> и характеристиках развития систем социального, транспортного обслуживания и инженерно-технического обеспечения, необходимых для развития территории района «</w:t>
      </w:r>
      <w:proofErr w:type="spellStart"/>
      <w:r w:rsidR="001C37CF">
        <w:rPr>
          <w:rFonts w:ascii="Times New Roman" w:eastAsia="Calibri" w:hAnsi="Times New Roman" w:cs="Times New Roman"/>
          <w:bCs/>
          <w:sz w:val="28"/>
          <w:szCs w:val="28"/>
        </w:rPr>
        <w:t>Юдино</w:t>
      </w:r>
      <w:proofErr w:type="spellEnd"/>
      <w:r>
        <w:rPr>
          <w:rFonts w:ascii="Times New Roman" w:eastAsia="Calibri" w:hAnsi="Times New Roman" w:cs="Times New Roman"/>
          <w:bCs/>
          <w:sz w:val="28"/>
          <w:szCs w:val="28"/>
        </w:rPr>
        <w:t>»:</w:t>
      </w:r>
    </w:p>
    <w:p w14:paraId="22B1D25C" w14:textId="347E4005" w:rsidR="00866F45" w:rsidRDefault="00866F45" w:rsidP="00866F45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1.2. д</w:t>
      </w:r>
      <w:r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>ополнить таблицей</w:t>
      </w:r>
      <w:r w:rsidR="001C37C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Градостроительное зонирование территории, параметры застройки территории, характеристики объектов капитального строительства</w:t>
      </w:r>
      <w:r w:rsidR="00247B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между жилыми массивами Займище и </w:t>
      </w:r>
      <w:proofErr w:type="spellStart"/>
      <w:r w:rsidR="00247BA0">
        <w:rPr>
          <w:rFonts w:ascii="Times New Roman" w:eastAsia="Times New Roman" w:hAnsi="Times New Roman" w:cs="Times New Roman"/>
          <w:sz w:val="28"/>
          <w:szCs w:val="28"/>
          <w:lang w:eastAsia="ru-RU"/>
        </w:rPr>
        <w:t>Куземетьево</w:t>
      </w:r>
      <w:proofErr w:type="spellEnd"/>
      <w:r w:rsidR="001C37C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следующей редакции</w:t>
      </w:r>
      <w:r w:rsidR="001C37C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41AAB53D" w14:textId="77777777" w:rsidR="00675939" w:rsidRDefault="00675939" w:rsidP="00866F45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9D0A386" w14:textId="77777777" w:rsidR="00675939" w:rsidRDefault="00675939" w:rsidP="00247BA0">
      <w:pPr>
        <w:spacing w:after="0" w:line="288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675939" w:rsidSect="000311D2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 w:code="9"/>
          <w:pgMar w:top="1134" w:right="1134" w:bottom="1134" w:left="1134" w:header="709" w:footer="709" w:gutter="0"/>
          <w:cols w:space="708"/>
          <w:docGrid w:linePitch="360"/>
        </w:sectPr>
      </w:pPr>
    </w:p>
    <w:tbl>
      <w:tblPr>
        <w:tblW w:w="14913" w:type="dxa"/>
        <w:jc w:val="center"/>
        <w:tblLayout w:type="fixed"/>
        <w:tblLook w:val="04A0" w:firstRow="1" w:lastRow="0" w:firstColumn="1" w:lastColumn="0" w:noHBand="0" w:noVBand="1"/>
      </w:tblPr>
      <w:tblGrid>
        <w:gridCol w:w="1021"/>
        <w:gridCol w:w="2093"/>
        <w:gridCol w:w="850"/>
        <w:gridCol w:w="1735"/>
        <w:gridCol w:w="1242"/>
        <w:gridCol w:w="1418"/>
        <w:gridCol w:w="1417"/>
        <w:gridCol w:w="1452"/>
        <w:gridCol w:w="1843"/>
        <w:gridCol w:w="1842"/>
      </w:tblGrid>
      <w:tr w:rsidR="00FF4F1C" w:rsidRPr="007867B3" w14:paraId="2C61FBB5" w14:textId="77777777" w:rsidTr="00FF6F46">
        <w:trPr>
          <w:cantSplit/>
          <w:trHeight w:val="1945"/>
          <w:tblHeader/>
          <w:jc w:val="center"/>
        </w:trPr>
        <w:tc>
          <w:tcPr>
            <w:tcW w:w="1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32F35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lastRenderedPageBreak/>
              <w:t>Порядковые номера зоны</w:t>
            </w:r>
          </w:p>
        </w:tc>
        <w:tc>
          <w:tcPr>
            <w:tcW w:w="20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6B33D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Виды зон размещения объектов капитального строительства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6DA5D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Площадь зоны, га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240C41" w14:textId="77777777" w:rsidR="00FF4F1C" w:rsidRPr="00457754" w:rsidRDefault="00FF4F1C" w:rsidP="00FF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Коды видов разрешенного использования (основной/</w:t>
            </w:r>
          </w:p>
          <w:p w14:paraId="77F71E15" w14:textId="77777777" w:rsidR="00FF4F1C" w:rsidRPr="00457754" w:rsidRDefault="00FF4F1C" w:rsidP="00FF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вспомогательный)</w:t>
            </w:r>
          </w:p>
        </w:tc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A1139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</w:p>
          <w:p w14:paraId="5A83B2D0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</w:p>
          <w:p w14:paraId="096FC01D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</w:p>
          <w:p w14:paraId="1F29D741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Значение объектов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38D5D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Максимальная этажность объектов капитального строительства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2FDD5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Максималь-ная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 xml:space="preserve"> общая площадь здания, </w:t>
            </w: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тыс.кв.м</w:t>
            </w:r>
            <w:proofErr w:type="spellEnd"/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908E13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 xml:space="preserve">Суммарная поэтажная площадь зданий в габаритах наружных стен, </w:t>
            </w: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кв.м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74380" w14:textId="77777777" w:rsidR="00FF4F1C" w:rsidRPr="00457754" w:rsidRDefault="00FF4F1C" w:rsidP="00FF6F46">
            <w:pPr>
              <w:tabs>
                <w:tab w:val="left" w:pos="1660"/>
              </w:tabs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 xml:space="preserve">Максимальная плотность застройки в границах зоны размещения ОКС, </w:t>
            </w: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тыс.кв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 м/га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53BC0" w14:textId="77777777" w:rsidR="00FF4F1C" w:rsidRPr="00457754" w:rsidRDefault="00FF4F1C" w:rsidP="00FF6F46">
            <w:pPr>
              <w:tabs>
                <w:tab w:val="left" w:pos="1734"/>
              </w:tabs>
              <w:spacing w:line="240" w:lineRule="auto"/>
              <w:ind w:right="175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Описание планируемых объектов</w:t>
            </w:r>
          </w:p>
        </w:tc>
      </w:tr>
      <w:tr w:rsidR="00FF4F1C" w:rsidRPr="007867B3" w14:paraId="470A8CD1" w14:textId="77777777" w:rsidTr="00FF6F46">
        <w:trPr>
          <w:cantSplit/>
          <w:trHeight w:val="613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2291E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F03FFC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размещения индивидуальной и блокированной жилой застройки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D38974" w14:textId="576E2C9A" w:rsidR="00FF4F1C" w:rsidRPr="00457754" w:rsidRDefault="00FF4F1C" w:rsidP="0025313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highlight w:val="yellow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9,</w:t>
            </w:r>
            <w:r w:rsidR="00787DFA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57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4CF7FE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2.1</w:t>
            </w:r>
            <w:r w:rsidRPr="00457754">
              <w:rPr>
                <w:rFonts w:ascii="Times New Roman" w:eastAsia="Times New Roman" w:hAnsi="Times New Roman" w:cs="Times New Roman"/>
                <w:b/>
                <w:color w:val="0D0D0D" w:themeColor="text1" w:themeTint="F2"/>
                <w:lang w:eastAsia="ru-RU"/>
              </w:rPr>
              <w:t>/</w:t>
            </w:r>
          </w:p>
          <w:p w14:paraId="2EC74A55" w14:textId="77777777" w:rsidR="00FF4F1C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14.0</w:t>
            </w:r>
          </w:p>
          <w:p w14:paraId="73D27E5F" w14:textId="2E7B5B0C" w:rsidR="00385935" w:rsidRPr="00457754" w:rsidRDefault="00385935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3.1.1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46FE11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trike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Частная собственность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8DC03F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150447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521E5D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63B852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2CFCB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 xml:space="preserve">Индивидуальная жилая застройка, проезды </w:t>
            </w:r>
          </w:p>
        </w:tc>
      </w:tr>
      <w:tr w:rsidR="00FF4F1C" w:rsidRPr="007867B3" w14:paraId="65796D64" w14:textId="77777777" w:rsidTr="00FF6F46">
        <w:trPr>
          <w:cantSplit/>
          <w:trHeight w:val="613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C90151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2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448700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размещения индивидуальной и блокированной жилой застройки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FBC72B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3,1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1490FE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2.1</w:t>
            </w:r>
            <w:r w:rsidRPr="00457754">
              <w:rPr>
                <w:rFonts w:ascii="Times New Roman" w:eastAsia="Times New Roman" w:hAnsi="Times New Roman" w:cs="Times New Roman"/>
                <w:b/>
                <w:color w:val="0D0D0D" w:themeColor="text1" w:themeTint="F2"/>
                <w:lang w:eastAsia="ru-RU"/>
              </w:rPr>
              <w:t>/</w:t>
            </w:r>
          </w:p>
          <w:p w14:paraId="114260A5" w14:textId="77777777" w:rsidR="00FF4F1C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14.0</w:t>
            </w:r>
          </w:p>
          <w:p w14:paraId="410B27FB" w14:textId="3A8246E6" w:rsidR="00385935" w:rsidRPr="00457754" w:rsidRDefault="00385935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3.1.1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99B81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Частная собственность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9F7D1A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8F351A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F4D415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78CE7E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69FB4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 xml:space="preserve">Индивидуальная жилая застройка, проезды </w:t>
            </w:r>
          </w:p>
        </w:tc>
      </w:tr>
      <w:tr w:rsidR="00FF4F1C" w:rsidRPr="007867B3" w14:paraId="33797CC8" w14:textId="77777777" w:rsidTr="00FF6F46">
        <w:trPr>
          <w:cantSplit/>
          <w:trHeight w:val="613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668D96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3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52A1C9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размещения индивидуальной и блокированной жилой застройки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15843E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2,02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7F31C4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2.1</w:t>
            </w:r>
            <w:r w:rsidRPr="00457754">
              <w:rPr>
                <w:rFonts w:ascii="Times New Roman" w:eastAsia="Times New Roman" w:hAnsi="Times New Roman" w:cs="Times New Roman"/>
                <w:b/>
                <w:color w:val="0D0D0D" w:themeColor="text1" w:themeTint="F2"/>
                <w:lang w:eastAsia="ru-RU"/>
              </w:rPr>
              <w:t>/</w:t>
            </w:r>
          </w:p>
          <w:p w14:paraId="59325866" w14:textId="77777777" w:rsidR="00FF4F1C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14.0</w:t>
            </w:r>
          </w:p>
          <w:p w14:paraId="0EA4ED9E" w14:textId="7B76150C" w:rsidR="00385935" w:rsidRPr="00457754" w:rsidRDefault="00385935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3.1.1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3C8FD3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Частная собственность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669227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01CFB6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8A6889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D92D6E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0B0C0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 xml:space="preserve">Индивидуальная жилая застройка, проезды </w:t>
            </w:r>
          </w:p>
        </w:tc>
      </w:tr>
      <w:tr w:rsidR="00FF4F1C" w:rsidRPr="00B565D0" w14:paraId="175634F3" w14:textId="77777777" w:rsidTr="00FF6F46">
        <w:trPr>
          <w:cantSplit/>
          <w:trHeight w:val="613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4E5FD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4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E7F2E0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размещения объектов спортивного назначения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5D5EA9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86,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51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17833" w14:textId="77777777" w:rsidR="00FF4F1C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5.5</w:t>
            </w:r>
          </w:p>
          <w:p w14:paraId="7605206E" w14:textId="69FD3A54" w:rsidR="00385935" w:rsidRPr="00457754" w:rsidRDefault="00385935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3.1.1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A0E27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Частная собственность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BDCCA8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60FE60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0BB5AB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45204A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46F15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Поля для гольфа, объекты обслуживания</w:t>
            </w:r>
          </w:p>
        </w:tc>
      </w:tr>
      <w:tr w:rsidR="00FF4F1C" w:rsidRPr="00B565D0" w14:paraId="1FBCE5E3" w14:textId="77777777" w:rsidTr="00FF6F46">
        <w:trPr>
          <w:cantSplit/>
          <w:trHeight w:val="613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A0A38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5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A6EC2D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размещения объектов общественно-делового назначения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BF280E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0,94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70E33" w14:textId="77777777" w:rsidR="00FF4F1C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5.1.2</w:t>
            </w:r>
          </w:p>
          <w:p w14:paraId="00707349" w14:textId="28287CC4" w:rsidR="00385935" w:rsidRPr="00457754" w:rsidRDefault="00385935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3.1.1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374F5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Частная собственность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AAD91D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57E129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65C181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BD4304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09910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Спортивная база</w:t>
            </w:r>
          </w:p>
        </w:tc>
      </w:tr>
      <w:tr w:rsidR="00FF4F1C" w:rsidRPr="00B565D0" w14:paraId="21721376" w14:textId="77777777" w:rsidTr="00787DFA">
        <w:trPr>
          <w:cantSplit/>
          <w:trHeight w:val="1226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BFE99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lastRenderedPageBreak/>
              <w:t>6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F2F1D9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размещения объектов общественно-делового назначения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4E980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2,4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8251F" w14:textId="77777777" w:rsidR="00FF4F1C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5.2.1</w:t>
            </w:r>
          </w:p>
          <w:p w14:paraId="07EE9AE9" w14:textId="3954616C" w:rsidR="00385935" w:rsidRPr="00457754" w:rsidRDefault="00385935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3.1.1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99417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Частная собственность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732014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A2846B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BEDEF4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7C0790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AFFBE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Клубный дом (</w:t>
            </w: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Clud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 xml:space="preserve"> </w:t>
            </w: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house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)</w:t>
            </w:r>
          </w:p>
        </w:tc>
      </w:tr>
      <w:tr w:rsidR="00FF4F1C" w:rsidRPr="00B565D0" w14:paraId="05C9EF6E" w14:textId="77777777" w:rsidTr="00FF6F46">
        <w:trPr>
          <w:cantSplit/>
          <w:trHeight w:val="613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15E06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7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60E2F3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размещения объектов инженерной инфраструктуры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EF44CA" w14:textId="009C724A" w:rsidR="00FF4F1C" w:rsidRPr="00457754" w:rsidRDefault="00FF4F1C" w:rsidP="0025313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0,</w:t>
            </w:r>
            <w:r w:rsidR="0025313A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23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2EE248" w14:textId="752A3C41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3.1.1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ABC963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Объект местного значения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99DBA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04BC57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BA3DC1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E00162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1F892" w14:textId="5C6E6C22" w:rsidR="00FF4F1C" w:rsidRPr="00457754" w:rsidRDefault="005B1CB5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 xml:space="preserve">Планируемый </w:t>
            </w:r>
            <w:r w:rsidR="00FF4F1C"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газорегуляторный пункт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 Планируемая трансформаторная подстанция</w:t>
            </w:r>
            <w:r w:rsidR="001322F2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</w:tr>
      <w:tr w:rsidR="00FF4F1C" w:rsidRPr="00B565D0" w14:paraId="2F5236C0" w14:textId="77777777" w:rsidTr="00FF6F46">
        <w:trPr>
          <w:cantSplit/>
          <w:trHeight w:val="613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30223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8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A5D4E1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размещения объектов инженерной инфраструктуры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47F3F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0,15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F286FA" w14:textId="70568983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3.1.1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30FEA9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Объект местного значения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A66B11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664491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613CE7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A35AD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9D376" w14:textId="09B2F238" w:rsidR="00FF4F1C" w:rsidRPr="00457754" w:rsidRDefault="005B1CB5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 xml:space="preserve">Существующая </w:t>
            </w:r>
            <w:r w:rsidR="00FF4F1C"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Водозаборная скважина с резервуарами</w:t>
            </w:r>
            <w:r w:rsidR="00FF4F1C" w:rsidRPr="00457754">
              <w:t xml:space="preserve"> </w:t>
            </w:r>
            <w:r w:rsidR="00FF4F1C"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чистой воды</w:t>
            </w:r>
          </w:p>
        </w:tc>
      </w:tr>
      <w:tr w:rsidR="00FF4F1C" w:rsidRPr="00B565D0" w14:paraId="0B78C5AD" w14:textId="77777777" w:rsidTr="00FF6F46">
        <w:trPr>
          <w:cantSplit/>
          <w:trHeight w:val="613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B3846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9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7A84B6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размещения объектов инженерной инфраструктуры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420532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0,008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CE36CB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3.1.1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18C551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Объект местного значения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56776A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2FDFD2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AA571D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DCD132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246F3" w14:textId="47459232" w:rsidR="00FF4F1C" w:rsidRPr="00457754" w:rsidRDefault="00333483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 xml:space="preserve">Существующая </w:t>
            </w:r>
            <w:r w:rsidR="00FF4F1C"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Котельная</w:t>
            </w:r>
          </w:p>
        </w:tc>
      </w:tr>
      <w:tr w:rsidR="00FF4F1C" w:rsidRPr="00B565D0" w14:paraId="4370C04A" w14:textId="77777777" w:rsidTr="00FF6F46">
        <w:trPr>
          <w:cantSplit/>
          <w:trHeight w:val="613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438D1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10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4481E4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зеленых насаждений общего пользования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37EB1B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5,6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35E7F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12.0.2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8D195D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Объект местного значения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12B590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CC38AA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A6CC6A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FCE5AE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448FC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 xml:space="preserve">Набережная </w:t>
            </w:r>
          </w:p>
        </w:tc>
      </w:tr>
      <w:tr w:rsidR="00FF4F1C" w:rsidRPr="00B565D0" w14:paraId="27DF6FE6" w14:textId="77777777" w:rsidTr="00FF6F46">
        <w:trPr>
          <w:cantSplit/>
          <w:trHeight w:val="613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8DC16E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lastRenderedPageBreak/>
              <w:t>1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427E09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зеленых насаждений общего пользования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EA20BF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1,04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F7146D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12.0.2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D7A005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Объект местного значения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22B490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75BC7F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CD3936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18CE18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743C4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 xml:space="preserve">Набережная </w:t>
            </w:r>
          </w:p>
        </w:tc>
      </w:tr>
      <w:tr w:rsidR="00FF4F1C" w:rsidRPr="00B565D0" w14:paraId="3EE76296" w14:textId="77777777" w:rsidTr="00FF6F46">
        <w:trPr>
          <w:cantSplit/>
          <w:trHeight w:val="613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49F26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2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EA516B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зеленых насаждений общего пользования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423CD3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13,42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246B62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12.0.2/</w:t>
            </w:r>
          </w:p>
          <w:p w14:paraId="54384479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5.0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A7C6CD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Объект местного значения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826F13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EC2C7B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7338D6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582E87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DC124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 xml:space="preserve">Рекреационная территория </w:t>
            </w:r>
          </w:p>
        </w:tc>
      </w:tr>
      <w:tr w:rsidR="00FF4F1C" w:rsidRPr="00B565D0" w14:paraId="216C62B4" w14:textId="77777777" w:rsidTr="00FF6F46">
        <w:trPr>
          <w:cantSplit/>
          <w:trHeight w:val="613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DEC88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3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2807A8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зеленых насаждений общего пользования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BA813D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11,05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FCC665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12.0.2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53E43C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Объект местного значения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67BFF2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3B5AD8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18BF3A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6CD4BB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A00C4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Рекреационная территория</w:t>
            </w:r>
          </w:p>
        </w:tc>
      </w:tr>
      <w:tr w:rsidR="00FF4F1C" w:rsidRPr="00B565D0" w14:paraId="7CDB2858" w14:textId="77777777" w:rsidTr="00787DFA">
        <w:trPr>
          <w:cantSplit/>
          <w:trHeight w:val="1563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1364D6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14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105097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размещения объектов производственного и коммунально-складского назначения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F08B72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0,58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225F0C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PT Serif" w:hAnsi="PT Serif"/>
                <w:color w:val="464C55"/>
                <w:shd w:val="clear" w:color="auto" w:fill="FFFFFF"/>
              </w:rPr>
            </w:pPr>
            <w:r w:rsidRPr="00457754">
              <w:rPr>
                <w:rFonts w:ascii="PT Serif" w:hAnsi="PT Serif"/>
                <w:color w:val="464C55"/>
                <w:shd w:val="clear" w:color="auto" w:fill="FFFFFF"/>
              </w:rPr>
              <w:t>2.7.1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A4FF8A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Частная собственность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EC231A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0B91B5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E1B0DC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4AB52C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53D3D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Гаражи</w:t>
            </w:r>
          </w:p>
        </w:tc>
      </w:tr>
      <w:tr w:rsidR="00FF4F1C" w:rsidRPr="00B565D0" w14:paraId="5A8D93DC" w14:textId="77777777" w:rsidTr="00FF6F46">
        <w:trPr>
          <w:cantSplit/>
          <w:trHeight w:val="613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A7BA57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15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A49DE9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размещения объектов улично-дорожной сети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4AA253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0,29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422A37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PT Serif" w:hAnsi="PT Serif"/>
                <w:color w:val="464C55"/>
                <w:shd w:val="clear" w:color="auto" w:fill="FFFFFF"/>
              </w:rPr>
            </w:pPr>
            <w:r w:rsidRPr="00457754">
              <w:rPr>
                <w:rFonts w:ascii="PT Serif" w:hAnsi="PT Serif"/>
                <w:color w:val="464C55"/>
                <w:shd w:val="clear" w:color="auto" w:fill="FFFFFF"/>
              </w:rPr>
              <w:t>12.0.1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A2E35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Объект местного значения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BAA3A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AE6065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B4B6B0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D18064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738DF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Проезд</w:t>
            </w:r>
          </w:p>
        </w:tc>
      </w:tr>
      <w:tr w:rsidR="00FF4F1C" w:rsidRPr="00B565D0" w14:paraId="2280EECA" w14:textId="77777777" w:rsidTr="00787DFA">
        <w:trPr>
          <w:cantSplit/>
          <w:trHeight w:val="934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E3864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6</w:t>
            </w:r>
          </w:p>
        </w:tc>
        <w:tc>
          <w:tcPr>
            <w:tcW w:w="20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760329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поверхностных водных объектов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640387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7,43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E81E65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PT Serif" w:hAnsi="PT Serif"/>
                <w:color w:val="464C55"/>
                <w:shd w:val="clear" w:color="auto" w:fill="FFFFFF"/>
              </w:rPr>
            </w:pPr>
            <w:r w:rsidRPr="00457754">
              <w:rPr>
                <w:rFonts w:ascii="PT Serif" w:hAnsi="PT Serif"/>
                <w:color w:val="464C55"/>
                <w:shd w:val="clear" w:color="auto" w:fill="FFFFFF"/>
              </w:rPr>
              <w:t>11.0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7E2E60E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Объект Федерального значения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A06701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9C4285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B0A1C9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3B8213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-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3F9D585" w14:textId="77777777" w:rsidR="00FF4F1C" w:rsidRPr="00457754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р.Волга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, заливы</w:t>
            </w:r>
          </w:p>
        </w:tc>
      </w:tr>
      <w:tr w:rsidR="00787DFA" w:rsidRPr="00B565D0" w14:paraId="25BF59B6" w14:textId="77777777" w:rsidTr="00787DFA">
        <w:trPr>
          <w:cantSplit/>
          <w:trHeight w:val="934"/>
          <w:jc w:val="center"/>
        </w:trPr>
        <w:tc>
          <w:tcPr>
            <w:tcW w:w="10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E33677" w14:textId="7016E1A0" w:rsidR="00787DFA" w:rsidRPr="00457754" w:rsidRDefault="00787DFA" w:rsidP="00787D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lastRenderedPageBreak/>
              <w:t>17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AD1DF1" w14:textId="2301530E" w:rsidR="00787DFA" w:rsidRPr="00457754" w:rsidRDefault="00787DFA" w:rsidP="00787D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Зона размещения объектов инженерной инфраструктуры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26E8F" w14:textId="1C58E89F" w:rsidR="00787DFA" w:rsidRDefault="00787DFA" w:rsidP="00787D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0,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086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82CC7" w14:textId="14E351CC" w:rsidR="00787DFA" w:rsidRPr="00457754" w:rsidRDefault="00787DFA" w:rsidP="00787DFA">
            <w:pPr>
              <w:spacing w:line="240" w:lineRule="auto"/>
              <w:jc w:val="center"/>
              <w:rPr>
                <w:rFonts w:ascii="PT Serif" w:hAnsi="PT Serif"/>
                <w:color w:val="464C55"/>
                <w:shd w:val="clear" w:color="auto" w:fill="FFFFFF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3.1.1</w:t>
            </w:r>
          </w:p>
        </w:tc>
        <w:tc>
          <w:tcPr>
            <w:tcW w:w="12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ABD69" w14:textId="6FC5BE1F" w:rsidR="00787DFA" w:rsidRPr="00457754" w:rsidRDefault="00787DFA" w:rsidP="00787D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Объект местного значения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E14D5F" w14:textId="101BA240" w:rsidR="00787DFA" w:rsidRPr="00457754" w:rsidRDefault="00787DFA" w:rsidP="00787D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620277" w14:textId="0F2C35D0" w:rsidR="00787DFA" w:rsidRPr="00457754" w:rsidRDefault="00787DFA" w:rsidP="00787D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05579C" w14:textId="2E1927C2" w:rsidR="00787DFA" w:rsidRPr="00457754" w:rsidRDefault="00787DFA" w:rsidP="00787D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.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FEE757" w14:textId="161703FD" w:rsidR="00787DFA" w:rsidRPr="00457754" w:rsidRDefault="00787DFA" w:rsidP="00787D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proofErr w:type="spellStart"/>
            <w:r w:rsidRPr="00457754"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н.у</w:t>
            </w:r>
            <w:proofErr w:type="spellEnd"/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BE6D2" w14:textId="77777777" w:rsidR="00787DFA" w:rsidRDefault="00787DFA" w:rsidP="00787D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Планируемые локальные очистные сооружения.</w:t>
            </w:r>
          </w:p>
          <w:p w14:paraId="2CFDF57C" w14:textId="498CCA01" w:rsidR="00787DFA" w:rsidRPr="00457754" w:rsidRDefault="00787DFA" w:rsidP="00787DF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lang w:eastAsia="ru-RU"/>
              </w:rPr>
              <w:t>Планируемые биологические очистные сооружения.</w:t>
            </w:r>
          </w:p>
        </w:tc>
      </w:tr>
    </w:tbl>
    <w:p w14:paraId="1C5E475B" w14:textId="77777777" w:rsidR="00675939" w:rsidRDefault="00675939" w:rsidP="00675939">
      <w:pPr>
        <w:spacing w:after="0" w:line="288" w:lineRule="auto"/>
        <w:jc w:val="both"/>
        <w:rPr>
          <w:rFonts w:ascii="Times New Roman" w:eastAsia="Times New Roman" w:hAnsi="Times New Roman" w:cs="Times New Roman"/>
          <w:kern w:val="3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kern w:val="32"/>
          <w:sz w:val="24"/>
          <w:szCs w:val="24"/>
          <w:lang w:eastAsia="ru-RU"/>
        </w:rPr>
        <w:t xml:space="preserve">Примечания: </w:t>
      </w:r>
      <w:r w:rsidRPr="000C2C90">
        <w:rPr>
          <w:rFonts w:ascii="Times New Roman" w:eastAsia="Times New Roman" w:hAnsi="Times New Roman" w:cs="Times New Roman"/>
          <w:kern w:val="32"/>
          <w:sz w:val="24"/>
          <w:szCs w:val="24"/>
          <w:lang w:eastAsia="ru-RU"/>
        </w:rPr>
        <w:t>Максимальная общая площадь здани</w:t>
      </w:r>
      <w:r>
        <w:rPr>
          <w:rFonts w:ascii="Times New Roman" w:eastAsia="Times New Roman" w:hAnsi="Times New Roman" w:cs="Times New Roman"/>
          <w:kern w:val="32"/>
          <w:sz w:val="24"/>
          <w:szCs w:val="24"/>
          <w:lang w:eastAsia="ru-RU"/>
        </w:rPr>
        <w:t>й</w:t>
      </w:r>
      <w:r w:rsidRPr="000C2C90">
        <w:rPr>
          <w:rFonts w:ascii="Times New Roman" w:eastAsia="Times New Roman" w:hAnsi="Times New Roman" w:cs="Times New Roman"/>
          <w:kern w:val="32"/>
          <w:sz w:val="24"/>
          <w:szCs w:val="24"/>
          <w:lang w:eastAsia="ru-RU"/>
        </w:rPr>
        <w:t xml:space="preserve"> может уточняться при разр</w:t>
      </w:r>
      <w:r>
        <w:rPr>
          <w:rFonts w:ascii="Times New Roman" w:eastAsia="Times New Roman" w:hAnsi="Times New Roman" w:cs="Times New Roman"/>
          <w:kern w:val="32"/>
          <w:sz w:val="24"/>
          <w:szCs w:val="24"/>
          <w:lang w:eastAsia="ru-RU"/>
        </w:rPr>
        <w:t xml:space="preserve">аботке проектной документации. </w:t>
      </w:r>
    </w:p>
    <w:p w14:paraId="401820F7" w14:textId="56C32656" w:rsidR="00796BEB" w:rsidRDefault="00796BEB" w:rsidP="00796BEB">
      <w:pPr>
        <w:spacing w:after="0" w:line="288" w:lineRule="auto"/>
        <w:jc w:val="both"/>
        <w:rPr>
          <w:rFonts w:ascii="Times New Roman" w:eastAsia="Times New Roman" w:hAnsi="Times New Roman" w:cs="Times New Roman"/>
          <w:kern w:val="3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kern w:val="32"/>
          <w:sz w:val="24"/>
          <w:szCs w:val="24"/>
          <w:lang w:eastAsia="ru-RU"/>
        </w:rPr>
        <w:tab/>
        <w:t xml:space="preserve">            Количество инженерных сооружений может </w:t>
      </w:r>
      <w:r w:rsidRPr="000C2C90">
        <w:rPr>
          <w:rFonts w:ascii="Times New Roman" w:eastAsia="Times New Roman" w:hAnsi="Times New Roman" w:cs="Times New Roman"/>
          <w:kern w:val="32"/>
          <w:sz w:val="24"/>
          <w:szCs w:val="24"/>
          <w:lang w:eastAsia="ru-RU"/>
        </w:rPr>
        <w:t>уточняться при разр</w:t>
      </w:r>
      <w:r>
        <w:rPr>
          <w:rFonts w:ascii="Times New Roman" w:eastAsia="Times New Roman" w:hAnsi="Times New Roman" w:cs="Times New Roman"/>
          <w:kern w:val="32"/>
          <w:sz w:val="24"/>
          <w:szCs w:val="24"/>
          <w:lang w:eastAsia="ru-RU"/>
        </w:rPr>
        <w:t xml:space="preserve">аботке проектной документации. </w:t>
      </w:r>
    </w:p>
    <w:p w14:paraId="10112371" w14:textId="78B584C2" w:rsidR="00796BEB" w:rsidRDefault="00796BEB" w:rsidP="00796BEB">
      <w:pPr>
        <w:tabs>
          <w:tab w:val="left" w:pos="1415"/>
        </w:tabs>
        <w:rPr>
          <w:rFonts w:ascii="Times New Roman" w:eastAsia="Times New Roman" w:hAnsi="Times New Roman" w:cs="Times New Roman"/>
          <w:kern w:val="3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kern w:val="32"/>
          <w:sz w:val="24"/>
          <w:szCs w:val="24"/>
          <w:lang w:eastAsia="ru-RU"/>
        </w:rPr>
        <w:t xml:space="preserve">  </w:t>
      </w:r>
    </w:p>
    <w:p w14:paraId="3B84A6A8" w14:textId="7C89674F" w:rsidR="00796BEB" w:rsidRPr="00796BEB" w:rsidRDefault="00796BEB" w:rsidP="00796BEB">
      <w:pPr>
        <w:tabs>
          <w:tab w:val="left" w:pos="1415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796BEB" w:rsidRPr="00796BEB" w:rsidSect="00675939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14:paraId="63D18271" w14:textId="58DD23FA" w:rsidR="00866F45" w:rsidRDefault="00866F45" w:rsidP="00866F45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1.3. дополнить таблицей «</w:t>
      </w:r>
      <w:r>
        <w:rPr>
          <w:rFonts w:ascii="Times New Roman" w:eastAsia="Times New Roman" w:hAnsi="Times New Roman" w:cs="Times New Roman"/>
          <w:kern w:val="32"/>
          <w:sz w:val="28"/>
          <w:szCs w:val="28"/>
          <w:lang w:eastAsia="ru-RU"/>
        </w:rPr>
        <w:t xml:space="preserve">Проектный баланс территории между жилыми массивами Займище и </w:t>
      </w:r>
      <w:proofErr w:type="spellStart"/>
      <w:r>
        <w:rPr>
          <w:rFonts w:ascii="Times New Roman" w:eastAsia="Times New Roman" w:hAnsi="Times New Roman" w:cs="Times New Roman"/>
          <w:kern w:val="32"/>
          <w:sz w:val="28"/>
          <w:szCs w:val="28"/>
          <w:lang w:eastAsia="ru-RU"/>
        </w:rPr>
        <w:t>Куземетьево</w:t>
      </w:r>
      <w:proofErr w:type="spellEnd"/>
      <w:r>
        <w:rPr>
          <w:rFonts w:ascii="Times New Roman" w:eastAsia="Times New Roman" w:hAnsi="Times New Roman" w:cs="Times New Roman"/>
          <w:kern w:val="32"/>
          <w:sz w:val="28"/>
          <w:szCs w:val="28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следующей редакции:</w:t>
      </w:r>
    </w:p>
    <w:tbl>
      <w:tblPr>
        <w:tblW w:w="9238" w:type="dxa"/>
        <w:tblInd w:w="113" w:type="dxa"/>
        <w:tblLayout w:type="fixed"/>
        <w:tblLook w:val="04A0" w:firstRow="1" w:lastRow="0" w:firstColumn="1" w:lastColumn="0" w:noHBand="0" w:noVBand="1"/>
      </w:tblPr>
      <w:tblGrid>
        <w:gridCol w:w="562"/>
        <w:gridCol w:w="2552"/>
        <w:gridCol w:w="2977"/>
        <w:gridCol w:w="3147"/>
      </w:tblGrid>
      <w:tr w:rsidR="00FF4F1C" w:rsidRPr="009F69DE" w14:paraId="04F140DD" w14:textId="77777777" w:rsidTr="00FF6F46">
        <w:trPr>
          <w:trHeight w:val="692"/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B2A67" w14:textId="77777777" w:rsidR="00FF4F1C" w:rsidRPr="00C1177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D0D0D" w:themeColor="text1" w:themeTint="F2"/>
                <w:sz w:val="24"/>
                <w:szCs w:val="24"/>
                <w:lang w:eastAsia="ru-RU"/>
              </w:rPr>
            </w:pPr>
            <w:r w:rsidRPr="00C11772">
              <w:rPr>
                <w:rFonts w:ascii="Times New Roman" w:eastAsia="Times New Roman" w:hAnsi="Times New Roman" w:cs="Times New Roman"/>
                <w:b/>
                <w:bCs/>
                <w:iCs/>
                <w:color w:val="0D0D0D" w:themeColor="text1" w:themeTint="F2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6A9F9" w14:textId="77777777" w:rsidR="00FF4F1C" w:rsidRPr="00C1177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D0D0D" w:themeColor="text1" w:themeTint="F2"/>
                <w:sz w:val="24"/>
                <w:szCs w:val="24"/>
                <w:lang w:eastAsia="ru-RU"/>
              </w:rPr>
            </w:pPr>
            <w:r w:rsidRPr="00C11772">
              <w:rPr>
                <w:rFonts w:ascii="Times New Roman" w:eastAsia="Times New Roman" w:hAnsi="Times New Roman" w:cs="Times New Roman"/>
                <w:b/>
                <w:bCs/>
                <w:iCs/>
                <w:color w:val="0D0D0D" w:themeColor="text1" w:themeTint="F2"/>
                <w:sz w:val="24"/>
                <w:szCs w:val="24"/>
                <w:lang w:eastAsia="ru-RU"/>
              </w:rPr>
              <w:t>Вид зон планируемого размещения ОКС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3BFB2" w14:textId="77777777" w:rsidR="00FF4F1C" w:rsidRPr="00C1177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D0D0D" w:themeColor="text1" w:themeTint="F2"/>
                <w:sz w:val="24"/>
                <w:szCs w:val="24"/>
                <w:lang w:eastAsia="ru-RU"/>
              </w:rPr>
            </w:pPr>
            <w:r w:rsidRPr="00C11772">
              <w:rPr>
                <w:rFonts w:ascii="Times New Roman" w:eastAsia="Times New Roman" w:hAnsi="Times New Roman" w:cs="Times New Roman"/>
                <w:b/>
                <w:bCs/>
                <w:iCs/>
                <w:color w:val="0D0D0D" w:themeColor="text1" w:themeTint="F2"/>
                <w:sz w:val="24"/>
                <w:szCs w:val="24"/>
                <w:lang w:eastAsia="ru-RU"/>
              </w:rPr>
              <w:t>Площадь, га</w:t>
            </w: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E14D0" w14:textId="77777777" w:rsidR="00FF4F1C" w:rsidRPr="00C1177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D0D0D" w:themeColor="text1" w:themeTint="F2"/>
                <w:sz w:val="24"/>
                <w:szCs w:val="24"/>
                <w:lang w:eastAsia="ru-RU"/>
              </w:rPr>
            </w:pPr>
            <w:r w:rsidRPr="00C11772">
              <w:rPr>
                <w:rFonts w:ascii="Times New Roman" w:eastAsia="Times New Roman" w:hAnsi="Times New Roman" w:cs="Times New Roman"/>
                <w:b/>
                <w:bCs/>
                <w:iCs/>
                <w:color w:val="0D0D0D" w:themeColor="text1" w:themeTint="F2"/>
                <w:sz w:val="24"/>
                <w:szCs w:val="24"/>
                <w:lang w:eastAsia="ru-RU"/>
              </w:rPr>
              <w:t>Доля площади, %</w:t>
            </w:r>
          </w:p>
        </w:tc>
      </w:tr>
      <w:tr w:rsidR="00FF4F1C" w:rsidRPr="009F69DE" w14:paraId="701CC206" w14:textId="77777777" w:rsidTr="00FF6F46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214D5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 w:rsidRPr="00EE6C32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F61237" w14:textId="77777777" w:rsidR="00FF4F1C" w:rsidRPr="00EE6C32" w:rsidRDefault="00FF4F1C" w:rsidP="00FF6F46">
            <w:pPr>
              <w:spacing w:line="240" w:lineRule="auto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 w:rsidRPr="00EE6C32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Зона размещения индивидуальной и блокированной жилой застройки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256B7F" w14:textId="4401C5DF" w:rsidR="00FF4F1C" w:rsidRPr="00EE6C32" w:rsidRDefault="00FF4F1C" w:rsidP="0025313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14,</w:t>
            </w:r>
            <w:r w:rsidR="002A041F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99C4B9" w14:textId="1A396E6C" w:rsidR="00FF4F1C" w:rsidRPr="00EE6C32" w:rsidRDefault="0025313A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10,12</w:t>
            </w:r>
          </w:p>
        </w:tc>
      </w:tr>
      <w:tr w:rsidR="00FF4F1C" w:rsidRPr="009F69DE" w14:paraId="30E39854" w14:textId="77777777" w:rsidTr="00FF6F46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4C51B3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 w:rsidRPr="00EE6C32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E6FAB1" w14:textId="77777777" w:rsidR="00FF4F1C" w:rsidRPr="00EE6C32" w:rsidRDefault="00FF4F1C" w:rsidP="00FF6F46">
            <w:pPr>
              <w:spacing w:line="240" w:lineRule="auto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 w:rsidRPr="00EE6C32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Зона размещения объектов спортивного назначения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2C611F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 w:rsidRPr="00EE6C32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86,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96AFCF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59,52</w:t>
            </w:r>
          </w:p>
        </w:tc>
      </w:tr>
      <w:tr w:rsidR="00FF4F1C" w:rsidRPr="009F69DE" w14:paraId="45D91C31" w14:textId="77777777" w:rsidTr="00FF6F46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57995F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 w:rsidRPr="00EE6C32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A39699" w14:textId="77777777" w:rsidR="00FF4F1C" w:rsidRPr="00EE6C32" w:rsidRDefault="00FF4F1C" w:rsidP="00FF6F46">
            <w:pPr>
              <w:spacing w:line="240" w:lineRule="auto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 w:rsidRPr="00EE6C32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Зона размещения объектов общественно-делового назначения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D53130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3,34</w:t>
            </w: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CCF4D4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2,31</w:t>
            </w:r>
          </w:p>
        </w:tc>
      </w:tr>
      <w:tr w:rsidR="00FF4F1C" w:rsidRPr="009F69DE" w14:paraId="3252D207" w14:textId="77777777" w:rsidTr="00FF6F46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1B5FF7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 w:rsidRPr="00EE6C32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3D4A3D" w14:textId="77777777" w:rsidR="00FF4F1C" w:rsidRPr="00EE6C32" w:rsidRDefault="00FF4F1C" w:rsidP="00FF6F46">
            <w:pPr>
              <w:spacing w:line="240" w:lineRule="auto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 w:rsidRPr="00EE6C32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Зона размещения объектов инженерной инфраструктуры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55F940" w14:textId="1FA6C373" w:rsidR="00FF4F1C" w:rsidRPr="00EE6C32" w:rsidRDefault="00FF4F1C" w:rsidP="0025313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 w:rsidRPr="00EE6C32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0,</w:t>
            </w:r>
            <w:r w:rsidR="004B1A17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47E618" w14:textId="29F0FE8D" w:rsidR="00FF4F1C" w:rsidRPr="00EE6C32" w:rsidRDefault="00FF4F1C" w:rsidP="0025313A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0,</w:t>
            </w:r>
            <w:r w:rsidR="004B1A17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32</w:t>
            </w:r>
          </w:p>
        </w:tc>
      </w:tr>
      <w:tr w:rsidR="00FF4F1C" w:rsidRPr="009F69DE" w14:paraId="78BE307D" w14:textId="77777777" w:rsidTr="00FF6F46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502FEF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4BB20C" w14:textId="77777777" w:rsidR="00FF4F1C" w:rsidRPr="00EE6C32" w:rsidRDefault="00FF4F1C" w:rsidP="00FF6F46">
            <w:pPr>
              <w:spacing w:line="240" w:lineRule="auto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EE6C3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Зона зеленых насаждений общего пользования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FA6879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 w:rsidRPr="004E08D9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31,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86DC4C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21,43</w:t>
            </w:r>
          </w:p>
        </w:tc>
      </w:tr>
      <w:tr w:rsidR="00FF4F1C" w:rsidRPr="009F69DE" w14:paraId="408F59AD" w14:textId="77777777" w:rsidTr="00FF6F46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57264B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64E0E4" w14:textId="77777777" w:rsidR="00FF4F1C" w:rsidRPr="00EE6C32" w:rsidRDefault="00FF4F1C" w:rsidP="00FF6F46">
            <w:pPr>
              <w:spacing w:line="240" w:lineRule="auto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4E08D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Зона размещения объектов производственного и коммунально-складского назначения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1455E9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0,58</w:t>
            </w: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307F45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0,39</w:t>
            </w:r>
          </w:p>
        </w:tc>
      </w:tr>
      <w:tr w:rsidR="00FF4F1C" w:rsidRPr="009F69DE" w14:paraId="1A1D2296" w14:textId="77777777" w:rsidTr="00FF6F46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7012FE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958F9D" w14:textId="77777777" w:rsidR="00FF4F1C" w:rsidRPr="00EE6C32" w:rsidRDefault="00FF4F1C" w:rsidP="00FF6F46">
            <w:pPr>
              <w:spacing w:line="240" w:lineRule="auto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4E08D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Зона размещения объектов улично-дорожной сети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B33EBF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 w:rsidRPr="004E08D9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0,29</w:t>
            </w: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7AEE85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0,2</w:t>
            </w:r>
          </w:p>
        </w:tc>
      </w:tr>
      <w:tr w:rsidR="00FF4F1C" w:rsidRPr="009F69DE" w14:paraId="468A1C5B" w14:textId="77777777" w:rsidTr="00FF6F46">
        <w:trPr>
          <w:trHeight w:val="300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C485CB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4DAA85" w14:textId="77777777" w:rsidR="00FF4F1C" w:rsidRPr="00EE6C32" w:rsidRDefault="00FF4F1C" w:rsidP="00FF6F46">
            <w:pPr>
              <w:spacing w:line="240" w:lineRule="auto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4E08D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Зона поверхностных водных объектов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9367D7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7,43</w:t>
            </w: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036D6F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5,12</w:t>
            </w:r>
          </w:p>
        </w:tc>
      </w:tr>
      <w:tr w:rsidR="00FF4F1C" w:rsidRPr="009F69DE" w14:paraId="6C243F68" w14:textId="77777777" w:rsidTr="00FF6F46">
        <w:trPr>
          <w:trHeight w:val="300"/>
        </w:trPr>
        <w:tc>
          <w:tcPr>
            <w:tcW w:w="3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B6EB184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D0D0D" w:themeColor="text1" w:themeTint="F2"/>
                <w:sz w:val="24"/>
                <w:szCs w:val="24"/>
                <w:lang w:eastAsia="ru-RU"/>
              </w:rPr>
            </w:pPr>
            <w:r w:rsidRPr="00EE6C32">
              <w:rPr>
                <w:rFonts w:ascii="Times New Roman" w:eastAsia="Times New Roman" w:hAnsi="Times New Roman" w:cs="Times New Roman"/>
                <w:b/>
                <w:bCs/>
                <w:color w:val="0D0D0D" w:themeColor="text1" w:themeTint="F2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9CE25B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4"/>
                <w:szCs w:val="24"/>
                <w:lang w:eastAsia="ru-RU"/>
              </w:rPr>
            </w:pPr>
            <w:r w:rsidRPr="0093391F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4"/>
                <w:szCs w:val="24"/>
                <w:lang w:eastAsia="ru-RU"/>
              </w:rPr>
              <w:t>145,178</w:t>
            </w: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A488E3" w14:textId="77777777" w:rsidR="00FF4F1C" w:rsidRPr="00EE6C32" w:rsidRDefault="00FF4F1C" w:rsidP="00FF6F4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4"/>
                <w:szCs w:val="24"/>
                <w:lang w:eastAsia="ru-RU"/>
              </w:rPr>
              <w:t>100</w:t>
            </w:r>
          </w:p>
        </w:tc>
      </w:tr>
    </w:tbl>
    <w:p w14:paraId="0B43B59C" w14:textId="490D38BE" w:rsidR="000F63E9" w:rsidRPr="008A4574" w:rsidRDefault="000F63E9" w:rsidP="000F63E9">
      <w:pPr>
        <w:keepNext/>
        <w:spacing w:after="0" w:line="288" w:lineRule="auto"/>
        <w:jc w:val="both"/>
        <w:outlineLvl w:val="1"/>
        <w:rPr>
          <w:rFonts w:ascii="Times New Roman" w:eastAsia="Times New Roman" w:hAnsi="Times New Roman" w:cs="Times New Roman"/>
          <w:iCs/>
          <w:kern w:val="32"/>
          <w:sz w:val="24"/>
          <w:szCs w:val="24"/>
          <w:lang w:eastAsia="ru-RU"/>
        </w:rPr>
      </w:pPr>
      <w:r w:rsidRPr="008A4574">
        <w:rPr>
          <w:rFonts w:ascii="Times New Roman" w:eastAsia="Times New Roman" w:hAnsi="Times New Roman" w:cs="Times New Roman"/>
          <w:iCs/>
          <w:kern w:val="32"/>
          <w:sz w:val="24"/>
          <w:szCs w:val="24"/>
          <w:lang w:eastAsia="ru-RU"/>
        </w:rPr>
        <w:t xml:space="preserve">Примечание: часть </w:t>
      </w:r>
      <w:r>
        <w:rPr>
          <w:rFonts w:ascii="Times New Roman" w:eastAsia="Times New Roman" w:hAnsi="Times New Roman" w:cs="Times New Roman"/>
          <w:iCs/>
          <w:kern w:val="32"/>
          <w:sz w:val="24"/>
          <w:szCs w:val="24"/>
          <w:lang w:eastAsia="ru-RU"/>
        </w:rPr>
        <w:t>проездов</w:t>
      </w:r>
      <w:r w:rsidRPr="008A4574">
        <w:rPr>
          <w:rFonts w:ascii="Times New Roman" w:eastAsia="Times New Roman" w:hAnsi="Times New Roman" w:cs="Times New Roman"/>
          <w:iCs/>
          <w:kern w:val="32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kern w:val="32"/>
          <w:sz w:val="24"/>
          <w:szCs w:val="24"/>
          <w:lang w:eastAsia="ru-RU"/>
        </w:rPr>
        <w:t>планируется к размещению</w:t>
      </w:r>
      <w:r w:rsidRPr="008A4574">
        <w:rPr>
          <w:rFonts w:ascii="Times New Roman" w:eastAsia="Times New Roman" w:hAnsi="Times New Roman" w:cs="Times New Roman"/>
          <w:iCs/>
          <w:kern w:val="32"/>
          <w:sz w:val="24"/>
          <w:szCs w:val="24"/>
          <w:lang w:eastAsia="ru-RU"/>
        </w:rPr>
        <w:t xml:space="preserve"> в зоне зеленых насаждений общего пользования, зоне размещения индивидуальной и блокированной жилой застройки для </w:t>
      </w:r>
      <w:r>
        <w:rPr>
          <w:rFonts w:ascii="Times New Roman" w:eastAsia="Times New Roman" w:hAnsi="Times New Roman" w:cs="Times New Roman"/>
          <w:iCs/>
          <w:kern w:val="32"/>
          <w:sz w:val="24"/>
          <w:szCs w:val="24"/>
          <w:lang w:eastAsia="ru-RU"/>
        </w:rPr>
        <w:t xml:space="preserve">обеспечения </w:t>
      </w:r>
      <w:r w:rsidRPr="008A4574">
        <w:rPr>
          <w:rFonts w:ascii="Times New Roman" w:eastAsia="Times New Roman" w:hAnsi="Times New Roman" w:cs="Times New Roman"/>
          <w:iCs/>
          <w:kern w:val="32"/>
          <w:sz w:val="24"/>
          <w:szCs w:val="24"/>
          <w:lang w:eastAsia="ru-RU"/>
        </w:rPr>
        <w:t xml:space="preserve">доступа </w:t>
      </w:r>
      <w:proofErr w:type="gramStart"/>
      <w:r w:rsidRPr="008A4574">
        <w:rPr>
          <w:rFonts w:ascii="Times New Roman" w:eastAsia="Times New Roman" w:hAnsi="Times New Roman" w:cs="Times New Roman"/>
          <w:iCs/>
          <w:kern w:val="32"/>
          <w:sz w:val="24"/>
          <w:szCs w:val="24"/>
          <w:lang w:eastAsia="ru-RU"/>
        </w:rPr>
        <w:t>к земельным участка</w:t>
      </w:r>
      <w:proofErr w:type="gramEnd"/>
      <w:r w:rsidRPr="008A4574">
        <w:rPr>
          <w:rFonts w:ascii="Times New Roman" w:eastAsia="Times New Roman" w:hAnsi="Times New Roman" w:cs="Times New Roman"/>
          <w:iCs/>
          <w:kern w:val="32"/>
          <w:sz w:val="24"/>
          <w:szCs w:val="24"/>
          <w:lang w:eastAsia="ru-RU"/>
        </w:rPr>
        <w:t xml:space="preserve"> индивидуальной жилой застройки.</w:t>
      </w:r>
    </w:p>
    <w:p w14:paraId="344AE34C" w14:textId="77777777" w:rsidR="00866F45" w:rsidRDefault="00866F45" w:rsidP="00866F45">
      <w:pPr>
        <w:pStyle w:val="a3"/>
        <w:tabs>
          <w:tab w:val="left" w:pos="1418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866F45">
        <w:rPr>
          <w:rFonts w:ascii="Times New Roman" w:hAnsi="Times New Roman" w:cs="Times New Roman"/>
          <w:sz w:val="28"/>
          <w:szCs w:val="28"/>
        </w:rPr>
        <w:t>.</w:t>
      </w:r>
      <w:r w:rsidRPr="00866F45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866F45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866F45">
        <w:rPr>
          <w:rFonts w:ascii="Times New Roman" w:hAnsi="Times New Roman" w:cs="Times New Roman"/>
          <w:sz w:val="28"/>
          <w:szCs w:val="28"/>
        </w:rPr>
        <w:t xml:space="preserve"> положении о размещении объектов капитального строительства местного значения, а также о характеристиках планируемого развития территории и характеристиках развития систем социального, транспортного </w:t>
      </w:r>
      <w:r w:rsidRPr="00866F45">
        <w:rPr>
          <w:rFonts w:ascii="Times New Roman" w:hAnsi="Times New Roman" w:cs="Times New Roman"/>
          <w:sz w:val="28"/>
          <w:szCs w:val="28"/>
        </w:rPr>
        <w:lastRenderedPageBreak/>
        <w:t>обслуживания и инженерно-технического обеспечения, необходимых для развития территории района «</w:t>
      </w:r>
      <w:proofErr w:type="spellStart"/>
      <w:r w:rsidRPr="00866F45">
        <w:rPr>
          <w:rFonts w:ascii="Times New Roman" w:hAnsi="Times New Roman" w:cs="Times New Roman"/>
          <w:sz w:val="28"/>
          <w:szCs w:val="28"/>
        </w:rPr>
        <w:t>Юдино</w:t>
      </w:r>
      <w:proofErr w:type="spellEnd"/>
      <w:r w:rsidRPr="00866F45">
        <w:rPr>
          <w:rFonts w:ascii="Times New Roman" w:hAnsi="Times New Roman" w:cs="Times New Roman"/>
          <w:sz w:val="28"/>
          <w:szCs w:val="28"/>
        </w:rPr>
        <w:t>»:</w:t>
      </w:r>
    </w:p>
    <w:p w14:paraId="053D6BF6" w14:textId="5997C047" w:rsidR="00054869" w:rsidRDefault="00866F45" w:rsidP="00054869">
      <w:pPr>
        <w:pStyle w:val="a3"/>
        <w:tabs>
          <w:tab w:val="left" w:pos="1418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2.1. </w:t>
      </w:r>
      <w:r w:rsidR="00A1384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разделе 4 исключить слова «- строительство улицы районного значения в продолжение ул.</w:t>
      </w:r>
      <w:r w:rsidR="001E3E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A1384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Куземетьевская</w:t>
      </w:r>
      <w:proofErr w:type="spellEnd"/>
      <w:r w:rsidR="00A1384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втором этапе освоения территории после принятия решения о ее строительстве (точное место размещения определяется отдельным проектом планировки территории линейного объекта)»</w:t>
      </w:r>
      <w:r w:rsidR="001C37C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bookmarkStart w:id="2" w:name="_Hlk148445885"/>
    </w:p>
    <w:p w14:paraId="34782BD3" w14:textId="511D7D48" w:rsidR="00054869" w:rsidRPr="004C7A19" w:rsidRDefault="00054869" w:rsidP="00054869">
      <w:pPr>
        <w:pStyle w:val="a3"/>
        <w:tabs>
          <w:tab w:val="left" w:pos="1418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>2.3. В разделе 4.2. исключить слова «реконструкция существующего путепровода на границе жилых массивов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>Юдино</w:t>
      </w:r>
      <w:proofErr w:type="spellEnd"/>
      <w:r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>Куземетьево</w:t>
      </w:r>
      <w:proofErr w:type="spellEnd"/>
      <w:r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 </w:t>
      </w:r>
      <w:r w:rsidRPr="004C7A19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строительством транспортной развязки»;</w:t>
      </w:r>
    </w:p>
    <w:p w14:paraId="06B3B066" w14:textId="09D8BC91" w:rsidR="001E3E5B" w:rsidRPr="004C7A19" w:rsidRDefault="009B595D" w:rsidP="00775877">
      <w:pPr>
        <w:tabs>
          <w:tab w:val="left" w:pos="1418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C7A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="001E3E5B" w:rsidRPr="004C7A19">
        <w:rPr>
          <w:rFonts w:ascii="Times New Roman" w:eastAsia="Times New Roman" w:hAnsi="Times New Roman" w:cs="Times New Roman"/>
          <w:sz w:val="28"/>
          <w:szCs w:val="28"/>
          <w:lang w:eastAsia="ru-RU"/>
        </w:rPr>
        <w:t>2.4. Пункт 5.1. раздела «Водоснабжение», принять в новой редакции:</w:t>
      </w:r>
    </w:p>
    <w:p w14:paraId="623B0D07" w14:textId="1335148E" w:rsidR="001E3E5B" w:rsidRPr="004C7A19" w:rsidRDefault="001E3E5B" w:rsidP="00054869">
      <w:pPr>
        <w:pStyle w:val="a3"/>
        <w:tabs>
          <w:tab w:val="left" w:pos="1418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C7A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283343" w:rsidRPr="004C7A19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в</w:t>
      </w:r>
      <w:r w:rsidRPr="004C7A19">
        <w:rPr>
          <w:rFonts w:ascii="Times New Roman" w:eastAsia="Times New Roman" w:hAnsi="Times New Roman" w:cs="Times New Roman"/>
          <w:sz w:val="28"/>
          <w:szCs w:val="28"/>
          <w:lang w:eastAsia="ru-RU"/>
        </w:rPr>
        <w:t>одоснабжени</w:t>
      </w:r>
      <w:r w:rsidR="00283343" w:rsidRPr="004C7A19">
        <w:rPr>
          <w:rFonts w:ascii="Times New Roman" w:eastAsia="Times New Roman" w:hAnsi="Times New Roman" w:cs="Times New Roman"/>
          <w:sz w:val="28"/>
          <w:szCs w:val="28"/>
          <w:lang w:eastAsia="ru-RU"/>
        </w:rPr>
        <w:t>я проектируемой территории проектом планировки территории предусмотрено:</w:t>
      </w:r>
    </w:p>
    <w:p w14:paraId="35B4D0F9" w14:textId="64B8C793" w:rsidR="00283343" w:rsidRPr="004C7A19" w:rsidRDefault="00283343" w:rsidP="00054869">
      <w:pPr>
        <w:pStyle w:val="a3"/>
        <w:tabs>
          <w:tab w:val="left" w:pos="1418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C7A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1.1. </w:t>
      </w:r>
      <w:r w:rsidR="00796BE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Водоснабжение</w:t>
      </w:r>
      <w:r w:rsidRPr="004C7A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земельных участков для размещения индивидуального и сблокированного жилищного строительства, осуществляется </w:t>
      </w:r>
      <w:r w:rsidR="00796BEB">
        <w:rPr>
          <w:rFonts w:ascii="Times New Roman" w:eastAsia="Times New Roman" w:hAnsi="Times New Roman" w:cs="Times New Roman"/>
          <w:sz w:val="28"/>
          <w:szCs w:val="28"/>
          <w:lang w:eastAsia="ru-RU"/>
        </w:rPr>
        <w:t>от планируемых</w:t>
      </w:r>
      <w:r w:rsidRPr="004C7A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индивидуальных скважин.</w:t>
      </w:r>
    </w:p>
    <w:p w14:paraId="2DA23534" w14:textId="574E18A4" w:rsidR="003C0ADF" w:rsidRDefault="00283343" w:rsidP="007758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A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1.2. Подключение объектов: спортивного и общественно-делового назначения к сетям водоснабжения, </w:t>
      </w:r>
      <w:r w:rsidR="003C0ADF" w:rsidRPr="004C7A19">
        <w:rPr>
          <w:rFonts w:ascii="Times New Roman" w:hAnsi="Times New Roman" w:cs="Times New Roman"/>
          <w:sz w:val="28"/>
          <w:szCs w:val="28"/>
        </w:rPr>
        <w:t xml:space="preserve">осуществляется </w:t>
      </w:r>
      <w:r w:rsidR="00333483">
        <w:rPr>
          <w:rFonts w:ascii="Times New Roman" w:hAnsi="Times New Roman" w:cs="Times New Roman"/>
          <w:sz w:val="28"/>
          <w:szCs w:val="28"/>
        </w:rPr>
        <w:t>от существующий</w:t>
      </w:r>
      <w:r w:rsidR="003C0ADF" w:rsidRPr="004C7A19">
        <w:rPr>
          <w:rFonts w:ascii="Times New Roman" w:hAnsi="Times New Roman" w:cs="Times New Roman"/>
          <w:sz w:val="28"/>
          <w:szCs w:val="28"/>
        </w:rPr>
        <w:t xml:space="preserve"> водозаборно</w:t>
      </w:r>
      <w:r w:rsidR="00333483">
        <w:rPr>
          <w:rFonts w:ascii="Times New Roman" w:hAnsi="Times New Roman" w:cs="Times New Roman"/>
          <w:sz w:val="28"/>
          <w:szCs w:val="28"/>
        </w:rPr>
        <w:t xml:space="preserve">й скважины </w:t>
      </w:r>
      <w:r w:rsidR="003C0ADF">
        <w:rPr>
          <w:rFonts w:ascii="Times New Roman" w:hAnsi="Times New Roman" w:cs="Times New Roman"/>
          <w:sz w:val="28"/>
          <w:szCs w:val="28"/>
        </w:rPr>
        <w:t xml:space="preserve">с резервуарами чистой воды </w:t>
      </w:r>
      <w:r w:rsidR="003C0ADF" w:rsidRPr="00B821D5">
        <w:rPr>
          <w:rFonts w:ascii="Times New Roman" w:hAnsi="Times New Roman" w:cs="Times New Roman"/>
          <w:sz w:val="28"/>
          <w:szCs w:val="28"/>
        </w:rPr>
        <w:t>на территории</w:t>
      </w:r>
      <w:r w:rsidR="003C0ADF">
        <w:rPr>
          <w:rFonts w:ascii="Times New Roman" w:hAnsi="Times New Roman" w:cs="Times New Roman"/>
          <w:sz w:val="28"/>
          <w:szCs w:val="28"/>
        </w:rPr>
        <w:t xml:space="preserve"> проектирования. </w:t>
      </w:r>
    </w:p>
    <w:p w14:paraId="66509319" w14:textId="01B9685F" w:rsidR="009B595D" w:rsidRDefault="009B595D" w:rsidP="009B595D">
      <w:pPr>
        <w:tabs>
          <w:tab w:val="left" w:pos="1418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2</w:t>
      </w:r>
      <w:r w:rsidRPr="004C7A19">
        <w:rPr>
          <w:rFonts w:ascii="Times New Roman" w:hAnsi="Times New Roman" w:cs="Times New Roman"/>
          <w:sz w:val="28"/>
          <w:szCs w:val="28"/>
        </w:rPr>
        <w:t xml:space="preserve">.5. </w:t>
      </w:r>
      <w:r w:rsidRPr="004C7A19">
        <w:rPr>
          <w:rFonts w:ascii="Times New Roman" w:eastAsia="Times New Roman" w:hAnsi="Times New Roman" w:cs="Times New Roman"/>
          <w:sz w:val="28"/>
          <w:szCs w:val="28"/>
          <w:lang w:eastAsia="ru-RU"/>
        </w:rPr>
        <w:t>Пункт 5.</w:t>
      </w:r>
      <w:r w:rsidR="00CA10A3" w:rsidRPr="004C7A19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4C7A19">
        <w:rPr>
          <w:rFonts w:ascii="Times New Roman" w:eastAsia="Times New Roman" w:hAnsi="Times New Roman" w:cs="Times New Roman"/>
          <w:sz w:val="28"/>
          <w:szCs w:val="28"/>
          <w:lang w:eastAsia="ru-RU"/>
        </w:rPr>
        <w:t>. раздела «Водоотведение», принять в новой редакции:</w:t>
      </w:r>
    </w:p>
    <w:p w14:paraId="76EBBA87" w14:textId="0ACE3D62" w:rsidR="004C7A19" w:rsidRDefault="00CA10A3" w:rsidP="004C7A19">
      <w:pPr>
        <w:pStyle w:val="a3"/>
        <w:tabs>
          <w:tab w:val="left" w:pos="1418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CA10A3">
        <w:rPr>
          <w:rFonts w:ascii="Times New Roman" w:hAnsi="Times New Roman" w:cs="Times New Roman"/>
          <w:sz w:val="28"/>
          <w:szCs w:val="28"/>
        </w:rPr>
        <w:t>Для обеспечения</w:t>
      </w:r>
      <w:r>
        <w:rPr>
          <w:rFonts w:ascii="Times New Roman" w:hAnsi="Times New Roman" w:cs="Times New Roman"/>
          <w:sz w:val="28"/>
          <w:szCs w:val="28"/>
        </w:rPr>
        <w:t xml:space="preserve"> водоотведения бытовых стоков</w:t>
      </w:r>
      <w:r w:rsidRPr="00CA10A3">
        <w:rPr>
          <w:rFonts w:ascii="Times New Roman" w:hAnsi="Times New Roman" w:cs="Times New Roman"/>
          <w:sz w:val="28"/>
          <w:szCs w:val="28"/>
        </w:rPr>
        <w:t xml:space="preserve"> жилой застройки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D3832">
        <w:rPr>
          <w:rFonts w:ascii="Times New Roman" w:hAnsi="Times New Roman" w:cs="Times New Roman"/>
          <w:sz w:val="28"/>
          <w:szCs w:val="28"/>
        </w:rPr>
        <w:t xml:space="preserve">планируется устройство централизованной системы канализации </w:t>
      </w:r>
      <w:r w:rsidR="00AD1BA2">
        <w:rPr>
          <w:rFonts w:ascii="Times New Roman" w:hAnsi="Times New Roman" w:cs="Times New Roman"/>
          <w:sz w:val="28"/>
          <w:szCs w:val="28"/>
        </w:rPr>
        <w:t>с</w:t>
      </w:r>
      <w:r w:rsidR="00796BEB">
        <w:rPr>
          <w:rFonts w:ascii="Times New Roman" w:hAnsi="Times New Roman" w:cs="Times New Roman"/>
          <w:sz w:val="28"/>
          <w:szCs w:val="28"/>
        </w:rPr>
        <w:t>о</w:t>
      </w:r>
      <w:r w:rsidR="00AD1BA2">
        <w:rPr>
          <w:rFonts w:ascii="Times New Roman" w:hAnsi="Times New Roman" w:cs="Times New Roman"/>
          <w:sz w:val="28"/>
          <w:szCs w:val="28"/>
        </w:rPr>
        <w:t xml:space="preserve"> </w:t>
      </w:r>
      <w:r w:rsidR="00796BEB">
        <w:rPr>
          <w:rFonts w:ascii="Times New Roman" w:hAnsi="Times New Roman" w:cs="Times New Roman"/>
          <w:sz w:val="28"/>
          <w:szCs w:val="28"/>
        </w:rPr>
        <w:t>сбором</w:t>
      </w:r>
      <w:r w:rsidR="00AD1BA2">
        <w:rPr>
          <w:rFonts w:ascii="Times New Roman" w:hAnsi="Times New Roman" w:cs="Times New Roman"/>
          <w:sz w:val="28"/>
          <w:szCs w:val="28"/>
        </w:rPr>
        <w:t xml:space="preserve"> в планируемые биологические очистные сооружения</w:t>
      </w:r>
      <w:r w:rsidR="00796BEB">
        <w:rPr>
          <w:rFonts w:ascii="Times New Roman" w:hAnsi="Times New Roman" w:cs="Times New Roman"/>
          <w:sz w:val="28"/>
          <w:szCs w:val="28"/>
        </w:rPr>
        <w:t xml:space="preserve"> </w:t>
      </w:r>
      <w:bookmarkStart w:id="3" w:name="_Hlk176346406"/>
      <w:r w:rsidR="00796BEB">
        <w:rPr>
          <w:rFonts w:ascii="Times New Roman" w:hAnsi="Times New Roman" w:cs="Times New Roman"/>
          <w:sz w:val="28"/>
          <w:szCs w:val="28"/>
        </w:rPr>
        <w:t>с последующим сбросом в р. Волга</w:t>
      </w:r>
      <w:r w:rsidR="00AD1BA2">
        <w:rPr>
          <w:rFonts w:ascii="Times New Roman" w:hAnsi="Times New Roman" w:cs="Times New Roman"/>
          <w:sz w:val="28"/>
          <w:szCs w:val="28"/>
        </w:rPr>
        <w:t>.</w:t>
      </w:r>
    </w:p>
    <w:bookmarkEnd w:id="3"/>
    <w:p w14:paraId="4CB5EF11" w14:textId="6F82A8B5" w:rsidR="009B595D" w:rsidRDefault="004C7A19" w:rsidP="004C7A19">
      <w:pPr>
        <w:pStyle w:val="a3"/>
        <w:tabs>
          <w:tab w:val="left" w:pos="1418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1.2. Водоотведение бытовых стоков </w:t>
      </w:r>
      <w:bookmarkStart w:id="4" w:name="_Hlk176259610"/>
      <w:r w:rsidR="00AD1BA2">
        <w:rPr>
          <w:rFonts w:ascii="Times New Roman" w:hAnsi="Times New Roman" w:cs="Times New Roman"/>
          <w:sz w:val="28"/>
          <w:szCs w:val="28"/>
        </w:rPr>
        <w:t xml:space="preserve">с </w:t>
      </w:r>
      <w:r w:rsidRPr="004C7A19">
        <w:rPr>
          <w:rFonts w:ascii="Times New Roman" w:hAnsi="Times New Roman" w:cs="Times New Roman"/>
          <w:sz w:val="28"/>
          <w:szCs w:val="28"/>
        </w:rPr>
        <w:t>объект</w:t>
      </w:r>
      <w:r w:rsidR="008B507C">
        <w:rPr>
          <w:rFonts w:ascii="Times New Roman" w:hAnsi="Times New Roman" w:cs="Times New Roman"/>
          <w:sz w:val="28"/>
          <w:szCs w:val="28"/>
        </w:rPr>
        <w:t xml:space="preserve">а </w:t>
      </w:r>
      <w:r w:rsidRPr="004C7A19">
        <w:rPr>
          <w:rFonts w:ascii="Times New Roman" w:hAnsi="Times New Roman" w:cs="Times New Roman"/>
          <w:sz w:val="28"/>
          <w:szCs w:val="28"/>
        </w:rPr>
        <w:t>общественно-делового назначения</w:t>
      </w:r>
      <w:bookmarkEnd w:id="4"/>
      <w:r w:rsidRPr="004C7A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предусмотрен</w:t>
      </w:r>
      <w:r w:rsidR="008B507C">
        <w:rPr>
          <w:rFonts w:ascii="Times New Roman" w:hAnsi="Times New Roman" w:cs="Times New Roman"/>
          <w:sz w:val="28"/>
          <w:szCs w:val="28"/>
        </w:rPr>
        <w:t>о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D1BA2">
        <w:rPr>
          <w:rFonts w:ascii="Times New Roman" w:hAnsi="Times New Roman" w:cs="Times New Roman"/>
          <w:sz w:val="28"/>
          <w:szCs w:val="28"/>
        </w:rPr>
        <w:t>планируемые</w:t>
      </w:r>
      <w:r w:rsidR="00CA10A3" w:rsidRPr="00CA10A3">
        <w:rPr>
          <w:rFonts w:ascii="Times New Roman" w:hAnsi="Times New Roman" w:cs="Times New Roman"/>
          <w:sz w:val="28"/>
          <w:szCs w:val="28"/>
        </w:rPr>
        <w:t xml:space="preserve"> </w:t>
      </w:r>
      <w:r w:rsidR="008B507C">
        <w:rPr>
          <w:rFonts w:ascii="Times New Roman" w:hAnsi="Times New Roman" w:cs="Times New Roman"/>
          <w:sz w:val="28"/>
          <w:szCs w:val="28"/>
        </w:rPr>
        <w:t>биологические очистные сооружения</w:t>
      </w:r>
      <w:r w:rsidR="00796BEB">
        <w:rPr>
          <w:rFonts w:ascii="Times New Roman" w:hAnsi="Times New Roman" w:cs="Times New Roman"/>
          <w:sz w:val="28"/>
          <w:szCs w:val="28"/>
        </w:rPr>
        <w:t xml:space="preserve"> </w:t>
      </w:r>
      <w:bookmarkStart w:id="5" w:name="_Hlk176346449"/>
      <w:r w:rsidR="00796BEB" w:rsidRPr="00796BEB">
        <w:rPr>
          <w:rFonts w:ascii="Times New Roman" w:hAnsi="Times New Roman" w:cs="Times New Roman"/>
          <w:sz w:val="28"/>
          <w:szCs w:val="28"/>
        </w:rPr>
        <w:t>с последующим сбросом в р. Волга.</w:t>
      </w:r>
    </w:p>
    <w:bookmarkEnd w:id="5"/>
    <w:p w14:paraId="5EEFA4CB" w14:textId="15811294" w:rsidR="00054869" w:rsidRDefault="00866F45" w:rsidP="003C0ADF">
      <w:pPr>
        <w:pStyle w:val="a3"/>
        <w:tabs>
          <w:tab w:val="left" w:pos="1418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9B595D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1C37C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пункте 5.</w:t>
      </w:r>
      <w:r w:rsidR="00A1384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1C37C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слова «</w:t>
      </w:r>
      <w:r w:rsidR="00A1384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Строительство в прибрежной зоне Куйбышевского водохранилища в жилых массивах </w:t>
      </w:r>
      <w:proofErr w:type="spellStart"/>
      <w:r w:rsidR="00A1384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>Куземетьево</w:t>
      </w:r>
      <w:proofErr w:type="spellEnd"/>
      <w:r w:rsidR="00A1384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Красная Горка и Новое </w:t>
      </w:r>
      <w:proofErr w:type="spellStart"/>
      <w:r w:rsidR="00A1384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Аракчино</w:t>
      </w:r>
      <w:proofErr w:type="spellEnd"/>
      <w:r w:rsidR="00A1384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очистных сооружений дождевых вод производительностью 300 л</w:t>
      </w:r>
      <w:r w:rsidR="001C37C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>» заменить словами «</w:t>
      </w:r>
      <w:r w:rsidR="00A1384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Строительство в прибрежной зоне Куйбышевского водохранилища </w:t>
      </w:r>
      <w:r w:rsidR="00333483">
        <w:rPr>
          <w:rFonts w:ascii="Times New Roman" w:eastAsia="Times New Roman" w:hAnsi="Times New Roman" w:cs="Times New Roman"/>
          <w:sz w:val="28"/>
          <w:szCs w:val="28"/>
          <w:lang w:eastAsia="ru-RU"/>
        </w:rPr>
        <w:t>северо-западнее</w:t>
      </w:r>
      <w:r w:rsidR="00A1384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жилого массива Займище в близи трасы М-7, в жилых массивах Красная Горка и Новое </w:t>
      </w:r>
      <w:proofErr w:type="spellStart"/>
      <w:r w:rsidR="00A1384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>Аракчино</w:t>
      </w:r>
      <w:proofErr w:type="spellEnd"/>
      <w:r w:rsidR="00A1384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очистных сооружений дождевых вод производительностью 300 л</w:t>
      </w:r>
      <w:r w:rsidR="001C37CF" w:rsidRPr="00866F45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14:paraId="4056043D" w14:textId="38C250AE" w:rsidR="003633BB" w:rsidRDefault="009D7220" w:rsidP="003C0ADF">
      <w:pPr>
        <w:pStyle w:val="a3"/>
        <w:tabs>
          <w:tab w:val="left" w:pos="1418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3633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ункт 5.3. дополнить следующими </w:t>
      </w:r>
      <w:r w:rsidR="000E5A04">
        <w:rPr>
          <w:rFonts w:ascii="Times New Roman" w:eastAsia="Times New Roman" w:hAnsi="Times New Roman" w:cs="Times New Roman"/>
          <w:sz w:val="28"/>
          <w:szCs w:val="28"/>
          <w:lang w:eastAsia="ru-RU"/>
        </w:rPr>
        <w:t>абзацами</w:t>
      </w:r>
      <w:r w:rsidR="003633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14:paraId="153B2B5E" w14:textId="6415CCF8" w:rsidR="003633BB" w:rsidRDefault="003633BB" w:rsidP="003633BB">
      <w:pPr>
        <w:tabs>
          <w:tab w:val="left" w:pos="1418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33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п. 3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3633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твод ливневых и талых вод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зон индивидуальной и блокированной жилой застройки, </w:t>
      </w:r>
      <w:r w:rsidRPr="003633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предусмотрен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r w:rsidRPr="003633BB">
        <w:rPr>
          <w:rFonts w:ascii="Times New Roman" w:eastAsia="Times New Roman" w:hAnsi="Times New Roman" w:cs="Times New Roman"/>
          <w:sz w:val="28"/>
          <w:szCs w:val="28"/>
          <w:lang w:eastAsia="ru-RU"/>
        </w:rPr>
        <w:t>увязк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Pr="003633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вертикальной планировки территории объектов с существующим рельефом местности. Отвод дождевых и талых вод предусмотрен на рельеф.</w:t>
      </w:r>
    </w:p>
    <w:p w14:paraId="19DD3910" w14:textId="332D722C" w:rsidR="00AD1BA2" w:rsidRDefault="00AD1BA2" w:rsidP="003633BB">
      <w:pPr>
        <w:tabs>
          <w:tab w:val="left" w:pos="1418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п. 4 О</w:t>
      </w:r>
      <w:r w:rsidRPr="003633BB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твод ливневых и талых вод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Pr="004C7A19">
        <w:rPr>
          <w:rFonts w:ascii="Times New Roman" w:hAnsi="Times New Roman" w:cs="Times New Roman"/>
          <w:sz w:val="28"/>
          <w:szCs w:val="28"/>
        </w:rPr>
        <w:t>объект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Pr="004C7A19">
        <w:rPr>
          <w:rFonts w:ascii="Times New Roman" w:hAnsi="Times New Roman" w:cs="Times New Roman"/>
          <w:sz w:val="28"/>
          <w:szCs w:val="28"/>
        </w:rPr>
        <w:t xml:space="preserve">общественно-делового назначения </w:t>
      </w:r>
      <w:r>
        <w:rPr>
          <w:rFonts w:ascii="Times New Roman" w:hAnsi="Times New Roman" w:cs="Times New Roman"/>
          <w:sz w:val="28"/>
          <w:szCs w:val="28"/>
        </w:rPr>
        <w:t>предусмотрен в планируемые локальные очистные сооружения</w:t>
      </w:r>
      <w:r w:rsidR="00796BEB">
        <w:rPr>
          <w:rFonts w:ascii="Times New Roman" w:hAnsi="Times New Roman" w:cs="Times New Roman"/>
          <w:sz w:val="28"/>
          <w:szCs w:val="28"/>
        </w:rPr>
        <w:t xml:space="preserve"> </w:t>
      </w:r>
      <w:r w:rsidR="00796BEB" w:rsidRPr="00796BEB">
        <w:rPr>
          <w:rFonts w:ascii="Times New Roman" w:hAnsi="Times New Roman" w:cs="Times New Roman"/>
          <w:sz w:val="28"/>
          <w:szCs w:val="28"/>
        </w:rPr>
        <w:t>с последующим сбросом в р. Волга.</w:t>
      </w:r>
    </w:p>
    <w:p w14:paraId="0ADE937D" w14:textId="364CAA26" w:rsidR="003633BB" w:rsidRDefault="000E5A04" w:rsidP="003633BB">
      <w:pPr>
        <w:tabs>
          <w:tab w:val="left" w:pos="1418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2.7.</w:t>
      </w:r>
      <w:r w:rsidR="009D72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ункт 5.4.</w:t>
      </w:r>
      <w:r w:rsidR="009D72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«Теплоснабжение», принять в новой редакции:</w:t>
      </w:r>
    </w:p>
    <w:p w14:paraId="023597D1" w14:textId="4C2C926A" w:rsidR="009D7220" w:rsidRPr="009D7220" w:rsidRDefault="009D7220" w:rsidP="009D7220">
      <w:pPr>
        <w:tabs>
          <w:tab w:val="left" w:pos="1418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722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Проектом предусмотрено теплоснабжение для объектов обслуживания гольф-поля (объектов общественно-делового назначения) 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существующей</w:t>
      </w:r>
      <w:r w:rsidRPr="009D72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котельной, расположенной в границах проектирования. </w:t>
      </w:r>
    </w:p>
    <w:p w14:paraId="4293C2FD" w14:textId="5D0DE3EC" w:rsidR="009D7220" w:rsidRDefault="009D7220" w:rsidP="009D7220">
      <w:pPr>
        <w:tabs>
          <w:tab w:val="left" w:pos="1418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7220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Теплоснабжение и горячее водоснабжение планируемой жилой застройки осуществляется от газовых водогрейных индивидуальных котлов.</w:t>
      </w:r>
    </w:p>
    <w:p w14:paraId="603D7358" w14:textId="53DFAA18" w:rsidR="009D7220" w:rsidRDefault="009D7220" w:rsidP="009D7220">
      <w:pPr>
        <w:tabs>
          <w:tab w:val="left" w:pos="1418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2.8. Пункт 5.5. «Электроснабжение», принять в новой редакции:</w:t>
      </w:r>
    </w:p>
    <w:p w14:paraId="35733D9A" w14:textId="16260BB3" w:rsidR="009D7220" w:rsidRDefault="00385935" w:rsidP="009D7220">
      <w:pPr>
        <w:tabs>
          <w:tab w:val="left" w:pos="1418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9D7220" w:rsidRPr="009D7220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беспечени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 электроснабжением</w:t>
      </w:r>
      <w:r w:rsidR="009D7220" w:rsidRPr="009D72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планируемой жилой застройки, а также объектов для обслуживания гольф-поля (объектов общественно-делового назначения) предусмотрено</w:t>
      </w:r>
      <w:r w:rsidR="003334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существующих и планируемых </w:t>
      </w:r>
      <w:r w:rsidR="009D7220" w:rsidRPr="009D7220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трансформаторных подстанций</w:t>
      </w:r>
      <w:r w:rsidR="003334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</w:t>
      </w:r>
      <w:r w:rsidR="009D7220" w:rsidRPr="009D72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строительство</w:t>
      </w:r>
      <w:r w:rsidR="00333483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9D7220" w:rsidRPr="009D72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сетей электроснабжения</w:t>
      </w:r>
      <w:r w:rsidR="000201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границах проектирования.</w:t>
      </w:r>
    </w:p>
    <w:p w14:paraId="71227CD7" w14:textId="77777777" w:rsidR="00020120" w:rsidRDefault="00020120" w:rsidP="009D7220">
      <w:pPr>
        <w:tabs>
          <w:tab w:val="left" w:pos="1418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2.9. Пункт 5.6. «Газоснабжение», принять в новой редакции:</w:t>
      </w:r>
    </w:p>
    <w:p w14:paraId="766406C6" w14:textId="77777777" w:rsidR="00020120" w:rsidRPr="00020120" w:rsidRDefault="00020120" w:rsidP="00020120">
      <w:pPr>
        <w:tabs>
          <w:tab w:val="left" w:pos="1418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012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Настоящим проектом планировки территории предусмотрен перенос существующего ГРП вблизи земельного участка с кадастровым номером 16:50:281615:95 и его </w:t>
      </w:r>
      <w:proofErr w:type="spellStart"/>
      <w:r w:rsidRPr="00020120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переподключение</w:t>
      </w:r>
      <w:proofErr w:type="spellEnd"/>
      <w:r w:rsidRPr="000201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соответствии с утвержденным проектом планировки территории района «</w:t>
      </w:r>
      <w:proofErr w:type="spellStart"/>
      <w:r w:rsidRPr="00020120">
        <w:rPr>
          <w:rFonts w:ascii="Times New Roman" w:eastAsia="Times New Roman" w:hAnsi="Times New Roman" w:cs="Times New Roman"/>
          <w:sz w:val="28"/>
          <w:szCs w:val="28"/>
          <w:lang w:eastAsia="ru-RU"/>
        </w:rPr>
        <w:t>Юдино</w:t>
      </w:r>
      <w:proofErr w:type="spellEnd"/>
      <w:r w:rsidRPr="00020120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14:paraId="54B8995F" w14:textId="6E913CDD" w:rsidR="009D7220" w:rsidRPr="003633BB" w:rsidRDefault="00020120" w:rsidP="00020120">
      <w:pPr>
        <w:tabs>
          <w:tab w:val="left" w:pos="1418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20120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Также, для обеспечения газом планируемой жилой застройки предусмотрено размещение ГРП и строительство сетей газоснабжения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FB0AFD1" w14:textId="16E96769" w:rsidR="000E500C" w:rsidRPr="00054869" w:rsidRDefault="00866F45" w:rsidP="00054869">
      <w:pPr>
        <w:pStyle w:val="a3"/>
        <w:tabs>
          <w:tab w:val="left" w:pos="1418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0E500C"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разделе </w:t>
      </w:r>
      <w:bookmarkEnd w:id="2"/>
      <w:r w:rsidR="000E500C" w:rsidRPr="0005486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 w:rsidR="00054869"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«Положение об очередности планируемого развития территории</w:t>
      </w:r>
      <w:r w:rsidR="00054869">
        <w:rPr>
          <w:rFonts w:ascii="Times New Roman" w:hAnsi="Times New Roman" w:cs="Times New Roman"/>
          <w:sz w:val="28"/>
          <w:szCs w:val="28"/>
        </w:rPr>
        <w:t xml:space="preserve"> </w:t>
      </w:r>
      <w:r w:rsidR="00054869"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="00054869"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>Куземетьево</w:t>
      </w:r>
      <w:proofErr w:type="spellEnd"/>
      <w:r w:rsid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0E500C" w:rsidRPr="000E50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E500C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слова «</w:t>
      </w:r>
      <w:r w:rsidR="000E500C" w:rsidRPr="000E50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2-й этап: разработка проекта планировки территории улицы районного значения в продолжение </w:t>
      </w:r>
      <w:proofErr w:type="spellStart"/>
      <w:r w:rsidR="000E500C" w:rsidRPr="000E500C">
        <w:rPr>
          <w:rFonts w:ascii="Times New Roman" w:eastAsia="Times New Roman" w:hAnsi="Times New Roman" w:cs="Times New Roman"/>
          <w:sz w:val="28"/>
          <w:szCs w:val="28"/>
          <w:lang w:eastAsia="ru-RU"/>
        </w:rPr>
        <w:t>ул.Куземетьевская</w:t>
      </w:r>
      <w:proofErr w:type="spellEnd"/>
      <w:r w:rsidR="000E500C" w:rsidRPr="000E50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транзитными инженерными коммуникациями, строительство данной дороги</w:t>
      </w:r>
      <w:r w:rsidR="000E500C">
        <w:rPr>
          <w:rFonts w:ascii="Times New Roman" w:eastAsia="Times New Roman" w:hAnsi="Times New Roman" w:cs="Times New Roman"/>
          <w:sz w:val="28"/>
          <w:szCs w:val="28"/>
          <w:lang w:eastAsia="ru-RU"/>
        </w:rPr>
        <w:t>» заменить словами «</w:t>
      </w:r>
      <w:r w:rsidR="000E500C" w:rsidRPr="000E500C">
        <w:rPr>
          <w:rFonts w:ascii="Times New Roman" w:eastAsia="Times New Roman" w:hAnsi="Times New Roman" w:cs="Times New Roman"/>
          <w:sz w:val="28"/>
          <w:szCs w:val="28"/>
          <w:lang w:eastAsia="ru-RU"/>
        </w:rPr>
        <w:t>2-й этап:</w:t>
      </w:r>
      <w:r w:rsidR="000E50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размещение индивидуальной жилой застройки </w:t>
      </w:r>
      <w:r w:rsidR="00EF0F15">
        <w:rPr>
          <w:rFonts w:ascii="Times New Roman" w:eastAsia="Times New Roman" w:hAnsi="Times New Roman" w:cs="Times New Roman"/>
          <w:sz w:val="28"/>
          <w:szCs w:val="28"/>
          <w:lang w:eastAsia="ru-RU"/>
        </w:rPr>
        <w:t>южнее жилого массива «Займище»</w:t>
      </w:r>
      <w:r w:rsidR="00EF0F15" w:rsidRPr="00EF0F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F0F15">
        <w:rPr>
          <w:rFonts w:ascii="Times New Roman" w:eastAsia="Times New Roman" w:hAnsi="Times New Roman" w:cs="Times New Roman"/>
          <w:sz w:val="28"/>
          <w:szCs w:val="28"/>
          <w:lang w:eastAsia="ru-RU"/>
        </w:rPr>
        <w:t>и строительство</w:t>
      </w:r>
      <w:r w:rsid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объекта </w:t>
      </w:r>
      <w:r w:rsidR="00054869" w:rsidRPr="003D684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общественно-делового назначения</w:t>
      </w:r>
      <w:r w:rsidR="00EF0F15"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EF0F15"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Клубного дома (</w:t>
      </w:r>
      <w:proofErr w:type="spellStart"/>
      <w:r w:rsidR="00EF0F15"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>Clud</w:t>
      </w:r>
      <w:proofErr w:type="spellEnd"/>
      <w:r w:rsidR="00EF0F15"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EF0F15"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>house</w:t>
      </w:r>
      <w:proofErr w:type="spellEnd"/>
      <w:r w:rsidR="00EF0F15"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0E500C" w:rsidRPr="00054869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14:paraId="60B8FEE0" w14:textId="77777777" w:rsidR="00866F45" w:rsidRDefault="00866F45" w:rsidP="00866F45">
      <w:pPr>
        <w:pStyle w:val="a3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="000E50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37CF" w:rsidRPr="000E500C">
        <w:rPr>
          <w:rFonts w:ascii="Times New Roman" w:hAnsi="Times New Roman" w:cs="Times New Roman"/>
          <w:sz w:val="28"/>
          <w:szCs w:val="28"/>
        </w:rPr>
        <w:t>Фрагмент ч</w:t>
      </w:r>
      <w:r w:rsidR="001C37CF" w:rsidRPr="000E500C">
        <w:rPr>
          <w:rFonts w:ascii="Times New Roman" w:eastAsia="Calibri" w:hAnsi="Times New Roman" w:cs="Times New Roman"/>
          <w:bCs/>
          <w:sz w:val="28"/>
          <w:szCs w:val="28"/>
        </w:rPr>
        <w:t>ертежа планировки территории с указанием красных линий, границ зон планируемого размещения объектов социально-культурного и коммунально-бытового назначения, объектов капитального строительства местного значения изложить в редакции согласно приложению №1 к настоящим изменениям.</w:t>
      </w:r>
    </w:p>
    <w:p w14:paraId="4490D82A" w14:textId="4EA12077" w:rsidR="00866F45" w:rsidRPr="00866F45" w:rsidRDefault="00866F45" w:rsidP="00866F45">
      <w:pPr>
        <w:pStyle w:val="a3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866F45">
        <w:rPr>
          <w:rFonts w:ascii="Times New Roman" w:eastAsia="Calibri" w:hAnsi="Times New Roman" w:cs="Times New Roman"/>
          <w:bCs/>
          <w:sz w:val="28"/>
          <w:szCs w:val="28"/>
        </w:rPr>
        <w:t>5. Фрагмент чертежа проекта планировки с указанием красных линий,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866F45">
        <w:rPr>
          <w:rFonts w:ascii="Times New Roman" w:eastAsia="Calibri" w:hAnsi="Times New Roman" w:cs="Times New Roman"/>
          <w:bCs/>
          <w:sz w:val="28"/>
          <w:szCs w:val="28"/>
        </w:rPr>
        <w:t>линий, обозначающих дороги, улицы, проезды, линии связи, объекты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866F45">
        <w:rPr>
          <w:rFonts w:ascii="Times New Roman" w:eastAsia="Calibri" w:hAnsi="Times New Roman" w:cs="Times New Roman"/>
          <w:bCs/>
          <w:sz w:val="28"/>
          <w:szCs w:val="28"/>
        </w:rPr>
        <w:t>инженерной и транспортной инфраструктур, изложить согласно приложению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866F45">
        <w:rPr>
          <w:rFonts w:ascii="Times New Roman" w:eastAsia="Calibri" w:hAnsi="Times New Roman" w:cs="Times New Roman"/>
          <w:bCs/>
          <w:sz w:val="28"/>
          <w:szCs w:val="28"/>
        </w:rPr>
        <w:t>№2 к настоящим изменениям.</w:t>
      </w:r>
    </w:p>
    <w:p w14:paraId="55C78478" w14:textId="2D681EF0" w:rsidR="001C37CF" w:rsidRDefault="00D5046B" w:rsidP="000E500C">
      <w:pPr>
        <w:pStyle w:val="a3"/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6</w:t>
      </w:r>
      <w:r w:rsidR="000E500C">
        <w:rPr>
          <w:rFonts w:ascii="Times New Roman" w:eastAsia="Calibri" w:hAnsi="Times New Roman" w:cs="Times New Roman"/>
          <w:bCs/>
          <w:sz w:val="28"/>
          <w:szCs w:val="28"/>
        </w:rPr>
        <w:t xml:space="preserve">. </w:t>
      </w:r>
      <w:r w:rsidR="001C37CF" w:rsidRPr="00401609">
        <w:rPr>
          <w:rFonts w:ascii="Times New Roman" w:eastAsia="Calibri" w:hAnsi="Times New Roman" w:cs="Times New Roman"/>
          <w:bCs/>
          <w:sz w:val="28"/>
          <w:szCs w:val="28"/>
        </w:rPr>
        <w:t>Фрагмент чертежа планировки территории с указанием красных линий с номерами поворотных точек изложить в редакции согласно прил</w:t>
      </w:r>
      <w:r w:rsidR="000E500C">
        <w:rPr>
          <w:rFonts w:ascii="Times New Roman" w:eastAsia="Calibri" w:hAnsi="Times New Roman" w:cs="Times New Roman"/>
          <w:bCs/>
          <w:sz w:val="28"/>
          <w:szCs w:val="28"/>
        </w:rPr>
        <w:t>ожению №</w:t>
      </w:r>
      <w:r w:rsidR="00866F45">
        <w:rPr>
          <w:rFonts w:ascii="Times New Roman" w:eastAsia="Calibri" w:hAnsi="Times New Roman" w:cs="Times New Roman"/>
          <w:bCs/>
          <w:sz w:val="28"/>
          <w:szCs w:val="28"/>
        </w:rPr>
        <w:t>3</w:t>
      </w:r>
      <w:r w:rsidR="000E500C">
        <w:rPr>
          <w:rFonts w:ascii="Times New Roman" w:eastAsia="Calibri" w:hAnsi="Times New Roman" w:cs="Times New Roman"/>
          <w:bCs/>
          <w:sz w:val="28"/>
          <w:szCs w:val="28"/>
        </w:rPr>
        <w:t xml:space="preserve"> к настоящим изменения, </w:t>
      </w:r>
      <w:r w:rsidR="000E500C" w:rsidRPr="000E500C">
        <w:rPr>
          <w:rFonts w:ascii="Times New Roman" w:eastAsia="Calibri" w:hAnsi="Times New Roman" w:cs="Times New Roman"/>
          <w:bCs/>
          <w:sz w:val="28"/>
          <w:szCs w:val="28"/>
        </w:rPr>
        <w:t>дополнив перечнем координат характерных точек устанавливаемых красных линий согласно прило</w:t>
      </w:r>
      <w:r w:rsidR="000E500C">
        <w:rPr>
          <w:rFonts w:ascii="Times New Roman" w:eastAsia="Calibri" w:hAnsi="Times New Roman" w:cs="Times New Roman"/>
          <w:bCs/>
          <w:sz w:val="28"/>
          <w:szCs w:val="28"/>
        </w:rPr>
        <w:t>жению №</w:t>
      </w:r>
      <w:r>
        <w:rPr>
          <w:rFonts w:ascii="Times New Roman" w:eastAsia="Calibri" w:hAnsi="Times New Roman" w:cs="Times New Roman"/>
          <w:bCs/>
          <w:sz w:val="28"/>
          <w:szCs w:val="28"/>
        </w:rPr>
        <w:t>4</w:t>
      </w:r>
      <w:r w:rsidR="000E500C">
        <w:rPr>
          <w:rFonts w:ascii="Times New Roman" w:eastAsia="Calibri" w:hAnsi="Times New Roman" w:cs="Times New Roman"/>
          <w:bCs/>
          <w:sz w:val="28"/>
          <w:szCs w:val="28"/>
        </w:rPr>
        <w:t xml:space="preserve"> к настоящим изменениям</w:t>
      </w:r>
      <w:r w:rsidR="00871CE6"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14:paraId="0E77A918" w14:textId="50E01AC1" w:rsidR="00FE4388" w:rsidRDefault="00FE4388">
      <w:pPr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br w:type="page"/>
      </w:r>
    </w:p>
    <w:p w14:paraId="06DB7D99" w14:textId="77777777" w:rsidR="00FE4388" w:rsidRDefault="00FE4388" w:rsidP="000E500C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FE4388" w:rsidSect="00675939">
          <w:pgSz w:w="11906" w:h="16838" w:code="9"/>
          <w:pgMar w:top="1134" w:right="1134" w:bottom="1134" w:left="1134" w:header="709" w:footer="709" w:gutter="0"/>
          <w:cols w:space="708"/>
          <w:docGrid w:linePitch="360"/>
        </w:sectPr>
      </w:pPr>
    </w:p>
    <w:p w14:paraId="150C4A76" w14:textId="5CCC6662" w:rsidR="00FE4388" w:rsidRDefault="00816796" w:rsidP="000E500C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lastRenderedPageBreak/>
        <w:pict w14:anchorId="530F1B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8.75pt;margin-top:-5.25pt;width:796.5pt;height:439.5pt;z-index:251659264;mso-position-horizontal-relative:margin;mso-position-vertical-relative:margin">
            <v:imagedata r:id="rId13" o:title="Приложение 1 (3)_page-0001"/>
            <w10:wrap type="square" anchorx="margin" anchory="margin"/>
          </v:shape>
        </w:pict>
      </w:r>
      <w:r w:rsidR="00FE43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</w:p>
    <w:p w14:paraId="2C855DE0" w14:textId="2A39A51E" w:rsidR="00FE4388" w:rsidRDefault="00FE4388" w:rsidP="000E500C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080489E" w14:textId="790D3E02" w:rsidR="00FE4388" w:rsidRDefault="00816796" w:rsidP="000E500C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lastRenderedPageBreak/>
        <w:pict w14:anchorId="7C9B9E1A">
          <v:shape id="_x0000_s1027" type="#_x0000_t75" style="position:absolute;left:0;text-align:left;margin-left:0;margin-top:0;width:820.4pt;height:398.8pt;z-index:251661312;mso-position-horizontal:center;mso-position-horizontal-relative:margin;mso-position-vertical:top;mso-position-vertical-relative:margin">
            <v:imagedata r:id="rId14" o:title="Приложение 2 (1)_page-0001"/>
            <w10:wrap type="square" anchorx="margin" anchory="margin"/>
          </v:shape>
        </w:pict>
      </w:r>
    </w:p>
    <w:p w14:paraId="10BCAB8C" w14:textId="77777777" w:rsidR="00FE4388" w:rsidRDefault="00FE4388" w:rsidP="000E500C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64CCC43" w14:textId="25D03825" w:rsidR="00FE4388" w:rsidRDefault="00FE4388" w:rsidP="000E500C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6548B24" w14:textId="39805CBF" w:rsidR="00FE4388" w:rsidRDefault="00816796" w:rsidP="000E500C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lastRenderedPageBreak/>
        <w:pict w14:anchorId="2F286D1D">
          <v:shape id="_x0000_s1028" type="#_x0000_t75" style="position:absolute;left:0;text-align:left;margin-left:-10.6pt;margin-top:-9.7pt;width:775.7pt;height:428.2pt;z-index:251663360;mso-position-horizontal-relative:margin;mso-position-vertical-relative:margin">
            <v:imagedata r:id="rId15" o:title="Приложение 3 (2)_page-0001"/>
            <w10:wrap type="square" anchorx="margin" anchory="margin"/>
          </v:shape>
        </w:pict>
      </w:r>
    </w:p>
    <w:p w14:paraId="406F3D6C" w14:textId="73BA4525" w:rsidR="00FE4388" w:rsidRPr="000E500C" w:rsidRDefault="00FE4388" w:rsidP="000E500C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FE4388" w:rsidRPr="000E500C" w:rsidSect="00FE4388">
      <w:pgSz w:w="16838" w:h="11906" w:orient="landscape" w:code="9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8AA960F" w14:textId="77777777" w:rsidR="00816796" w:rsidRDefault="00816796" w:rsidP="00871CE6">
      <w:pPr>
        <w:spacing w:after="0" w:line="240" w:lineRule="auto"/>
      </w:pPr>
      <w:r>
        <w:separator/>
      </w:r>
    </w:p>
  </w:endnote>
  <w:endnote w:type="continuationSeparator" w:id="0">
    <w:p w14:paraId="36A15BED" w14:textId="77777777" w:rsidR="00816796" w:rsidRDefault="00816796" w:rsidP="00871C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PT Serif">
    <w:altName w:val="Times New Roman"/>
    <w:charset w:val="CC"/>
    <w:family w:val="roman"/>
    <w:pitch w:val="variable"/>
    <w:sig w:usb0="A00002EF" w:usb1="5000204B" w:usb2="00000000" w:usb3="00000000" w:csb0="00000097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61E2E05" w14:textId="77777777" w:rsidR="00871CE6" w:rsidRDefault="00871CE6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F86939" w14:textId="77777777" w:rsidR="00871CE6" w:rsidRDefault="00871CE6">
    <w:pPr>
      <w:pStyle w:val="a8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54E140" w14:textId="77777777" w:rsidR="00871CE6" w:rsidRDefault="00871CE6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B9386B" w14:textId="77777777" w:rsidR="00816796" w:rsidRDefault="00816796" w:rsidP="00871CE6">
      <w:pPr>
        <w:spacing w:after="0" w:line="240" w:lineRule="auto"/>
      </w:pPr>
      <w:r>
        <w:separator/>
      </w:r>
    </w:p>
  </w:footnote>
  <w:footnote w:type="continuationSeparator" w:id="0">
    <w:p w14:paraId="6F75FB1E" w14:textId="77777777" w:rsidR="00816796" w:rsidRDefault="00816796" w:rsidP="00871CE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17C4189" w14:textId="77777777" w:rsidR="00871CE6" w:rsidRDefault="00871CE6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44014255"/>
      <w:docPartObj>
        <w:docPartGallery w:val="Page Numbers (Top of Page)"/>
        <w:docPartUnique/>
      </w:docPartObj>
    </w:sdtPr>
    <w:sdtEndPr/>
    <w:sdtContent>
      <w:p w14:paraId="31BD66C2" w14:textId="4B83BFF5" w:rsidR="00871CE6" w:rsidRDefault="00871CE6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4BAE">
          <w:rPr>
            <w:noProof/>
          </w:rPr>
          <w:t>3</w:t>
        </w:r>
        <w:r>
          <w:fldChar w:fldCharType="end"/>
        </w:r>
      </w:p>
    </w:sdtContent>
  </w:sdt>
  <w:p w14:paraId="4A1BE2A3" w14:textId="77777777" w:rsidR="00871CE6" w:rsidRDefault="00871CE6">
    <w:pPr>
      <w:pStyle w:val="a6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681959" w14:textId="77777777" w:rsidR="00871CE6" w:rsidRDefault="00871CE6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6AF0FB1"/>
    <w:multiLevelType w:val="multilevel"/>
    <w:tmpl w:val="4114E752"/>
    <w:lvl w:ilvl="0">
      <w:start w:val="1"/>
      <w:numFmt w:val="decimal"/>
      <w:lvlText w:val="%1."/>
      <w:lvlJc w:val="left"/>
      <w:pPr>
        <w:ind w:left="450" w:hanging="450"/>
      </w:pPr>
      <w:rPr>
        <w:rFonts w:eastAsiaTheme="minorHAnsi" w:hint="default"/>
      </w:rPr>
    </w:lvl>
    <w:lvl w:ilvl="1">
      <w:start w:val="1"/>
      <w:numFmt w:val="decimal"/>
      <w:lvlText w:val="%1.%2."/>
      <w:lvlJc w:val="left"/>
      <w:pPr>
        <w:ind w:left="1571" w:hanging="720"/>
      </w:pPr>
      <w:rPr>
        <w:rFonts w:eastAsiaTheme="minorHAnsi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eastAsiaTheme="minorHAnsi"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eastAsiaTheme="minorHAnsi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eastAsiaTheme="minorHAnsi"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eastAsiaTheme="minorHAnsi"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eastAsiaTheme="minorHAnsi"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eastAsiaTheme="minorHAnsi"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eastAsiaTheme="minorHAnsi" w:hint="default"/>
      </w:rPr>
    </w:lvl>
  </w:abstractNum>
  <w:abstractNum w:abstractNumId="1" w15:restartNumberingAfterBreak="0">
    <w:nsid w:val="43E43805"/>
    <w:multiLevelType w:val="hybridMultilevel"/>
    <w:tmpl w:val="FF90BA02"/>
    <w:lvl w:ilvl="0" w:tplc="FFFFFFFF">
      <w:start w:val="1"/>
      <w:numFmt w:val="decimal"/>
      <w:lvlText w:val="%1."/>
      <w:lvlJc w:val="left"/>
      <w:pPr>
        <w:ind w:left="644" w:hanging="360"/>
      </w:pPr>
    </w:lvl>
    <w:lvl w:ilvl="1" w:tplc="FFFFFFFF">
      <w:start w:val="1"/>
      <w:numFmt w:val="decimal"/>
      <w:lvlText w:val="2.%2."/>
      <w:lvlJc w:val="left"/>
      <w:pPr>
        <w:ind w:left="1352" w:hanging="360"/>
      </w:pPr>
    </w:lvl>
    <w:lvl w:ilvl="2" w:tplc="FFFFFFFF">
      <w:start w:val="1"/>
      <w:numFmt w:val="lowerRoman"/>
      <w:lvlText w:val="%3."/>
      <w:lvlJc w:val="right"/>
      <w:pPr>
        <w:ind w:left="2509" w:hanging="180"/>
      </w:pPr>
    </w:lvl>
    <w:lvl w:ilvl="3" w:tplc="FFFFFFFF">
      <w:start w:val="1"/>
      <w:numFmt w:val="decimal"/>
      <w:lvlText w:val="%4."/>
      <w:lvlJc w:val="left"/>
      <w:pPr>
        <w:ind w:left="3229" w:hanging="360"/>
      </w:pPr>
    </w:lvl>
    <w:lvl w:ilvl="4" w:tplc="FFFFFFFF">
      <w:start w:val="1"/>
      <w:numFmt w:val="lowerLetter"/>
      <w:lvlText w:val="%5."/>
      <w:lvlJc w:val="left"/>
      <w:pPr>
        <w:ind w:left="3949" w:hanging="360"/>
      </w:pPr>
    </w:lvl>
    <w:lvl w:ilvl="5" w:tplc="FFFFFFFF">
      <w:start w:val="1"/>
      <w:numFmt w:val="lowerRoman"/>
      <w:lvlText w:val="%6."/>
      <w:lvlJc w:val="right"/>
      <w:pPr>
        <w:ind w:left="4669" w:hanging="180"/>
      </w:pPr>
    </w:lvl>
    <w:lvl w:ilvl="6" w:tplc="FFFFFFFF">
      <w:start w:val="1"/>
      <w:numFmt w:val="decimal"/>
      <w:lvlText w:val="%7."/>
      <w:lvlJc w:val="left"/>
      <w:pPr>
        <w:ind w:left="5389" w:hanging="360"/>
      </w:pPr>
    </w:lvl>
    <w:lvl w:ilvl="7" w:tplc="FFFFFFFF">
      <w:start w:val="1"/>
      <w:numFmt w:val="lowerLetter"/>
      <w:lvlText w:val="%8."/>
      <w:lvlJc w:val="left"/>
      <w:pPr>
        <w:ind w:left="6109" w:hanging="360"/>
      </w:pPr>
    </w:lvl>
    <w:lvl w:ilvl="8" w:tplc="FFFFFFFF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7E7B"/>
    <w:rsid w:val="00020120"/>
    <w:rsid w:val="00022E55"/>
    <w:rsid w:val="000311D2"/>
    <w:rsid w:val="00054869"/>
    <w:rsid w:val="000E500C"/>
    <w:rsid w:val="000E5A04"/>
    <w:rsid w:val="000F63E9"/>
    <w:rsid w:val="001322F2"/>
    <w:rsid w:val="001C37CF"/>
    <w:rsid w:val="001E3E5B"/>
    <w:rsid w:val="001F42E3"/>
    <w:rsid w:val="00247BA0"/>
    <w:rsid w:val="0025313A"/>
    <w:rsid w:val="00282958"/>
    <w:rsid w:val="00283343"/>
    <w:rsid w:val="002A041F"/>
    <w:rsid w:val="002D0448"/>
    <w:rsid w:val="00333483"/>
    <w:rsid w:val="003343CE"/>
    <w:rsid w:val="003633BB"/>
    <w:rsid w:val="00385935"/>
    <w:rsid w:val="003C0ADF"/>
    <w:rsid w:val="003D684E"/>
    <w:rsid w:val="003F04AE"/>
    <w:rsid w:val="004579BF"/>
    <w:rsid w:val="00480DAF"/>
    <w:rsid w:val="004B1A17"/>
    <w:rsid w:val="004C7A19"/>
    <w:rsid w:val="004D5D88"/>
    <w:rsid w:val="00502B1B"/>
    <w:rsid w:val="00532AD5"/>
    <w:rsid w:val="005A36F1"/>
    <w:rsid w:val="005B1667"/>
    <w:rsid w:val="005B1CB5"/>
    <w:rsid w:val="005D3832"/>
    <w:rsid w:val="005F48F9"/>
    <w:rsid w:val="00617E7B"/>
    <w:rsid w:val="00627556"/>
    <w:rsid w:val="00675939"/>
    <w:rsid w:val="006C4BAE"/>
    <w:rsid w:val="00775877"/>
    <w:rsid w:val="00787DFA"/>
    <w:rsid w:val="00796BEB"/>
    <w:rsid w:val="007C248C"/>
    <w:rsid w:val="00816796"/>
    <w:rsid w:val="00824D0F"/>
    <w:rsid w:val="00866F45"/>
    <w:rsid w:val="00871CE6"/>
    <w:rsid w:val="008918C4"/>
    <w:rsid w:val="008B507C"/>
    <w:rsid w:val="008D2A61"/>
    <w:rsid w:val="00902506"/>
    <w:rsid w:val="009A6FF4"/>
    <w:rsid w:val="009B595D"/>
    <w:rsid w:val="009D7220"/>
    <w:rsid w:val="009F1180"/>
    <w:rsid w:val="00A1384F"/>
    <w:rsid w:val="00AD1BA2"/>
    <w:rsid w:val="00B31394"/>
    <w:rsid w:val="00C17444"/>
    <w:rsid w:val="00CA10A3"/>
    <w:rsid w:val="00D014C3"/>
    <w:rsid w:val="00D5046B"/>
    <w:rsid w:val="00D565C0"/>
    <w:rsid w:val="00D83C72"/>
    <w:rsid w:val="00DC5B9E"/>
    <w:rsid w:val="00DE4852"/>
    <w:rsid w:val="00DE6D5E"/>
    <w:rsid w:val="00EF0F15"/>
    <w:rsid w:val="00EF58F8"/>
    <w:rsid w:val="00F84891"/>
    <w:rsid w:val="00FE0D93"/>
    <w:rsid w:val="00FE4388"/>
    <w:rsid w:val="00FF4A41"/>
    <w:rsid w:val="00FF4F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66FDFA82"/>
  <w15:chartTrackingRefBased/>
  <w15:docId w15:val="{2789488F-60C5-4DBF-B9E9-E63EEDE532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C37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Ненумерованный список,it_List1,Заголовок_3,List Paragraph,ПАРАГРАФ"/>
    <w:basedOn w:val="a"/>
    <w:link w:val="a4"/>
    <w:uiPriority w:val="34"/>
    <w:qFormat/>
    <w:rsid w:val="001C37CF"/>
    <w:pPr>
      <w:ind w:left="720"/>
      <w:contextualSpacing/>
    </w:pPr>
  </w:style>
  <w:style w:type="table" w:styleId="a5">
    <w:name w:val="Table Grid"/>
    <w:basedOn w:val="a1"/>
    <w:uiPriority w:val="39"/>
    <w:rsid w:val="001C37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Абзац списка Знак"/>
    <w:aliases w:val="Ненумерованный список Знак,it_List1 Знак,Заголовок_3 Знак,List Paragraph Знак,ПАРАГРАФ Знак"/>
    <w:link w:val="a3"/>
    <w:uiPriority w:val="34"/>
    <w:qFormat/>
    <w:rsid w:val="001C37CF"/>
  </w:style>
  <w:style w:type="paragraph" w:styleId="a6">
    <w:name w:val="header"/>
    <w:basedOn w:val="a"/>
    <w:link w:val="a7"/>
    <w:uiPriority w:val="99"/>
    <w:unhideWhenUsed/>
    <w:rsid w:val="00871CE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71CE6"/>
  </w:style>
  <w:style w:type="paragraph" w:styleId="a8">
    <w:name w:val="footer"/>
    <w:basedOn w:val="a"/>
    <w:link w:val="a9"/>
    <w:uiPriority w:val="99"/>
    <w:unhideWhenUsed/>
    <w:rsid w:val="00871CE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71C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1.jpe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3.jpeg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1931</Words>
  <Characters>11012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Зартдинов Рашид Атласович</dc:creator>
  <cp:keywords/>
  <dc:description/>
  <cp:lastModifiedBy>Галия Р. Величкина</cp:lastModifiedBy>
  <cp:revision>3</cp:revision>
  <dcterms:created xsi:type="dcterms:W3CDTF">2024-09-04T13:05:00Z</dcterms:created>
  <dcterms:modified xsi:type="dcterms:W3CDTF">2024-09-04T15:10:00Z</dcterms:modified>
</cp:coreProperties>
</file>