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371" w:hanging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>
      <w:pPr>
        <w:pStyle w:val="Normal"/>
        <w:ind w:left="737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371" w:hanging="0"/>
        <w:rPr>
          <w:sz w:val="28"/>
          <w:szCs w:val="28"/>
        </w:rPr>
      </w:pPr>
      <w:r>
        <w:rPr>
          <w:sz w:val="28"/>
          <w:szCs w:val="28"/>
        </w:rPr>
        <w:t>вносится</w:t>
      </w:r>
    </w:p>
    <w:p>
      <w:pPr>
        <w:pStyle w:val="Normal"/>
        <w:ind w:left="7371" w:hanging="0"/>
        <w:rPr>
          <w:sz w:val="28"/>
          <w:szCs w:val="28"/>
        </w:rPr>
      </w:pPr>
      <w:r>
        <w:rPr>
          <w:sz w:val="28"/>
          <w:szCs w:val="28"/>
        </w:rPr>
        <w:t>Кабинетом Министров</w:t>
      </w:r>
    </w:p>
    <w:p>
      <w:pPr>
        <w:pStyle w:val="Normal"/>
        <w:ind w:left="7371" w:hanging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ЗАКОН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статью 7 Закона Республики Татарстан</w:t>
      </w:r>
    </w:p>
    <w:p>
      <w:pPr>
        <w:pStyle w:val="Style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регулировании отдельных вопросов в сфере недропользования</w:t>
      </w:r>
    </w:p>
    <w:p>
      <w:pPr>
        <w:pStyle w:val="Style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Республике Татарстан»</w:t>
      </w:r>
    </w:p>
    <w:p>
      <w:pPr>
        <w:pStyle w:val="Style1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>
      <w:pPr>
        <w:pStyle w:val="Style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пункт 1 статьи 7 Закона Республики Татарстан от 25 февраля </w:t>
        <w:br/>
        <w:t>2022 года № 5-ЗРТ «О регулировании отдельных вопросов в сфере недропользования в Республике Татарстан» (Собрание законодательства Республики Татарстан, 2022, № 17 (часть I), № 77 (часть I); 2023, № 73 (часть I) изменения, дополнив его подпунктами «и» и «к» следующего содержания:</w:t>
      </w:r>
    </w:p>
    <w:p>
      <w:pPr>
        <w:pStyle w:val="Style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«и)</w:t>
      </w:r>
      <w:r>
        <w:rPr>
          <w:sz w:val="28"/>
          <w:szCs w:val="28"/>
          <w:shd w:fill="FFFFFF" w:val="clear"/>
        </w:rPr>
        <w:t> </w:t>
      </w:r>
      <w:r>
        <w:rPr>
          <w:color w:val="000000"/>
          <w:sz w:val="28"/>
          <w:szCs w:val="28"/>
        </w:rPr>
        <w:t>о предоставлении без проведения аукциона права пользования участком недр местного значения, содержащим общераспространенные полезные ископаемые и включенным в перечень участков недр местного значения,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 магистральных нефтепроводов, нефтепродуктопроводов и их неотъемлемых технологических частей;</w:t>
      </w:r>
    </w:p>
    <w:p>
      <w:pPr>
        <w:pStyle w:val="Style1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к)</w:t>
      </w:r>
      <w:r>
        <w:rPr>
          <w:color w:val="000000"/>
          <w:sz w:val="28"/>
          <w:szCs w:val="28"/>
          <w:shd w:fill="FFFFFF" w:val="clear"/>
        </w:rPr>
        <w:t> </w:t>
      </w:r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без проведения аукциона права пользования участком недр местного значения</w:t>
      </w:r>
      <w:r>
        <w:rPr>
          <w:color w:val="000000"/>
          <w:sz w:val="28"/>
          <w:szCs w:val="28"/>
        </w:rPr>
        <w:t>, содержащим общераспространенные полезные ископаемые и включенным в перечень участков недр местного значения,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 магистральных газопроводов и их неотъемлемых технологических частей.».</w:t>
      </w:r>
    </w:p>
    <w:p>
      <w:pPr>
        <w:pStyle w:val="Style16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ind w:firstLine="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>
      <w:pPr>
        <w:pStyle w:val="Style16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по истечении 10 дней после дня </w:t>
        <w:br/>
        <w:t>его официального опубликования.</w:t>
      </w:r>
    </w:p>
    <w:p>
      <w:pPr>
        <w:pStyle w:val="Style1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101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(Раис)</w:t>
      </w:r>
    </w:p>
    <w:p>
      <w:pPr>
        <w:pStyle w:val="Normal"/>
        <w:widowControl w:val="false"/>
        <w:tabs>
          <w:tab w:val="clear" w:pos="708"/>
          <w:tab w:val="left" w:pos="101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7c0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117c03"/>
    <w:rPr>
      <w:rFonts w:eastAsia="Times New Roman"/>
      <w:sz w:val="24"/>
      <w:szCs w:val="24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6">
    <w:name w:val="Body Text"/>
    <w:basedOn w:val="Normal"/>
    <w:link w:val="Style14"/>
    <w:semiHidden/>
    <w:unhideWhenUsed/>
    <w:rsid w:val="00117c03"/>
    <w:pPr>
      <w:spacing w:before="0" w:after="0"/>
      <w:contextualSpacing/>
    </w:pPr>
    <w:rPr/>
  </w:style>
  <w:style w:type="paragraph" w:styleId="Style17">
    <w:name w:val="List"/>
    <w:basedOn w:val="Style16"/>
    <w:pPr/>
    <w:rPr>
      <w:rFonts w:ascii="PT Astra Serif" w:hAnsi="PT Astra Serif"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LibreOffice/7.5.6.2$Linux_X86_64 LibreOffice_project/50$Build-2</Application>
  <AppVersion>15.0000</AppVersion>
  <Pages>1</Pages>
  <Words>200</Words>
  <Characters>1411</Characters>
  <CharactersWithSpaces>1596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2024-08-28T17:46:00Z</dcterms:created>
  <dc:creator>Kazanceva</dc:creator>
  <dc:description/>
  <dc:language>ru-RU</dc:language>
  <cp:lastModifiedBy/>
  <dcterms:modified xsi:type="dcterms:W3CDTF">2024-09-06T09:51:03Z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