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AC" w:rsidRDefault="00E30EAC" w:rsidP="00E30EAC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E30EAC" w:rsidRDefault="00E30EAC" w:rsidP="00E30E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EAC" w:rsidRDefault="00E30EAC" w:rsidP="00E30E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EAC" w:rsidRDefault="00E30EAC" w:rsidP="00E30E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E30EAC" w:rsidRDefault="00E30EAC" w:rsidP="00E30E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0EAC" w:rsidRDefault="00E30EAC" w:rsidP="00E30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EAC" w:rsidRDefault="00E30EAC" w:rsidP="00E30EA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№ _______</w:t>
      </w:r>
    </w:p>
    <w:p w:rsidR="00E30EAC" w:rsidRDefault="00E30EAC" w:rsidP="00E30EAC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EAC" w:rsidRDefault="00E30EAC" w:rsidP="00E30EAC">
      <w:pPr>
        <w:spacing w:after="0" w:line="240" w:lineRule="auto"/>
        <w:ind w:left="-709" w:right="4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внесении изменений в Порядок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2016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Татарстан, утвержденный постановлением Кабинета Министров Республики Татарстан от 09.08.2016 № 549 «</w:t>
      </w:r>
      <w:r w:rsidRPr="001E73D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1E7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в 2016 году пилотного проекта </w:t>
      </w:r>
      <w:r w:rsidRPr="001E73D5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3D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0EAC" w:rsidRPr="001E73D5" w:rsidRDefault="00E30EAC" w:rsidP="00E30EAC">
      <w:pPr>
        <w:spacing w:after="0" w:line="240" w:lineRule="auto"/>
        <w:ind w:left="-709"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30EAC" w:rsidRDefault="00E30EAC" w:rsidP="00E30EAC">
      <w:pPr>
        <w:spacing w:after="0" w:line="240" w:lineRule="auto"/>
        <w:ind w:left="-709"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9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30EAC" w:rsidRPr="00A31B99" w:rsidRDefault="00E30EAC" w:rsidP="00E30EAC">
      <w:pPr>
        <w:spacing w:after="0" w:line="240" w:lineRule="auto"/>
        <w:ind w:left="-567"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D19">
        <w:rPr>
          <w:rFonts w:ascii="Times New Roman" w:hAnsi="Times New Roman" w:cs="Times New Roman"/>
          <w:bCs/>
          <w:sz w:val="28"/>
          <w:szCs w:val="28"/>
          <w:lang w:eastAsia="ru-RU"/>
        </w:rPr>
        <w:t>Внести в</w:t>
      </w:r>
      <w:r w:rsidRPr="00087D1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17CF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87D1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2016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Татарстан, утвержденный постановлением Кабинета Министров Республики Татарстан от 09.08.2016 № 549 «О реализации в</w:t>
      </w:r>
      <w:proofErr w:type="gramEnd"/>
      <w:r w:rsidRPr="00087D19">
        <w:rPr>
          <w:rFonts w:ascii="Times New Roman" w:hAnsi="Times New Roman" w:cs="Times New Roman"/>
          <w:sz w:val="28"/>
          <w:szCs w:val="28"/>
        </w:rPr>
        <w:t xml:space="preserve"> 2016 году пилотного проекта по обеспечению санаторно-курортным лечением работников государственных и муниципальных учреждений </w:t>
      </w:r>
      <w:r w:rsidRPr="00413D5E">
        <w:rPr>
          <w:rFonts w:ascii="Times New Roman" w:hAnsi="Times New Roman" w:cs="Times New Roman"/>
          <w:sz w:val="28"/>
          <w:szCs w:val="28"/>
        </w:rPr>
        <w:lastRenderedPageBreak/>
        <w:t>социальной защиты, социального обслуживания, занятости населения, по делам молодежи и спорту Республики Татарстан»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D24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32D2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19.10.2016</w:t>
      </w:r>
      <w:r w:rsidRPr="00732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2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762</w:t>
      </w:r>
      <w:r w:rsidRPr="00732D24">
        <w:rPr>
          <w:rFonts w:ascii="Times New Roman" w:hAnsi="Times New Roman" w:cs="Times New Roman"/>
          <w:sz w:val="28"/>
          <w:szCs w:val="28"/>
        </w:rPr>
        <w:t>)</w:t>
      </w:r>
      <w:r w:rsidRPr="00413D5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30EAC" w:rsidRPr="00413D5E" w:rsidRDefault="00E30EAC" w:rsidP="00E30EAC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пункт 1.3</w:t>
      </w:r>
      <w:r w:rsidRPr="00413D5E">
        <w:rPr>
          <w:szCs w:val="28"/>
        </w:rPr>
        <w:t xml:space="preserve"> </w:t>
      </w:r>
      <w:r w:rsidRPr="00413D5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413D5E">
        <w:rPr>
          <w:rFonts w:ascii="Times New Roman" w:hAnsi="Times New Roman" w:cs="Times New Roman"/>
          <w:sz w:val="28"/>
          <w:szCs w:val="28"/>
        </w:rPr>
        <w:t>«Получателями субсидий являются юридические лица независимо от их организационно-правовой формы (за исключением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D5E">
        <w:rPr>
          <w:rFonts w:ascii="Times New Roman" w:hAnsi="Times New Roman" w:cs="Times New Roman"/>
          <w:sz w:val="28"/>
          <w:szCs w:val="28"/>
        </w:rPr>
        <w:t xml:space="preserve">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предусматривающий</w:t>
      </w:r>
      <w:proofErr w:type="gramEnd"/>
      <w:r w:rsidRPr="00413D5E">
        <w:rPr>
          <w:rFonts w:ascii="Times New Roman" w:hAnsi="Times New Roman" w:cs="Times New Roman"/>
          <w:sz w:val="28"/>
          <w:szCs w:val="28"/>
        </w:rPr>
        <w:t xml:space="preserve">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процентов), </w:t>
      </w:r>
      <w:r w:rsidRPr="00413D5E">
        <w:rPr>
          <w:rFonts w:ascii="Times New Roman" w:eastAsiaTheme="minorEastAsia" w:hAnsi="Times New Roman" w:cs="Times New Roman"/>
          <w:sz w:val="28"/>
          <w:szCs w:val="28"/>
        </w:rPr>
        <w:t xml:space="preserve">зарегистрированные и осуществляющие деятельность на территории Республики Татарстан (далее – </w:t>
      </w:r>
      <w:r w:rsidRPr="00413D5E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413D5E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:rsidR="00E30EAC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пункт 2.2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413D5E">
        <w:rPr>
          <w:rFonts w:ascii="Times New Roman" w:hAnsi="Times New Roman" w:cs="Times New Roman"/>
          <w:sz w:val="28"/>
          <w:szCs w:val="28"/>
        </w:rPr>
        <w:t>:</w:t>
      </w:r>
    </w:p>
    <w:p w:rsidR="00E620CB" w:rsidRP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20CB">
        <w:rPr>
          <w:rFonts w:ascii="Times New Roman" w:hAnsi="Times New Roman" w:cs="Times New Roman"/>
          <w:sz w:val="28"/>
          <w:szCs w:val="28"/>
        </w:rPr>
        <w:t xml:space="preserve">2.2. Субсидии предоставляются юридическим лицам при одновременном соблюдении </w:t>
      </w:r>
      <w:r w:rsidRPr="00413D5E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 w:rsidRPr="00E620CB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E620CB" w:rsidRP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CB">
        <w:rPr>
          <w:rFonts w:ascii="Times New Roman" w:hAnsi="Times New Roman" w:cs="Times New Roman"/>
          <w:sz w:val="28"/>
          <w:szCs w:val="28"/>
        </w:rPr>
        <w:t>оказание содействия в организации санаторно-курортного лечения и отдыха является одним из основных направлений уставной деятельности юридического лица;</w:t>
      </w:r>
    </w:p>
    <w:p w:rsidR="00E620CB" w:rsidRP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0CB">
        <w:rPr>
          <w:rFonts w:ascii="Times New Roman" w:hAnsi="Times New Roman" w:cs="Times New Roman"/>
          <w:sz w:val="28"/>
          <w:szCs w:val="28"/>
        </w:rPr>
        <w:t>юридическое лицо имеет возможность обеспечения санаторно-курортным лечением в соответствии с Порядком организации санаторно-курортного лечения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 в 2016 году, утвержденным Кабинетом Министров Республики Татарстан, не менее 300 человек в не менее чем 15 санаторно-курортных организациях за счет собственных материально-технических ресурсов (санаторно-курортных организаций) или путем</w:t>
      </w:r>
      <w:proofErr w:type="gramEnd"/>
      <w:r w:rsidRPr="00E620CB">
        <w:rPr>
          <w:rFonts w:ascii="Times New Roman" w:hAnsi="Times New Roman" w:cs="Times New Roman"/>
          <w:sz w:val="28"/>
          <w:szCs w:val="28"/>
        </w:rPr>
        <w:t xml:space="preserve"> заключения договоров с третьими лицами об организации предоставления санаторно-курортных услуг;</w:t>
      </w:r>
    </w:p>
    <w:p w:rsid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CB">
        <w:rPr>
          <w:rFonts w:ascii="Times New Roman" w:hAnsi="Times New Roman" w:cs="Times New Roman"/>
          <w:sz w:val="28"/>
          <w:szCs w:val="28"/>
        </w:rPr>
        <w:t>юридическое лицо осуществляет деятельность на территории Республики Татарстан не менее трех лет;</w:t>
      </w:r>
    </w:p>
    <w:p w:rsidR="00E620CB" w:rsidRP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CB">
        <w:rPr>
          <w:rFonts w:ascii="Times New Roman" w:hAnsi="Times New Roman" w:cs="Times New Roman"/>
          <w:sz w:val="28"/>
          <w:szCs w:val="28"/>
        </w:rPr>
        <w:t>юридическое лицо имеет опыт работы в сфере организации и предоставления санаторно-курортного лечения, проведения мероприятий социальной направленности не менее двух лет;</w:t>
      </w:r>
    </w:p>
    <w:p w:rsidR="00E620CB" w:rsidRDefault="00E620CB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20CB">
        <w:rPr>
          <w:rFonts w:ascii="Times New Roman" w:hAnsi="Times New Roman" w:cs="Times New Roman"/>
          <w:sz w:val="28"/>
          <w:szCs w:val="28"/>
        </w:rPr>
        <w:t xml:space="preserve">юридическое лицо не имеет кредиторской задолженности </w:t>
      </w:r>
      <w:r w:rsidR="00B663CF" w:rsidRPr="00FF1717">
        <w:rPr>
          <w:rFonts w:ascii="Times New Roman" w:hAnsi="Times New Roman" w:cs="Times New Roman"/>
          <w:sz w:val="28"/>
          <w:szCs w:val="28"/>
        </w:rPr>
        <w:t>по налогам, сборам и иным</w:t>
      </w:r>
      <w:r w:rsidRPr="00FF1717">
        <w:rPr>
          <w:rFonts w:ascii="Times New Roman" w:hAnsi="Times New Roman" w:cs="Times New Roman"/>
          <w:sz w:val="28"/>
          <w:szCs w:val="28"/>
        </w:rPr>
        <w:t xml:space="preserve"> обязательным платежам в бюджеты бюджетной системы Российской Федерации,</w:t>
      </w:r>
      <w:r w:rsidR="00B663CF" w:rsidRPr="00FF1717">
        <w:rPr>
          <w:rFonts w:ascii="Times New Roman" w:hAnsi="Times New Roman" w:cs="Times New Roman"/>
          <w:sz w:val="28"/>
          <w:szCs w:val="28"/>
        </w:rPr>
        <w:t xml:space="preserve"> срок исполнения по которым наступил в соответствии с законодательством Российской Федерации,</w:t>
      </w:r>
      <w:r w:rsidRPr="00FF1717">
        <w:rPr>
          <w:rFonts w:ascii="Times New Roman" w:hAnsi="Times New Roman" w:cs="Times New Roman"/>
          <w:sz w:val="28"/>
          <w:szCs w:val="28"/>
        </w:rPr>
        <w:t xml:space="preserve"> </w:t>
      </w:r>
      <w:r w:rsidR="00AC70FE" w:rsidRPr="00FF171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F1717">
        <w:rPr>
          <w:rFonts w:ascii="Times New Roman" w:hAnsi="Times New Roman" w:cs="Times New Roman"/>
          <w:sz w:val="28"/>
          <w:szCs w:val="28"/>
        </w:rPr>
        <w:t>не имеет фактов нецелевого и (или) неэффективного использования ранее предоставленных бюджетных средств (грантов, субсидий);</w:t>
      </w:r>
    </w:p>
    <w:p w:rsidR="00B663CF" w:rsidRPr="00FF1717" w:rsidRDefault="00B663CF" w:rsidP="00E620CB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717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у юридического лица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FF171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F1717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3E3892" w:rsidRPr="00FF1717" w:rsidRDefault="00E620CB" w:rsidP="00E620C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717">
        <w:rPr>
          <w:rFonts w:ascii="Times New Roman" w:hAnsi="Times New Roman" w:cs="Times New Roman"/>
          <w:sz w:val="28"/>
          <w:szCs w:val="28"/>
        </w:rPr>
        <w:t>в отношении юридического лица не проводится процедура</w:t>
      </w:r>
      <w:r w:rsidRPr="00E620CB">
        <w:rPr>
          <w:rFonts w:ascii="Times New Roman" w:hAnsi="Times New Roman" w:cs="Times New Roman"/>
          <w:sz w:val="28"/>
          <w:szCs w:val="28"/>
        </w:rPr>
        <w:t xml:space="preserve"> ликвидации или банкротства (юридическое лицо не находится в стадии ликвидации или банкротства, в том числе арбитражным судом не принято решение о признании юридического лица несостоятельным (банкротом) и об открытии конкурсного производства</w:t>
      </w:r>
      <w:r w:rsidRPr="00FF1717">
        <w:rPr>
          <w:rFonts w:ascii="Times New Roman" w:hAnsi="Times New Roman" w:cs="Times New Roman"/>
          <w:sz w:val="28"/>
          <w:szCs w:val="28"/>
        </w:rPr>
        <w:t>)</w:t>
      </w:r>
      <w:r w:rsidR="00AC70FE" w:rsidRPr="00FF1717">
        <w:rPr>
          <w:rFonts w:ascii="Times New Roman" w:hAnsi="Times New Roman" w:cs="Times New Roman"/>
          <w:sz w:val="28"/>
          <w:szCs w:val="28"/>
        </w:rPr>
        <w:t>,</w:t>
      </w:r>
      <w:r w:rsidR="003E3892" w:rsidRPr="00FF1717">
        <w:rPr>
          <w:rFonts w:ascii="Times New Roman" w:hAnsi="Times New Roman" w:cs="Times New Roman"/>
          <w:sz w:val="28"/>
          <w:szCs w:val="28"/>
        </w:rPr>
        <w:t xml:space="preserve"> </w:t>
      </w:r>
      <w:r w:rsidR="00AC70FE" w:rsidRPr="00FF171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E3892" w:rsidRPr="00FF1717">
        <w:rPr>
          <w:rFonts w:ascii="Times New Roman" w:hAnsi="Times New Roman" w:cs="Times New Roman"/>
          <w:sz w:val="28"/>
          <w:szCs w:val="28"/>
        </w:rPr>
        <w:t>не находится в процессе реорганизации</w:t>
      </w:r>
      <w:r w:rsidR="00AC70FE" w:rsidRPr="00FF1717">
        <w:rPr>
          <w:rFonts w:ascii="Times New Roman" w:hAnsi="Times New Roman" w:cs="Times New Roman"/>
          <w:sz w:val="28"/>
          <w:szCs w:val="28"/>
        </w:rPr>
        <w:t xml:space="preserve"> и не имеет ограничения на осуществление хозяйственной деятельности</w:t>
      </w:r>
      <w:r w:rsidR="003E3892" w:rsidRPr="00FF171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E3892" w:rsidRPr="00FF1717" w:rsidRDefault="00AC70FE" w:rsidP="00E620C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717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3E3892" w:rsidRPr="00FF1717">
        <w:rPr>
          <w:rFonts w:ascii="Times New Roman" w:hAnsi="Times New Roman" w:cs="Times New Roman"/>
          <w:sz w:val="28"/>
          <w:szCs w:val="28"/>
        </w:rPr>
        <w:t>юридическо</w:t>
      </w:r>
      <w:r w:rsidRPr="00FF1717">
        <w:rPr>
          <w:rFonts w:ascii="Times New Roman" w:hAnsi="Times New Roman" w:cs="Times New Roman"/>
          <w:sz w:val="28"/>
          <w:szCs w:val="28"/>
        </w:rPr>
        <w:t>го</w:t>
      </w:r>
      <w:r w:rsidR="003E3892" w:rsidRPr="00FF1717">
        <w:rPr>
          <w:rFonts w:ascii="Times New Roman" w:hAnsi="Times New Roman" w:cs="Times New Roman"/>
          <w:sz w:val="28"/>
          <w:szCs w:val="28"/>
        </w:rPr>
        <w:t xml:space="preserve"> лиц</w:t>
      </w:r>
      <w:r w:rsidRPr="00FF1717">
        <w:rPr>
          <w:rFonts w:ascii="Times New Roman" w:hAnsi="Times New Roman" w:cs="Times New Roman"/>
          <w:sz w:val="28"/>
          <w:szCs w:val="28"/>
        </w:rPr>
        <w:t>а</w:t>
      </w:r>
      <w:r w:rsidR="003E3892" w:rsidRPr="00FF1717">
        <w:rPr>
          <w:rFonts w:ascii="Times New Roman" w:hAnsi="Times New Roman" w:cs="Times New Roman"/>
          <w:sz w:val="28"/>
          <w:szCs w:val="28"/>
        </w:rPr>
        <w:t xml:space="preserve"> средств на получение субсидии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</w:t>
      </w:r>
      <w:r w:rsidRPr="00FF1717">
        <w:rPr>
          <w:rFonts w:ascii="Times New Roman" w:hAnsi="Times New Roman" w:cs="Times New Roman"/>
          <w:sz w:val="28"/>
          <w:szCs w:val="28"/>
        </w:rPr>
        <w:t>.»</w:t>
      </w:r>
      <w:r w:rsidR="003E3892" w:rsidRPr="00FF1717">
        <w:rPr>
          <w:rFonts w:ascii="Times New Roman" w:hAnsi="Times New Roman" w:cs="Times New Roman"/>
          <w:sz w:val="28"/>
          <w:szCs w:val="28"/>
        </w:rPr>
        <w:t>;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F1717">
        <w:rPr>
          <w:rFonts w:ascii="Times New Roman" w:hAnsi="Times New Roman" w:cs="Times New Roman"/>
          <w:sz w:val="28"/>
          <w:szCs w:val="28"/>
        </w:rPr>
        <w:t>в пункте 2.3: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 xml:space="preserve">«документ, подтверждающий отсутствие кредиторской задолженности по возврату по обязательным платежам в бюджеты бюджетной системы Российской Федерации на первое число месяца, предшествующего месяцу, в котором планируется заключение соглашения»; 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дополнить абзацем десятым следующего содержания: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 xml:space="preserve">«документ, подтверждающий 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413D5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413D5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 на первое число месяца, предшествующего месяцу, в котором планируется заключение соглашения»;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в пункте 3.3: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абзац второй после слов «документов требованиям пункта 2.3 настоящего Порядка» дополнить словами «непредставление (представление не в полном объеме) указанных документов»;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 xml:space="preserve">дополнить абзацем третьим следующего содержания: </w:t>
      </w:r>
    </w:p>
    <w:p w:rsidR="00E30EAC" w:rsidRPr="00413D5E" w:rsidRDefault="00E30EAC" w:rsidP="00E30EAC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«при предоставлении юридическим лицом недостоверной информации Министерство в течение одного рабочего дня по истечении срока, установленного абзацем первым пункта 3.2 настоящего Порядка, принимает решение об отказе в предоставлении субсидии юридическому лицу и в течение одного рабочего дня со дня решения письменно уведомляет об этом юридическое лицо</w:t>
      </w:r>
      <w:proofErr w:type="gramStart"/>
      <w:r w:rsidRPr="00413D5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30EAC" w:rsidRPr="00413D5E" w:rsidRDefault="00E30EAC" w:rsidP="00E30EAC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абзац пятый пункта 3.5 изложить в следующей редакции:</w:t>
      </w:r>
    </w:p>
    <w:p w:rsidR="00E30EAC" w:rsidRPr="00413D5E" w:rsidRDefault="00E30EAC" w:rsidP="00E30EAC">
      <w:pPr>
        <w:autoSpaceDE w:val="0"/>
        <w:autoSpaceDN w:val="0"/>
        <w:adjustRightInd w:val="0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D5E">
        <w:rPr>
          <w:rFonts w:ascii="Times New Roman" w:hAnsi="Times New Roman" w:cs="Times New Roman"/>
          <w:sz w:val="28"/>
          <w:szCs w:val="28"/>
        </w:rPr>
        <w:t>«В соглашении предусматриваются размер субсидии, ее целевое назначение, виды затрат на оказание услуг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 в соответствии с Порядком организации санаторно-</w:t>
      </w:r>
      <w:r w:rsidRPr="00413D5E">
        <w:rPr>
          <w:rFonts w:ascii="Times New Roman" w:hAnsi="Times New Roman" w:cs="Times New Roman"/>
          <w:sz w:val="28"/>
          <w:szCs w:val="28"/>
        </w:rPr>
        <w:lastRenderedPageBreak/>
        <w:t>курортного лечения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</w:t>
      </w:r>
      <w:proofErr w:type="gramEnd"/>
      <w:r w:rsidRPr="00413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D5E">
        <w:rPr>
          <w:rFonts w:ascii="Times New Roman" w:hAnsi="Times New Roman" w:cs="Times New Roman"/>
          <w:sz w:val="28"/>
          <w:szCs w:val="28"/>
        </w:rPr>
        <w:t>в 2016 году, утверждаемым Кабинетом Министров Республики Татарстан, порядок и сроки перечисления субсидии (в том числе возможность (невозможность) осуществления расходов, источником финансового обеспечения которых являются остатки субсидии, не использованные в течение текущего финансового года), запрет приобретения за счет полученной субсидии иностранной валюты, за исключением случаев, установленных Бюджетным кодексом Российской Федерации, порядок информирования работников о пунктах (местах) приема заявления на выделение</w:t>
      </w:r>
      <w:proofErr w:type="gramEnd"/>
      <w:r w:rsidRPr="00413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D5E">
        <w:rPr>
          <w:rFonts w:ascii="Times New Roman" w:hAnsi="Times New Roman" w:cs="Times New Roman"/>
          <w:sz w:val="28"/>
          <w:szCs w:val="28"/>
        </w:rPr>
        <w:t xml:space="preserve">путевки на санаторно-курортное лечение, порядок, </w:t>
      </w:r>
      <w:r w:rsidRPr="00FF1717">
        <w:rPr>
          <w:rFonts w:ascii="Times New Roman" w:hAnsi="Times New Roman" w:cs="Times New Roman"/>
          <w:sz w:val="28"/>
          <w:szCs w:val="28"/>
        </w:rPr>
        <w:t>формы</w:t>
      </w:r>
      <w:r w:rsidRPr="00413D5E">
        <w:rPr>
          <w:rFonts w:ascii="Times New Roman" w:hAnsi="Times New Roman" w:cs="Times New Roman"/>
          <w:sz w:val="28"/>
          <w:szCs w:val="28"/>
        </w:rPr>
        <w:t xml:space="preserve"> и сроки представления отчетности об использовании субсидии, случаи возврата в текущем финансовом году получателем субсидии остатков субсидии, не использованных в отчетном финансовом году, а также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</w:t>
      </w:r>
      <w:proofErr w:type="gramEnd"/>
      <w:r w:rsidRPr="00413D5E">
        <w:rPr>
          <w:rFonts w:ascii="Times New Roman" w:hAnsi="Times New Roman" w:cs="Times New Roman"/>
          <w:sz w:val="28"/>
          <w:szCs w:val="28"/>
        </w:rPr>
        <w:t xml:space="preserve"> в их уставных (складочных) капиталах, а также коммерческих организаций с участием таких товариществ и обществ в их уставных (складочных) капиталах) условий, целей, порядка предоставления субсидии, положения о соблюдении получателем субсидии условий настоящего Порядка и заключаемого соглашения</w:t>
      </w:r>
      <w:r w:rsidRPr="00FF1717">
        <w:rPr>
          <w:rFonts w:ascii="Times New Roman" w:hAnsi="Times New Roman" w:cs="Times New Roman"/>
          <w:sz w:val="28"/>
          <w:szCs w:val="28"/>
        </w:rPr>
        <w:t>, меры ответственности за нарушение условий, целей и порядка предоставления субсидии</w:t>
      </w:r>
      <w:proofErr w:type="gramStart"/>
      <w:r w:rsidRPr="00FF171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30EAC" w:rsidRPr="00413D5E" w:rsidRDefault="00E30EAC" w:rsidP="00E30E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0EAC" w:rsidRPr="00413D5E" w:rsidRDefault="00E30EAC" w:rsidP="00E30EAC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EAC" w:rsidRPr="00413D5E" w:rsidRDefault="00E30EAC" w:rsidP="00E30EAC">
      <w:pPr>
        <w:autoSpaceDE w:val="0"/>
        <w:autoSpaceDN w:val="0"/>
        <w:adjustRightInd w:val="0"/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30EAC" w:rsidRPr="001E73D5" w:rsidRDefault="00E30EAC" w:rsidP="00E30EAC">
      <w:pPr>
        <w:autoSpaceDE w:val="0"/>
        <w:autoSpaceDN w:val="0"/>
        <w:adjustRightInd w:val="0"/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D5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13D5E">
        <w:rPr>
          <w:rFonts w:ascii="Times New Roman" w:hAnsi="Times New Roman" w:cs="Times New Roman"/>
          <w:sz w:val="28"/>
          <w:szCs w:val="28"/>
        </w:rPr>
        <w:tab/>
      </w:r>
      <w:r w:rsidRPr="00413D5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413D5E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E30EAC" w:rsidRDefault="00E30EAC" w:rsidP="00E30E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6877" w:rsidRDefault="00E96877"/>
    <w:sectPr w:rsidR="00E96877" w:rsidSect="007F295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C"/>
    <w:rsid w:val="003E3892"/>
    <w:rsid w:val="00A266EB"/>
    <w:rsid w:val="00AC70FE"/>
    <w:rsid w:val="00B663CF"/>
    <w:rsid w:val="00E30EAC"/>
    <w:rsid w:val="00E620CB"/>
    <w:rsid w:val="00E96877"/>
    <w:rsid w:val="00FA6ADC"/>
    <w:rsid w:val="00FB66BE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0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30E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0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30E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BC3C1659D3811BC0532575805BFEC1CB15B4A82670D9D2E443FB96C15433C6CD28BF1230E261EA3D147744RBTF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1992-F3BE-4942-8AAA-A76BA22A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Хакимова Айсылу Саматовна</cp:lastModifiedBy>
  <cp:revision>2</cp:revision>
  <dcterms:created xsi:type="dcterms:W3CDTF">2016-12-12T06:56:00Z</dcterms:created>
  <dcterms:modified xsi:type="dcterms:W3CDTF">2016-12-12T06:56:00Z</dcterms:modified>
</cp:coreProperties>
</file>