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64" w:rsidRPr="004E38A7" w:rsidRDefault="00270764" w:rsidP="004E38A7">
      <w:pPr>
        <w:ind w:right="5244"/>
        <w:jc w:val="both"/>
        <w:rPr>
          <w:sz w:val="28"/>
          <w:szCs w:val="28"/>
        </w:rPr>
      </w:pPr>
      <w:bookmarkStart w:id="0" w:name="_GoBack"/>
      <w:bookmarkEnd w:id="0"/>
      <w:r w:rsidRPr="004E38A7">
        <w:rPr>
          <w:sz w:val="28"/>
          <w:szCs w:val="28"/>
        </w:rPr>
        <w:t xml:space="preserve">Об утверждении нормативных затрат общеобразовательных организаций муниципального образования </w:t>
      </w:r>
      <w:r w:rsidR="004E38A7" w:rsidRPr="004E38A7">
        <w:rPr>
          <w:sz w:val="28"/>
          <w:szCs w:val="28"/>
        </w:rPr>
        <w:t>город Набережные Челны</w:t>
      </w:r>
      <w:r w:rsidRPr="004E38A7">
        <w:rPr>
          <w:sz w:val="28"/>
          <w:szCs w:val="28"/>
        </w:rPr>
        <w:t xml:space="preserve"> на 2025 год</w:t>
      </w:r>
      <w:r w:rsidR="004E38A7" w:rsidRPr="004E38A7">
        <w:rPr>
          <w:sz w:val="28"/>
          <w:szCs w:val="28"/>
        </w:rPr>
        <w:t xml:space="preserve"> </w:t>
      </w:r>
    </w:p>
    <w:p w:rsidR="00270764" w:rsidRDefault="00270764" w:rsidP="00270764">
      <w:pPr>
        <w:jc w:val="center"/>
        <w:rPr>
          <w:b/>
          <w:sz w:val="28"/>
          <w:szCs w:val="28"/>
        </w:rPr>
      </w:pPr>
    </w:p>
    <w:p w:rsidR="00270764" w:rsidRPr="00B80EBA" w:rsidRDefault="00270764" w:rsidP="002707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0EBA">
        <w:rPr>
          <w:sz w:val="28"/>
          <w:szCs w:val="28"/>
        </w:rPr>
        <w:t xml:space="preserve">В соответствии со </w:t>
      </w:r>
      <w:hyperlink r:id="rId7" w:history="1">
        <w:r w:rsidRPr="00B80EBA">
          <w:rPr>
            <w:sz w:val="28"/>
            <w:szCs w:val="28"/>
          </w:rPr>
          <w:t>статьей 16</w:t>
        </w:r>
      </w:hyperlink>
      <w:r w:rsidRPr="00B80EBA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 w:history="1">
        <w:r w:rsidRPr="00B80EBA">
          <w:rPr>
            <w:sz w:val="28"/>
            <w:szCs w:val="28"/>
          </w:rPr>
          <w:t>статьей 99</w:t>
        </w:r>
      </w:hyperlink>
      <w:r w:rsidRPr="00B80EBA">
        <w:rPr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hyperlink r:id="rId9" w:history="1">
        <w:r w:rsidRPr="00B80EBA">
          <w:rPr>
            <w:sz w:val="28"/>
            <w:szCs w:val="28"/>
          </w:rPr>
          <w:t>постановлением</w:t>
        </w:r>
      </w:hyperlink>
      <w:r w:rsidRPr="00B80EBA">
        <w:rPr>
          <w:sz w:val="28"/>
          <w:szCs w:val="28"/>
        </w:rPr>
        <w:t xml:space="preserve"> Исполнительного комитета от 14.12.2007 № 4940 «О мерах по ведению нормативного финансирования муниципальных общеобразовательных учреждений»</w:t>
      </w:r>
    </w:p>
    <w:p w:rsidR="004E38A7" w:rsidRPr="00C42756" w:rsidRDefault="004E38A7" w:rsidP="004E38A7">
      <w:pPr>
        <w:ind w:firstLine="708"/>
        <w:jc w:val="center"/>
        <w:rPr>
          <w:sz w:val="28"/>
          <w:szCs w:val="28"/>
        </w:rPr>
      </w:pPr>
      <w:r w:rsidRPr="00C42756">
        <w:rPr>
          <w:sz w:val="28"/>
          <w:szCs w:val="28"/>
        </w:rPr>
        <w:t>ПОСТАНОВЛЯЮ:</w:t>
      </w:r>
    </w:p>
    <w:p w:rsidR="00270764" w:rsidRDefault="00270764" w:rsidP="00270764">
      <w:pPr>
        <w:ind w:firstLine="720"/>
        <w:jc w:val="both"/>
        <w:rPr>
          <w:sz w:val="28"/>
          <w:szCs w:val="28"/>
        </w:rPr>
      </w:pPr>
    </w:p>
    <w:p w:rsidR="00270764" w:rsidRPr="004E38A7" w:rsidRDefault="00270764" w:rsidP="004E38A7">
      <w:pPr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4E38A7">
        <w:rPr>
          <w:sz w:val="28"/>
          <w:szCs w:val="28"/>
        </w:rPr>
        <w:t xml:space="preserve">нормативные затраты на содержание воспитанников в интернатах при общеобразовательных организациях и общеобразовательных школах-интернатах муниципального образования </w:t>
      </w:r>
      <w:r w:rsidR="004E38A7" w:rsidRPr="004E38A7">
        <w:rPr>
          <w:sz w:val="28"/>
          <w:szCs w:val="28"/>
        </w:rPr>
        <w:t>город Набережные Челны  на 2025 год согласно приложению.</w:t>
      </w:r>
    </w:p>
    <w:p w:rsidR="004E38A7" w:rsidRPr="00C42756" w:rsidRDefault="004E38A7" w:rsidP="004E38A7">
      <w:pPr>
        <w:numPr>
          <w:ilvl w:val="0"/>
          <w:numId w:val="1"/>
        </w:numPr>
        <w:tabs>
          <w:tab w:val="clear" w:pos="1080"/>
          <w:tab w:val="num" w:pos="0"/>
          <w:tab w:val="num" w:pos="720"/>
        </w:tabs>
        <w:ind w:left="0" w:firstLine="720"/>
        <w:jc w:val="both"/>
        <w:rPr>
          <w:sz w:val="28"/>
          <w:szCs w:val="28"/>
        </w:rPr>
      </w:pPr>
      <w:r w:rsidRPr="00C42756">
        <w:rPr>
          <w:sz w:val="28"/>
          <w:szCs w:val="28"/>
        </w:rPr>
        <w:t xml:space="preserve">Управлению финансов Исполнительного комитета обеспечить финансирование </w:t>
      </w:r>
      <w:r>
        <w:rPr>
          <w:sz w:val="28"/>
          <w:szCs w:val="28"/>
        </w:rPr>
        <w:t>обще</w:t>
      </w:r>
      <w:r w:rsidRPr="00C42756">
        <w:rPr>
          <w:sz w:val="28"/>
          <w:szCs w:val="28"/>
        </w:rPr>
        <w:t>образовательных организаций в соответствии с нормативными затратами, предусмотренны</w:t>
      </w:r>
      <w:r>
        <w:rPr>
          <w:sz w:val="28"/>
          <w:szCs w:val="28"/>
        </w:rPr>
        <w:t>ми</w:t>
      </w:r>
      <w:r w:rsidRPr="00C42756">
        <w:rPr>
          <w:sz w:val="28"/>
          <w:szCs w:val="28"/>
        </w:rPr>
        <w:t xml:space="preserve"> пунктом 1 настоящего постановления.</w:t>
      </w:r>
    </w:p>
    <w:p w:rsidR="004E38A7" w:rsidRPr="00C42756" w:rsidRDefault="004E38A7" w:rsidP="004E38A7">
      <w:pPr>
        <w:pStyle w:val="a3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 w:rsidRPr="00C42756">
        <w:rPr>
          <w:sz w:val="28"/>
          <w:szCs w:val="28"/>
        </w:rPr>
        <w:t>Настоящее постановление вступает в силу  с 01.01.202</w:t>
      </w:r>
      <w:r>
        <w:rPr>
          <w:sz w:val="28"/>
          <w:szCs w:val="28"/>
        </w:rPr>
        <w:t>5</w:t>
      </w:r>
      <w:r w:rsidRPr="00C42756">
        <w:rPr>
          <w:sz w:val="28"/>
          <w:szCs w:val="28"/>
        </w:rPr>
        <w:t>.</w:t>
      </w:r>
    </w:p>
    <w:p w:rsidR="004E38A7" w:rsidRPr="004E38A7" w:rsidRDefault="004E38A7" w:rsidP="004E38A7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4E38A7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комитета, начальника управления финансов  Мулюкову С.Р.</w:t>
      </w:r>
    </w:p>
    <w:p w:rsidR="004E38A7" w:rsidRPr="00C42756" w:rsidRDefault="004E38A7" w:rsidP="004E38A7">
      <w:pPr>
        <w:jc w:val="both"/>
        <w:rPr>
          <w:sz w:val="28"/>
          <w:szCs w:val="28"/>
        </w:rPr>
      </w:pPr>
    </w:p>
    <w:p w:rsidR="004E38A7" w:rsidRDefault="004E38A7" w:rsidP="004E38A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4E38A7" w:rsidRDefault="004E38A7" w:rsidP="004E38A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Ф.Ш. Салахов</w:t>
      </w:r>
    </w:p>
    <w:p w:rsidR="00270764" w:rsidRDefault="00270764" w:rsidP="00270764">
      <w:pPr>
        <w:jc w:val="both"/>
        <w:rPr>
          <w:sz w:val="28"/>
          <w:szCs w:val="28"/>
        </w:rPr>
      </w:pPr>
    </w:p>
    <w:p w:rsidR="00270764" w:rsidRDefault="00270764" w:rsidP="00270764">
      <w:pPr>
        <w:ind w:left="720"/>
        <w:jc w:val="both"/>
        <w:rPr>
          <w:sz w:val="28"/>
          <w:szCs w:val="28"/>
        </w:rPr>
        <w:sectPr w:rsidR="00270764" w:rsidSect="007D2011">
          <w:headerReference w:type="default" r:id="rId10"/>
          <w:pgSz w:w="11906" w:h="16838"/>
          <w:pgMar w:top="851" w:right="566" w:bottom="1134" w:left="851" w:header="708" w:footer="708" w:gutter="0"/>
          <w:cols w:space="708"/>
          <w:titlePg/>
          <w:docGrid w:linePitch="360"/>
        </w:sectPr>
      </w:pPr>
    </w:p>
    <w:p w:rsidR="004E38A7" w:rsidRDefault="004E38A7" w:rsidP="004E38A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4E38A7" w:rsidRDefault="004E38A7" w:rsidP="004E38A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4E38A7" w:rsidRPr="002927A3" w:rsidRDefault="004E38A7" w:rsidP="004E38A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</w:t>
      </w:r>
      <w:r w:rsidRPr="002927A3">
        <w:rPr>
          <w:sz w:val="28"/>
          <w:szCs w:val="28"/>
        </w:rPr>
        <w:t>_____</w:t>
      </w:r>
      <w:r>
        <w:rPr>
          <w:sz w:val="28"/>
          <w:szCs w:val="28"/>
        </w:rPr>
        <w:t>_ 20__ № ____</w:t>
      </w:r>
    </w:p>
    <w:p w:rsidR="004E38A7" w:rsidRDefault="004E38A7" w:rsidP="004E38A7">
      <w:pPr>
        <w:ind w:left="5580"/>
        <w:jc w:val="both"/>
        <w:rPr>
          <w:sz w:val="28"/>
          <w:szCs w:val="28"/>
        </w:rPr>
      </w:pPr>
    </w:p>
    <w:p w:rsidR="00270764" w:rsidRDefault="00270764" w:rsidP="00270764">
      <w:pPr>
        <w:ind w:left="5580"/>
        <w:jc w:val="both"/>
        <w:rPr>
          <w:sz w:val="28"/>
          <w:szCs w:val="28"/>
        </w:rPr>
      </w:pPr>
    </w:p>
    <w:p w:rsidR="00270764" w:rsidRPr="004E38A7" w:rsidRDefault="00270764" w:rsidP="00270764">
      <w:pPr>
        <w:jc w:val="center"/>
        <w:rPr>
          <w:sz w:val="28"/>
          <w:szCs w:val="28"/>
        </w:rPr>
      </w:pPr>
      <w:r w:rsidRPr="004E38A7">
        <w:rPr>
          <w:sz w:val="28"/>
          <w:szCs w:val="28"/>
        </w:rPr>
        <w:t>НОРМАТИВНЫЕ ЗАТРАТЫ</w:t>
      </w:r>
    </w:p>
    <w:p w:rsidR="00270764" w:rsidRPr="004E38A7" w:rsidRDefault="00270764" w:rsidP="00270764">
      <w:pPr>
        <w:jc w:val="center"/>
        <w:rPr>
          <w:sz w:val="28"/>
          <w:szCs w:val="28"/>
        </w:rPr>
      </w:pPr>
      <w:r w:rsidRPr="004E38A7">
        <w:rPr>
          <w:sz w:val="28"/>
          <w:szCs w:val="28"/>
        </w:rPr>
        <w:t xml:space="preserve">на содержание воспитанников в интернатах при общеобразовательных организациях и общеобразовательных школах-интернатах муниципального образования </w:t>
      </w:r>
      <w:r w:rsidR="004E38A7" w:rsidRPr="004E38A7">
        <w:rPr>
          <w:sz w:val="28"/>
          <w:szCs w:val="28"/>
        </w:rPr>
        <w:t xml:space="preserve">город Набережные Челны на 2025 год </w:t>
      </w:r>
      <w:r w:rsidRPr="004E38A7">
        <w:rPr>
          <w:sz w:val="28"/>
          <w:szCs w:val="28"/>
        </w:rPr>
        <w:t xml:space="preserve"> </w:t>
      </w:r>
    </w:p>
    <w:p w:rsidR="00270764" w:rsidRDefault="00270764" w:rsidP="00270764">
      <w:pPr>
        <w:ind w:firstLine="720"/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270764" w:rsidRPr="007B7F82" w:rsidTr="00B154B6">
        <w:trPr>
          <w:trHeight w:val="20"/>
          <w:tblHeader/>
        </w:trPr>
        <w:tc>
          <w:tcPr>
            <w:tcW w:w="5040" w:type="dxa"/>
          </w:tcPr>
          <w:p w:rsidR="00270764" w:rsidRPr="007B7F82" w:rsidRDefault="00270764" w:rsidP="00B154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:rsidR="00270764" w:rsidRPr="007B7F82" w:rsidRDefault="00270764" w:rsidP="00B154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бщеобразовательно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 организации</w:t>
            </w:r>
          </w:p>
        </w:tc>
        <w:tc>
          <w:tcPr>
            <w:tcW w:w="3290" w:type="dxa"/>
          </w:tcPr>
          <w:p w:rsidR="00270764" w:rsidRPr="007B7F82" w:rsidRDefault="00270764" w:rsidP="00B154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</w:tcPr>
          <w:p w:rsidR="00270764" w:rsidRPr="007B7F82" w:rsidRDefault="00270764" w:rsidP="00B154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ные з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атрат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воспитанника, рублей в год</w:t>
            </w:r>
          </w:p>
        </w:tc>
      </w:tr>
      <w:tr w:rsidR="00270764" w:rsidRPr="007B7F82" w:rsidTr="00B154B6">
        <w:trPr>
          <w:trHeight w:val="562"/>
        </w:trPr>
        <w:tc>
          <w:tcPr>
            <w:tcW w:w="5040" w:type="dxa"/>
            <w:vAlign w:val="center"/>
          </w:tcPr>
          <w:p w:rsidR="00270764" w:rsidRPr="007B7F82" w:rsidRDefault="00270764" w:rsidP="00B154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нтернат при общеобразовательной организации</w:t>
            </w:r>
          </w:p>
        </w:tc>
        <w:tc>
          <w:tcPr>
            <w:tcW w:w="3290" w:type="dxa"/>
          </w:tcPr>
          <w:p w:rsidR="00270764" w:rsidRPr="007B7F82" w:rsidRDefault="00270764" w:rsidP="00B154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</w:tcPr>
          <w:p w:rsidR="00270764" w:rsidRPr="00052EC9" w:rsidRDefault="00270764" w:rsidP="00B154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118316</w:t>
            </w:r>
          </w:p>
        </w:tc>
      </w:tr>
      <w:tr w:rsidR="00270764" w:rsidRPr="007B7F82" w:rsidTr="00B154B6">
        <w:trPr>
          <w:trHeight w:val="562"/>
        </w:trPr>
        <w:tc>
          <w:tcPr>
            <w:tcW w:w="5040" w:type="dxa"/>
            <w:vAlign w:val="center"/>
          </w:tcPr>
          <w:p w:rsidR="00270764" w:rsidRPr="007B7F82" w:rsidRDefault="00270764" w:rsidP="00B154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Общеобразовательная школа-интернат </w:t>
            </w:r>
          </w:p>
        </w:tc>
        <w:tc>
          <w:tcPr>
            <w:tcW w:w="3290" w:type="dxa"/>
          </w:tcPr>
          <w:p w:rsidR="00270764" w:rsidRPr="007B7F82" w:rsidDel="00047261" w:rsidRDefault="00270764" w:rsidP="00B154B6">
            <w:pPr>
              <w:jc w:val="center"/>
              <w:rPr>
                <w:bCs/>
              </w:rPr>
            </w:pPr>
            <w:r w:rsidRPr="007B7F82">
              <w:rPr>
                <w:bCs/>
              </w:rPr>
              <w:t>городская местность</w:t>
            </w:r>
          </w:p>
        </w:tc>
        <w:tc>
          <w:tcPr>
            <w:tcW w:w="2268" w:type="dxa"/>
          </w:tcPr>
          <w:p w:rsidR="00270764" w:rsidRPr="0006783C" w:rsidRDefault="00270764" w:rsidP="00B154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177385</w:t>
            </w:r>
          </w:p>
        </w:tc>
      </w:tr>
    </w:tbl>
    <w:p w:rsidR="00270764" w:rsidRPr="00075446" w:rsidRDefault="00270764" w:rsidP="00270764">
      <w:pPr>
        <w:ind w:firstLine="3402"/>
        <w:jc w:val="both"/>
        <w:rPr>
          <w:b/>
          <w:sz w:val="28"/>
          <w:szCs w:val="28"/>
        </w:rPr>
      </w:pPr>
    </w:p>
    <w:p w:rsidR="004E38A7" w:rsidRPr="00B80EBA" w:rsidRDefault="004E38A7" w:rsidP="004E38A7">
      <w:pPr>
        <w:rPr>
          <w:sz w:val="28"/>
          <w:szCs w:val="28"/>
        </w:rPr>
      </w:pPr>
      <w:r w:rsidRPr="00B80EBA">
        <w:rPr>
          <w:sz w:val="28"/>
          <w:szCs w:val="28"/>
        </w:rPr>
        <w:t>Заместитель Руководител</w:t>
      </w:r>
      <w:r>
        <w:rPr>
          <w:sz w:val="28"/>
          <w:szCs w:val="28"/>
        </w:rPr>
        <w:t>я</w:t>
      </w:r>
      <w:r w:rsidRPr="00B80EBA">
        <w:rPr>
          <w:sz w:val="28"/>
          <w:szCs w:val="28"/>
        </w:rPr>
        <w:t xml:space="preserve"> Аппарата,</w:t>
      </w:r>
    </w:p>
    <w:p w:rsidR="004E38A7" w:rsidRDefault="004E38A7" w:rsidP="004E38A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B80EBA">
        <w:rPr>
          <w:sz w:val="28"/>
          <w:szCs w:val="28"/>
        </w:rPr>
        <w:t xml:space="preserve">ачальник управления </w:t>
      </w:r>
      <w:r>
        <w:rPr>
          <w:sz w:val="28"/>
          <w:szCs w:val="28"/>
        </w:rPr>
        <w:t>делопроизводством</w:t>
      </w:r>
    </w:p>
    <w:p w:rsidR="004E38A7" w:rsidRPr="00B80EBA" w:rsidRDefault="004E38A7" w:rsidP="004E38A7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Pr="00B80EBA">
        <w:rPr>
          <w:sz w:val="28"/>
          <w:szCs w:val="28"/>
        </w:rPr>
        <w:tab/>
      </w:r>
      <w:r w:rsidRPr="00B80EBA">
        <w:rPr>
          <w:sz w:val="28"/>
          <w:szCs w:val="28"/>
        </w:rPr>
        <w:tab/>
      </w:r>
      <w:r w:rsidRPr="00B80EBA">
        <w:rPr>
          <w:sz w:val="28"/>
          <w:szCs w:val="28"/>
        </w:rPr>
        <w:tab/>
      </w:r>
      <w:r w:rsidRPr="00B80E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0EBA">
        <w:rPr>
          <w:sz w:val="28"/>
          <w:szCs w:val="28"/>
        </w:rPr>
        <w:t>Н.И. Галиева</w:t>
      </w:r>
    </w:p>
    <w:p w:rsidR="00FA37BA" w:rsidRDefault="00FA37BA"/>
    <w:sectPr w:rsidR="00FA37BA" w:rsidSect="00BD53D8">
      <w:pgSz w:w="11906" w:h="16838"/>
      <w:pgMar w:top="1134" w:right="850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B3" w:rsidRDefault="004C24B3">
      <w:r>
        <w:separator/>
      </w:r>
    </w:p>
  </w:endnote>
  <w:endnote w:type="continuationSeparator" w:id="0">
    <w:p w:rsidR="004C24B3" w:rsidRDefault="004C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B3" w:rsidRDefault="004C24B3">
      <w:r>
        <w:separator/>
      </w:r>
    </w:p>
  </w:footnote>
  <w:footnote w:type="continuationSeparator" w:id="0">
    <w:p w:rsidR="004C24B3" w:rsidRDefault="004C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2C7" w:rsidRDefault="004E38A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632C7" w:rsidRDefault="004C24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64"/>
    <w:rsid w:val="002518E9"/>
    <w:rsid w:val="00270764"/>
    <w:rsid w:val="004C24B3"/>
    <w:rsid w:val="004E38A7"/>
    <w:rsid w:val="00FA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D2139-2686-43EB-8C63-A7D980EA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07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76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27076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442BB1C972FD5893913CA4AF8C9B51325F67E7393ACA7BB54132A434A169E77087FDE13A883BB6BB11CC267E6598CDDF6DE7F101K3y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442BB1C972FD5893913CA4AF8C9B51325964E33934CA7BB54132A434A169E77087FDE7388D33E7EC5ECD7A3B348BCCD26DE5F81D316566K4y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442BB1C972FD58939122A9B9E0C65A35573EEE3A35C029EF1E69F963A863B037C8A4B77CD93DE3EE4B9922616386CFKDy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Миронова Лейсан Айратовна</cp:lastModifiedBy>
  <cp:revision>2</cp:revision>
  <dcterms:created xsi:type="dcterms:W3CDTF">2024-09-18T12:58:00Z</dcterms:created>
  <dcterms:modified xsi:type="dcterms:W3CDTF">2024-09-18T12:58:00Z</dcterms:modified>
</cp:coreProperties>
</file>