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ind w:left="5103"/>
        <w:outlineLvl w:val="0"/>
        <w:rPr>
          <w:bCs/>
          <w:color w:val="auto"/>
          <w:szCs w:val="28"/>
        </w:rPr>
      </w:pPr>
      <w:r>
        <w:rPr>
          <w:bCs/>
          <w:color w:val="auto"/>
          <w:szCs w:val="28"/>
        </w:rPr>
        <w:t>Контактные лица для направления</w:t>
      </w:r>
    </w:p>
    <w:p>
      <w:pPr>
        <w:autoSpaceDE w:val="0"/>
        <w:autoSpaceDN w:val="0"/>
        <w:adjustRightInd w:val="0"/>
        <w:spacing w:after="0"/>
        <w:ind w:left="5103"/>
        <w:outlineLvl w:val="0"/>
        <w:rPr>
          <w:bCs/>
          <w:color w:val="auto"/>
          <w:szCs w:val="28"/>
        </w:rPr>
      </w:pPr>
      <w:r>
        <w:rPr>
          <w:bCs/>
          <w:color w:val="auto"/>
          <w:szCs w:val="28"/>
        </w:rPr>
        <w:t>замечаний и предложений:</w:t>
      </w:r>
    </w:p>
    <w:p>
      <w:pPr>
        <w:autoSpaceDE w:val="0"/>
        <w:autoSpaceDN w:val="0"/>
        <w:adjustRightInd w:val="0"/>
        <w:spacing w:after="0"/>
        <w:ind w:left="5103"/>
        <w:outlineLvl w:val="0"/>
        <w:rPr>
          <w:bCs/>
          <w:color w:val="auto"/>
          <w:szCs w:val="28"/>
        </w:rPr>
      </w:pPr>
    </w:p>
    <w:p>
      <w:pPr>
        <w:autoSpaceDE w:val="0"/>
        <w:autoSpaceDN w:val="0"/>
        <w:adjustRightInd w:val="0"/>
        <w:spacing w:after="0"/>
        <w:ind w:left="5103"/>
        <w:outlineLvl w:val="0"/>
        <w:rPr>
          <w:bCs/>
          <w:color w:val="auto"/>
          <w:szCs w:val="28"/>
        </w:rPr>
      </w:pPr>
      <w:r>
        <w:rPr>
          <w:rFonts w:hint="eastAsia"/>
          <w:bCs/>
          <w:color w:val="auto"/>
          <w:szCs w:val="28"/>
        </w:rPr>
        <w:t>Злобин</w:t>
      </w:r>
      <w:r>
        <w:rPr>
          <w:bCs/>
          <w:color w:val="auto"/>
          <w:szCs w:val="28"/>
        </w:rPr>
        <w:t xml:space="preserve"> </w:t>
      </w:r>
      <w:r>
        <w:rPr>
          <w:rFonts w:hint="eastAsia"/>
          <w:bCs/>
          <w:color w:val="auto"/>
          <w:szCs w:val="28"/>
        </w:rPr>
        <w:t>Сергей</w:t>
      </w:r>
      <w:r>
        <w:rPr>
          <w:bCs/>
          <w:color w:val="auto"/>
          <w:szCs w:val="28"/>
        </w:rPr>
        <w:t xml:space="preserve"> </w:t>
      </w:r>
      <w:r>
        <w:rPr>
          <w:rFonts w:hint="eastAsia"/>
          <w:bCs/>
          <w:color w:val="auto"/>
          <w:szCs w:val="28"/>
        </w:rPr>
        <w:t>Николаевич</w:t>
      </w:r>
    </w:p>
    <w:p>
      <w:pPr>
        <w:autoSpaceDE w:val="0"/>
        <w:autoSpaceDN w:val="0"/>
        <w:adjustRightInd w:val="0"/>
        <w:spacing w:after="0"/>
        <w:ind w:left="5103"/>
        <w:outlineLvl w:val="0"/>
        <w:rPr>
          <w:bCs/>
          <w:color w:val="auto"/>
          <w:szCs w:val="28"/>
        </w:rPr>
      </w:pPr>
      <w:r>
        <w:rPr>
          <w:rFonts w:hint="eastAsia"/>
          <w:bCs/>
          <w:color w:val="auto"/>
          <w:szCs w:val="28"/>
        </w:rPr>
        <w:t>Начальник</w:t>
      </w:r>
      <w:r>
        <w:rPr>
          <w:bCs/>
          <w:color w:val="auto"/>
          <w:szCs w:val="28"/>
        </w:rPr>
        <w:t xml:space="preserve"> </w:t>
      </w:r>
      <w:r>
        <w:rPr>
          <w:rFonts w:hint="eastAsia"/>
          <w:bCs/>
          <w:color w:val="auto"/>
          <w:szCs w:val="28"/>
        </w:rPr>
        <w:t>отдела</w:t>
      </w:r>
      <w:r>
        <w:rPr>
          <w:bCs/>
          <w:color w:val="auto"/>
          <w:szCs w:val="28"/>
        </w:rPr>
        <w:t xml:space="preserve"> </w:t>
      </w:r>
      <w:r>
        <w:rPr>
          <w:rFonts w:hint="eastAsia"/>
          <w:bCs/>
          <w:color w:val="auto"/>
          <w:szCs w:val="28"/>
        </w:rPr>
        <w:t>финансирования</w:t>
      </w:r>
    </w:p>
    <w:p>
      <w:pPr>
        <w:autoSpaceDE w:val="0"/>
        <w:autoSpaceDN w:val="0"/>
        <w:adjustRightInd w:val="0"/>
        <w:spacing w:after="0"/>
        <w:ind w:left="5103"/>
        <w:outlineLvl w:val="0"/>
        <w:rPr>
          <w:bCs/>
          <w:color w:val="auto"/>
          <w:szCs w:val="28"/>
        </w:rPr>
      </w:pPr>
      <w:r>
        <w:rPr>
          <w:bCs/>
          <w:color w:val="auto"/>
          <w:szCs w:val="28"/>
        </w:rPr>
        <w:t xml:space="preserve">Телефон: </w:t>
      </w:r>
      <w:r>
        <w:rPr>
          <w:bCs/>
          <w:color w:val="auto"/>
          <w:szCs w:val="28"/>
        </w:rPr>
        <w:tab/>
        <w:t>+7 (843) 221-76-04</w:t>
      </w:r>
    </w:p>
    <w:p>
      <w:pPr>
        <w:autoSpaceDE w:val="0"/>
        <w:autoSpaceDN w:val="0"/>
        <w:adjustRightInd w:val="0"/>
        <w:spacing w:after="0"/>
        <w:ind w:left="5103"/>
        <w:outlineLvl w:val="0"/>
      </w:pPr>
      <w:r>
        <w:rPr>
          <w:bCs/>
          <w:color w:val="auto"/>
          <w:szCs w:val="28"/>
          <w:lang w:val="en-US"/>
        </w:rPr>
        <w:t>Email</w:t>
      </w:r>
      <w:r>
        <w:rPr>
          <w:bCs/>
          <w:color w:val="auto"/>
          <w:szCs w:val="28"/>
        </w:rPr>
        <w:t xml:space="preserve">: </w:t>
      </w:r>
      <w:r>
        <w:t>sergey.zlobin@tatarstan.ru</w:t>
      </w:r>
    </w:p>
    <w:p>
      <w:pPr>
        <w:autoSpaceDE w:val="0"/>
        <w:autoSpaceDN w:val="0"/>
        <w:adjustRightInd w:val="0"/>
        <w:spacing w:after="0"/>
        <w:ind w:left="5103"/>
        <w:outlineLvl w:val="0"/>
        <w:rPr>
          <w:bCs/>
          <w:color w:val="auto"/>
          <w:szCs w:val="28"/>
        </w:rPr>
      </w:pPr>
    </w:p>
    <w:p>
      <w:pPr>
        <w:autoSpaceDE w:val="0"/>
        <w:autoSpaceDN w:val="0"/>
        <w:adjustRightInd w:val="0"/>
        <w:spacing w:after="0"/>
        <w:ind w:left="5103"/>
        <w:outlineLvl w:val="0"/>
        <w:rPr>
          <w:bCs/>
          <w:color w:val="auto"/>
          <w:szCs w:val="28"/>
        </w:rPr>
      </w:pPr>
      <w:r>
        <w:rPr>
          <w:bCs/>
          <w:color w:val="auto"/>
          <w:szCs w:val="28"/>
        </w:rPr>
        <w:t>Калимуллин Ильнар Ирекович</w:t>
      </w:r>
    </w:p>
    <w:p>
      <w:pPr>
        <w:autoSpaceDE w:val="0"/>
        <w:autoSpaceDN w:val="0"/>
        <w:adjustRightInd w:val="0"/>
        <w:spacing w:after="0"/>
        <w:ind w:left="5103"/>
        <w:outlineLvl w:val="0"/>
        <w:rPr>
          <w:bCs/>
          <w:color w:val="auto"/>
          <w:szCs w:val="28"/>
        </w:rPr>
      </w:pPr>
      <w:r>
        <w:rPr>
          <w:bCs/>
          <w:color w:val="auto"/>
          <w:szCs w:val="28"/>
        </w:rPr>
        <w:t>Начальник юридического отдела</w:t>
      </w:r>
    </w:p>
    <w:p>
      <w:pPr>
        <w:autoSpaceDE w:val="0"/>
        <w:autoSpaceDN w:val="0"/>
        <w:adjustRightInd w:val="0"/>
        <w:spacing w:after="0"/>
        <w:ind w:left="5103"/>
        <w:outlineLvl w:val="0"/>
        <w:rPr>
          <w:bCs/>
          <w:color w:val="auto"/>
          <w:szCs w:val="28"/>
        </w:rPr>
      </w:pPr>
      <w:r>
        <w:rPr>
          <w:bCs/>
          <w:color w:val="auto"/>
          <w:szCs w:val="28"/>
        </w:rPr>
        <w:t>Адрес: г. Казань, ул.</w:t>
      </w:r>
      <w:r>
        <w:rPr>
          <w:bCs/>
          <w:color w:val="auto"/>
          <w:szCs w:val="28"/>
          <w:lang w:val="en-US"/>
        </w:rPr>
        <w:t> </w:t>
      </w:r>
      <w:r>
        <w:rPr>
          <w:bCs/>
          <w:color w:val="auto"/>
          <w:szCs w:val="28"/>
        </w:rPr>
        <w:t>Федосеевская, 36</w:t>
      </w:r>
    </w:p>
    <w:p>
      <w:pPr>
        <w:autoSpaceDE w:val="0"/>
        <w:autoSpaceDN w:val="0"/>
        <w:adjustRightInd w:val="0"/>
        <w:spacing w:after="0"/>
        <w:ind w:left="5103"/>
        <w:outlineLvl w:val="0"/>
        <w:rPr>
          <w:bCs/>
          <w:color w:val="auto"/>
          <w:szCs w:val="28"/>
        </w:rPr>
      </w:pPr>
      <w:r>
        <w:rPr>
          <w:bCs/>
          <w:color w:val="auto"/>
          <w:szCs w:val="28"/>
        </w:rPr>
        <w:t>Телефон: +7 (843) 221-76-14</w:t>
      </w:r>
    </w:p>
    <w:p>
      <w:pPr>
        <w:spacing w:after="0"/>
        <w:ind w:left="4536" w:right="120" w:firstLine="567"/>
        <w:rPr>
          <w:lang w:val="en-US"/>
        </w:rPr>
      </w:pPr>
      <w:r>
        <w:rPr>
          <w:bCs/>
          <w:color w:val="auto"/>
          <w:szCs w:val="28"/>
          <w:lang w:val="en-US"/>
        </w:rPr>
        <w:t xml:space="preserve">E-mail: </w:t>
      </w:r>
      <w:hyperlink r:id="rId7" w:history="1">
        <w:r>
          <w:rPr>
            <w:bCs/>
            <w:color w:val="auto"/>
            <w:szCs w:val="28"/>
            <w:lang w:val="en-US"/>
          </w:rPr>
          <w:t>Ilnar.Kalimullin@tatar.ru</w:t>
        </w:r>
      </w:hyperlink>
    </w:p>
    <w:p>
      <w:pPr>
        <w:spacing w:after="0"/>
        <w:ind w:right="120" w:firstLine="567"/>
      </w:pPr>
    </w:p>
    <w:p>
      <w:pPr>
        <w:spacing w:after="0"/>
        <w:ind w:right="120" w:firstLine="567"/>
      </w:pPr>
      <w:r>
        <w:t>О внесении изменений в постановление</w:t>
      </w:r>
    </w:p>
    <w:p>
      <w:pPr>
        <w:spacing w:after="0"/>
        <w:ind w:right="120" w:firstLine="567"/>
      </w:pPr>
      <w:r>
        <w:t>Кабинета Министров Республики Татарстан</w:t>
      </w:r>
    </w:p>
    <w:p>
      <w:pPr>
        <w:spacing w:after="0"/>
        <w:ind w:right="120" w:firstLine="567"/>
      </w:pPr>
      <w:r>
        <w:t xml:space="preserve">от 20.09.2024 № 817 «О мерах государственной </w:t>
      </w:r>
    </w:p>
    <w:p>
      <w:pPr>
        <w:spacing w:after="0"/>
        <w:ind w:right="120" w:firstLine="567"/>
      </w:pPr>
      <w:r>
        <w:t xml:space="preserve">поддержки агропромышленного комплекса по </w:t>
      </w:r>
    </w:p>
    <w:p>
      <w:pPr>
        <w:spacing w:after="0"/>
        <w:ind w:right="120" w:firstLine="567"/>
      </w:pPr>
      <w:r>
        <w:t xml:space="preserve">отдельным направлениям за счет средств </w:t>
      </w:r>
    </w:p>
    <w:p>
      <w:pPr>
        <w:spacing w:after="0"/>
        <w:ind w:right="120" w:firstLine="567"/>
      </w:pPr>
      <w:r>
        <w:t>бюджета Республики Татарстан»</w:t>
      </w:r>
    </w:p>
    <w:p>
      <w:pPr>
        <w:spacing w:after="0"/>
        <w:ind w:right="120" w:firstLine="567"/>
        <w:rPr>
          <w:sz w:val="24"/>
        </w:rPr>
      </w:pPr>
      <w:r>
        <w:rPr>
          <w:sz w:val="24"/>
        </w:rPr>
        <w:t> </w:t>
      </w:r>
    </w:p>
    <w:p>
      <w:pPr>
        <w:spacing w:after="0"/>
        <w:ind w:right="120" w:firstLine="567"/>
        <w:jc w:val="both"/>
      </w:pPr>
      <w:r>
        <w:rPr>
          <w:sz w:val="24"/>
        </w:rPr>
        <w:t> </w:t>
      </w:r>
      <w:r>
        <w:t>Кабинет Министров Республики Татарстан ПОСТАНОВЛЯЕТ:</w:t>
      </w:r>
    </w:p>
    <w:p>
      <w:pPr>
        <w:spacing w:after="0"/>
        <w:ind w:firstLine="709"/>
      </w:pPr>
    </w:p>
    <w:p>
      <w:pPr>
        <w:spacing w:after="0"/>
        <w:ind w:firstLine="709"/>
        <w:jc w:val="both"/>
      </w:pPr>
      <w:r>
        <w:t>Внести в постановление Кабинета Министров Республики Татарстан от 20.09.2024 № 817 «О мерах государственной поддержки агропромышленного комплекса по отдельным направлениям за счет средств бюджета Республики Татарстан» следующие изменения:</w:t>
      </w:r>
    </w:p>
    <w:p>
      <w:pPr>
        <w:spacing w:after="0"/>
        <w:ind w:firstLine="709"/>
      </w:pPr>
      <w:r>
        <w:t>пункт 1 дополнить абзацами следующего содержания:</w:t>
      </w:r>
    </w:p>
    <w:p>
      <w:pPr>
        <w:spacing w:after="0"/>
        <w:ind w:right="120" w:firstLine="567"/>
        <w:jc w:val="both"/>
      </w:pPr>
      <w:r>
        <w:t>«Порядок предоставления из бюджета Республики Татарстан субсидии на возмещение части затрат на техническую и технологическую модернизацию сельскохозяйственного производства; </w:t>
      </w:r>
    </w:p>
    <w:p>
      <w:pPr>
        <w:spacing w:after="0"/>
        <w:ind w:right="120" w:firstLine="567"/>
        <w:jc w:val="both"/>
      </w:pPr>
      <w:r>
        <w:t>Порядок предоставления из бюджета Республики Татарстан субсидии хлебопекарным предприятиям на возмещение части затрат, связанных с модернизацией производственных мощностей;</w:t>
      </w:r>
    </w:p>
    <w:p>
      <w:pPr>
        <w:spacing w:after="0"/>
        <w:ind w:right="120" w:firstLine="567"/>
        <w:jc w:val="both"/>
      </w:pPr>
      <w:r>
        <w:t xml:space="preserve">Порядок предоставления из бюджета Республики Татарстан субсидии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и (или) доставки товаров повседневного спроса в населенные пункты Республики Татарстан; </w:t>
      </w:r>
    </w:p>
    <w:p>
      <w:pPr>
        <w:spacing w:after="0"/>
        <w:ind w:left="120" w:right="120" w:firstLine="447"/>
        <w:jc w:val="both"/>
      </w:pPr>
      <w:r>
        <w:t>Порядок предоставления из бюджета Республики Татарстан субсидии юридическим лицам на возмещение части затрат, связанных с приобретением                          вагонов-</w:t>
      </w:r>
      <w:proofErr w:type="spellStart"/>
      <w:r>
        <w:t>хоперов</w:t>
      </w:r>
      <w:proofErr w:type="spellEnd"/>
      <w:r>
        <w:t>;</w:t>
      </w:r>
    </w:p>
    <w:p>
      <w:pPr>
        <w:spacing w:after="0"/>
        <w:ind w:right="120" w:firstLine="567"/>
        <w:jc w:val="both"/>
      </w:pPr>
      <w:r>
        <w:t xml:space="preserve">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организациям агропромышленного </w:t>
      </w:r>
      <w:r>
        <w:lastRenderedPageBreak/>
        <w:t>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 </w:t>
      </w:r>
    </w:p>
    <w:p>
      <w:pPr>
        <w:spacing w:after="0"/>
        <w:ind w:right="120" w:firstLine="567"/>
        <w:jc w:val="both"/>
      </w:pPr>
      <w:r>
        <w:t>Порядок предоставления из бюджета Республики Татарстан субсидии на возмещение затрат на горюче-смазочные материалы сельскохозяйственным товаропроизводителям, потребительским обществам, организациям агропромышленного комплекса, индивидуальным предпринимателям и гражданам, ведущим личное подсобное хозяйство, принявшим участие в сельскохозяйственных ярмарках.»;</w:t>
      </w:r>
    </w:p>
    <w:p>
      <w:pPr>
        <w:spacing w:after="0"/>
        <w:ind w:right="120" w:firstLine="567"/>
        <w:jc w:val="both"/>
      </w:pPr>
      <w:r>
        <w:t>дополнить указанное постановление Порядком предоставления из бюджета Республики Татарстан субсидии на возмещение части затрат на техническую и технологическую модернизацию сельскохозяйственного производства, Порядком предоставления из бюджета Республики Татарстан субсидии хлебопекарным предприятиям на возмещение части затрат, связанных с модернизацией производственных мощностей, Порядком предоставления из бюджета Республики Татарстан субсидии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и (или) доставки товаров повседневного спроса в населенные пункты Республики Татарстан, Порядком предоставления из бюджета Республики Татарстан субсидии юридическим лицам на возмещение части затрат, связанных с приобретением вагонов-</w:t>
      </w:r>
      <w:proofErr w:type="spellStart"/>
      <w:r>
        <w:t>хоперов</w:t>
      </w:r>
      <w:proofErr w:type="spellEnd"/>
      <w:r>
        <w:t>, Порядком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 Порядком предоставления из бюджета Республики Татарстан субсидии на возмещение затрат на горюче-смазочные материалы сельскохозяйственным товаропроизводителям, потребительским обществам, организациям агропромышленного комплекса, индивидуальным предпринимателям и гражданам, ведущим личное подсобное хозяйство, принявшим участие в сельскохозяйственных ярмарках (прилагаются).</w:t>
      </w:r>
    </w:p>
    <w:p>
      <w:pPr>
        <w:spacing w:after="0"/>
        <w:ind w:right="120" w:firstLine="567"/>
        <w:jc w:val="both"/>
      </w:pPr>
    </w:p>
    <w:p>
      <w:pPr>
        <w:spacing w:after="0"/>
        <w:ind w:right="120" w:firstLine="567"/>
        <w:jc w:val="both"/>
      </w:pPr>
    </w:p>
    <w:p>
      <w:pPr>
        <w:spacing w:after="0"/>
        <w:ind w:right="120"/>
      </w:pPr>
      <w:r>
        <w:t>Премьер-министр</w:t>
      </w:r>
    </w:p>
    <w:p>
      <w:pPr>
        <w:spacing w:after="0"/>
        <w:ind w:right="120"/>
      </w:pPr>
      <w:r>
        <w:t xml:space="preserve">Республики Татарстан                                                                 </w:t>
      </w:r>
      <w:proofErr w:type="gramStart"/>
      <w:r>
        <w:tab/>
        <w:t xml:space="preserve">  А.В.</w:t>
      </w:r>
      <w:proofErr w:type="gramEnd"/>
      <w:r>
        <w:t> </w:t>
      </w:r>
      <w:proofErr w:type="spellStart"/>
      <w:r>
        <w:t>Песошин</w:t>
      </w:r>
      <w:proofErr w:type="spellEnd"/>
    </w:p>
    <w:p>
      <w:pPr>
        <w:spacing w:after="0"/>
        <w:ind w:right="120" w:firstLine="567"/>
        <w:jc w:val="right"/>
      </w:pPr>
    </w:p>
    <w:p>
      <w:pPr>
        <w:spacing w:after="0"/>
        <w:ind w:right="120" w:firstLine="567"/>
        <w:jc w:val="both"/>
      </w:pPr>
    </w:p>
    <w:p>
      <w:pPr>
        <w:spacing w:after="0"/>
        <w:ind w:right="141" w:firstLine="567"/>
      </w:pPr>
    </w:p>
    <w:p>
      <w:pPr>
        <w:spacing w:after="0"/>
        <w:ind w:right="141" w:firstLine="567"/>
      </w:pPr>
    </w:p>
    <w:p>
      <w:pPr>
        <w:spacing w:after="0"/>
        <w:ind w:right="141" w:firstLine="567"/>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r>
        <w:t>Утвержден</w:t>
      </w:r>
    </w:p>
    <w:p>
      <w:pPr>
        <w:spacing w:after="0"/>
        <w:ind w:right="120" w:firstLine="567"/>
        <w:jc w:val="right"/>
      </w:pPr>
      <w:r>
        <w:t>постановлением</w:t>
      </w:r>
    </w:p>
    <w:p>
      <w:pPr>
        <w:spacing w:after="0"/>
        <w:ind w:right="120" w:firstLine="567"/>
        <w:jc w:val="right"/>
      </w:pPr>
      <w:r>
        <w:t>Кабинета Министров</w:t>
      </w:r>
    </w:p>
    <w:p>
      <w:pPr>
        <w:spacing w:after="0"/>
        <w:ind w:right="120" w:firstLine="567"/>
        <w:jc w:val="right"/>
      </w:pPr>
      <w:r>
        <w:t>Республики Татарстан</w:t>
      </w:r>
    </w:p>
    <w:p>
      <w:pPr>
        <w:spacing w:after="0"/>
        <w:ind w:right="120" w:firstLine="567"/>
        <w:jc w:val="right"/>
      </w:pPr>
      <w:r>
        <w:t>от 20.09.2024 № 817</w:t>
      </w:r>
    </w:p>
    <w:p>
      <w:pPr>
        <w:spacing w:after="0"/>
        <w:ind w:right="120" w:firstLine="567"/>
        <w:jc w:val="right"/>
      </w:pPr>
      <w:r>
        <w:t>(в редакции постановления</w:t>
      </w:r>
    </w:p>
    <w:p>
      <w:pPr>
        <w:spacing w:after="0"/>
        <w:ind w:right="120" w:firstLine="567"/>
        <w:jc w:val="right"/>
      </w:pPr>
      <w:r>
        <w:t>Кабинета Министров</w:t>
      </w:r>
    </w:p>
    <w:p>
      <w:pPr>
        <w:spacing w:after="0"/>
        <w:ind w:right="120" w:firstLine="567"/>
        <w:jc w:val="right"/>
      </w:pPr>
      <w:r>
        <w:t>Республики Татарстан</w:t>
      </w:r>
    </w:p>
    <w:p>
      <w:pPr>
        <w:spacing w:after="0"/>
        <w:ind w:right="120" w:firstLine="567"/>
        <w:jc w:val="right"/>
      </w:pPr>
      <w:r>
        <w:t>от _____ 2024 № _____)</w:t>
      </w:r>
    </w:p>
    <w:p>
      <w:pPr>
        <w:spacing w:after="0"/>
        <w:ind w:right="120" w:firstLine="567"/>
        <w:jc w:val="both"/>
      </w:pPr>
      <w:r>
        <w:t> </w:t>
      </w:r>
    </w:p>
    <w:p>
      <w:pPr>
        <w:spacing w:after="0"/>
        <w:ind w:right="120" w:firstLine="567"/>
        <w:jc w:val="center"/>
      </w:pPr>
      <w:r>
        <w:t xml:space="preserve">Порядок </w:t>
      </w:r>
    </w:p>
    <w:p>
      <w:pPr>
        <w:spacing w:after="0"/>
        <w:ind w:right="120" w:firstLine="567"/>
        <w:jc w:val="center"/>
      </w:pPr>
      <w:r>
        <w:t>предоставления из бюджета Республики Татарстан субсидии на возмещение части затрат на техническую и технологическую модернизацию сельскохозяйственного производства </w:t>
      </w:r>
    </w:p>
    <w:p>
      <w:pPr>
        <w:spacing w:after="0"/>
        <w:ind w:right="120" w:firstLine="567"/>
        <w:jc w:val="center"/>
      </w:pPr>
    </w:p>
    <w:p>
      <w:pPr>
        <w:spacing w:after="0"/>
        <w:ind w:right="120" w:firstLine="567"/>
        <w:jc w:val="center"/>
      </w:pPr>
      <w:r>
        <w:rPr>
          <w:rStyle w:val="1a"/>
        </w:rPr>
        <w:t>I. Общие положения и условия предоставления субсидии</w:t>
      </w:r>
    </w:p>
    <w:p>
      <w:pPr>
        <w:spacing w:after="0"/>
        <w:ind w:right="120" w:firstLine="567"/>
        <w:jc w:val="center"/>
      </w:pPr>
    </w:p>
    <w:p>
      <w:pPr>
        <w:numPr>
          <w:ilvl w:val="0"/>
          <w:numId w:val="1"/>
        </w:numPr>
        <w:spacing w:after="0"/>
        <w:ind w:left="142" w:right="120" w:firstLine="425"/>
        <w:jc w:val="both"/>
      </w:pPr>
      <w:r>
        <w:t>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которые осуществляют производство сельскохозяйственной продукции, ее первичную и последующую (промышленную) переработку, а также организациям агропромышленного комплекса независимо от организационно-правовых форм и индивидуальным предпринимателям (далее – участники отбора) на возмещение части затрат (за вычетом расходов на уплату налога на добавленную стоимость) на техническую и технологическую модернизацию сельскохозяйственного производства (далее - субсидия), включающую приобретение новых, не бывших в употреблении техники и оборудования (далее - техника):</w:t>
      </w:r>
    </w:p>
    <w:p>
      <w:pPr>
        <w:numPr>
          <w:ilvl w:val="0"/>
          <w:numId w:val="2"/>
        </w:numPr>
        <w:spacing w:after="0"/>
        <w:ind w:left="283" w:right="120" w:firstLine="567"/>
        <w:jc w:val="both"/>
      </w:pPr>
      <w:r>
        <w:t>специализированного и технологического оборудования для переработки сельскохозяйственной продукции;</w:t>
      </w:r>
    </w:p>
    <w:p>
      <w:pPr>
        <w:numPr>
          <w:ilvl w:val="0"/>
          <w:numId w:val="2"/>
        </w:numPr>
        <w:spacing w:after="0"/>
        <w:ind w:left="283" w:right="120" w:firstLine="567"/>
        <w:jc w:val="both"/>
      </w:pPr>
      <w:r>
        <w:t>технологического оборудования для выращивания крупного рогатого скота (далее - КРС) мясного и молочного направлений, овец, коз и рыбы;</w:t>
      </w:r>
    </w:p>
    <w:p>
      <w:pPr>
        <w:numPr>
          <w:ilvl w:val="0"/>
          <w:numId w:val="2"/>
        </w:numPr>
        <w:spacing w:after="0"/>
        <w:ind w:left="283" w:right="120" w:firstLine="567"/>
        <w:jc w:val="both"/>
      </w:pPr>
      <w:r>
        <w:t>зерносушильного и сельскохозяйственного оборудования;</w:t>
      </w:r>
    </w:p>
    <w:p>
      <w:pPr>
        <w:numPr>
          <w:ilvl w:val="0"/>
          <w:numId w:val="2"/>
        </w:numPr>
        <w:spacing w:after="0"/>
        <w:ind w:left="283" w:right="120" w:firstLine="567"/>
        <w:jc w:val="both"/>
      </w:pPr>
      <w:r>
        <w:t xml:space="preserve">вагонов-цистерн; </w:t>
      </w:r>
    </w:p>
    <w:p>
      <w:pPr>
        <w:numPr>
          <w:ilvl w:val="0"/>
          <w:numId w:val="2"/>
        </w:numPr>
        <w:spacing w:after="0"/>
        <w:ind w:left="283" w:right="120" w:firstLine="567"/>
        <w:jc w:val="both"/>
      </w:pPr>
      <w:r>
        <w:t xml:space="preserve">оборудования для перевода объектов агропромышленного комплекса на компримированный природный газ и (или) сжиженный природный газ и </w:t>
      </w:r>
      <w:proofErr w:type="spellStart"/>
      <w:r>
        <w:t>когенерационные</w:t>
      </w:r>
      <w:proofErr w:type="spellEnd"/>
      <w:r>
        <w:t xml:space="preserve"> </w:t>
      </w:r>
      <w:proofErr w:type="spellStart"/>
      <w:r>
        <w:t>газопоршневые</w:t>
      </w:r>
      <w:proofErr w:type="spellEnd"/>
      <w:r>
        <w:t xml:space="preserve"> установки;</w:t>
      </w:r>
    </w:p>
    <w:p>
      <w:pPr>
        <w:numPr>
          <w:ilvl w:val="0"/>
          <w:numId w:val="2"/>
        </w:numPr>
        <w:spacing w:after="0"/>
        <w:ind w:left="283" w:right="120" w:firstLine="567"/>
        <w:jc w:val="both"/>
      </w:pPr>
      <w:r>
        <w:t xml:space="preserve">сельскохозяйственной техники; </w:t>
      </w:r>
    </w:p>
    <w:p>
      <w:pPr>
        <w:numPr>
          <w:ilvl w:val="0"/>
          <w:numId w:val="2"/>
        </w:numPr>
        <w:spacing w:after="0"/>
        <w:ind w:left="283" w:right="120" w:firstLine="567"/>
        <w:jc w:val="both"/>
      </w:pPr>
      <w:r>
        <w:t>специального, специализированного и грузового транспорта, за исключением дорожной, коммунальной, строительной, военной, пожарной, медицинской, лесозаготовительной техники;</w:t>
      </w:r>
    </w:p>
    <w:p>
      <w:pPr>
        <w:numPr>
          <w:ilvl w:val="0"/>
          <w:numId w:val="2"/>
        </w:numPr>
        <w:spacing w:after="0"/>
        <w:ind w:left="283" w:right="120" w:firstLine="567"/>
        <w:jc w:val="both"/>
      </w:pPr>
      <w:r>
        <w:lastRenderedPageBreak/>
        <w:t>самоходных опрыскивателей;</w:t>
      </w:r>
    </w:p>
    <w:p>
      <w:pPr>
        <w:numPr>
          <w:ilvl w:val="0"/>
          <w:numId w:val="2"/>
        </w:numPr>
        <w:spacing w:after="0"/>
        <w:ind w:left="283" w:right="120" w:firstLine="567"/>
        <w:jc w:val="both"/>
      </w:pPr>
      <w:r>
        <w:t xml:space="preserve">установок для приготовления жидких удобрений, внутрипочвенных </w:t>
      </w:r>
      <w:proofErr w:type="spellStart"/>
      <w:r>
        <w:t>инъекторов</w:t>
      </w:r>
      <w:proofErr w:type="spellEnd"/>
      <w:r>
        <w:t xml:space="preserve"> (агрегатов для внесения жидких удобрений), резервуаров для хранения жидких комплексных удобрений отечественного производства, приобретенных не ранее 1 января 2024 года.</w:t>
      </w:r>
    </w:p>
    <w:p>
      <w:pPr>
        <w:spacing w:after="0"/>
        <w:ind w:right="120" w:firstLine="567"/>
        <w:jc w:val="both"/>
      </w:pPr>
      <w:r>
        <w:t>2. В целях применения настоящего Порядка:</w:t>
      </w:r>
    </w:p>
    <w:p>
      <w:pPr>
        <w:spacing w:after="0"/>
        <w:ind w:right="120" w:firstLine="567"/>
        <w:jc w:val="both"/>
      </w:pPr>
      <w:r>
        <w:t>к организациям агропромышленного комплекса и индивидуальным предпринимателям, которым предоставляется субсидия, относятся:</w:t>
      </w:r>
    </w:p>
    <w:p>
      <w:pPr>
        <w:spacing w:after="0"/>
        <w:ind w:right="120" w:firstLine="567"/>
        <w:jc w:val="both"/>
      </w:pPr>
      <w:r>
        <w:t xml:space="preserve">специализированные организации </w:t>
      </w:r>
      <w:proofErr w:type="spellStart"/>
      <w:r>
        <w:t>агрохимизации</w:t>
      </w:r>
      <w:proofErr w:type="spellEnd"/>
      <w:r>
        <w:t>;</w:t>
      </w:r>
    </w:p>
    <w:p>
      <w:pPr>
        <w:spacing w:after="0"/>
        <w:ind w:right="120" w:firstLine="567"/>
        <w:jc w:val="both"/>
      </w:pPr>
      <w:r>
        <w:t>специализированные организации мелиорации;</w:t>
      </w:r>
    </w:p>
    <w:p>
      <w:pPr>
        <w:spacing w:after="0"/>
        <w:ind w:right="120" w:firstLine="567"/>
        <w:jc w:val="both"/>
      </w:pPr>
      <w:r>
        <w:t>организации, ведущие деятельность в предоставлении услуг в области растениеводства и животноводства;</w:t>
      </w:r>
    </w:p>
    <w:p>
      <w:pPr>
        <w:spacing w:after="0"/>
        <w:ind w:right="120" w:firstLine="567"/>
        <w:jc w:val="both"/>
      </w:pPr>
      <w:r>
        <w:t>машинно-технологические компании;</w:t>
      </w:r>
    </w:p>
    <w:p>
      <w:pPr>
        <w:spacing w:after="0"/>
        <w:ind w:right="120" w:firstLine="567"/>
        <w:jc w:val="both"/>
      </w:pPr>
      <w:r>
        <w:t>предприятия потребительской кооперации;</w:t>
      </w:r>
    </w:p>
    <w:p>
      <w:pPr>
        <w:spacing w:after="0"/>
        <w:ind w:right="120" w:firstLine="567"/>
        <w:jc w:val="both"/>
      </w:pPr>
      <w:r>
        <w:t>организации и индивидуальные предприниматели, осуществляющие убой скота и птицы;</w:t>
      </w:r>
    </w:p>
    <w:p>
      <w:pPr>
        <w:spacing w:after="0"/>
        <w:ind w:right="120" w:firstLine="567"/>
        <w:jc w:val="both"/>
      </w:pPr>
      <w:r>
        <w:t>организации и индивидуальные предприниматели, осуществляющие деятельность в области пчеловодства, рыбоводства и свиноводства;</w:t>
      </w:r>
    </w:p>
    <w:p>
      <w:pPr>
        <w:spacing w:after="0"/>
        <w:ind w:right="120" w:firstLine="567"/>
        <w:jc w:val="both"/>
      </w:pPr>
      <w:r>
        <w:t>сельскохозяйственные организации, осуществляющие деятельность в области растениеводства (или) и животноводства менее календарного года.</w:t>
      </w:r>
    </w:p>
    <w:p>
      <w:pPr>
        <w:spacing w:after="0"/>
        <w:ind w:firstLine="567"/>
        <w:jc w:val="both"/>
      </w:pPr>
      <w:r>
        <w:t>3. Субсидия предоставляется в рамках регионального проекта «Техническая и технологическая модернизация, инновационное развитие»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567"/>
        <w:jc w:val="both"/>
      </w:pPr>
      <w:r>
        <w:t>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567"/>
        <w:jc w:val="both"/>
      </w:pPr>
      <w:r>
        <w:t>5.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567"/>
        <w:jc w:val="both"/>
      </w:pPr>
      <w:r>
        <w:t>6.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567"/>
        <w:jc w:val="both"/>
      </w:pPr>
      <w:r>
        <w:lastRenderedPageBreak/>
        <w:t>7. Получатель субсидии должен соответствовать следующим критериям отбора:</w:t>
      </w:r>
    </w:p>
    <w:p>
      <w:pPr>
        <w:spacing w:after="0"/>
        <w:ind w:right="120" w:firstLine="567"/>
        <w:jc w:val="both"/>
      </w:pPr>
      <w:r>
        <w:t>ведение деятельности на территории Республики Татарстан и уплата налогов в бюджет Республики Татарстан;</w:t>
      </w:r>
    </w:p>
    <w:p>
      <w:pPr>
        <w:spacing w:after="0"/>
        <w:ind w:right="120" w:firstLine="567"/>
        <w:jc w:val="both"/>
      </w:pPr>
      <w:r>
        <w:t>осуществление технической и технологической модернизации сельскохозяйственного производства.</w:t>
      </w:r>
    </w:p>
    <w:p>
      <w:pPr>
        <w:spacing w:after="0"/>
        <w:ind w:firstLine="567"/>
        <w:jc w:val="both"/>
      </w:pPr>
      <w:r>
        <w:t>8. Отбор осуществляется в государственной информационной системе Республики Татарстан «Мои субсидии» (далее - система «Мои субсидии») 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 (далее – система «Электронный бюджет»).</w:t>
      </w:r>
    </w:p>
    <w:p>
      <w:pPr>
        <w:spacing w:after="0"/>
        <w:ind w:firstLine="567"/>
        <w:jc w:val="both"/>
      </w:pPr>
      <w:r>
        <w:t>9. Взаимодействие Министерства с участниками отбора осуществляется с использованием документов в электронной форме в системе «Мои субсидии».</w:t>
      </w:r>
    </w:p>
    <w:p>
      <w:pPr>
        <w:spacing w:after="0"/>
        <w:ind w:firstLine="567"/>
        <w:jc w:val="both"/>
      </w:pPr>
      <w:r>
        <w:t>10. Доступ участников отбора к системе «Мои субсидии» осуществляется на страницах сайта http://subsidiya.tatar.ru или http://subsidiya.tatarstan.ru либо в мобильном приложении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pPr>
        <w:spacing w:after="0"/>
        <w:ind w:firstLine="567"/>
        <w:jc w:val="both"/>
      </w:pPr>
      <w:r>
        <w:t>11. Субсидия предоставляется при соблюдении следующих условий:</w:t>
      </w:r>
    </w:p>
    <w:p>
      <w:pPr>
        <w:spacing w:after="0"/>
        <w:ind w:left="120" w:right="120" w:firstLine="420"/>
        <w:jc w:val="both"/>
      </w:pPr>
      <w:r>
        <w:t>а) по договорам поставки (купли-продажи) техника поставлена участнику отбора не ранее двух лет, предшествующих отчетному финансовому году, за исключением техники, указанной в подпункте «и» пункта 1 настоящего Порядка;</w:t>
      </w:r>
    </w:p>
    <w:p>
      <w:pPr>
        <w:spacing w:after="0"/>
        <w:ind w:right="120" w:firstLine="567"/>
        <w:jc w:val="both"/>
      </w:pPr>
      <w:r>
        <w:t xml:space="preserve">б) по договорам финансовой аренды (лизинга) или </w:t>
      </w:r>
      <w:proofErr w:type="spellStart"/>
      <w:r>
        <w:t>сублизинга</w:t>
      </w:r>
      <w:proofErr w:type="spellEnd"/>
      <w:r>
        <w:t xml:space="preserve"> техника поставлена не ранее двух лет, предшествующих отчетному финансовому году;</w:t>
      </w:r>
    </w:p>
    <w:p>
      <w:pPr>
        <w:spacing w:after="0"/>
        <w:ind w:right="120" w:firstLine="567"/>
        <w:jc w:val="both"/>
      </w:pPr>
      <w:r>
        <w:t>в) приобретенная техника произведена на единой таможенной территории Евразийского экономического союза, за исключением свекловичной техники, овощной и ягодной техники, технологического оборудования для выращивания КРС мясного и молочного направлений, овец, коз и рыбы, переработки рыбы, овощей, ягод и фруктов, а также зерносушильного оборудования и специальных приспособлений (жаток) для уборки кукурузы, подсолнечника и рапса;</w:t>
      </w:r>
    </w:p>
    <w:p>
      <w:pPr>
        <w:spacing w:after="0"/>
        <w:ind w:left="120" w:right="120" w:firstLine="420"/>
        <w:jc w:val="both"/>
      </w:pPr>
      <w:r>
        <w:t>г) субсидия предоставляется в случае, если фактические затраты по оплате приобретенной техники и (или) лизинговых платежей ранее не были возмещены в периодах возмещения затрат, указанных в пункте 14 настоящего Порядка;</w:t>
      </w:r>
    </w:p>
    <w:p>
      <w:pPr>
        <w:spacing w:after="0"/>
        <w:ind w:left="120" w:right="120" w:firstLine="420"/>
        <w:jc w:val="both"/>
      </w:pPr>
      <w:r>
        <w:t>д) техника, указанная в подпунктах «е» – «з» пункта 1 настоящего Порядка, мощностью 100 и более лошадиных сил должна быть оснащена аппаратурой спутниковой навигации ГЛОНАСС или ГЛОНАСС/GPS;</w:t>
      </w:r>
    </w:p>
    <w:p>
      <w:pPr>
        <w:spacing w:after="0"/>
        <w:ind w:left="120" w:right="120" w:firstLine="420"/>
        <w:jc w:val="both"/>
      </w:pPr>
      <w:r>
        <w:t>е) осуществление сельскохозяйственной деятельности в течение пяти лет на территории Республики Татарстан со дня получения средств субсидии;</w:t>
      </w:r>
    </w:p>
    <w:p>
      <w:pPr>
        <w:spacing w:after="0"/>
        <w:ind w:left="120" w:right="120" w:firstLine="420"/>
        <w:jc w:val="both"/>
      </w:pPr>
      <w:r>
        <w:lastRenderedPageBreak/>
        <w:t>ж) технику, приобретенную за счет средств субсидии в течение срока, указанного в подпункте «е» настоящего пункта не отчуждать и не передавать в аренду.</w:t>
      </w:r>
    </w:p>
    <w:p>
      <w:pPr>
        <w:spacing w:after="0"/>
        <w:ind w:right="120" w:firstLine="567"/>
        <w:jc w:val="both"/>
      </w:pPr>
      <w:r>
        <w:t>12. Способом предоставления субсидии является возмещение затрат.</w:t>
      </w:r>
    </w:p>
    <w:p>
      <w:pPr>
        <w:spacing w:after="0"/>
        <w:ind w:right="120" w:firstLine="567"/>
        <w:jc w:val="both"/>
      </w:pPr>
      <w:r>
        <w:t>13. Направлением затрат, на возмещение которых предоставляется субсидия, являются затраты, связанные с приобретением новой, не бывшей в употреблении техники по договорам поставки и (или) договорам финансовой аренды (лизинга) за вычетом расходов на уплату налога на добавленную стоимость, монтажа, транспортных услуг.</w:t>
      </w:r>
    </w:p>
    <w:p>
      <w:pPr>
        <w:spacing w:after="0"/>
        <w:ind w:right="120" w:firstLine="567"/>
        <w:jc w:val="both"/>
      </w:pPr>
      <w:r>
        <w:t>14. Размер субсидии, предоставляемой получателю субсидии в соответствии с подпунктами «а» – «ж» пункта 1 настоящего Порядка (W1) (в рублях), определяется по следующей формуле: </w:t>
      </w:r>
    </w:p>
    <w:p>
      <w:pPr>
        <w:spacing w:after="0"/>
        <w:ind w:right="120" w:firstLine="567"/>
        <w:jc w:val="center"/>
      </w:pPr>
      <w:r>
        <w:t>W</w:t>
      </w:r>
      <w:r>
        <w:rPr>
          <w:vertAlign w:val="subscript"/>
        </w:rPr>
        <w:t>1</w:t>
      </w:r>
      <w:r>
        <w:t xml:space="preserve"> = (S</w:t>
      </w:r>
      <w:r>
        <w:rPr>
          <w:vertAlign w:val="subscript"/>
        </w:rPr>
        <w:t>1</w:t>
      </w:r>
      <w:r>
        <w:t xml:space="preserve"> x 0,3) + (L</w:t>
      </w:r>
      <w:r>
        <w:rPr>
          <w:vertAlign w:val="subscript"/>
        </w:rPr>
        <w:t>1</w:t>
      </w:r>
      <w:r>
        <w:t xml:space="preserve"> x 0,3),</w:t>
      </w:r>
    </w:p>
    <w:p>
      <w:pPr>
        <w:spacing w:after="0"/>
        <w:ind w:right="120" w:firstLine="567"/>
        <w:jc w:val="both"/>
      </w:pPr>
      <w:r>
        <w:t> где:</w:t>
      </w:r>
    </w:p>
    <w:p>
      <w:pPr>
        <w:spacing w:after="0"/>
        <w:ind w:right="120" w:firstLine="567"/>
        <w:jc w:val="both"/>
      </w:pPr>
      <w:r>
        <w:t>S</w:t>
      </w:r>
      <w:r>
        <w:rPr>
          <w:vertAlign w:val="subscript"/>
        </w:rPr>
        <w:t>1</w:t>
      </w:r>
      <w:r>
        <w:t xml:space="preserve"> - фактические затраты по оплате приобретенной техники в соответствии с подпунктами «а» – «ж» пункта 1 настоящего Порядка по договорам поставки (купли-продажи) за два года, предшествующих отчетному финансовому году, отчетном и текущем финансовых годах за вычетом расходов на уплату налога на добавленную стоимость, монтажа, транспортных услуг;</w:t>
      </w:r>
    </w:p>
    <w:p>
      <w:pPr>
        <w:spacing w:after="0"/>
        <w:ind w:right="120" w:firstLine="567"/>
        <w:jc w:val="both"/>
      </w:pPr>
      <w:r>
        <w:t>L</w:t>
      </w:r>
      <w:r>
        <w:rPr>
          <w:vertAlign w:val="subscript"/>
        </w:rPr>
        <w:t>1</w:t>
      </w:r>
      <w:r>
        <w:t xml:space="preserve"> - </w:t>
      </w:r>
      <w:proofErr w:type="gramStart"/>
      <w:r>
        <w:t>фактически оплаченные лизинговые платежи</w:t>
      </w:r>
      <w:proofErr w:type="gramEnd"/>
      <w:r>
        <w:t xml:space="preserve"> произведенные за два года, предшествующих отчетному финансовому году, отчетном и текущем финансовых годах за вычетом расходов на уплату налога на добавленную стоимость, монтажа, транспортных услуг в соответствии с подпунктами «а» – «ж» пункта 1 настоящего Порядка.</w:t>
      </w:r>
    </w:p>
    <w:p>
      <w:pPr>
        <w:spacing w:after="0"/>
        <w:ind w:right="120" w:firstLine="567"/>
        <w:jc w:val="both"/>
      </w:pPr>
      <w:r>
        <w:t>При этом размер предоставляемой субсидии, указанной в абзаце втором настоящего пункта, не может превышать на одного получателя субсидии:</w:t>
      </w:r>
    </w:p>
    <w:p>
      <w:pPr>
        <w:spacing w:after="0"/>
        <w:ind w:right="120" w:firstLine="567"/>
        <w:jc w:val="both"/>
      </w:pPr>
      <w:r>
        <w:t>2,0 млн рублей на один специальный, специализированный или грузовой транспорт, 6,0 млн рублей на один трактор;</w:t>
      </w:r>
    </w:p>
    <w:p>
      <w:pPr>
        <w:spacing w:after="0"/>
        <w:ind w:right="120" w:firstLine="567"/>
        <w:jc w:val="both"/>
      </w:pPr>
      <w:r>
        <w:t>7,0 млн рублей на один зерноуборочный комбайн, самоходный кормоуборочный комбайн, самоходный овощной комбайн или самоходную жатку (косилку);</w:t>
      </w:r>
    </w:p>
    <w:p>
      <w:pPr>
        <w:spacing w:after="0"/>
        <w:ind w:right="120" w:firstLine="567"/>
        <w:jc w:val="both"/>
      </w:pPr>
      <w:r>
        <w:t>10,0 млн рублей на один самоходный картофелеуборочный комбайн;</w:t>
      </w:r>
    </w:p>
    <w:p>
      <w:pPr>
        <w:spacing w:after="0"/>
        <w:ind w:right="120" w:firstLine="567"/>
        <w:jc w:val="both"/>
      </w:pPr>
      <w:r>
        <w:t>12,0 млн рублей на один самоходный свеклоуборочный комбайн.</w:t>
      </w:r>
    </w:p>
    <w:p>
      <w:pPr>
        <w:spacing w:after="0"/>
        <w:ind w:left="120" w:right="120" w:firstLine="420"/>
        <w:jc w:val="both"/>
      </w:pPr>
      <w:r>
        <w:t>Размер субсидии, предоставляемой получателю субсидии в соответствии с подпунктами «з» – «и» пункта 1 настоящего Порядка (W2) (в рублях), определяется по следующей формуле:</w:t>
      </w:r>
    </w:p>
    <w:p>
      <w:pPr>
        <w:spacing w:after="0"/>
        <w:ind w:right="120" w:firstLine="567"/>
        <w:jc w:val="center"/>
      </w:pPr>
    </w:p>
    <w:p>
      <w:pPr>
        <w:spacing w:after="0"/>
        <w:ind w:right="120" w:firstLine="567"/>
        <w:jc w:val="center"/>
      </w:pPr>
      <w:r>
        <w:t>W</w:t>
      </w:r>
      <w:r>
        <w:rPr>
          <w:vertAlign w:val="subscript"/>
        </w:rPr>
        <w:t xml:space="preserve">2 </w:t>
      </w:r>
      <w:r>
        <w:t>= (S</w:t>
      </w:r>
      <w:r>
        <w:rPr>
          <w:vertAlign w:val="subscript"/>
        </w:rPr>
        <w:t>2</w:t>
      </w:r>
      <w:r>
        <w:t xml:space="preserve"> x 0,5) + (L</w:t>
      </w:r>
      <w:r>
        <w:rPr>
          <w:vertAlign w:val="subscript"/>
        </w:rPr>
        <w:t>2</w:t>
      </w:r>
      <w:r>
        <w:t xml:space="preserve"> x 0,5),</w:t>
      </w:r>
    </w:p>
    <w:p>
      <w:pPr>
        <w:spacing w:after="0"/>
        <w:ind w:right="120" w:firstLine="567"/>
        <w:jc w:val="both"/>
      </w:pPr>
      <w:r>
        <w:t>где:</w:t>
      </w:r>
    </w:p>
    <w:p>
      <w:pPr>
        <w:spacing w:after="0"/>
        <w:ind w:right="120" w:firstLine="567"/>
        <w:jc w:val="both"/>
      </w:pPr>
      <w:r>
        <w:t>S</w:t>
      </w:r>
      <w:r>
        <w:rPr>
          <w:vertAlign w:val="subscript"/>
        </w:rPr>
        <w:t>2</w:t>
      </w:r>
      <w:r>
        <w:t xml:space="preserve"> - фактические затраты по оплате приобретенного самоходного опрыскивателя по договорам поставки (купли-продажи) за два года, предшествующих отчетному финансовому году, отчетном и текущем финансовых годах, приобретенных не ранее 1 января 2024 года установок для приготовления жидких удобрений, внутрипочвенных </w:t>
      </w:r>
      <w:proofErr w:type="spellStart"/>
      <w:r>
        <w:t>инъекторов</w:t>
      </w:r>
      <w:proofErr w:type="spellEnd"/>
      <w:r>
        <w:t xml:space="preserve"> (агрегатов для внесения жидких удобрений), резервуаров для хранения жидких комплексных удобрений </w:t>
      </w:r>
      <w:r>
        <w:lastRenderedPageBreak/>
        <w:t>отечественного производства за вычетом расходов на уплату налога на добавленную стоимость, монтажа, транспортных услуг;</w:t>
      </w:r>
    </w:p>
    <w:p>
      <w:pPr>
        <w:spacing w:after="0"/>
        <w:ind w:right="120" w:firstLine="567"/>
        <w:jc w:val="both"/>
      </w:pPr>
      <w:r>
        <w:t>L</w:t>
      </w:r>
      <w:r>
        <w:rPr>
          <w:vertAlign w:val="subscript"/>
        </w:rPr>
        <w:t>2</w:t>
      </w:r>
      <w:r>
        <w:t xml:space="preserve"> - фактически оплаченные лизинговые платежи за самоходный опрыскиватель, произведенные за два года, предшествующих отчетному финансовому году, отчетном и текущем финансовых годах за вычетом расходов на уплату налога на добавленную стоимость, монтажа, транспортных услуг.</w:t>
      </w:r>
    </w:p>
    <w:p>
      <w:pPr>
        <w:spacing w:after="0"/>
        <w:ind w:right="120" w:firstLine="567"/>
        <w:jc w:val="both"/>
      </w:pPr>
      <w:r>
        <w:t>При этом размер предоставляемой субсидии, указанной абзаце двенадцатом настоящего пункта, не может превышать на одного получателя субсидии 4,0 млн рублей на один самоходный опрыскиватель.</w:t>
      </w:r>
    </w:p>
    <w:p>
      <w:pPr>
        <w:spacing w:after="0"/>
        <w:ind w:right="120" w:firstLine="567"/>
        <w:jc w:val="both"/>
      </w:pPr>
      <w:r>
        <w:t>15. Результатом предоставления субсидии является количество приобретенных с использованием субсидии единиц техники, поставленной на баланс получателя субсидии:</w:t>
      </w:r>
    </w:p>
    <w:p>
      <w:pPr>
        <w:spacing w:after="0"/>
        <w:ind w:right="120" w:firstLine="567"/>
        <w:jc w:val="both"/>
      </w:pPr>
      <w:r>
        <w:t>по договорам поставки (купли-продажи) по состоянию на 31 декабря года предоставления субсидии;</w:t>
      </w:r>
    </w:p>
    <w:p>
      <w:pPr>
        <w:spacing w:after="0"/>
        <w:ind w:right="120" w:firstLine="567"/>
        <w:jc w:val="both"/>
      </w:pPr>
      <w:r>
        <w:t xml:space="preserve">по договорам финансовой аренды (лизинга, </w:t>
      </w:r>
      <w:proofErr w:type="spellStart"/>
      <w:r>
        <w:t>сублизинга</w:t>
      </w:r>
      <w:proofErr w:type="spellEnd"/>
      <w:r>
        <w:t xml:space="preserve">) по состоянию на дату полного выкупа техники согласно договору финансовой аренды (лизинга, </w:t>
      </w:r>
      <w:proofErr w:type="spellStart"/>
      <w:r>
        <w:t>сублизинга</w:t>
      </w:r>
      <w:proofErr w:type="spellEnd"/>
      <w:r>
        <w:t>).</w:t>
      </w:r>
    </w:p>
    <w:p>
      <w:pPr>
        <w:spacing w:after="0"/>
        <w:ind w:firstLine="567"/>
        <w:jc w:val="center"/>
        <w:rPr>
          <w:rFonts w:ascii="XO Thames" w:hAnsi="XO Thames"/>
        </w:rPr>
      </w:pPr>
      <w:r>
        <w:rPr>
          <w:rFonts w:ascii="XO Thames" w:hAnsi="XO Thames"/>
        </w:rPr>
        <w:t>II. Требования к участникам отбора</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16. Участник отбора по состоянию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spacing w:after="0"/>
        <w:ind w:firstLine="567"/>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8"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567"/>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567"/>
        <w:jc w:val="both"/>
        <w:rPr>
          <w:rFonts w:ascii="XO Thames" w:hAnsi="XO Thames"/>
        </w:rPr>
      </w:pPr>
      <w:r>
        <w:rPr>
          <w:rFonts w:ascii="XO Thames" w:hAnsi="XO Thames"/>
        </w:rPr>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Pr>
          <w:rFonts w:ascii="XO Thames" w:hAnsi="XO Thames"/>
        </w:rPr>
        <w:lastRenderedPageBreak/>
        <w:t>организациями и террористами или с распространением оружия массового уничтожения;</w:t>
      </w:r>
    </w:p>
    <w:p>
      <w:pPr>
        <w:spacing w:after="0"/>
        <w:ind w:firstLine="567"/>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567"/>
        <w:jc w:val="both"/>
        <w:rPr>
          <w:rFonts w:ascii="XO Thames" w:hAnsi="XO Thames"/>
        </w:rPr>
      </w:pPr>
      <w:r>
        <w:rPr>
          <w:rFonts w:ascii="XO Thames" w:hAnsi="XO Thames"/>
        </w:rPr>
        <w:t xml:space="preserve">не является иностранным агентом в соответствии с </w:t>
      </w:r>
      <w:hyperlink r:id="rId9"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567"/>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10"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567"/>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567"/>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567"/>
        <w:jc w:val="both"/>
        <w:rPr>
          <w:rFonts w:ascii="XO Thames" w:hAnsi="XO Thames"/>
        </w:rPr>
      </w:pPr>
      <w:r>
        <w:rPr>
          <w:rFonts w:ascii="XO Thames" w:hAnsi="XO Thames"/>
        </w:rPr>
        <w:t xml:space="preserve"> 17. Проверка участника отбора на соответствие требованиям, определенным пунктом 16 настоящего Порядка, осуществляется автоматически в системе </w:t>
      </w:r>
      <w:r>
        <w:t xml:space="preserve">«Мои субсидии» </w:t>
      </w:r>
      <w:r>
        <w:rPr>
          <w:rFonts w:ascii="XO Thames" w:hAnsi="XO Thames"/>
        </w:rPr>
        <w:t>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567"/>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16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567"/>
        <w:jc w:val="both"/>
        <w:rPr>
          <w:rFonts w:ascii="XO Thames" w:hAnsi="XO Thames"/>
        </w:rPr>
      </w:pPr>
      <w:r>
        <w:rPr>
          <w:rFonts w:ascii="XO Thames" w:hAnsi="XO Thames"/>
        </w:rPr>
        <w:t xml:space="preserve">Подтверждение соответствия участника отбора требованиям, определенным пунктом 16 настоящего Порядка, в случае отсутствия технической возможности осуществления автоматической проверки в системе </w:t>
      </w:r>
      <w:r>
        <w:t xml:space="preserve">«Мои субсидии» </w:t>
      </w:r>
      <w:r>
        <w:rPr>
          <w:rFonts w:ascii="XO Thames" w:hAnsi="XO Thames"/>
        </w:rPr>
        <w:t xml:space="preserve">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t>«Мои субсидии»</w:t>
      </w:r>
      <w:r>
        <w:rPr>
          <w:rFonts w:ascii="XO Thames" w:hAnsi="XO Thames"/>
        </w:rPr>
        <w:t>.</w:t>
      </w:r>
    </w:p>
    <w:p>
      <w:pPr>
        <w:spacing w:after="0"/>
        <w:ind w:firstLine="567"/>
        <w:jc w:val="center"/>
        <w:rPr>
          <w:rFonts w:ascii="XO Thames" w:hAnsi="XO Thames"/>
        </w:rPr>
      </w:pPr>
    </w:p>
    <w:p>
      <w:pPr>
        <w:spacing w:after="0"/>
        <w:ind w:firstLine="567"/>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 xml:space="preserve"> 18. </w:t>
      </w:r>
      <w:r>
        <w:t>Объявление о проведении отбора размещается Министерством на официальном сайте</w:t>
      </w:r>
      <w:hyperlink r:id="rId11" w:history="1">
        <w:r>
          <w:t xml:space="preserve"> Министерства в сети «Интернет» по адресу: https://agro.tatarstan.ru</w:t>
        </w:r>
      </w:hyperlink>
      <w:r>
        <w:t xml:space="preserve"> (далее – официальный сайт Министерства) и в системе «Мои субсидии» не позднее одного календарного дня со дня формирования объявления Министерством в системе «Электронный бюджет» после подписания усиленной</w:t>
      </w:r>
      <w:hyperlink r:id="rId12" w:history="1">
        <w:r>
          <w:t xml:space="preserve"> квалифицированной электронной подписью</w:t>
        </w:r>
      </w:hyperlink>
      <w:r>
        <w:t xml:space="preserve"> руководителя Министерства (уполномоченного им лица) и публикации на</w:t>
      </w:r>
      <w:hyperlink r:id="rId13" w:history="1">
        <w:r>
          <w:t xml:space="preserve"> едином портале</w:t>
        </w:r>
      </w:hyperlink>
      <w:r>
        <w:t xml:space="preserve"> информации о субсидии. </w:t>
      </w:r>
    </w:p>
    <w:p>
      <w:pPr>
        <w:spacing w:after="0"/>
        <w:ind w:firstLine="567"/>
        <w:jc w:val="both"/>
        <w:rPr>
          <w:rFonts w:ascii="XO Thames" w:hAnsi="XO Thames"/>
        </w:rPr>
      </w:pPr>
      <w:r>
        <w:rPr>
          <w:rFonts w:ascii="XO Thames" w:hAnsi="XO Thames"/>
        </w:rPr>
        <w:t>Министерство не позднее 3-го рабочего дня</w:t>
      </w:r>
      <w:r>
        <w:t xml:space="preserve"> со дня, следующего за днем размещения информации о проведении отбора </w:t>
      </w:r>
      <w:r>
        <w:rPr>
          <w:rFonts w:ascii="XO Thames" w:hAnsi="XO Thames"/>
        </w:rPr>
        <w:t xml:space="preserve">на официальном сайте Министерства и </w:t>
      </w:r>
      <w:r>
        <w:t xml:space="preserve">в системе «Мои субсидии» </w:t>
      </w:r>
      <w:r>
        <w:rPr>
          <w:rFonts w:ascii="XO Thames" w:hAnsi="XO Thames"/>
        </w:rPr>
        <w:t>размещает на едином портале информацию о страницах сайтов, на которых размещено объявление о проведении отбора.</w:t>
      </w:r>
    </w:p>
    <w:p>
      <w:pPr>
        <w:spacing w:after="0"/>
        <w:ind w:firstLine="720"/>
        <w:jc w:val="both"/>
        <w:rPr>
          <w:rFonts w:ascii="XO Thames" w:hAnsi="XO Thames"/>
        </w:rPr>
      </w:pPr>
      <w:r>
        <w:rPr>
          <w:rFonts w:ascii="XO Thames" w:hAnsi="XO Thames"/>
        </w:rPr>
        <w:t xml:space="preserve">19.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1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15"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567"/>
        <w:jc w:val="both"/>
        <w:rPr>
          <w:rFonts w:ascii="XO Thames" w:hAnsi="XO Thames"/>
        </w:rPr>
      </w:pPr>
      <w:r>
        <w:rPr>
          <w:rFonts w:ascii="XO Thames" w:hAnsi="XO Thames"/>
        </w:rPr>
        <w:t>сроки проведения отбора;</w:t>
      </w:r>
    </w:p>
    <w:p>
      <w:pPr>
        <w:spacing w:after="0"/>
        <w:ind w:firstLine="567"/>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567"/>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567"/>
        <w:jc w:val="both"/>
        <w:rPr>
          <w:rFonts w:ascii="XO Thames" w:hAnsi="XO Thames"/>
        </w:rPr>
      </w:pPr>
      <w:r>
        <w:rPr>
          <w:rFonts w:ascii="XO Thames" w:hAnsi="XO Thames"/>
        </w:rPr>
        <w:t>результат предоставления субсидии в соответствии с пунктом 15 настоящего Порядка;</w:t>
      </w:r>
    </w:p>
    <w:p>
      <w:pPr>
        <w:spacing w:after="0"/>
        <w:ind w:firstLine="567"/>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567"/>
        <w:jc w:val="both"/>
        <w:rPr>
          <w:rFonts w:ascii="XO Thames" w:hAnsi="XO Thames"/>
        </w:rPr>
      </w:pPr>
      <w:r>
        <w:rPr>
          <w:rFonts w:ascii="XO Thames" w:hAnsi="XO Thames"/>
        </w:rPr>
        <w:t>требования к участникам отбора, определенные пунктом 16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567"/>
        <w:jc w:val="both"/>
        <w:rPr>
          <w:rFonts w:ascii="XO Thames" w:hAnsi="XO Thames"/>
        </w:rPr>
      </w:pPr>
      <w:r>
        <w:rPr>
          <w:rFonts w:ascii="XO Thames" w:hAnsi="XO Thames"/>
        </w:rPr>
        <w:t>критерии отбора;</w:t>
      </w:r>
    </w:p>
    <w:p>
      <w:pPr>
        <w:spacing w:after="0"/>
        <w:ind w:firstLine="567"/>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25-30 настоящего Порядка;</w:t>
      </w:r>
    </w:p>
    <w:p>
      <w:pPr>
        <w:spacing w:after="0"/>
        <w:ind w:firstLine="567"/>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31 настоящего Порядка;</w:t>
      </w:r>
    </w:p>
    <w:p>
      <w:pPr>
        <w:spacing w:after="0"/>
        <w:ind w:firstLine="567"/>
        <w:jc w:val="both"/>
        <w:rPr>
          <w:rFonts w:ascii="XO Thames" w:hAnsi="XO Thames"/>
        </w:rPr>
      </w:pPr>
      <w:r>
        <w:rPr>
          <w:rFonts w:ascii="XO Thames" w:hAnsi="XO Thames"/>
        </w:rPr>
        <w:t>правила рассмотрения заявок в соответствии с пунктами 34-37 настоящего Порядка;</w:t>
      </w:r>
    </w:p>
    <w:p>
      <w:pPr>
        <w:spacing w:after="0"/>
        <w:ind w:firstLine="567"/>
        <w:jc w:val="both"/>
        <w:rPr>
          <w:rFonts w:ascii="XO Thames" w:hAnsi="XO Thames"/>
        </w:rPr>
      </w:pPr>
      <w:r>
        <w:rPr>
          <w:rFonts w:ascii="XO Thames" w:hAnsi="XO Thames"/>
        </w:rPr>
        <w:t>порядок возврата заявок на доработку;</w:t>
      </w:r>
    </w:p>
    <w:p>
      <w:pPr>
        <w:spacing w:after="0"/>
        <w:ind w:firstLine="567"/>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38 настоящего Порядка;</w:t>
      </w:r>
    </w:p>
    <w:p>
      <w:pPr>
        <w:spacing w:after="0"/>
        <w:ind w:firstLine="567"/>
        <w:jc w:val="both"/>
        <w:rPr>
          <w:rFonts w:ascii="XO Thames" w:hAnsi="XO Thames"/>
        </w:rPr>
      </w:pPr>
      <w:r>
        <w:rPr>
          <w:rFonts w:ascii="XO Thames" w:hAnsi="XO Thames"/>
        </w:rPr>
        <w:lastRenderedPageBreak/>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567"/>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32-33 настоящего Порядка;</w:t>
      </w:r>
    </w:p>
    <w:p>
      <w:pPr>
        <w:spacing w:after="0"/>
        <w:ind w:firstLine="567"/>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45 настоящего Порядка;</w:t>
      </w:r>
    </w:p>
    <w:p>
      <w:pPr>
        <w:spacing w:after="0"/>
        <w:ind w:firstLine="567"/>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51 настоящего Порядка;</w:t>
      </w:r>
    </w:p>
    <w:p>
      <w:pPr>
        <w:spacing w:after="0"/>
        <w:ind w:firstLine="567"/>
        <w:jc w:val="both"/>
        <w:rPr>
          <w:rFonts w:ascii="XO Thames" w:hAnsi="XO Thames"/>
        </w:rPr>
      </w:pPr>
      <w:r>
        <w:rPr>
          <w:rFonts w:ascii="XO Thames" w:hAnsi="XO Thames"/>
        </w:rPr>
        <w:t xml:space="preserve">сроки размещения протокола подведения итогов отбора на </w:t>
      </w:r>
      <w:hyperlink r:id="rId16" w:history="1">
        <w:r>
          <w:rPr>
            <w:rFonts w:ascii="XO Thames" w:hAnsi="XO Thames"/>
          </w:rPr>
          <w:t>едином портале</w:t>
        </w:r>
      </w:hyperlink>
      <w:r>
        <w:rPr>
          <w:rFonts w:ascii="XO Thames" w:hAnsi="XO Thames"/>
        </w:rPr>
        <w:t>, а также на официальном сайте Министерства, которые не могут быть позднее 14-го календарного дня, следующего за днем определения победителя отбора.</w:t>
      </w:r>
    </w:p>
    <w:p>
      <w:pPr>
        <w:spacing w:after="0"/>
        <w:ind w:firstLine="567"/>
        <w:jc w:val="center"/>
        <w:rPr>
          <w:rFonts w:ascii="XO Thames" w:hAnsi="XO Thames"/>
        </w:rPr>
      </w:pPr>
    </w:p>
    <w:p>
      <w:pPr>
        <w:spacing w:after="0"/>
        <w:ind w:firstLine="567"/>
        <w:jc w:val="center"/>
        <w:rPr>
          <w:rFonts w:ascii="XO Thames" w:hAnsi="XO Thames"/>
        </w:rPr>
      </w:pPr>
      <w:r>
        <w:rPr>
          <w:rFonts w:ascii="XO Thames" w:hAnsi="XO Thames"/>
        </w:rPr>
        <w:t>IV. Порядок отмены проведения отбора</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 xml:space="preserve"> 20. Размещение Министерством объявления об отмене проведения отбора на </w:t>
      </w:r>
      <w:hyperlink r:id="rId17"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567"/>
        <w:jc w:val="both"/>
        <w:rPr>
          <w:rFonts w:ascii="XO Thames" w:hAnsi="XO Thames"/>
        </w:rPr>
      </w:pPr>
      <w:r>
        <w:rPr>
          <w:rFonts w:ascii="XO Thames" w:hAnsi="XO Thames"/>
        </w:rPr>
        <w:t xml:space="preserve"> 21.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8"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w:t>
      </w:r>
      <w:r>
        <w:t>а также на официальном сайте Министерства</w:t>
      </w:r>
      <w:r>
        <w:rPr>
          <w:rFonts w:ascii="XO Thames" w:hAnsi="XO Thames"/>
        </w:rPr>
        <w:t xml:space="preserve"> и содержит информацию о причинах отмены отбора.</w:t>
      </w:r>
    </w:p>
    <w:p>
      <w:pPr>
        <w:spacing w:after="0"/>
        <w:ind w:firstLine="567"/>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567"/>
        <w:jc w:val="both"/>
        <w:rPr>
          <w:rFonts w:ascii="XO Thames" w:hAnsi="XO Thames"/>
        </w:rPr>
      </w:pPr>
      <w:r>
        <w:rPr>
          <w:rFonts w:ascii="XO Thames" w:hAnsi="XO Thames"/>
        </w:rPr>
        <w:t xml:space="preserve"> 22. Участники отбора, подавшие заявки, информируются об отмене проведения отбора в системе «Электронный бюджет».</w:t>
      </w:r>
    </w:p>
    <w:p>
      <w:pPr>
        <w:spacing w:after="0"/>
        <w:ind w:firstLine="567"/>
        <w:jc w:val="both"/>
        <w:rPr>
          <w:rFonts w:ascii="XO Thames" w:hAnsi="XO Thames"/>
        </w:rPr>
      </w:pPr>
      <w:r>
        <w:rPr>
          <w:rFonts w:ascii="XO Thames" w:hAnsi="XO Thames"/>
        </w:rPr>
        <w:t xml:space="preserve"> 23. Отбор считается отмененным со дня размещения объявления о его отмене на едином портале.</w:t>
      </w:r>
    </w:p>
    <w:p>
      <w:pPr>
        <w:spacing w:after="0"/>
        <w:ind w:firstLine="567"/>
        <w:jc w:val="both"/>
        <w:rPr>
          <w:rFonts w:ascii="XO Thames" w:hAnsi="XO Thames"/>
        </w:rPr>
      </w:pPr>
      <w:r>
        <w:rPr>
          <w:rFonts w:ascii="XO Thames" w:hAnsi="XO Thames"/>
        </w:rPr>
        <w:t xml:space="preserve"> 24. После окончания срока отмены проведения отбора в соответствии с пунктом 20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9"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567"/>
        <w:jc w:val="both"/>
      </w:pPr>
    </w:p>
    <w:p>
      <w:pPr>
        <w:spacing w:after="0"/>
        <w:ind w:right="120" w:firstLine="567"/>
        <w:jc w:val="center"/>
      </w:pPr>
      <w:r>
        <w:t>V. Порядок формирования и подачи участниками отбора заявок</w:t>
      </w:r>
    </w:p>
    <w:p>
      <w:pPr>
        <w:spacing w:after="0"/>
        <w:ind w:firstLine="567"/>
        <w:jc w:val="both"/>
      </w:pPr>
    </w:p>
    <w:p>
      <w:pPr>
        <w:spacing w:after="0"/>
        <w:ind w:right="120" w:firstLine="567"/>
        <w:jc w:val="both"/>
      </w:pPr>
      <w:r>
        <w:t>25.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представляет в систему «Мои субсидии» электронные копии документов (документов на бумажном носителе, преобразованных в электронную форму путем сканирования):</w:t>
      </w:r>
    </w:p>
    <w:p>
      <w:pPr>
        <w:spacing w:after="0"/>
        <w:ind w:left="120" w:right="120" w:firstLine="420"/>
        <w:jc w:val="both"/>
      </w:pPr>
      <w:r>
        <w:lastRenderedPageBreak/>
        <w:t xml:space="preserve">справки-расчета о причитающейся субсидии по форме, утвержденной приказом Министерства, подписанной участником отбора и управлением сельского хозяйства и продовольствия в муниципальном районе Республики Татарстан; </w:t>
      </w:r>
    </w:p>
    <w:p>
      <w:pPr>
        <w:spacing w:after="0"/>
        <w:ind w:left="120" w:right="120" w:firstLine="420"/>
        <w:jc w:val="both"/>
      </w:pPr>
      <w:r>
        <w:t>для получения субсидии в соответствии подпунктом «а» пункта 11 настоящего Порядка:</w:t>
      </w:r>
    </w:p>
    <w:p>
      <w:pPr>
        <w:spacing w:after="0"/>
        <w:ind w:left="120" w:right="120" w:firstLine="420"/>
        <w:jc w:val="both"/>
      </w:pPr>
      <w:r>
        <w:t>договора поставки (купли-продажи) техники;</w:t>
      </w:r>
    </w:p>
    <w:p>
      <w:pPr>
        <w:spacing w:after="0"/>
        <w:ind w:left="120" w:right="120" w:firstLine="420"/>
        <w:jc w:val="both"/>
      </w:pPr>
      <w:r>
        <w:t>товарной накладной, счета-фактуры (кроме участников, находящихся в специальном налоговом режиме) либо универсального передаточного документа (УПД);</w:t>
      </w:r>
    </w:p>
    <w:p>
      <w:pPr>
        <w:spacing w:after="0"/>
        <w:ind w:left="120" w:right="120" w:firstLine="420"/>
        <w:jc w:val="both"/>
      </w:pPr>
      <w:r>
        <w:t>акта приема-передачи к договору поставки (купли-продажи);</w:t>
      </w:r>
    </w:p>
    <w:p>
      <w:pPr>
        <w:spacing w:after="0"/>
        <w:ind w:left="120" w:right="120" w:firstLine="420"/>
        <w:jc w:val="both"/>
      </w:pPr>
      <w:r>
        <w:t>акта ввода в эксплуатацию при субсидировании технологического и (или) животноводческого оборудования;</w:t>
      </w:r>
    </w:p>
    <w:p>
      <w:pPr>
        <w:spacing w:after="0"/>
        <w:ind w:left="120" w:right="120" w:firstLine="420"/>
        <w:jc w:val="both"/>
      </w:pPr>
      <w:hyperlink r:id="rId20" w:history="1">
        <w:r>
          <w:t>формы № ОС-1</w:t>
        </w:r>
      </w:hyperlink>
      <w:r>
        <w:t xml:space="preserve"> «Акт о приеме-передаче объекта основных средств (кроме зданий, сооружений)» или </w:t>
      </w:r>
      <w:hyperlink r:id="rId21" w:history="1">
        <w:r>
          <w:t>формы № ОС-14</w:t>
        </w:r>
      </w:hyperlink>
      <w:r>
        <w:t xml:space="preserve"> «Акт о приеме (поступлении) оборудования», утвержденных постановлением Государственного комитета Российской Федерации по статистике от 21 января 2003 г. № 7 «Об утверждении унифицированных форм первичной учетной документации по учету основных средств»;</w:t>
      </w:r>
    </w:p>
    <w:p>
      <w:pPr>
        <w:spacing w:after="0"/>
        <w:ind w:left="120" w:right="120" w:firstLine="420"/>
        <w:jc w:val="both"/>
      </w:pPr>
      <w:r>
        <w:t>платежных банковских документов и (или) документов, подтверждающих открытие аккредитива, подтверждающих оплату полной стоимости приобретенной техники в течение двух лет, предшествующих отчетному финансовому году, в отчетном и (или) текущем финансовых годах, заверенные подписью уполномоченного лица и печатью участника отбора;</w:t>
      </w:r>
    </w:p>
    <w:p>
      <w:pPr>
        <w:spacing w:after="0"/>
        <w:ind w:left="120" w:right="120" w:firstLine="420"/>
        <w:jc w:val="both"/>
      </w:pPr>
      <w:r>
        <w:t>счета на оплату (в случае, если счета на оплату указаны в платежных банковских документах);</w:t>
      </w:r>
    </w:p>
    <w:p>
      <w:pPr>
        <w:spacing w:after="0"/>
        <w:ind w:left="120" w:right="120" w:firstLine="420"/>
        <w:jc w:val="both"/>
      </w:pPr>
      <w:r>
        <w:t>свидетельства о регистрации транспортного средства, паспорта транспортного средства или выписки из электронного паспорта транспортного средства, зарегистрированного в органах Госавтоинспекции Министерства внутренних дел Российской Федерации, для специального, специализированного и грузового транспорта либо свидетельства о регистрации машины, паспорта самоходной машины и других видов техники или выписки из электронного паспорта самоходной машины и других видом техники, зарегистрированного в органах Управления по надзору за техническим состоянием самоходных машин и других видов техники Республики Татарстан;</w:t>
      </w:r>
    </w:p>
    <w:p>
      <w:pPr>
        <w:spacing w:after="0"/>
        <w:ind w:left="120" w:right="120" w:firstLine="420"/>
        <w:jc w:val="both"/>
      </w:pPr>
      <w:r>
        <w:t>паспорта техники и (или) гарантийного талона, где указаны производитель, год выпуска, заводской номер, область применения, назначение и наименование (за исключением транспорта и самоходных машин);</w:t>
      </w:r>
    </w:p>
    <w:p>
      <w:pPr>
        <w:spacing w:after="0"/>
        <w:ind w:left="120" w:right="120" w:firstLine="420"/>
        <w:jc w:val="both"/>
      </w:pPr>
      <w:r>
        <w:t>сертификата соответствия (при необходимости);</w:t>
      </w:r>
    </w:p>
    <w:p>
      <w:pPr>
        <w:spacing w:after="0"/>
        <w:ind w:left="120" w:right="120" w:firstLine="420"/>
        <w:jc w:val="both"/>
      </w:pPr>
      <w:r>
        <w:t>на технику, указанную в абзацах седьмом - девятом пункта 1 настоящего Порядка, мощностью 100 и более лошадиных сил, документа, подтверждающего оснащение аппаратурой спутниковой навигации ГЛОНАСС или ГЛОНАСС/GPS;</w:t>
      </w:r>
    </w:p>
    <w:p>
      <w:pPr>
        <w:spacing w:after="0"/>
        <w:ind w:left="120" w:right="120" w:firstLine="420"/>
        <w:jc w:val="both"/>
      </w:pPr>
      <w:r>
        <w:t>на каждую единицу техники цветных фотографических изображений ее общего вида и четкой, легко читаемой таблички изготовителя с указанием даты съемки;</w:t>
      </w:r>
    </w:p>
    <w:p>
      <w:pPr>
        <w:spacing w:after="0"/>
        <w:ind w:left="120" w:right="120" w:firstLine="420"/>
        <w:jc w:val="both"/>
      </w:pPr>
      <w:r>
        <w:lastRenderedPageBreak/>
        <w:t>для получения субсидии в соответствии с подпунктом «б» пункта 11 настоящего Порядка:</w:t>
      </w:r>
    </w:p>
    <w:p>
      <w:pPr>
        <w:spacing w:after="0"/>
        <w:ind w:left="120" w:right="120" w:firstLine="420"/>
        <w:jc w:val="both"/>
      </w:pPr>
      <w:r>
        <w:t xml:space="preserve">договора финансовой аренды (лизинга) или </w:t>
      </w:r>
      <w:proofErr w:type="spellStart"/>
      <w:r>
        <w:t>сублизинга</w:t>
      </w:r>
      <w:proofErr w:type="spellEnd"/>
      <w:r>
        <w:t>, заключенного в целях приобретения в пользование соответствующей техники;</w:t>
      </w:r>
    </w:p>
    <w:p>
      <w:pPr>
        <w:spacing w:after="0"/>
        <w:ind w:left="120" w:right="120" w:firstLine="420"/>
        <w:jc w:val="both"/>
      </w:pPr>
      <w:r>
        <w:t xml:space="preserve">акта приема-передачи техники, спецификации, графика и дополнительных соглашений к указанному договору (при наличии), </w:t>
      </w:r>
    </w:p>
    <w:p>
      <w:pPr>
        <w:spacing w:after="0"/>
        <w:ind w:left="120" w:right="120" w:firstLine="420"/>
        <w:jc w:val="both"/>
      </w:pPr>
      <w:r>
        <w:t>акта ввода в эксплуатацию при субсидировании технологического и (или) животноводческого оборудования;</w:t>
      </w:r>
    </w:p>
    <w:p>
      <w:pPr>
        <w:spacing w:after="0"/>
        <w:ind w:left="120" w:right="120" w:firstLine="420"/>
        <w:jc w:val="both"/>
      </w:pPr>
      <w:r>
        <w:t>платежных банковских документов об оплате лизинговых платежей в течение двух лет, предшествующих отчетному финансовому году, в отчетном и (или) текущем финансовых годах, заверенные подписью уполномоченного лица и печатью участника отбора;</w:t>
      </w:r>
    </w:p>
    <w:p>
      <w:pPr>
        <w:spacing w:after="0"/>
        <w:ind w:left="120" w:right="120" w:firstLine="420"/>
        <w:jc w:val="both"/>
      </w:pPr>
      <w:r>
        <w:t>счета на оплату (в случае, если счета на оплату указаны в платежных банковских документах);</w:t>
      </w:r>
    </w:p>
    <w:p>
      <w:pPr>
        <w:spacing w:after="0"/>
        <w:ind w:left="120" w:right="120" w:firstLine="420"/>
        <w:jc w:val="both"/>
      </w:pPr>
      <w:r>
        <w:t>свидетельства о регистрации транспортного средства, паспорта транспортного средства или выписки из электронного паспорта транспортного средства, зарегистрированного в органах Госавтоинспекции Министерства внутренних дел Российской Федерации, для специального, специализированного и грузового транспорта либо свидетельства о регистрации машины, паспорта самоходной машины и других видов техники или выписки из электронного паспорта самоходной машины и других видом техники, зарегистрированного в органах Управления по надзору за техническим состоянием самоходных машин и других видов техники Республики Татарстан;</w:t>
      </w:r>
    </w:p>
    <w:p>
      <w:pPr>
        <w:spacing w:after="0"/>
        <w:ind w:left="120" w:right="120" w:firstLine="420"/>
        <w:jc w:val="both"/>
      </w:pPr>
      <w:r>
        <w:t xml:space="preserve">паспорта техники и (или) гарантийного талона, где указаны производитель, год выпуска, заводской номер, область применения, назначение и наименование (за исключением транспорта и самоходных машин); </w:t>
      </w:r>
    </w:p>
    <w:p>
      <w:pPr>
        <w:spacing w:after="0"/>
        <w:ind w:left="120" w:right="120" w:firstLine="420"/>
        <w:jc w:val="both"/>
      </w:pPr>
      <w:r>
        <w:t>на технику, указанную в абзацах седьмом - девятом пункта 1 настоящего Порядка, мощностью 100 и более лошадиных сил, документа, подтверждающего оснащение аппаратурой спутниковой навигации ГЛОНАСС или ГЛОНАСС/GPS;</w:t>
      </w:r>
    </w:p>
    <w:p>
      <w:pPr>
        <w:spacing w:after="0"/>
        <w:ind w:left="120" w:right="120" w:firstLine="420"/>
        <w:jc w:val="both"/>
      </w:pPr>
      <w:r>
        <w:t>на каждую единицу техники цветных фотографических изображений ее общего вида и четкой, легко читаемой таблички изготовителя с указанием даты съемки;</w:t>
      </w:r>
    </w:p>
    <w:p>
      <w:pPr>
        <w:spacing w:after="0"/>
        <w:ind w:left="120" w:right="120" w:firstLine="420"/>
        <w:jc w:val="both"/>
      </w:pPr>
      <w:r>
        <w:t>сертификата соответствия (при необходимости).</w:t>
      </w:r>
    </w:p>
    <w:p>
      <w:pPr>
        <w:spacing w:after="0"/>
        <w:ind w:right="120" w:firstLine="567"/>
        <w:jc w:val="both"/>
        <w:rPr>
          <w:rFonts w:ascii="XO Thames" w:hAnsi="XO Thames"/>
        </w:rPr>
      </w:pPr>
      <w:r>
        <w:rPr>
          <w:rFonts w:ascii="XO Thames" w:hAnsi="XO Thames"/>
        </w:rPr>
        <w:t xml:space="preserve">26. Заявка подписывается усиленной </w:t>
      </w:r>
      <w:hyperlink r:id="rId22"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567"/>
        <w:jc w:val="both"/>
        <w:rPr>
          <w:rFonts w:ascii="XO Thames" w:hAnsi="XO Thames"/>
        </w:rPr>
      </w:pPr>
      <w:r>
        <w:rPr>
          <w:rFonts w:ascii="XO Thames" w:hAnsi="XO Thames"/>
        </w:rPr>
        <w:t xml:space="preserve"> 27.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567"/>
        <w:jc w:val="both"/>
        <w:rPr>
          <w:rFonts w:ascii="XO Thames" w:hAnsi="XO Thames"/>
        </w:rPr>
      </w:pPr>
      <w:r>
        <w:rPr>
          <w:rFonts w:ascii="XO Thames" w:hAnsi="XO Thames"/>
        </w:rPr>
        <w:t xml:space="preserve"> 28.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w:t>
      </w:r>
      <w:r>
        <w:rPr>
          <w:rFonts w:ascii="XO Thames" w:hAnsi="XO Thames"/>
        </w:rPr>
        <w:lastRenderedPageBreak/>
        <w:t>ознакомление с их содержимым без специальных программных или технологических средств.</w:t>
      </w:r>
    </w:p>
    <w:p>
      <w:pPr>
        <w:spacing w:after="0"/>
        <w:ind w:firstLine="567"/>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567"/>
        <w:jc w:val="both"/>
        <w:rPr>
          <w:rFonts w:ascii="XO Thames" w:hAnsi="XO Thames"/>
        </w:rPr>
      </w:pPr>
      <w:r>
        <w:rPr>
          <w:rFonts w:ascii="XO Thames" w:hAnsi="XO Thames"/>
        </w:rPr>
        <w:t xml:space="preserve"> 29. </w:t>
      </w:r>
      <w:r>
        <w:t xml:space="preserve">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w:t>
      </w:r>
      <w:r>
        <w:rPr>
          <w:rFonts w:ascii="XO Thames" w:hAnsi="XO Thames"/>
        </w:rPr>
        <w:t xml:space="preserve">в системе </w:t>
      </w:r>
      <w:r>
        <w:t>«Мои субсидии»</w:t>
      </w:r>
      <w:r>
        <w:rPr>
          <w:rFonts w:ascii="XO Thames" w:hAnsi="XO Thames"/>
        </w:rPr>
        <w:t>.</w:t>
      </w:r>
    </w:p>
    <w:p>
      <w:pPr>
        <w:spacing w:after="0"/>
        <w:ind w:firstLine="567"/>
        <w:jc w:val="both"/>
        <w:rPr>
          <w:rFonts w:ascii="XO Thames" w:hAnsi="XO Thames"/>
        </w:rPr>
      </w:pPr>
      <w:r>
        <w:rPr>
          <w:rFonts w:ascii="XO Thames" w:hAnsi="XO Thames"/>
        </w:rPr>
        <w:t xml:space="preserve"> 30. Заявка должна содержать следующие сведения:</w:t>
      </w:r>
    </w:p>
    <w:p>
      <w:pPr>
        <w:spacing w:after="0"/>
        <w:ind w:firstLine="567"/>
        <w:jc w:val="both"/>
        <w:rPr>
          <w:rFonts w:ascii="XO Thames" w:hAnsi="XO Thames"/>
        </w:rPr>
      </w:pPr>
      <w:r>
        <w:rPr>
          <w:rFonts w:ascii="XO Thames" w:hAnsi="XO Thames"/>
        </w:rPr>
        <w:t xml:space="preserve"> а) информация и документы об участнике отбора:</w:t>
      </w:r>
    </w:p>
    <w:p>
      <w:pPr>
        <w:spacing w:after="0"/>
        <w:ind w:firstLine="567"/>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567"/>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567"/>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567"/>
        <w:jc w:val="both"/>
        <w:rPr>
          <w:rFonts w:ascii="XO Thames" w:hAnsi="XO Thames"/>
        </w:rPr>
      </w:pPr>
      <w:r>
        <w:rPr>
          <w:rFonts w:ascii="XO Thames" w:hAnsi="XO Thames"/>
        </w:rPr>
        <w:t>идентификационный номер налогоплательщика;</w:t>
      </w:r>
    </w:p>
    <w:p>
      <w:pPr>
        <w:spacing w:after="0"/>
        <w:ind w:firstLine="567"/>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567"/>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567"/>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567"/>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567"/>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567"/>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567"/>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567"/>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567"/>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567"/>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w:t>
      </w:r>
      <w:r>
        <w:t>«Мои субсидии»</w:t>
      </w:r>
      <w:r>
        <w:rPr>
          <w:rFonts w:ascii="XO Thames" w:hAnsi="XO Thames"/>
        </w:rPr>
        <w:t>;</w:t>
      </w:r>
    </w:p>
    <w:p>
      <w:pPr>
        <w:spacing w:after="0"/>
        <w:ind w:firstLine="567"/>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567"/>
        <w:jc w:val="both"/>
        <w:rPr>
          <w:rFonts w:ascii="XO Thames" w:hAnsi="XO Thames"/>
        </w:rPr>
      </w:pPr>
      <w:r>
        <w:rPr>
          <w:rFonts w:ascii="XO Thames" w:hAnsi="XO Thames"/>
        </w:rPr>
        <w:lastRenderedPageBreak/>
        <w:t xml:space="preserve"> 31.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567"/>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25 настоящего Порядка.</w:t>
      </w:r>
    </w:p>
    <w:p>
      <w:pPr>
        <w:spacing w:after="0"/>
        <w:ind w:firstLine="720"/>
        <w:jc w:val="both"/>
        <w:rPr>
          <w:rFonts w:ascii="XO Thames" w:hAnsi="XO Thames"/>
        </w:rPr>
      </w:pPr>
      <w:r>
        <w:rPr>
          <w:rFonts w:ascii="XO Thames" w:hAnsi="XO Thames"/>
        </w:rPr>
        <w:t xml:space="preserve"> 32.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одного запроса о разъяснении положений объявления о проведении отбора путем формирования в системе </w:t>
      </w:r>
      <w:r>
        <w:t>«Мои субсидии»</w:t>
      </w:r>
      <w:r>
        <w:rPr>
          <w:rFonts w:ascii="XO Thames" w:hAnsi="XO Thames"/>
        </w:rPr>
        <w:t xml:space="preserve"> соответствующего запроса. </w:t>
      </w:r>
    </w:p>
    <w:p>
      <w:pPr>
        <w:spacing w:after="0"/>
        <w:ind w:firstLine="567"/>
        <w:jc w:val="both"/>
        <w:rPr>
          <w:rFonts w:ascii="XO Thames" w:hAnsi="XO Thames"/>
        </w:rPr>
      </w:pPr>
      <w:r>
        <w:rPr>
          <w:rFonts w:ascii="XO Thames" w:hAnsi="XO Thames"/>
        </w:rPr>
        <w:t xml:space="preserve"> 33. Министерство в ответ на запрос, указанный в пункте 32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t>«Мои субсидии»</w:t>
      </w:r>
      <w:r>
        <w:rPr>
          <w:rFonts w:ascii="XO Thames" w:hAnsi="XO Thames"/>
        </w:rPr>
        <w:t xml:space="preserve">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567"/>
        <w:jc w:val="both"/>
        <w:rPr>
          <w:rFonts w:ascii="XO Thames" w:hAnsi="XO Thames"/>
        </w:rPr>
      </w:pPr>
    </w:p>
    <w:p>
      <w:pPr>
        <w:spacing w:after="0"/>
        <w:ind w:firstLine="567"/>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567"/>
        <w:jc w:val="center"/>
        <w:rPr>
          <w:rFonts w:ascii="XO Thames" w:hAnsi="XO Thames"/>
        </w:rPr>
      </w:pPr>
    </w:p>
    <w:p>
      <w:pPr>
        <w:spacing w:after="0"/>
        <w:ind w:firstLine="709"/>
        <w:jc w:val="both"/>
        <w:rPr>
          <w:rFonts w:ascii="XO Thames" w:hAnsi="XO Thames"/>
        </w:rPr>
      </w:pPr>
      <w:r>
        <w:rPr>
          <w:rFonts w:ascii="XO Thames" w:hAnsi="XO Thames"/>
        </w:rPr>
        <w:t xml:space="preserve">34. Рассмотрение заявок осуществляется Министерством в системе </w:t>
      </w:r>
      <w:r>
        <w:t>«Мои субсидии»</w:t>
      </w:r>
      <w:r>
        <w:rPr>
          <w:rFonts w:ascii="XO Thames" w:hAnsi="XO Thames"/>
        </w:rPr>
        <w:t xml:space="preserve"> в течение 55 рабочих дней, следующих за днем открытия доступа Министерству для рассмотрения заявок.</w:t>
      </w:r>
    </w:p>
    <w:p>
      <w:pPr>
        <w:spacing w:after="0"/>
        <w:ind w:firstLine="567"/>
        <w:jc w:val="both"/>
        <w:rPr>
          <w:rFonts w:ascii="XO Thames" w:hAnsi="XO Thames"/>
        </w:rPr>
      </w:pPr>
      <w:r>
        <w:rPr>
          <w:rFonts w:ascii="XO Thames" w:hAnsi="XO Thames"/>
        </w:rPr>
        <w:t xml:space="preserve">Доступ Министерству в систему </w:t>
      </w:r>
      <w:r>
        <w:t>«Мои субсидии»</w:t>
      </w:r>
      <w:r>
        <w:rPr>
          <w:rFonts w:ascii="XO Thames" w:hAnsi="XO Thames"/>
        </w:rPr>
        <w:t xml:space="preserve"> открывается с даты начала подачи заявок, установленной в объявлении о проведении отбора.</w:t>
      </w:r>
    </w:p>
    <w:p>
      <w:pPr>
        <w:spacing w:after="0"/>
        <w:ind w:firstLine="567"/>
        <w:jc w:val="both"/>
        <w:rPr>
          <w:rFonts w:ascii="XO Thames" w:hAnsi="XO Thames"/>
        </w:rPr>
      </w:pPr>
      <w:r>
        <w:rPr>
          <w:rFonts w:ascii="XO Thames" w:hAnsi="XO Thames"/>
        </w:rPr>
        <w:t>35.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567"/>
        <w:jc w:val="both"/>
        <w:rPr>
          <w:rFonts w:ascii="XO Thames" w:hAnsi="XO Thames"/>
        </w:rPr>
      </w:pPr>
      <w:r>
        <w:rPr>
          <w:rFonts w:ascii="XO Thames" w:hAnsi="XO Thames"/>
        </w:rPr>
        <w:t xml:space="preserve"> а) регистрационный номер заявки;</w:t>
      </w:r>
    </w:p>
    <w:p>
      <w:pPr>
        <w:spacing w:after="0"/>
        <w:ind w:firstLine="567"/>
        <w:jc w:val="both"/>
        <w:rPr>
          <w:rFonts w:ascii="XO Thames" w:hAnsi="XO Thames"/>
        </w:rPr>
      </w:pPr>
      <w:r>
        <w:rPr>
          <w:rFonts w:ascii="XO Thames" w:hAnsi="XO Thames"/>
        </w:rPr>
        <w:t xml:space="preserve"> б) дата и время поступления заявки;</w:t>
      </w:r>
    </w:p>
    <w:p>
      <w:pPr>
        <w:spacing w:after="0"/>
        <w:ind w:firstLine="567"/>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567"/>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567"/>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567"/>
        <w:jc w:val="both"/>
        <w:rPr>
          <w:rFonts w:ascii="XO Thames" w:hAnsi="XO Thames"/>
        </w:rPr>
      </w:pPr>
      <w:r>
        <w:rPr>
          <w:rFonts w:ascii="XO Thames" w:hAnsi="XO Thames"/>
        </w:rPr>
        <w:t xml:space="preserve"> 36. Протокол вскрытия заявок формируется на едином портале автоматически и подписывается усиленной </w:t>
      </w:r>
      <w:hyperlink r:id="rId23"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w:t>
      </w:r>
      <w:r>
        <w:t xml:space="preserve"> на основе сведений полученных в рамках информационного обмена с системой «Мои субсидии»,</w:t>
      </w:r>
      <w:r>
        <w:rPr>
          <w:rFonts w:ascii="XO Thames" w:hAnsi="XO Thames"/>
        </w:rPr>
        <w:t xml:space="preserve"> а также размещается на едином портале, </w:t>
      </w:r>
      <w:r>
        <w:t xml:space="preserve">а также на официальном сайте Министерства </w:t>
      </w:r>
      <w:r>
        <w:rPr>
          <w:rFonts w:ascii="XO Thames" w:hAnsi="XO Thames"/>
        </w:rPr>
        <w:t>не позднее рабочего дня, следующего за днем его подписания.</w:t>
      </w:r>
    </w:p>
    <w:p>
      <w:pPr>
        <w:spacing w:after="0"/>
        <w:ind w:firstLine="567"/>
        <w:jc w:val="both"/>
        <w:rPr>
          <w:rFonts w:ascii="XO Thames" w:hAnsi="XO Thames"/>
        </w:rPr>
      </w:pPr>
      <w:r>
        <w:rPr>
          <w:rFonts w:ascii="XO Thames" w:hAnsi="XO Thames"/>
        </w:rPr>
        <w:lastRenderedPageBreak/>
        <w:t xml:space="preserve"> 37.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567"/>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567"/>
        <w:jc w:val="both"/>
        <w:rPr>
          <w:rFonts w:ascii="XO Thames" w:hAnsi="XO Thames"/>
        </w:rPr>
      </w:pPr>
      <w:r>
        <w:rPr>
          <w:rFonts w:ascii="XO Thames" w:hAnsi="XO Thames"/>
        </w:rPr>
        <w:t xml:space="preserve"> 38. На стадии рассмотрения заявки основаниями для отклонения заявки являются:</w:t>
      </w:r>
    </w:p>
    <w:p>
      <w:pPr>
        <w:spacing w:after="0"/>
        <w:ind w:firstLine="567"/>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567"/>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567"/>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567"/>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567"/>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567"/>
        <w:jc w:val="both"/>
        <w:rPr>
          <w:rFonts w:ascii="XO Thames" w:hAnsi="XO Thames"/>
        </w:rPr>
      </w:pPr>
      <w:r>
        <w:rPr>
          <w:rFonts w:ascii="XO Thames" w:hAnsi="XO Thames"/>
        </w:rPr>
        <w:t xml:space="preserve"> 39. Отбор признается несостоявшимся в следующих случаях:</w:t>
      </w:r>
    </w:p>
    <w:p>
      <w:pPr>
        <w:spacing w:after="0"/>
        <w:ind w:firstLine="567"/>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567"/>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567"/>
        <w:jc w:val="both"/>
        <w:rPr>
          <w:rFonts w:ascii="XO Thames" w:hAnsi="XO Thames"/>
        </w:rPr>
      </w:pPr>
      <w:r>
        <w:rPr>
          <w:rFonts w:ascii="XO Thames" w:hAnsi="XO Thames"/>
        </w:rPr>
        <w:t xml:space="preserve"> 40. Ранжирование поступивших заявок осуществляется исходя из очередности их поступления.</w:t>
      </w:r>
    </w:p>
    <w:p>
      <w:pPr>
        <w:spacing w:after="0"/>
        <w:ind w:firstLine="567"/>
        <w:jc w:val="both"/>
        <w:rPr>
          <w:rFonts w:ascii="XO Thames" w:hAnsi="XO Thames"/>
        </w:rPr>
      </w:pPr>
      <w:r>
        <w:rPr>
          <w:rFonts w:ascii="XO Thames" w:hAnsi="XO Thames"/>
        </w:rPr>
        <w:t xml:space="preserve"> 41.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567"/>
        <w:jc w:val="both"/>
        <w:rPr>
          <w:rFonts w:ascii="XO Thames" w:hAnsi="XO Thames"/>
        </w:rPr>
      </w:pPr>
      <w:r>
        <w:rPr>
          <w:rFonts w:ascii="XO Thames" w:hAnsi="XO Thames"/>
        </w:rPr>
        <w:t xml:space="preserve"> 42.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2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w:t>
      </w:r>
      <w:r>
        <w:t>на основе сведений полученных в рамках информационного обмена с системой «Мои субсидии»</w:t>
      </w:r>
      <w:r>
        <w:rPr>
          <w:rFonts w:ascii="XO Thames" w:hAnsi="XO Thames"/>
        </w:rPr>
        <w:t xml:space="preserve">, а также размещается на едином портале не позднее рабочего дня, следующего за днем его подписания, и на </w:t>
      </w:r>
      <w:hyperlink r:id="rId25"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567"/>
        <w:jc w:val="both"/>
        <w:rPr>
          <w:rFonts w:ascii="XO Thames" w:hAnsi="XO Thames"/>
        </w:rPr>
      </w:pPr>
      <w:r>
        <w:rPr>
          <w:rFonts w:ascii="XO Thames" w:hAnsi="XO Thames"/>
        </w:rPr>
        <w:t>дату, время и место проведения рассмотрения заявок;</w:t>
      </w:r>
    </w:p>
    <w:p>
      <w:pPr>
        <w:spacing w:after="0"/>
        <w:ind w:firstLine="567"/>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567"/>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567"/>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567"/>
        <w:jc w:val="both"/>
        <w:rPr>
          <w:rFonts w:ascii="XO Thames" w:hAnsi="XO Thames"/>
        </w:rPr>
      </w:pPr>
      <w:r>
        <w:rPr>
          <w:rFonts w:ascii="XO Thames" w:hAnsi="XO Thames"/>
        </w:rPr>
        <w:lastRenderedPageBreak/>
        <w:t xml:space="preserve"> 43. При указании в протоколе подведения итогов отбора размера субсидии, предусмотренной для предоставления участнику отбора в соответствии с пунктом 42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567"/>
        <w:jc w:val="both"/>
        <w:rPr>
          <w:rFonts w:ascii="XO Thames" w:hAnsi="XO Thames"/>
        </w:rPr>
      </w:pPr>
      <w:r>
        <w:rPr>
          <w:rFonts w:ascii="XO Thames" w:hAnsi="XO Thames"/>
        </w:rPr>
        <w:t xml:space="preserve"> 44. Субсидия, распределяемая в рамках отбора, распределяется между участниками отбора, включенными в рейтинг, указанный в пункте 41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14 настоящего Порядка.</w:t>
      </w:r>
    </w:p>
    <w:p>
      <w:pPr>
        <w:spacing w:after="0"/>
        <w:ind w:firstLine="567"/>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567"/>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14 настоящего Порядка, в случае если указанный им размер меньше нераспределенного размера субсидии либо равен ему.</w:t>
      </w:r>
    </w:p>
    <w:p>
      <w:pPr>
        <w:spacing w:after="0"/>
        <w:ind w:firstLine="567"/>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14 настоящего Порядка, без изменения указанного участником отбора в заявке значения результата предоставления субсидии.</w:t>
      </w:r>
    </w:p>
    <w:p>
      <w:pPr>
        <w:spacing w:after="0"/>
        <w:ind w:firstLine="567"/>
        <w:jc w:val="center"/>
        <w:rPr>
          <w:rFonts w:ascii="Times New Roman CYR" w:hAnsi="Times New Roman CYR"/>
          <w:sz w:val="24"/>
        </w:rPr>
      </w:pPr>
    </w:p>
    <w:p>
      <w:pPr>
        <w:spacing w:after="0"/>
        <w:ind w:firstLine="567"/>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567"/>
        <w:jc w:val="both"/>
        <w:rPr>
          <w:rFonts w:ascii="XO Thames" w:hAnsi="XO Thames"/>
        </w:rPr>
      </w:pPr>
      <w:r>
        <w:rPr>
          <w:rFonts w:ascii="XO Thames" w:hAnsi="XO Thames"/>
        </w:rPr>
        <w:br/>
        <w:t xml:space="preserve">      45.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spacing w:after="0"/>
        <w:ind w:firstLine="567"/>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26"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567"/>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567"/>
        <w:jc w:val="both"/>
        <w:rPr>
          <w:rFonts w:ascii="XO Thames" w:hAnsi="XO Thames"/>
        </w:rPr>
      </w:pPr>
      <w:r>
        <w:rPr>
          <w:rFonts w:ascii="XO Thames" w:hAnsi="XO Thames"/>
        </w:rPr>
        <w:lastRenderedPageBreak/>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after="0"/>
        <w:ind w:firstLine="567"/>
        <w:jc w:val="both"/>
        <w:rPr>
          <w:rFonts w:ascii="XO Thames" w:hAnsi="XO Thames"/>
        </w:rPr>
      </w:pPr>
      <w:r>
        <w:rPr>
          <w:rFonts w:ascii="XO Thames" w:hAnsi="XO Thames"/>
        </w:rPr>
        <w:t xml:space="preserve"> 46.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567"/>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7"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28"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567"/>
        <w:jc w:val="both"/>
        <w:rPr>
          <w:rFonts w:ascii="XO Thames" w:hAnsi="XO Thames"/>
        </w:rPr>
      </w:pPr>
      <w:r>
        <w:rPr>
          <w:rFonts w:ascii="XO Thames" w:hAnsi="XO Thames"/>
        </w:rPr>
        <w:t xml:space="preserve"> 47.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567"/>
        <w:jc w:val="both"/>
        <w:rPr>
          <w:rFonts w:ascii="XO Thames" w:hAnsi="XO Thames"/>
        </w:rPr>
      </w:pPr>
      <w:r>
        <w:rPr>
          <w:rFonts w:ascii="XO Thames" w:hAnsi="XO Thames"/>
        </w:rPr>
        <w:t xml:space="preserve"> 48. В случае отказа Министерства от заключения соглашения с победителем отбора по основаниям, предусмотренным пунктом 47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567"/>
        <w:jc w:val="both"/>
        <w:rPr>
          <w:rFonts w:ascii="XO Thames" w:hAnsi="XO Thames"/>
        </w:rPr>
      </w:pPr>
      <w:r>
        <w:rPr>
          <w:rFonts w:ascii="XO Thames" w:hAnsi="XO Thames"/>
        </w:rPr>
        <w:t>49.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567"/>
        <w:jc w:val="both"/>
        <w:rPr>
          <w:rFonts w:ascii="XO Thames" w:hAnsi="XO Thames"/>
        </w:rPr>
      </w:pPr>
      <w:r>
        <w:rPr>
          <w:rFonts w:ascii="XO Thames" w:hAnsi="XO Thames"/>
        </w:rPr>
        <w:t xml:space="preserve"> 50.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w:t>
      </w:r>
      <w:r>
        <w:rPr>
          <w:rFonts w:ascii="XO Thames" w:hAnsi="XO Thames"/>
        </w:rPr>
        <w:lastRenderedPageBreak/>
        <w:t xml:space="preserve">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w:t>
      </w:r>
    </w:p>
    <w:p>
      <w:pPr>
        <w:spacing w:after="0"/>
        <w:ind w:firstLine="567"/>
        <w:jc w:val="both"/>
        <w:rPr>
          <w:rFonts w:ascii="XO Thames" w:hAnsi="XO Thames"/>
        </w:rPr>
      </w:pPr>
      <w:r>
        <w:rPr>
          <w:rFonts w:ascii="XO Thames" w:hAnsi="XO Thames"/>
        </w:rPr>
        <w:t>51.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567"/>
        <w:jc w:val="both"/>
        <w:rPr>
          <w:rFonts w:ascii="XO Thames" w:hAnsi="XO Thames"/>
        </w:rPr>
      </w:pPr>
      <w:r>
        <w:rPr>
          <w:rFonts w:ascii="XO Thames" w:hAnsi="XO Thames"/>
        </w:rPr>
        <w:t xml:space="preserve"> 52.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spacing w:after="0"/>
        <w:ind w:firstLine="567"/>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567"/>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567"/>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567"/>
        <w:jc w:val="both"/>
        <w:rPr>
          <w:rFonts w:ascii="XO Thames" w:hAnsi="XO Thames"/>
        </w:rPr>
      </w:pPr>
      <w:r>
        <w:rPr>
          <w:rFonts w:ascii="XO Thames" w:hAnsi="XO Thames"/>
        </w:rPr>
        <w:t xml:space="preserve"> 53.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567"/>
        <w:jc w:val="center"/>
        <w:rPr>
          <w:rFonts w:ascii="XO Thames" w:hAnsi="XO Thames"/>
          <w:b/>
        </w:rPr>
      </w:pPr>
    </w:p>
    <w:p>
      <w:pPr>
        <w:spacing w:after="0"/>
        <w:ind w:firstLine="567"/>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 xml:space="preserve"> 54. Получатель субсидии представляет в системе «Электронный бюджет»:</w:t>
      </w:r>
    </w:p>
    <w:p>
      <w:pPr>
        <w:spacing w:after="0"/>
        <w:ind w:firstLine="709"/>
        <w:jc w:val="both"/>
        <w:rPr>
          <w:rFonts w:ascii="XO Thames" w:hAnsi="XO Thames"/>
        </w:rPr>
      </w:pPr>
      <w:r>
        <w:rPr>
          <w:rFonts w:ascii="XO Thames" w:hAnsi="XO Thames"/>
        </w:rPr>
        <w:t xml:space="preserve">отчет о достижении значения результата предоставления субсидии ежеквартально, не позднее 10-го рабочего дня месяца, следующего за отчетным кварталом, годовой отчет - </w:t>
      </w:r>
      <w:r>
        <w:t xml:space="preserve">по договорам поставки (купли-продажи) </w:t>
      </w:r>
      <w:r>
        <w:rPr>
          <w:rFonts w:ascii="XO Thames" w:hAnsi="XO Thames"/>
        </w:rPr>
        <w:t xml:space="preserve">не позднее </w:t>
      </w:r>
      <w:r>
        <w:t xml:space="preserve">1 марта года, следующего за годом предоставления субсидии, по договорам финансовой аренды (лизинга, </w:t>
      </w:r>
      <w:proofErr w:type="spellStart"/>
      <w:r>
        <w:t>сублизинга</w:t>
      </w:r>
      <w:proofErr w:type="spellEnd"/>
      <w:r>
        <w:t xml:space="preserve">) </w:t>
      </w:r>
      <w:r>
        <w:rPr>
          <w:rFonts w:ascii="XO Thames" w:hAnsi="XO Thames"/>
        </w:rPr>
        <w:t>ежеквартально, не позднее 10-го рабочего дня месяца, следующего за отчетным кварталом, итоговый</w:t>
      </w:r>
      <w:r>
        <w:t xml:space="preserve"> по состоянию на дату полного выкупа техники согласно договору финансовой аренды (лизинга, </w:t>
      </w:r>
      <w:proofErr w:type="spellStart"/>
      <w:r>
        <w:t>сублизинга</w:t>
      </w:r>
      <w:proofErr w:type="spellEnd"/>
      <w:r>
        <w:t>)</w:t>
      </w:r>
      <w:r>
        <w:rPr>
          <w:rFonts w:ascii="XO Thames" w:hAnsi="XO Thames"/>
        </w:rPr>
        <w:t>, по форме, предусмотренной типовой формой, установленной Министерством финансов Республики Татарстан для соглашений.</w:t>
      </w:r>
    </w:p>
    <w:p>
      <w:pPr>
        <w:spacing w:after="0"/>
        <w:ind w:left="120" w:right="120" w:firstLine="420"/>
        <w:jc w:val="both"/>
      </w:pPr>
      <w:r>
        <w:t xml:space="preserve">выписку из Единого государственного реестра юридических лиц или Единого государственного реестра индивидуальных предпринимателей, заверенную в установленном порядке,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 подтверждающие осуществление деятельности в области сельского хозяйства и других видов деятельности, указанных в пункте 2 настоящего Порядка, на </w:t>
      </w:r>
      <w:r>
        <w:lastRenderedPageBreak/>
        <w:t>территории Республики Татарстан, ежегодно, до 1 марта, в течение пяти лет начиная с года, следующего за годом предоставления субсидии;</w:t>
      </w:r>
    </w:p>
    <w:p>
      <w:pPr>
        <w:spacing w:after="0"/>
        <w:ind w:left="120" w:right="120" w:firstLine="420"/>
        <w:jc w:val="both"/>
      </w:pPr>
      <w:r>
        <w:t>справку органа Управления по надзору за техническим состоянием самоходных машин и других видов техники Республики Татарстан и (или) органа Госавтоинспекции Министерства внутренних дел Российской Федерации, подтверждающую право пользования (владения) техникой, ежегодно, до 1 марта, в течение пяти лет начиная с года, следующего за годом предоставления субсидии.</w:t>
      </w:r>
    </w:p>
    <w:p>
      <w:pPr>
        <w:spacing w:after="0"/>
        <w:ind w:firstLine="567"/>
        <w:jc w:val="both"/>
        <w:rPr>
          <w:rFonts w:ascii="XO Thames" w:hAnsi="XO Thames"/>
        </w:rPr>
      </w:pPr>
      <w:r>
        <w:rPr>
          <w:rFonts w:ascii="XO Thames" w:hAnsi="XO Thames"/>
        </w:rPr>
        <w:t>55. Министерство осуществляет проверку отчета и документов, указанных в пункте 54 настоящего Порядка в срок, не превышающий 60 рабочих дней со дня представления указанных отчета и документов.</w:t>
      </w:r>
    </w:p>
    <w:p>
      <w:pPr>
        <w:spacing w:after="0"/>
        <w:ind w:firstLine="567"/>
        <w:jc w:val="both"/>
        <w:rPr>
          <w:rFonts w:ascii="XO Thames" w:hAnsi="XO Thames"/>
        </w:rPr>
      </w:pPr>
      <w:r>
        <w:rPr>
          <w:rFonts w:ascii="XO Thames" w:hAnsi="XO Thames"/>
        </w:rPr>
        <w:t xml:space="preserve"> 56.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pPr>
        <w:spacing w:after="0"/>
        <w:ind w:firstLine="567"/>
        <w:jc w:val="both"/>
        <w:rPr>
          <w:rFonts w:ascii="XO Thames" w:hAnsi="XO Thames"/>
        </w:rPr>
      </w:pPr>
      <w:r>
        <w:rPr>
          <w:rFonts w:ascii="XO Thames" w:hAnsi="XO Thames"/>
        </w:rPr>
        <w:t xml:space="preserve"> 57.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567"/>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29" w:history="1">
        <w:r>
          <w:rPr>
            <w:rFonts w:ascii="XO Thames" w:hAnsi="XO Thames"/>
          </w:rPr>
          <w:t xml:space="preserve">статьями </w:t>
        </w:r>
      </w:hyperlink>
      <w:hyperlink r:id="rId30" w:history="1">
        <w:r>
          <w:t>268</w:t>
        </w:r>
        <w:r>
          <w:rPr>
            <w:vertAlign w:val="superscript"/>
          </w:rPr>
          <w:t>1</w:t>
        </w:r>
      </w:hyperlink>
      <w:r>
        <w:t xml:space="preserve"> и </w:t>
      </w:r>
      <w:hyperlink r:id="rId31" w:history="1">
        <w:r>
          <w:t>269</w:t>
        </w:r>
        <w:r>
          <w:rPr>
            <w:vertAlign w:val="superscript"/>
          </w:rPr>
          <w:t>2</w:t>
        </w:r>
      </w:hyperlink>
      <w:r>
        <w:rPr>
          <w:rFonts w:ascii="XO Thames" w:hAnsi="XO Thames"/>
        </w:rPr>
        <w:t xml:space="preserve"> Бюджетного кодекса Российской Федерации.</w:t>
      </w:r>
    </w:p>
    <w:p>
      <w:pPr>
        <w:spacing w:after="0"/>
        <w:ind w:firstLine="567"/>
        <w:jc w:val="both"/>
        <w:rPr>
          <w:rFonts w:ascii="XO Thames" w:hAnsi="XO Thames"/>
        </w:rPr>
      </w:pPr>
      <w:r>
        <w:rPr>
          <w:rFonts w:ascii="XO Thames" w:hAnsi="XO Thames"/>
        </w:rPr>
        <w:t xml:space="preserve"> 58.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567"/>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567"/>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567"/>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xml:space="preserve">=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2"/>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567"/>
        <w:jc w:val="both"/>
        <w:rPr>
          <w:rFonts w:ascii="XO Thames" w:hAnsi="XO Thames"/>
        </w:rPr>
      </w:pPr>
      <w:r>
        <w:rPr>
          <w:rFonts w:ascii="XO Thames" w:hAnsi="XO Thames"/>
        </w:rPr>
        <w:t>где:</w:t>
      </w:r>
    </w:p>
    <w:p>
      <w:pPr>
        <w:spacing w:after="0"/>
        <w:ind w:firstLine="567"/>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567"/>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567"/>
        <w:jc w:val="center"/>
        <w:rPr>
          <w:rFonts w:ascii="XO Thames" w:hAnsi="XO Thames"/>
        </w:rPr>
      </w:pPr>
      <w:r>
        <w:rPr>
          <w:rFonts w:ascii="XO Thames" w:hAnsi="XO Thames"/>
          <w:noProof/>
        </w:rPr>
        <w:drawing>
          <wp:inline distT="0" distB="0" distL="0" distR="0">
            <wp:extent cx="762000" cy="5048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3"/>
                    <a:stretch/>
                  </pic:blipFill>
                  <pic:spPr>
                    <a:xfrm>
                      <a:off x="0" y="0"/>
                      <a:ext cx="762000" cy="504825"/>
                    </a:xfrm>
                    <a:prstGeom prst="rect">
                      <a:avLst/>
                    </a:prstGeom>
                  </pic:spPr>
                </pic:pic>
              </a:graphicData>
            </a:graphic>
          </wp:inline>
        </w:drawing>
      </w:r>
      <w:r>
        <w:rPr>
          <w:rFonts w:ascii="XO Thames" w:hAnsi="XO Thames"/>
        </w:rPr>
        <w:t>,</w:t>
      </w:r>
    </w:p>
    <w:p>
      <w:pPr>
        <w:spacing w:after="0"/>
        <w:ind w:firstLine="567"/>
        <w:jc w:val="both"/>
        <w:rPr>
          <w:rFonts w:ascii="XO Thames" w:hAnsi="XO Thames"/>
        </w:rPr>
      </w:pPr>
      <w:r>
        <w:rPr>
          <w:rFonts w:ascii="XO Thames" w:hAnsi="XO Thames"/>
        </w:rPr>
        <w:t>где:</w:t>
      </w:r>
    </w:p>
    <w:p>
      <w:pPr>
        <w:spacing w:after="0"/>
        <w:ind w:firstLine="567"/>
        <w:jc w:val="both"/>
        <w:rPr>
          <w:rFonts w:ascii="XO Thames" w:hAnsi="XO Thames"/>
        </w:rPr>
      </w:pPr>
      <w:r>
        <w:rPr>
          <w:rFonts w:ascii="XO Thames" w:hAnsi="XO Thames"/>
        </w:rPr>
        <w:lastRenderedPageBreak/>
        <w:t>T - фактически достигнутое значение результата предоставления субсидии на отчетную дату получателем субсидии;</w:t>
      </w:r>
    </w:p>
    <w:p>
      <w:pPr>
        <w:spacing w:after="0"/>
        <w:ind w:firstLine="567"/>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567"/>
        <w:jc w:val="both"/>
        <w:rPr>
          <w:rFonts w:ascii="XO Thames" w:hAnsi="XO Thames"/>
        </w:rPr>
      </w:pPr>
      <w:r>
        <w:rPr>
          <w:rFonts w:ascii="XO Thames" w:hAnsi="XO Thames"/>
        </w:rP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567"/>
        <w:jc w:val="both"/>
        <w:rPr>
          <w:rFonts w:ascii="XO Thames" w:hAnsi="XO Thames"/>
        </w:rPr>
      </w:pPr>
      <w:r>
        <w:rPr>
          <w:rFonts w:ascii="XO Thames" w:hAnsi="XO Thames"/>
        </w:rPr>
        <w:t xml:space="preserve"> 59.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567"/>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58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right="120" w:firstLine="567"/>
        <w:jc w:val="both"/>
      </w:pPr>
      <w:r>
        <w:t>62. Учет и контроль за эффективной эксплуатацией техники (оборудования), приобретенной за счет субсидии, обеспечиваются управлениями сельского хозяйства и продовольствия Министерства в муниципальных районах Республики Татарстан.</w:t>
      </w: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r>
        <w:lastRenderedPageBreak/>
        <w:t>Утвержден</w:t>
      </w:r>
    </w:p>
    <w:p>
      <w:pPr>
        <w:spacing w:after="0"/>
        <w:ind w:right="120" w:firstLine="567"/>
        <w:jc w:val="right"/>
      </w:pPr>
      <w:r>
        <w:t>постановлением</w:t>
      </w:r>
    </w:p>
    <w:p>
      <w:pPr>
        <w:spacing w:after="0"/>
        <w:ind w:right="120" w:firstLine="567"/>
        <w:jc w:val="right"/>
      </w:pPr>
      <w:r>
        <w:t>Кабинета Министров</w:t>
      </w:r>
    </w:p>
    <w:p>
      <w:pPr>
        <w:spacing w:after="0"/>
        <w:ind w:right="120" w:firstLine="567"/>
        <w:jc w:val="right"/>
      </w:pPr>
      <w:r>
        <w:t>Республики Татарстан</w:t>
      </w:r>
    </w:p>
    <w:p>
      <w:pPr>
        <w:spacing w:after="0"/>
        <w:ind w:right="120" w:firstLine="567"/>
        <w:jc w:val="right"/>
      </w:pPr>
      <w:r>
        <w:t>от 20.09.2024 № 817</w:t>
      </w:r>
    </w:p>
    <w:p>
      <w:pPr>
        <w:spacing w:after="0"/>
        <w:ind w:right="120" w:firstLine="567"/>
        <w:jc w:val="right"/>
      </w:pPr>
      <w:r>
        <w:t>(в редакции постановления</w:t>
      </w:r>
    </w:p>
    <w:p>
      <w:pPr>
        <w:spacing w:after="0"/>
        <w:ind w:right="120" w:firstLine="567"/>
        <w:jc w:val="right"/>
      </w:pPr>
      <w:r>
        <w:t>Кабинета Министров</w:t>
      </w:r>
    </w:p>
    <w:p>
      <w:pPr>
        <w:spacing w:after="0"/>
        <w:ind w:right="120" w:firstLine="567"/>
        <w:jc w:val="right"/>
      </w:pPr>
      <w:r>
        <w:t>Республики Татарстан</w:t>
      </w:r>
    </w:p>
    <w:p>
      <w:pPr>
        <w:spacing w:after="0"/>
        <w:ind w:right="120" w:firstLine="567"/>
        <w:jc w:val="right"/>
      </w:pPr>
      <w:r>
        <w:t>от _____ 2024 № _____)</w:t>
      </w:r>
    </w:p>
    <w:p>
      <w:pPr>
        <w:spacing w:after="0"/>
        <w:ind w:right="120" w:firstLine="567"/>
        <w:jc w:val="both"/>
      </w:pPr>
      <w:r>
        <w:t> </w:t>
      </w:r>
    </w:p>
    <w:p>
      <w:pPr>
        <w:spacing w:after="0"/>
        <w:ind w:left="120" w:right="120" w:firstLine="420"/>
        <w:jc w:val="center"/>
      </w:pPr>
      <w:r>
        <w:t xml:space="preserve">Порядок </w:t>
      </w:r>
    </w:p>
    <w:p>
      <w:pPr>
        <w:spacing w:after="0"/>
        <w:ind w:left="120" w:right="120" w:firstLine="420"/>
        <w:jc w:val="center"/>
      </w:pPr>
      <w:r>
        <w:t>предоставления из бюджета Республики Татарстан субсидии хлебопекарным предприятиям на возмещение части затрат, связанных с модернизацией производственных мощностей</w:t>
      </w:r>
    </w:p>
    <w:p>
      <w:pPr>
        <w:spacing w:after="0"/>
        <w:ind w:left="120" w:right="120" w:firstLine="420"/>
        <w:jc w:val="center"/>
      </w:pPr>
    </w:p>
    <w:p>
      <w:pPr>
        <w:spacing w:after="0"/>
        <w:ind w:right="120" w:firstLine="567"/>
        <w:jc w:val="center"/>
      </w:pPr>
      <w:r>
        <w:rPr>
          <w:rStyle w:val="1a"/>
        </w:rPr>
        <w:t>I. Общие положения и условия предоставления субсидии</w:t>
      </w:r>
    </w:p>
    <w:p>
      <w:pPr>
        <w:spacing w:after="0"/>
        <w:ind w:right="120" w:firstLine="567"/>
        <w:jc w:val="center"/>
      </w:pPr>
    </w:p>
    <w:p>
      <w:pPr>
        <w:spacing w:after="0"/>
        <w:ind w:left="120" w:right="120" w:firstLine="420"/>
        <w:jc w:val="both"/>
      </w:pPr>
      <w:r>
        <w:t>1. Настоящий Порядок определяет условия и порядок предоставления из бюджета Республики Татарстан субсидии хлебопекарным предприятиям на возмещение части затрат, связанных с модернизацией производственных мощностей (далее – субсидии, участники отбора).</w:t>
      </w:r>
    </w:p>
    <w:p>
      <w:pPr>
        <w:spacing w:after="0"/>
        <w:ind w:left="120" w:right="120" w:firstLine="420"/>
        <w:jc w:val="both"/>
      </w:pPr>
      <w:r>
        <w:rPr>
          <w:rStyle w:val="1"/>
        </w:rPr>
        <w:t>2. В целях пр</w:t>
      </w:r>
      <w:r>
        <w:t>именения настоящего Порядка:</w:t>
      </w:r>
    </w:p>
    <w:p>
      <w:pPr>
        <w:spacing w:after="0"/>
        <w:ind w:left="120" w:right="120" w:firstLine="420"/>
        <w:jc w:val="both"/>
      </w:pPr>
      <w:r>
        <w:t>к модернизации производственных мощностей относится приобретение нового, не бывшего в употреблении специализированного и технологического оборудования для производства хлебобулочных изделий, а также специального автотранспорта (далее - оборудование и (или) автотранспорт) при условии, что:</w:t>
      </w:r>
    </w:p>
    <w:p>
      <w:pPr>
        <w:spacing w:after="0"/>
        <w:ind w:left="120" w:right="120" w:firstLine="420"/>
        <w:jc w:val="both"/>
      </w:pPr>
      <w:r>
        <w:t>а) по договорам поставки (купли-продажи) оборудование и (или) автотранспорт поставлены получателю субсидии не ранее года, предшествующего отчетному финансовому году;</w:t>
      </w:r>
    </w:p>
    <w:p>
      <w:pPr>
        <w:spacing w:after="0"/>
        <w:ind w:left="120" w:right="120" w:firstLine="420"/>
        <w:jc w:val="both"/>
      </w:pPr>
      <w:r>
        <w:t xml:space="preserve">б) по договорам финансовой аренды (лизинга) или </w:t>
      </w:r>
      <w:proofErr w:type="spellStart"/>
      <w:r>
        <w:t>сублизинга</w:t>
      </w:r>
      <w:proofErr w:type="spellEnd"/>
      <w:r>
        <w:t xml:space="preserve"> оборудование и (или) автотранспорт поставлены не ранее 2019 года;</w:t>
      </w:r>
    </w:p>
    <w:p>
      <w:pPr>
        <w:spacing w:after="0"/>
        <w:ind w:left="120" w:right="120" w:firstLine="420"/>
        <w:jc w:val="both"/>
      </w:pPr>
      <w:r>
        <w:t>в) автотранспорт мощностью 100 и более лошадиных сил должен быть оснащен аппаратурой спутниковой навигации ГЛОНАСС или ГЛОНАСС/GPS;</w:t>
      </w:r>
    </w:p>
    <w:p>
      <w:pPr>
        <w:spacing w:after="0"/>
        <w:ind w:left="120" w:right="120" w:firstLine="420"/>
        <w:jc w:val="both"/>
      </w:pPr>
      <w:r>
        <w:t xml:space="preserve">г) оборудование и автотранспорт произведены не ранее двух лет, предшествующих году заключения договора поставки (купли-продажи), финансовой аренды (лизинга, </w:t>
      </w:r>
      <w:proofErr w:type="spellStart"/>
      <w:r>
        <w:t>сублизинга</w:t>
      </w:r>
      <w:proofErr w:type="spellEnd"/>
      <w:r>
        <w:t>).</w:t>
      </w:r>
    </w:p>
    <w:p>
      <w:pPr>
        <w:spacing w:after="0"/>
        <w:ind w:left="120" w:right="120" w:firstLine="420"/>
        <w:jc w:val="both"/>
      </w:pPr>
      <w:r>
        <w:t>к специальному автотранспорту относится автотранспорт, используемый для транспортировки хлебобулочных изделий.</w:t>
      </w:r>
    </w:p>
    <w:p>
      <w:pPr>
        <w:spacing w:after="0"/>
        <w:ind w:firstLine="709"/>
        <w:jc w:val="both"/>
      </w:pPr>
      <w:r>
        <w:t xml:space="preserve">3. Субсидия предоставляется в рамках регионального проекта «Обеспечение реализации государственной программы Республики Татарстан»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w:t>
      </w:r>
      <w:r>
        <w:lastRenderedPageBreak/>
        <w:t>сельскохозяйственной продукции, сырья и продовольствия в Республике Татарстан».</w:t>
      </w:r>
    </w:p>
    <w:p>
      <w:pPr>
        <w:spacing w:after="0"/>
        <w:ind w:firstLine="709"/>
        <w:jc w:val="both"/>
      </w:pPr>
      <w:r>
        <w:t>4.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709"/>
        <w:jc w:val="both"/>
      </w:pPr>
      <w:r>
        <w:t>5.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709"/>
        <w:jc w:val="both"/>
      </w:pPr>
      <w:r>
        <w:t>6.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709"/>
        <w:jc w:val="both"/>
      </w:pPr>
      <w:r>
        <w:t>7. Получатель субсидии должен соответствовать следующим критериям отбора:</w:t>
      </w:r>
    </w:p>
    <w:p>
      <w:pPr>
        <w:spacing w:after="0"/>
        <w:ind w:left="120" w:right="120" w:firstLine="420"/>
        <w:jc w:val="both"/>
      </w:pPr>
      <w:r>
        <w:t>ведение деятельности на территории Республики Татарстан и уплата налогов в консолидированный бюджет Республики Татарстан;</w:t>
      </w:r>
    </w:p>
    <w:p>
      <w:pPr>
        <w:spacing w:after="0"/>
        <w:ind w:left="120" w:right="120" w:firstLine="420"/>
        <w:jc w:val="both"/>
      </w:pPr>
      <w:r>
        <w:t>основной вид деятельности - производство хлебобулочных и мучных кондитерских изделий;</w:t>
      </w:r>
    </w:p>
    <w:p>
      <w:pPr>
        <w:spacing w:after="0"/>
        <w:ind w:left="120" w:right="120" w:firstLine="420"/>
        <w:jc w:val="both"/>
      </w:pPr>
      <w:r>
        <w:t>выручка от реализации хлебобулочной продукции составляет не менее 50 процентов от общей выручки реализованной продукции;</w:t>
      </w:r>
    </w:p>
    <w:p>
      <w:pPr>
        <w:spacing w:after="0"/>
        <w:ind w:left="120" w:right="120" w:firstLine="420"/>
        <w:jc w:val="both"/>
      </w:pPr>
      <w:r>
        <w:t>осуществление модернизации производственных мощностей в сроки, установленные в пункте 1 настоящего Порядка.</w:t>
      </w:r>
    </w:p>
    <w:p>
      <w:pPr>
        <w:spacing w:after="0"/>
        <w:ind w:firstLine="709"/>
        <w:jc w:val="both"/>
      </w:pPr>
      <w:r>
        <w:t>8. Отбор осуществляется в государственной информационной системе Республики Татарстан «Мои субсидии» (далее - система «Мои субсидии») 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 (далее – система «Электронный бюджет»).</w:t>
      </w:r>
    </w:p>
    <w:p>
      <w:pPr>
        <w:spacing w:after="0"/>
        <w:ind w:firstLine="709"/>
        <w:jc w:val="both"/>
      </w:pPr>
      <w:r>
        <w:t>9. Взаимодействие Министерства с участниками отбора осуществляется с использованием документов в электронной форме в системе «Мои субсидии».</w:t>
      </w:r>
    </w:p>
    <w:p>
      <w:pPr>
        <w:spacing w:after="0"/>
        <w:ind w:firstLine="709"/>
        <w:jc w:val="both"/>
      </w:pPr>
      <w:r>
        <w:t>10. Доступ участников отбора к системе «Мои субсидии» осуществляется на страницах сайта http://subsidiya.tatar.ru или http://subsidiya.tatarstan.ru либо в мобильном приложении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pPr>
        <w:spacing w:after="0"/>
        <w:ind w:left="120" w:right="120" w:firstLine="420"/>
        <w:jc w:val="both"/>
      </w:pPr>
      <w:r>
        <w:lastRenderedPageBreak/>
        <w:t>11. Субсидия предоставляется при соблюдении следующего условия - получатели субсидии не вправе продавать, дарить, передавать в аренду или отчуждать иным способом оборудование и (или) автотранспорт, приобретенные с использованием субсидии, в течение пяти лет со дня получения средств субсидии.</w:t>
      </w:r>
    </w:p>
    <w:p>
      <w:pPr>
        <w:spacing w:after="0"/>
        <w:ind w:left="120" w:right="120" w:firstLine="420"/>
        <w:jc w:val="both"/>
      </w:pPr>
      <w:r>
        <w:t>12. Способом предоставления субсидии является возмещение затрат.</w:t>
      </w:r>
    </w:p>
    <w:p>
      <w:pPr>
        <w:spacing w:after="0"/>
        <w:ind w:left="120" w:right="120" w:firstLine="420"/>
        <w:jc w:val="both"/>
      </w:pPr>
      <w:r>
        <w:t>13. Направление затрат, на возмещение которых предоставляется субсидия, - затраты на приобретение оборудования и (или) автотранспорта по договорам поставки и (или) договорам финансовой аренды (лизинга), за вычетом расходов на уплату налога на добавленную стоимость, монтажа, транспортных услуг.</w:t>
      </w:r>
    </w:p>
    <w:p>
      <w:pPr>
        <w:spacing w:after="0"/>
        <w:ind w:left="120" w:right="120" w:firstLine="420"/>
        <w:jc w:val="both"/>
      </w:pPr>
      <w:r>
        <w:t>14. Размер субсидии, предоставляемый получателю субсидии (W) (в рублях), определяется по следующей формуле:</w:t>
      </w:r>
    </w:p>
    <w:p>
      <w:pPr>
        <w:spacing w:after="0"/>
        <w:ind w:left="120" w:right="120"/>
        <w:jc w:val="both"/>
      </w:pPr>
      <w:r>
        <w:t> </w:t>
      </w:r>
    </w:p>
    <w:p>
      <w:pPr>
        <w:spacing w:after="0"/>
        <w:ind w:left="120" w:right="120"/>
        <w:jc w:val="center"/>
      </w:pPr>
      <w:r>
        <w:t>W = (S x 30%) + (L x 30%),</w:t>
      </w:r>
    </w:p>
    <w:p>
      <w:pPr>
        <w:spacing w:after="0"/>
        <w:ind w:left="120" w:right="120"/>
        <w:jc w:val="both"/>
      </w:pPr>
      <w:r>
        <w:t> </w:t>
      </w:r>
    </w:p>
    <w:p>
      <w:pPr>
        <w:spacing w:after="0"/>
        <w:ind w:left="120" w:right="120" w:firstLine="420"/>
        <w:jc w:val="both"/>
      </w:pPr>
      <w:r>
        <w:t>где:</w:t>
      </w:r>
    </w:p>
    <w:p>
      <w:pPr>
        <w:spacing w:after="0"/>
        <w:ind w:left="120" w:right="120" w:firstLine="420"/>
        <w:jc w:val="both"/>
      </w:pPr>
      <w:r>
        <w:t>S - стоимость приобретенного оборудования и (или) автотранспорта по договорам поставки (купли-продажи), за вычетом расходов на уплату налога на добавленную стоимость, монтажа, транспортных услуг, оплаченная получателем субсидии в году, предшествующем отчетному финансовому году, отчетном и текущем финансовых годах;</w:t>
      </w:r>
    </w:p>
    <w:p>
      <w:pPr>
        <w:spacing w:after="0"/>
        <w:ind w:left="120" w:right="120" w:firstLine="420"/>
        <w:jc w:val="both"/>
      </w:pPr>
      <w:r>
        <w:t>L - фактически оплаченные лизинговые платежи, произведенные в году, предшествующем отчетному финансовому году, отчетном и текущем финансовых годах, за вычетом расходов на уплату налога на добавленную стоимость, монтажа, транспортных услуг.</w:t>
      </w:r>
    </w:p>
    <w:p>
      <w:pPr>
        <w:spacing w:after="0"/>
        <w:ind w:left="120" w:right="120" w:firstLine="420"/>
        <w:jc w:val="both"/>
      </w:pPr>
      <w:r>
        <w:t>15. Результатом предоставления субсидии является сохранение плановых значений по выпуску и реализации хлебопекарной продукции в году предоставления субсидии по состоянию на 31 декабря к аналогичному периоду предшествующего года.</w:t>
      </w:r>
    </w:p>
    <w:p>
      <w:pPr>
        <w:spacing w:after="0"/>
        <w:ind w:left="120" w:right="120" w:firstLine="420"/>
        <w:jc w:val="both"/>
      </w:pPr>
    </w:p>
    <w:p>
      <w:pPr>
        <w:spacing w:after="0"/>
        <w:jc w:val="center"/>
        <w:rPr>
          <w:rFonts w:ascii="XO Thames" w:hAnsi="XO Thames"/>
        </w:rPr>
      </w:pPr>
      <w:r>
        <w:rPr>
          <w:rFonts w:ascii="XO Thames" w:hAnsi="XO Thames"/>
        </w:rPr>
        <w:t>II. Требования к участникам отбора</w:t>
      </w:r>
    </w:p>
    <w:p>
      <w:pPr>
        <w:spacing w:after="0"/>
        <w:jc w:val="center"/>
        <w:rPr>
          <w:rFonts w:ascii="XO Thames" w:hAnsi="XO Thames"/>
        </w:rPr>
      </w:pPr>
    </w:p>
    <w:p>
      <w:pPr>
        <w:spacing w:after="0"/>
        <w:ind w:firstLine="720"/>
        <w:jc w:val="both"/>
        <w:rPr>
          <w:rFonts w:ascii="XO Thames" w:hAnsi="XO Thames"/>
        </w:rPr>
      </w:pPr>
      <w:r>
        <w:rPr>
          <w:rFonts w:ascii="XO Thames" w:hAnsi="XO Thames"/>
        </w:rPr>
        <w:t>16. Участник отбора по состоянию на дату рассмотрения заявки и заключения соглашения должен соответствовать следующим требованиям:</w:t>
      </w:r>
    </w:p>
    <w:p>
      <w:pPr>
        <w:spacing w:after="0"/>
        <w:ind w:firstLine="720"/>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34"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w:t>
      </w:r>
      <w:r>
        <w:rPr>
          <w:rFonts w:ascii="XO Thames" w:hAnsi="XO Thames"/>
        </w:rPr>
        <w:lastRenderedPageBreak/>
        <w:t>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720"/>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720"/>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720"/>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720"/>
        <w:jc w:val="both"/>
        <w:rPr>
          <w:rFonts w:ascii="XO Thames" w:hAnsi="XO Thames"/>
        </w:rPr>
      </w:pPr>
      <w:r>
        <w:rPr>
          <w:rFonts w:ascii="XO Thames" w:hAnsi="XO Thames"/>
        </w:rPr>
        <w:t xml:space="preserve">не является иностранным агентом в соответствии с </w:t>
      </w:r>
      <w:hyperlink r:id="rId35"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720"/>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36"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720"/>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720"/>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720"/>
        <w:jc w:val="both"/>
        <w:rPr>
          <w:rFonts w:ascii="XO Thames" w:hAnsi="XO Thames"/>
        </w:rPr>
      </w:pPr>
      <w:r>
        <w:rPr>
          <w:rFonts w:ascii="XO Thames" w:hAnsi="XO Thames"/>
        </w:rPr>
        <w:t xml:space="preserve"> 17. Проверка участника отбора на соответствие требованиям, определенным пунктом 16 настоящего Порядка, осуществляется автоматически в системе </w:t>
      </w:r>
      <w:r>
        <w:t>«Мои субсидии»</w:t>
      </w:r>
      <w:r>
        <w:rPr>
          <w:rFonts w:ascii="XO Thames" w:hAnsi="XO Thames"/>
        </w:rPr>
        <w:t xml:space="preserve">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720"/>
        <w:jc w:val="both"/>
        <w:rPr>
          <w:rFonts w:ascii="XO Thames" w:hAnsi="XO Thames"/>
        </w:rPr>
      </w:pPr>
      <w:r>
        <w:rPr>
          <w:rFonts w:ascii="XO Thames" w:hAnsi="XO Thames"/>
        </w:rPr>
        <w:t xml:space="preserve">Министерство не вправе требовать представление документов, подтверждающих соответствие участника отбора требованиям, определенным пунктом 16 настоящего Порядка, при наличии соответствующей информации в </w:t>
      </w:r>
      <w:r>
        <w:rPr>
          <w:rFonts w:ascii="XO Thames" w:hAnsi="XO Thames"/>
        </w:rPr>
        <w:lastRenderedPageBreak/>
        <w:t>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720"/>
        <w:jc w:val="both"/>
        <w:rPr>
          <w:rFonts w:ascii="XO Thames" w:hAnsi="XO Thames"/>
        </w:rPr>
      </w:pPr>
      <w:r>
        <w:rPr>
          <w:rFonts w:ascii="XO Thames" w:hAnsi="XO Thames"/>
        </w:rPr>
        <w:t xml:space="preserve">Подтверждение соответствия участника отбора требованиям, определенным пунктом 16 настоящего Порядка, в случае отсутствия технической возможности осуществления автоматической проверки в системе </w:t>
      </w:r>
      <w:r>
        <w:t xml:space="preserve">«Мои субсидии» </w:t>
      </w:r>
      <w:r>
        <w:rPr>
          <w:rFonts w:ascii="XO Thames" w:hAnsi="XO Thames"/>
        </w:rPr>
        <w:t xml:space="preserve">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t>«Мои субсидии»</w:t>
      </w:r>
      <w:r>
        <w:rPr>
          <w:rFonts w:ascii="XO Thames" w:hAnsi="XO Thames"/>
        </w:rPr>
        <w:t>.</w:t>
      </w:r>
    </w:p>
    <w:p>
      <w:pPr>
        <w:spacing w:after="0"/>
        <w:jc w:val="center"/>
        <w:rPr>
          <w:rFonts w:ascii="XO Thames" w:hAnsi="XO Thames"/>
        </w:rPr>
      </w:pPr>
    </w:p>
    <w:p>
      <w:pPr>
        <w:spacing w:after="0"/>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jc w:val="center"/>
        <w:rPr>
          <w:rFonts w:ascii="XO Thames" w:hAnsi="XO Thames"/>
        </w:rPr>
      </w:pPr>
    </w:p>
    <w:p>
      <w:pPr>
        <w:spacing w:after="0"/>
        <w:ind w:firstLine="720"/>
        <w:jc w:val="both"/>
        <w:rPr>
          <w:rFonts w:ascii="XO Thames" w:hAnsi="XO Thames"/>
        </w:rPr>
      </w:pPr>
      <w:r>
        <w:rPr>
          <w:rFonts w:ascii="XO Thames" w:hAnsi="XO Thames"/>
        </w:rPr>
        <w:t xml:space="preserve"> 18. </w:t>
      </w:r>
      <w:r>
        <w:t>Объявление о проведении отбора размещается Министерством на официальном сайте</w:t>
      </w:r>
      <w:hyperlink r:id="rId37" w:history="1">
        <w:r>
          <w:t xml:space="preserve"> Министерства в сети «Интернет» по адресу: https://agro.tatarstan.ru</w:t>
        </w:r>
      </w:hyperlink>
      <w:r>
        <w:t xml:space="preserve"> (далее – официальный сайт Министерства) и в системе «Мои субсидии» не позднее одного календарного дня со дня формирования объявления Министерством в системе «Электронный бюджет» после подписания усиленной</w:t>
      </w:r>
      <w:hyperlink r:id="rId38" w:history="1">
        <w:r>
          <w:t xml:space="preserve"> квалифицированной электронной подписью</w:t>
        </w:r>
      </w:hyperlink>
      <w:r>
        <w:t xml:space="preserve"> руководителя Министерства (уполномоченного им лица) и публикации на</w:t>
      </w:r>
      <w:hyperlink r:id="rId39" w:history="1">
        <w:r>
          <w:t xml:space="preserve"> едином портале</w:t>
        </w:r>
      </w:hyperlink>
      <w:r>
        <w:t xml:space="preserve"> информации о субсидии. </w:t>
      </w:r>
    </w:p>
    <w:p>
      <w:pPr>
        <w:spacing w:after="0"/>
        <w:ind w:firstLine="720"/>
        <w:jc w:val="both"/>
        <w:rPr>
          <w:rFonts w:ascii="XO Thames" w:hAnsi="XO Thames"/>
        </w:rPr>
      </w:pPr>
      <w:r>
        <w:rPr>
          <w:rFonts w:ascii="XO Thames" w:hAnsi="XO Thames"/>
        </w:rPr>
        <w:t>Министерство публикует на едином портале информацию о странице сайта, на котором размещается объявление о проведении отбора, о его отмене, информация о ходе и результатах отбора.</w:t>
      </w:r>
    </w:p>
    <w:p>
      <w:pPr>
        <w:spacing w:after="0"/>
        <w:ind w:firstLine="720"/>
        <w:jc w:val="both"/>
        <w:rPr>
          <w:rFonts w:ascii="XO Thames" w:hAnsi="XO Thames"/>
        </w:rPr>
      </w:pPr>
      <w:r>
        <w:rPr>
          <w:rFonts w:ascii="XO Thames" w:hAnsi="XO Thames"/>
        </w:rPr>
        <w:t xml:space="preserve"> 19.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4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41"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720"/>
        <w:jc w:val="both"/>
        <w:rPr>
          <w:rFonts w:ascii="XO Thames" w:hAnsi="XO Thames"/>
        </w:rPr>
      </w:pPr>
      <w:r>
        <w:rPr>
          <w:rFonts w:ascii="XO Thames" w:hAnsi="XO Thames"/>
        </w:rPr>
        <w:t>сроки проведения отбора;</w:t>
      </w:r>
    </w:p>
    <w:p>
      <w:pPr>
        <w:spacing w:after="0"/>
        <w:ind w:firstLine="720"/>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720"/>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720"/>
        <w:jc w:val="both"/>
        <w:rPr>
          <w:rFonts w:ascii="XO Thames" w:hAnsi="XO Thames"/>
        </w:rPr>
      </w:pPr>
      <w:r>
        <w:rPr>
          <w:rFonts w:ascii="XO Thames" w:hAnsi="XO Thames"/>
        </w:rPr>
        <w:t>результат предоставления субсидии в соответствии с пунктом 15 настоящего Порядка;</w:t>
      </w:r>
    </w:p>
    <w:p>
      <w:pPr>
        <w:spacing w:after="0"/>
        <w:ind w:firstLine="720"/>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720"/>
        <w:jc w:val="both"/>
        <w:rPr>
          <w:rFonts w:ascii="XO Thames" w:hAnsi="XO Thames"/>
        </w:rPr>
      </w:pPr>
      <w:r>
        <w:rPr>
          <w:rFonts w:ascii="XO Thames" w:hAnsi="XO Thames"/>
        </w:rPr>
        <w:t>требования к участникам отбора, определенные пунктом 16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720"/>
        <w:jc w:val="both"/>
        <w:rPr>
          <w:rFonts w:ascii="XO Thames" w:hAnsi="XO Thames"/>
        </w:rPr>
      </w:pPr>
      <w:r>
        <w:rPr>
          <w:rFonts w:ascii="XO Thames" w:hAnsi="XO Thames"/>
        </w:rPr>
        <w:t>критерии отбора;</w:t>
      </w:r>
    </w:p>
    <w:p>
      <w:pPr>
        <w:spacing w:after="0"/>
        <w:ind w:firstLine="720"/>
        <w:jc w:val="both"/>
        <w:rPr>
          <w:rFonts w:ascii="XO Thames" w:hAnsi="XO Thames"/>
        </w:rPr>
      </w:pPr>
      <w:r>
        <w:rPr>
          <w:rFonts w:ascii="XO Thames" w:hAnsi="XO Thames"/>
        </w:rPr>
        <w:lastRenderedPageBreak/>
        <w:t>порядок подачи участниками отбора заявок и требования, предъявляемые к форме и содержанию заявок в соответствии с пунктами 25-30 настоящего Порядка;</w:t>
      </w:r>
    </w:p>
    <w:p>
      <w:pPr>
        <w:spacing w:after="0"/>
        <w:ind w:firstLine="720"/>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spacing w:after="0"/>
        <w:ind w:firstLine="720"/>
        <w:jc w:val="both"/>
        <w:rPr>
          <w:rFonts w:ascii="XO Thames" w:hAnsi="XO Thames"/>
        </w:rPr>
      </w:pPr>
      <w:r>
        <w:rPr>
          <w:rFonts w:ascii="XO Thames" w:hAnsi="XO Thames"/>
        </w:rPr>
        <w:t>правила рассмотрения заявок в соответствии с пунктами 34-37 настоящего Порядка;</w:t>
      </w:r>
    </w:p>
    <w:p>
      <w:pPr>
        <w:spacing w:after="0"/>
        <w:ind w:firstLine="720"/>
        <w:jc w:val="both"/>
        <w:rPr>
          <w:rFonts w:ascii="XO Thames" w:hAnsi="XO Thames"/>
        </w:rPr>
      </w:pPr>
      <w:r>
        <w:rPr>
          <w:rFonts w:ascii="XO Thames" w:hAnsi="XO Thames"/>
        </w:rPr>
        <w:t>порядок возврата заявок на доработку;</w:t>
      </w:r>
    </w:p>
    <w:p>
      <w:pPr>
        <w:spacing w:after="0"/>
        <w:ind w:firstLine="720"/>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38 настоящего Порядка;</w:t>
      </w:r>
    </w:p>
    <w:p>
      <w:pPr>
        <w:spacing w:after="0"/>
        <w:ind w:firstLine="720"/>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720"/>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32-33 настоящего Порядка;</w:t>
      </w:r>
    </w:p>
    <w:p>
      <w:pPr>
        <w:spacing w:after="0"/>
        <w:ind w:firstLine="720"/>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45 настоящего Порядка;</w:t>
      </w:r>
    </w:p>
    <w:p>
      <w:pPr>
        <w:spacing w:after="0"/>
        <w:ind w:firstLine="720"/>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51 настоящего Порядка;</w:t>
      </w:r>
    </w:p>
    <w:p>
      <w:pPr>
        <w:spacing w:after="0"/>
        <w:ind w:firstLine="567"/>
        <w:jc w:val="both"/>
        <w:rPr>
          <w:rFonts w:ascii="XO Thames" w:hAnsi="XO Thames"/>
        </w:rPr>
      </w:pPr>
      <w:r>
        <w:rPr>
          <w:rFonts w:ascii="XO Thames" w:hAnsi="XO Thames"/>
        </w:rPr>
        <w:t xml:space="preserve">сроки размещения протокола подведения итогов отбора на </w:t>
      </w:r>
      <w:hyperlink r:id="rId42" w:history="1">
        <w:r>
          <w:rPr>
            <w:rFonts w:ascii="XO Thames" w:hAnsi="XO Thames"/>
          </w:rPr>
          <w:t>едином портале</w:t>
        </w:r>
      </w:hyperlink>
      <w:r>
        <w:rPr>
          <w:rFonts w:ascii="XO Thames" w:hAnsi="XO Thames"/>
        </w:rPr>
        <w:t>, а также на официальном сайте Министерства, которые не могут быть позднее 14-го календарного дня, следующего за днем определения победителя отбора.</w:t>
      </w:r>
    </w:p>
    <w:p>
      <w:pPr>
        <w:spacing w:after="0"/>
        <w:rPr>
          <w:rFonts w:ascii="XO Thames" w:hAnsi="XO Thames"/>
        </w:rPr>
      </w:pPr>
    </w:p>
    <w:p>
      <w:pPr>
        <w:spacing w:after="0"/>
        <w:jc w:val="center"/>
        <w:rPr>
          <w:rFonts w:ascii="XO Thames" w:hAnsi="XO Thames"/>
        </w:rPr>
      </w:pPr>
      <w:r>
        <w:rPr>
          <w:rFonts w:ascii="XO Thames" w:hAnsi="XO Thames"/>
        </w:rPr>
        <w:t>IV. Порядок отмены проведения отбора</w:t>
      </w:r>
    </w:p>
    <w:p>
      <w:pPr>
        <w:spacing w:after="0"/>
        <w:jc w:val="center"/>
        <w:rPr>
          <w:rFonts w:ascii="XO Thames" w:hAnsi="XO Thames"/>
        </w:rPr>
      </w:pPr>
    </w:p>
    <w:p>
      <w:pPr>
        <w:spacing w:after="0"/>
        <w:ind w:firstLine="720"/>
        <w:jc w:val="both"/>
        <w:rPr>
          <w:rFonts w:ascii="XO Thames" w:hAnsi="XO Thames"/>
        </w:rPr>
      </w:pPr>
      <w:r>
        <w:rPr>
          <w:rFonts w:ascii="XO Thames" w:hAnsi="XO Thames"/>
        </w:rPr>
        <w:t xml:space="preserve"> 20. Размещение Министерством объявления об отмене проведения отбора на </w:t>
      </w:r>
      <w:hyperlink r:id="rId43"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720"/>
        <w:jc w:val="both"/>
        <w:rPr>
          <w:rFonts w:ascii="XO Thames" w:hAnsi="XO Thames"/>
        </w:rPr>
      </w:pPr>
      <w:r>
        <w:rPr>
          <w:rFonts w:ascii="XO Thames" w:hAnsi="XO Thames"/>
        </w:rPr>
        <w:t xml:space="preserve"> 21.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4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w:t>
      </w:r>
      <w:r>
        <w:t>а также на официальном сайте Министерства</w:t>
      </w:r>
      <w:r>
        <w:rPr>
          <w:rFonts w:ascii="XO Thames" w:hAnsi="XO Thames"/>
        </w:rPr>
        <w:t xml:space="preserve"> и содержит информацию о причинах отмены отбора.</w:t>
      </w:r>
    </w:p>
    <w:p>
      <w:pPr>
        <w:spacing w:after="0"/>
        <w:ind w:firstLine="720"/>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720"/>
        <w:jc w:val="both"/>
        <w:rPr>
          <w:rFonts w:ascii="XO Thames" w:hAnsi="XO Thames"/>
        </w:rPr>
      </w:pPr>
      <w:r>
        <w:rPr>
          <w:rFonts w:ascii="XO Thames" w:hAnsi="XO Thames"/>
        </w:rPr>
        <w:t xml:space="preserve"> 22. Участники отбора, подавшие заявки, информируются об отмене проведения отбора в системе «Электронный бюджет».</w:t>
      </w:r>
    </w:p>
    <w:p>
      <w:pPr>
        <w:spacing w:after="0"/>
        <w:ind w:firstLine="720"/>
        <w:jc w:val="both"/>
        <w:rPr>
          <w:rFonts w:ascii="XO Thames" w:hAnsi="XO Thames"/>
        </w:rPr>
      </w:pPr>
      <w:r>
        <w:rPr>
          <w:rFonts w:ascii="XO Thames" w:hAnsi="XO Thames"/>
        </w:rPr>
        <w:t xml:space="preserve"> 23. Отбор считается отмененным со дня размещения объявления о его отмене на едином портале.</w:t>
      </w:r>
    </w:p>
    <w:p>
      <w:pPr>
        <w:spacing w:after="0"/>
        <w:ind w:firstLine="720"/>
        <w:jc w:val="both"/>
        <w:rPr>
          <w:rFonts w:ascii="XO Thames" w:hAnsi="XO Thames"/>
        </w:rPr>
      </w:pPr>
      <w:r>
        <w:rPr>
          <w:rFonts w:ascii="XO Thames" w:hAnsi="XO Thames"/>
        </w:rPr>
        <w:t xml:space="preserve"> 24. После окончания срока отмены проведения отбора в соответствии с пунктом 20 настоящего Порядка и до заключения соглашения с победителем (победителями) отбора Министерство может отменить отбор только в случае </w:t>
      </w:r>
      <w:r>
        <w:rPr>
          <w:rFonts w:ascii="XO Thames" w:hAnsi="XO Thames"/>
        </w:rPr>
        <w:lastRenderedPageBreak/>
        <w:t xml:space="preserve">возникновения обстоятельств непреодолимой силы в соответствии с </w:t>
      </w:r>
      <w:hyperlink r:id="rId45"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709"/>
        <w:jc w:val="both"/>
      </w:pPr>
    </w:p>
    <w:p>
      <w:pPr>
        <w:spacing w:after="0"/>
        <w:ind w:left="120" w:right="120"/>
        <w:jc w:val="center"/>
      </w:pPr>
      <w:r>
        <w:t>V. Порядок формирования и подачи участниками отбора заявок</w:t>
      </w:r>
    </w:p>
    <w:p>
      <w:pPr>
        <w:spacing w:after="0"/>
        <w:ind w:firstLine="709"/>
        <w:jc w:val="both"/>
      </w:pPr>
    </w:p>
    <w:p>
      <w:pPr>
        <w:spacing w:after="0"/>
        <w:ind w:left="120" w:right="120" w:firstLine="420"/>
        <w:jc w:val="both"/>
      </w:pPr>
      <w:r>
        <w:t>25.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представляет в систему «Мои субсидии» электронные копии документов (документов на бумажном носителе, преобразованных в электронную форму путем сканирования):</w:t>
      </w:r>
    </w:p>
    <w:p>
      <w:pPr>
        <w:spacing w:after="0"/>
        <w:ind w:left="120" w:right="120" w:firstLine="420"/>
        <w:jc w:val="both"/>
      </w:pPr>
      <w:r>
        <w:t>для получения субсидии в соответствии с подпунктом «а» пункта 2 настоящего Порядка:</w:t>
      </w:r>
    </w:p>
    <w:p>
      <w:pPr>
        <w:spacing w:after="0"/>
        <w:ind w:left="120" w:right="120" w:firstLine="420"/>
        <w:jc w:val="both"/>
      </w:pPr>
      <w:r>
        <w:t>справки-расчета о причитающейся субсидии по форме, утвержденной приказом Министерства, подписанной участником отбора и управлением сельского хозяйства и продовольствия в муниципальном районе Республики Татарстан;</w:t>
      </w:r>
    </w:p>
    <w:p>
      <w:pPr>
        <w:spacing w:after="0"/>
        <w:ind w:left="120" w:right="120" w:firstLine="420"/>
        <w:jc w:val="both"/>
      </w:pPr>
      <w:r>
        <w:t>цветных фотографических изображений общего вида и четкой, легко читаемой таблички изготовителя с указанием даты съемки на каждую единицу оборудования и (или) автотранспорта;</w:t>
      </w:r>
    </w:p>
    <w:p>
      <w:pPr>
        <w:spacing w:after="0"/>
        <w:ind w:left="120" w:right="120" w:firstLine="420"/>
        <w:jc w:val="both"/>
      </w:pPr>
      <w:r>
        <w:t>договора поставки (купли-продажи) оборудования и (или) автотранспорта;</w:t>
      </w:r>
    </w:p>
    <w:p>
      <w:pPr>
        <w:spacing w:after="0"/>
        <w:ind w:left="120" w:right="120" w:firstLine="420"/>
        <w:jc w:val="both"/>
      </w:pPr>
      <w:r>
        <w:t>товарной накладной, счета-фактуры (кроме получателей, находящихся в специальном налоговом режиме) либо универсального передаточного документа (УПД), датированных не ранее года, предшествующего отчетному финансовому году;</w:t>
      </w:r>
    </w:p>
    <w:p>
      <w:pPr>
        <w:spacing w:after="0"/>
        <w:ind w:left="120" w:right="120" w:firstLine="420"/>
        <w:jc w:val="both"/>
      </w:pPr>
      <w:r>
        <w:t>акта приема-передачи к договору поставки (купли-продажи);</w:t>
      </w:r>
    </w:p>
    <w:p>
      <w:pPr>
        <w:spacing w:after="0"/>
        <w:ind w:left="120" w:right="120" w:firstLine="420"/>
        <w:jc w:val="both"/>
      </w:pPr>
      <w:hyperlink r:id="rId46" w:history="1">
        <w:r>
          <w:t>формы № ОС-1</w:t>
        </w:r>
      </w:hyperlink>
      <w:r>
        <w:t xml:space="preserve"> «Акт о приеме-передаче объекта основных средств (кроме зданий, сооружений)» или </w:t>
      </w:r>
      <w:hyperlink r:id="rId47" w:history="1">
        <w:r>
          <w:t>формы № ОС-14</w:t>
        </w:r>
      </w:hyperlink>
      <w:r>
        <w:t xml:space="preserve"> «Акт о приеме (поступлении) оборудования», утвержденных постановлением Государственного комитета Российской Федерации по статистике от 21.01.2003 № 7 «Об утверждении унифицированных форм первичной учетной документации по учету основных средств»;</w:t>
      </w:r>
    </w:p>
    <w:p>
      <w:pPr>
        <w:spacing w:after="0"/>
        <w:ind w:left="120" w:right="120" w:firstLine="420"/>
        <w:jc w:val="both"/>
      </w:pPr>
      <w:r>
        <w:t>платежных банковских документов, заверенных подписью уполномоченного лица и печатью участника отбора, подтверждающих оплату полной стоимости приобретенных оборудования и (или) автотранспорта;</w:t>
      </w:r>
    </w:p>
    <w:p>
      <w:pPr>
        <w:spacing w:after="0"/>
        <w:ind w:left="120" w:right="120" w:firstLine="420"/>
        <w:jc w:val="both"/>
      </w:pPr>
      <w:r>
        <w:t>счета на оплату (в случае если счета на оплату указаны в платежных банковских документах);</w:t>
      </w:r>
    </w:p>
    <w:p>
      <w:pPr>
        <w:spacing w:after="0"/>
        <w:ind w:left="120" w:right="120" w:firstLine="420"/>
        <w:jc w:val="both"/>
      </w:pPr>
      <w:r>
        <w:t>свидетельства о регистрации транспортного средства, паспорта транспортного средства или выписки из электронного паспорта транспортного средства, зарегистрированного в органах Госавтоинспекции Министерства внутренних дел Российской Федерации;</w:t>
      </w:r>
    </w:p>
    <w:p>
      <w:pPr>
        <w:spacing w:after="0"/>
        <w:ind w:left="120" w:right="120" w:firstLine="420"/>
        <w:jc w:val="both"/>
      </w:pPr>
      <w:r>
        <w:t>паспорта оборудования и (или) гарантийного талона, где указаны производитель, год выпуска, заводской номер и наименование (в случае предоставления субсидии на возмещение части затрат на приобретенное оборудование);</w:t>
      </w:r>
    </w:p>
    <w:p>
      <w:pPr>
        <w:spacing w:after="0"/>
        <w:ind w:left="120" w:right="120" w:firstLine="420"/>
        <w:jc w:val="both"/>
      </w:pPr>
      <w:r>
        <w:lastRenderedPageBreak/>
        <w:t>акта ввода в эксплуатацию при субсидировании технологического оборудования;</w:t>
      </w:r>
    </w:p>
    <w:p>
      <w:pPr>
        <w:spacing w:after="0"/>
        <w:ind w:left="120" w:right="120" w:firstLine="420"/>
        <w:jc w:val="both"/>
      </w:pPr>
      <w:r>
        <w:t xml:space="preserve">сведения о выручке от реализации хлебобулочной продукции за год, предшествующий году предоставления субсидии, по форме утвержденной приказом Министерства; </w:t>
      </w:r>
    </w:p>
    <w:p>
      <w:pPr>
        <w:spacing w:after="0"/>
        <w:ind w:left="120" w:right="120" w:firstLine="420"/>
        <w:jc w:val="both"/>
      </w:pPr>
      <w:r>
        <w:t>для получения субсидии в соответствии с подпунктом «б» пункта 2 настоящего Порядка:</w:t>
      </w:r>
    </w:p>
    <w:p>
      <w:pPr>
        <w:spacing w:after="0"/>
        <w:ind w:left="120" w:right="120" w:firstLine="420"/>
        <w:jc w:val="both"/>
      </w:pPr>
      <w:r>
        <w:t>справки-расчета о причитающейся субсидии по форме, утвержденной приказом Министерства, подписанной участником отбора и управлением сельского хозяйства и продовольствия в муниципальном районе Республики Татарстан;</w:t>
      </w:r>
    </w:p>
    <w:p>
      <w:pPr>
        <w:spacing w:after="0"/>
        <w:ind w:left="120" w:right="120" w:firstLine="420"/>
        <w:jc w:val="both"/>
      </w:pPr>
      <w:r>
        <w:t>цветных фотографических изображений общего вида и четкой, легко читаемой таблички изготовителя с указанием даты съемки на каждую единицу оборудования и (или) автотранспорта;</w:t>
      </w:r>
    </w:p>
    <w:p>
      <w:pPr>
        <w:spacing w:after="0"/>
        <w:ind w:left="120" w:right="120" w:firstLine="420"/>
        <w:jc w:val="both"/>
      </w:pPr>
      <w:r>
        <w:t xml:space="preserve">договора финансовой аренды (лизинга) или </w:t>
      </w:r>
      <w:proofErr w:type="spellStart"/>
      <w:r>
        <w:t>сублизинга</w:t>
      </w:r>
      <w:proofErr w:type="spellEnd"/>
      <w:r>
        <w:t>, заключенного в целях приобретения в пользование соответствующего оборудования и (или) автотранспорта;</w:t>
      </w:r>
    </w:p>
    <w:p>
      <w:pPr>
        <w:spacing w:after="0"/>
        <w:ind w:left="120" w:right="120" w:firstLine="420"/>
        <w:jc w:val="both"/>
      </w:pPr>
      <w:r>
        <w:t xml:space="preserve">акта приема-передачи оборудования и (или) автотранспорта, датированного не ранее 2019 года, спецификации, графика и дополнительных соглашений к указанному договору (при наличии), </w:t>
      </w:r>
    </w:p>
    <w:p>
      <w:pPr>
        <w:spacing w:after="0"/>
        <w:ind w:left="120" w:right="120" w:firstLine="420"/>
        <w:jc w:val="both"/>
      </w:pPr>
      <w:r>
        <w:t>акта ввода в эксплуатацию при субсидировании технологического оборудования;</w:t>
      </w:r>
    </w:p>
    <w:p>
      <w:pPr>
        <w:spacing w:after="0"/>
        <w:ind w:left="120" w:right="120" w:firstLine="420"/>
        <w:jc w:val="both"/>
      </w:pPr>
      <w:r>
        <w:t>платежных банковских документов, заверенных подписью уполномоченного лица и печатью участника отбора, подтверждающих оплату лизинговых платежей;</w:t>
      </w:r>
    </w:p>
    <w:p>
      <w:pPr>
        <w:spacing w:after="0"/>
        <w:ind w:left="120" w:right="120" w:firstLine="420"/>
        <w:jc w:val="both"/>
      </w:pPr>
      <w:r>
        <w:t>счета на оплату (в случае если счета на оплату указаны в платежных банковских документах);</w:t>
      </w:r>
    </w:p>
    <w:p>
      <w:pPr>
        <w:spacing w:after="0"/>
        <w:ind w:left="120" w:right="120" w:firstLine="420"/>
        <w:jc w:val="both"/>
      </w:pPr>
      <w:r>
        <w:t>паспорта оборудования и (или) гарантийного талона, где указаны производитель, год выпуска, заводской номер и наименование (в случае предоставления субсидии на возмещение части затрат на приобретенное оборудование)</w:t>
      </w:r>
    </w:p>
    <w:p>
      <w:pPr>
        <w:spacing w:after="0"/>
        <w:ind w:left="120" w:right="120" w:firstLine="420"/>
        <w:jc w:val="both"/>
      </w:pPr>
      <w:r>
        <w:t>свидетельства о регистрации транспортного средства, паспорта транспортного средства или выписки из электронного паспорта транспортного средства, зарегистрированного в органах Госавтоинспекции Министерства внутренних дел Российской Федерации;</w:t>
      </w:r>
    </w:p>
    <w:p>
      <w:pPr>
        <w:spacing w:after="0"/>
        <w:ind w:left="120" w:right="120" w:firstLine="420"/>
        <w:jc w:val="both"/>
      </w:pPr>
      <w:r>
        <w:t>документа, подтверждающего оснащение автотранспорта мощностью 100 и более лошадиных сил аппаратурой спутниковой навигации ГЛОНАСС или ГЛОНАСС/GPS.</w:t>
      </w:r>
    </w:p>
    <w:p>
      <w:pPr>
        <w:spacing w:after="0"/>
        <w:ind w:left="120" w:right="120" w:firstLine="589"/>
        <w:jc w:val="both"/>
      </w:pPr>
      <w:r>
        <w:t xml:space="preserve">26. Заявка подписывается усиленной </w:t>
      </w:r>
      <w:hyperlink r:id="rId48" w:history="1">
        <w:r>
          <w:t>квалифицированной электронной подписью</w:t>
        </w:r>
      </w:hyperlink>
      <w: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720"/>
        <w:jc w:val="both"/>
        <w:rPr>
          <w:rFonts w:ascii="XO Thames" w:hAnsi="XO Thames"/>
        </w:rPr>
      </w:pPr>
      <w:r>
        <w:t xml:space="preserve"> 27. Ответственность за полноту и достоверность информации и документов, содержащихся в заявке, а</w:t>
      </w:r>
      <w:r>
        <w:rPr>
          <w:rFonts w:ascii="XO Thames" w:hAnsi="XO Thames"/>
        </w:rPr>
        <w:t xml:space="preserve"> также за своевременность их представления несет участник отбора в соответствии с законодательством Российской Федерации.</w:t>
      </w:r>
    </w:p>
    <w:p>
      <w:pPr>
        <w:spacing w:after="0"/>
        <w:ind w:firstLine="720"/>
        <w:jc w:val="both"/>
        <w:rPr>
          <w:rFonts w:ascii="XO Thames" w:hAnsi="XO Thames"/>
        </w:rPr>
      </w:pPr>
      <w:r>
        <w:rPr>
          <w:rFonts w:ascii="XO Thames" w:hAnsi="XO Thames"/>
        </w:rPr>
        <w:lastRenderedPageBreak/>
        <w:t xml:space="preserve"> 28.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720"/>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720"/>
        <w:jc w:val="both"/>
        <w:rPr>
          <w:rFonts w:ascii="XO Thames" w:hAnsi="XO Thames"/>
        </w:rPr>
      </w:pPr>
      <w:r>
        <w:rPr>
          <w:rFonts w:ascii="XO Thames" w:hAnsi="XO Thames"/>
        </w:rPr>
        <w:t xml:space="preserve"> 29. </w:t>
      </w:r>
      <w:r>
        <w:t xml:space="preserve">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w:t>
      </w:r>
      <w:r>
        <w:rPr>
          <w:rFonts w:ascii="XO Thames" w:hAnsi="XO Thames"/>
        </w:rPr>
        <w:t xml:space="preserve">в системе </w:t>
      </w:r>
      <w:r>
        <w:t>«Мои субсидии»</w:t>
      </w:r>
      <w:r>
        <w:rPr>
          <w:rFonts w:ascii="XO Thames" w:hAnsi="XO Thames"/>
        </w:rPr>
        <w:t>.</w:t>
      </w:r>
    </w:p>
    <w:p>
      <w:pPr>
        <w:spacing w:after="0"/>
        <w:ind w:firstLine="720"/>
        <w:jc w:val="both"/>
        <w:rPr>
          <w:rFonts w:ascii="XO Thames" w:hAnsi="XO Thames"/>
        </w:rPr>
      </w:pPr>
      <w:r>
        <w:rPr>
          <w:rFonts w:ascii="XO Thames" w:hAnsi="XO Thames"/>
        </w:rPr>
        <w:t xml:space="preserve"> 30. Заявка должна содержать следующие сведения:</w:t>
      </w:r>
    </w:p>
    <w:p>
      <w:pPr>
        <w:spacing w:after="0"/>
        <w:ind w:firstLine="720"/>
        <w:jc w:val="both"/>
        <w:rPr>
          <w:rFonts w:ascii="XO Thames" w:hAnsi="XO Thames"/>
        </w:rPr>
      </w:pPr>
      <w:r>
        <w:rPr>
          <w:rFonts w:ascii="XO Thames" w:hAnsi="XO Thames"/>
        </w:rPr>
        <w:t xml:space="preserve"> а) информация и документы об участнике отбора:</w:t>
      </w:r>
    </w:p>
    <w:p>
      <w:pPr>
        <w:spacing w:after="0"/>
        <w:ind w:firstLine="720"/>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720"/>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720"/>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720"/>
        <w:jc w:val="both"/>
        <w:rPr>
          <w:rFonts w:ascii="XO Thames" w:hAnsi="XO Thames"/>
        </w:rPr>
      </w:pPr>
      <w:r>
        <w:rPr>
          <w:rFonts w:ascii="XO Thames" w:hAnsi="XO Thames"/>
        </w:rPr>
        <w:t>идентификационный номер налогоплательщика;</w:t>
      </w:r>
    </w:p>
    <w:p>
      <w:pPr>
        <w:spacing w:after="0"/>
        <w:ind w:firstLine="720"/>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720"/>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720"/>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720"/>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720"/>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720"/>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720"/>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720"/>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720"/>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720"/>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w:t>
      </w:r>
      <w:r>
        <w:rPr>
          <w:rFonts w:ascii="XO Thames" w:hAnsi="XO Thames"/>
        </w:rPr>
        <w:lastRenderedPageBreak/>
        <w:t xml:space="preserve">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w:t>
      </w:r>
      <w:r>
        <w:t>«Мои субсидии»</w:t>
      </w:r>
      <w:r>
        <w:rPr>
          <w:rFonts w:ascii="XO Thames" w:hAnsi="XO Thames"/>
        </w:rPr>
        <w:t>;</w:t>
      </w:r>
    </w:p>
    <w:p>
      <w:pPr>
        <w:spacing w:after="0"/>
        <w:ind w:firstLine="720"/>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720"/>
        <w:jc w:val="both"/>
        <w:rPr>
          <w:rFonts w:ascii="XO Thames" w:hAnsi="XO Thames"/>
        </w:rPr>
      </w:pPr>
      <w:r>
        <w:rPr>
          <w:rFonts w:ascii="XO Thames" w:hAnsi="XO Thames"/>
        </w:rPr>
        <w:t xml:space="preserve"> 31.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720"/>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25 настоящего Порядка.</w:t>
      </w:r>
    </w:p>
    <w:p>
      <w:pPr>
        <w:spacing w:after="0"/>
        <w:ind w:firstLine="720"/>
        <w:jc w:val="both"/>
        <w:rPr>
          <w:rFonts w:ascii="XO Thames" w:hAnsi="XO Thames"/>
        </w:rPr>
      </w:pPr>
      <w:r>
        <w:rPr>
          <w:rFonts w:ascii="XO Thames" w:hAnsi="XO Thames"/>
        </w:rPr>
        <w:t xml:space="preserve"> 32.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одного запроса о разъяснении положений объявления о проведении отбора путем формирования в системе </w:t>
      </w:r>
      <w:r>
        <w:t>«Мои субсидии»</w:t>
      </w:r>
      <w:r>
        <w:rPr>
          <w:rFonts w:ascii="XO Thames" w:hAnsi="XO Thames"/>
        </w:rPr>
        <w:t xml:space="preserve"> соответствующего запроса.</w:t>
      </w:r>
    </w:p>
    <w:p>
      <w:pPr>
        <w:spacing w:after="0"/>
        <w:ind w:firstLine="720"/>
        <w:jc w:val="both"/>
        <w:rPr>
          <w:rFonts w:ascii="XO Thames" w:hAnsi="XO Thames"/>
        </w:rPr>
      </w:pPr>
      <w:r>
        <w:rPr>
          <w:rFonts w:ascii="XO Thames" w:hAnsi="XO Thames"/>
        </w:rPr>
        <w:t xml:space="preserve"> 33. Министерство в ответ на запрос, указанный в пункте 32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t>«Мои субсидии»</w:t>
      </w:r>
      <w:r>
        <w:rPr>
          <w:rFonts w:ascii="XO Thames" w:hAnsi="XO Thames"/>
        </w:rPr>
        <w:t xml:space="preserve">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jc w:val="center"/>
        <w:rPr>
          <w:rFonts w:ascii="XO Thames" w:hAnsi="XO Thames"/>
          <w:b/>
        </w:rPr>
      </w:pPr>
    </w:p>
    <w:p>
      <w:pPr>
        <w:spacing w:after="0"/>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jc w:val="center"/>
        <w:rPr>
          <w:rFonts w:ascii="XO Thames" w:hAnsi="XO Thames"/>
        </w:rPr>
      </w:pPr>
    </w:p>
    <w:p>
      <w:pPr>
        <w:spacing w:after="0"/>
        <w:ind w:firstLine="709"/>
        <w:jc w:val="both"/>
        <w:rPr>
          <w:rFonts w:ascii="XO Thames" w:hAnsi="XO Thames"/>
        </w:rPr>
      </w:pPr>
      <w:r>
        <w:rPr>
          <w:rFonts w:ascii="XO Thames" w:hAnsi="XO Thames"/>
        </w:rPr>
        <w:t xml:space="preserve">34. Рассмотрение заявок осуществляется Министерством в системе </w:t>
      </w:r>
      <w:r>
        <w:t>«Мои субсидии»</w:t>
      </w:r>
      <w:r>
        <w:rPr>
          <w:rFonts w:ascii="XO Thames" w:hAnsi="XO Thames"/>
        </w:rPr>
        <w:t xml:space="preserve"> в течение 15 рабочих дней, следующих за днем открытия доступа Министерству для рассмотрения заявок.</w:t>
      </w:r>
    </w:p>
    <w:p>
      <w:pPr>
        <w:spacing w:after="0"/>
        <w:ind w:firstLine="567"/>
        <w:jc w:val="both"/>
        <w:rPr>
          <w:rFonts w:ascii="XO Thames" w:hAnsi="XO Thames"/>
        </w:rPr>
      </w:pPr>
      <w:r>
        <w:rPr>
          <w:rFonts w:ascii="XO Thames" w:hAnsi="XO Thames"/>
        </w:rPr>
        <w:t xml:space="preserve">Доступ Министерству в систему </w:t>
      </w:r>
      <w:r>
        <w:t>«Мои субсидии»</w:t>
      </w:r>
      <w:r>
        <w:rPr>
          <w:rFonts w:ascii="XO Thames" w:hAnsi="XO Thames"/>
        </w:rPr>
        <w:t xml:space="preserve"> открывается с даты начала подачи заявок, установленной в объявлении о проведении отбора.</w:t>
      </w:r>
    </w:p>
    <w:p>
      <w:pPr>
        <w:spacing w:after="0"/>
        <w:ind w:firstLine="720"/>
        <w:jc w:val="both"/>
        <w:rPr>
          <w:rFonts w:ascii="XO Thames" w:hAnsi="XO Thames"/>
        </w:rPr>
      </w:pPr>
      <w:r>
        <w:rPr>
          <w:rFonts w:ascii="XO Thames" w:hAnsi="XO Thames"/>
        </w:rPr>
        <w:t>35.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720"/>
        <w:jc w:val="both"/>
        <w:rPr>
          <w:rFonts w:ascii="XO Thames" w:hAnsi="XO Thames"/>
        </w:rPr>
      </w:pPr>
      <w:r>
        <w:rPr>
          <w:rFonts w:ascii="XO Thames" w:hAnsi="XO Thames"/>
        </w:rPr>
        <w:t xml:space="preserve"> а) регистрационный номер заявки;</w:t>
      </w:r>
    </w:p>
    <w:p>
      <w:pPr>
        <w:spacing w:after="0"/>
        <w:ind w:firstLine="720"/>
        <w:jc w:val="both"/>
        <w:rPr>
          <w:rFonts w:ascii="XO Thames" w:hAnsi="XO Thames"/>
        </w:rPr>
      </w:pPr>
      <w:r>
        <w:rPr>
          <w:rFonts w:ascii="XO Thames" w:hAnsi="XO Thames"/>
        </w:rPr>
        <w:t xml:space="preserve"> б) дата и время поступления заявки;</w:t>
      </w:r>
    </w:p>
    <w:p>
      <w:pPr>
        <w:spacing w:after="0"/>
        <w:ind w:firstLine="720"/>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720"/>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720"/>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720"/>
        <w:jc w:val="both"/>
        <w:rPr>
          <w:rFonts w:ascii="XO Thames" w:hAnsi="XO Thames"/>
        </w:rPr>
      </w:pPr>
      <w:r>
        <w:rPr>
          <w:rFonts w:ascii="XO Thames" w:hAnsi="XO Thames"/>
        </w:rPr>
        <w:t xml:space="preserve"> 36. Протокол вскрытия заявок формируется на едином портале автоматически и подписывается усиленной </w:t>
      </w:r>
      <w:hyperlink r:id="rId4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w:t>
      </w:r>
      <w:r>
        <w:rPr>
          <w:rFonts w:ascii="XO Thames" w:hAnsi="XO Thames"/>
        </w:rPr>
        <w:lastRenderedPageBreak/>
        <w:t>«Электронный бюджет»</w:t>
      </w:r>
      <w:r>
        <w:t xml:space="preserve"> на основе сведений полученных в рамках информационного обмена с системой «Мои субсидии</w:t>
      </w:r>
      <w:r>
        <w:rPr>
          <w:rFonts w:ascii="XO Thames" w:hAnsi="XO Thames"/>
        </w:rPr>
        <w:t xml:space="preserve">, а также размещается на едином портале, </w:t>
      </w:r>
      <w:r>
        <w:t xml:space="preserve">а также на официальном сайте Министерства </w:t>
      </w:r>
      <w:r>
        <w:rPr>
          <w:rFonts w:ascii="XO Thames" w:hAnsi="XO Thames"/>
        </w:rPr>
        <w:t>не позднее рабочего дня, следующего за днем его подписания.</w:t>
      </w:r>
    </w:p>
    <w:p>
      <w:pPr>
        <w:spacing w:after="0"/>
        <w:ind w:firstLine="720"/>
        <w:jc w:val="both"/>
        <w:rPr>
          <w:rFonts w:ascii="XO Thames" w:hAnsi="XO Thames"/>
        </w:rPr>
      </w:pPr>
      <w:r>
        <w:rPr>
          <w:rFonts w:ascii="XO Thames" w:hAnsi="XO Thames"/>
        </w:rPr>
        <w:t xml:space="preserve"> 37.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720"/>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720"/>
        <w:jc w:val="both"/>
        <w:rPr>
          <w:rFonts w:ascii="XO Thames" w:hAnsi="XO Thames"/>
        </w:rPr>
      </w:pPr>
      <w:r>
        <w:rPr>
          <w:rFonts w:ascii="XO Thames" w:hAnsi="XO Thames"/>
        </w:rPr>
        <w:t xml:space="preserve"> 38. На стадии рассмотрения заявки основаниями для отклонения заявки являются:</w:t>
      </w:r>
    </w:p>
    <w:p>
      <w:pPr>
        <w:spacing w:after="0"/>
        <w:ind w:firstLine="720"/>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720"/>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720"/>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720"/>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720"/>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720"/>
        <w:jc w:val="both"/>
        <w:rPr>
          <w:rFonts w:ascii="XO Thames" w:hAnsi="XO Thames"/>
        </w:rPr>
      </w:pPr>
      <w:r>
        <w:rPr>
          <w:rFonts w:ascii="XO Thames" w:hAnsi="XO Thames"/>
        </w:rPr>
        <w:t xml:space="preserve"> 39. Отбор признается несостоявшимся в следующих случаях:</w:t>
      </w:r>
    </w:p>
    <w:p>
      <w:pPr>
        <w:spacing w:after="0"/>
        <w:ind w:firstLine="720"/>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720"/>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720"/>
        <w:jc w:val="both"/>
        <w:rPr>
          <w:rFonts w:ascii="XO Thames" w:hAnsi="XO Thames"/>
        </w:rPr>
      </w:pPr>
      <w:r>
        <w:rPr>
          <w:rFonts w:ascii="XO Thames" w:hAnsi="XO Thames"/>
        </w:rPr>
        <w:t xml:space="preserve"> 40. Ранжирование поступивших заявок осуществляется исходя из очередности их поступления.</w:t>
      </w:r>
    </w:p>
    <w:p>
      <w:pPr>
        <w:spacing w:after="0"/>
        <w:ind w:firstLine="720"/>
        <w:jc w:val="both"/>
        <w:rPr>
          <w:rFonts w:ascii="XO Thames" w:hAnsi="XO Thames"/>
        </w:rPr>
      </w:pPr>
      <w:r>
        <w:rPr>
          <w:rFonts w:ascii="XO Thames" w:hAnsi="XO Thames"/>
        </w:rPr>
        <w:t xml:space="preserve"> 41.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720"/>
        <w:jc w:val="both"/>
        <w:rPr>
          <w:rFonts w:ascii="XO Thames" w:hAnsi="XO Thames"/>
        </w:rPr>
      </w:pPr>
      <w:r>
        <w:rPr>
          <w:rFonts w:ascii="XO Thames" w:hAnsi="XO Thames"/>
        </w:rPr>
        <w:t xml:space="preserve"> 42.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50"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w:t>
      </w:r>
      <w:r>
        <w:t xml:space="preserve"> на основе сведений полученных в рамках информационного обмена с системой «Мои субсидии</w:t>
      </w:r>
      <w:r>
        <w:rPr>
          <w:rFonts w:ascii="XO Thames" w:hAnsi="XO Thames"/>
        </w:rPr>
        <w:t xml:space="preserve">, а также размещается на едином портале не позднее рабочего дня, следующего за днем его подписания, и на </w:t>
      </w:r>
      <w:hyperlink r:id="rId51"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720"/>
        <w:jc w:val="both"/>
        <w:rPr>
          <w:rFonts w:ascii="XO Thames" w:hAnsi="XO Thames"/>
        </w:rPr>
      </w:pPr>
      <w:r>
        <w:rPr>
          <w:rFonts w:ascii="XO Thames" w:hAnsi="XO Thames"/>
        </w:rPr>
        <w:t>дату, время и место проведения рассмотрения заявок;</w:t>
      </w:r>
    </w:p>
    <w:p>
      <w:pPr>
        <w:spacing w:after="0"/>
        <w:ind w:firstLine="720"/>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720"/>
        <w:jc w:val="both"/>
        <w:rPr>
          <w:rFonts w:ascii="XO Thames" w:hAnsi="XO Thames"/>
        </w:rPr>
      </w:pPr>
      <w:r>
        <w:rPr>
          <w:rFonts w:ascii="XO Thames" w:hAnsi="XO Thames"/>
        </w:rPr>
        <w:lastRenderedPageBreak/>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720"/>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720"/>
        <w:jc w:val="both"/>
        <w:rPr>
          <w:rFonts w:ascii="XO Thames" w:hAnsi="XO Thames"/>
        </w:rPr>
      </w:pPr>
      <w:r>
        <w:rPr>
          <w:rFonts w:ascii="XO Thames" w:hAnsi="XO Thames"/>
        </w:rPr>
        <w:t xml:space="preserve"> 43. При указании в протоколе подведения итогов отбора размера субсидии, предусмотренной для предоставления участнику отбора в соответствии с пунктом 42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720"/>
        <w:jc w:val="both"/>
        <w:rPr>
          <w:rFonts w:ascii="XO Thames" w:hAnsi="XO Thames"/>
        </w:rPr>
      </w:pPr>
      <w:r>
        <w:rPr>
          <w:rFonts w:ascii="XO Thames" w:hAnsi="XO Thames"/>
        </w:rPr>
        <w:t xml:space="preserve"> 44. Субсидия, распределяемая в рамках отбора, распределяется между участниками отбора, включенными в рейтинг, указанный в пункте 41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14 настоящего Порядка.</w:t>
      </w:r>
    </w:p>
    <w:p>
      <w:pPr>
        <w:spacing w:after="0"/>
        <w:ind w:firstLine="720"/>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720"/>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14 настоящего Порядка, в случае если указанный им размер меньше нераспределенного размера субсидии либо равен ему.</w:t>
      </w:r>
    </w:p>
    <w:p>
      <w:pPr>
        <w:spacing w:after="0"/>
        <w:ind w:firstLine="720"/>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14 настоящего Порядка, без изменения указанного участником отбора в заявке значения результата предоставления субсидии.</w:t>
      </w:r>
    </w:p>
    <w:p>
      <w:pPr>
        <w:spacing w:after="0"/>
        <w:jc w:val="center"/>
        <w:rPr>
          <w:rFonts w:ascii="Times New Roman CYR" w:hAnsi="Times New Roman CYR"/>
          <w:sz w:val="24"/>
        </w:rPr>
      </w:pPr>
    </w:p>
    <w:p>
      <w:pPr>
        <w:spacing w:after="0"/>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720"/>
        <w:jc w:val="both"/>
        <w:rPr>
          <w:rFonts w:ascii="XO Thames" w:hAnsi="XO Thames"/>
        </w:rPr>
      </w:pPr>
      <w:r>
        <w:rPr>
          <w:rFonts w:ascii="XO Thames" w:hAnsi="XO Thames"/>
        </w:rPr>
        <w:br/>
        <w:t xml:space="preserve">      45.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spacing w:after="0"/>
        <w:ind w:firstLine="720"/>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52"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720"/>
        <w:jc w:val="both"/>
        <w:rPr>
          <w:rFonts w:ascii="XO Thames" w:hAnsi="XO Thames"/>
        </w:rPr>
      </w:pPr>
      <w:r>
        <w:rPr>
          <w:rFonts w:ascii="XO Thames" w:hAnsi="XO Thames"/>
        </w:rPr>
        <w:lastRenderedPageBreak/>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720"/>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Российской Федерации.</w:t>
      </w:r>
    </w:p>
    <w:p>
      <w:pPr>
        <w:spacing w:after="0"/>
        <w:ind w:firstLine="720"/>
        <w:jc w:val="both"/>
        <w:rPr>
          <w:rFonts w:ascii="XO Thames" w:hAnsi="XO Thames"/>
        </w:rPr>
      </w:pPr>
      <w:r>
        <w:rPr>
          <w:rFonts w:ascii="XO Thames" w:hAnsi="XO Thames"/>
        </w:rPr>
        <w:t xml:space="preserve"> 46.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720"/>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53"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54"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720"/>
        <w:jc w:val="both"/>
        <w:rPr>
          <w:rFonts w:ascii="XO Thames" w:hAnsi="XO Thames"/>
        </w:rPr>
      </w:pPr>
      <w:r>
        <w:rPr>
          <w:rFonts w:ascii="XO Thames" w:hAnsi="XO Thames"/>
        </w:rPr>
        <w:t xml:space="preserve"> 47.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spacing w:after="0"/>
        <w:ind w:firstLine="720"/>
        <w:jc w:val="both"/>
        <w:rPr>
          <w:rFonts w:ascii="XO Thames" w:hAnsi="XO Thames"/>
        </w:rPr>
      </w:pPr>
      <w:r>
        <w:rPr>
          <w:rFonts w:ascii="XO Thames" w:hAnsi="XO Thames"/>
        </w:rPr>
        <w:t xml:space="preserve"> 48. В случае отказа Министерства от заключения соглашения с победителем отбора по основаниям, предусмотренным пунктом 47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720"/>
        <w:jc w:val="both"/>
        <w:rPr>
          <w:rFonts w:ascii="XO Thames" w:hAnsi="XO Thames"/>
        </w:rPr>
      </w:pPr>
      <w:r>
        <w:rPr>
          <w:rFonts w:ascii="XO Thames" w:hAnsi="XO Thames"/>
        </w:rPr>
        <w:t>49.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720"/>
        <w:jc w:val="both"/>
        <w:rPr>
          <w:rFonts w:ascii="XO Thames" w:hAnsi="XO Thames"/>
        </w:rPr>
      </w:pPr>
      <w:r>
        <w:rPr>
          <w:rFonts w:ascii="XO Thames" w:hAnsi="XO Thames"/>
        </w:rPr>
        <w:lastRenderedPageBreak/>
        <w:t xml:space="preserve"> 50.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w:t>
      </w:r>
    </w:p>
    <w:p>
      <w:pPr>
        <w:spacing w:after="0"/>
        <w:ind w:firstLine="720"/>
        <w:jc w:val="both"/>
        <w:rPr>
          <w:rFonts w:ascii="XO Thames" w:hAnsi="XO Thames"/>
        </w:rPr>
      </w:pPr>
      <w:r>
        <w:rPr>
          <w:rFonts w:ascii="XO Thames" w:hAnsi="XO Thames"/>
        </w:rPr>
        <w:t>51.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720"/>
        <w:jc w:val="both"/>
        <w:rPr>
          <w:rFonts w:ascii="XO Thames" w:hAnsi="XO Thames"/>
        </w:rPr>
      </w:pPr>
      <w:r>
        <w:rPr>
          <w:rFonts w:ascii="XO Thames" w:hAnsi="XO Thames"/>
        </w:rPr>
        <w:t xml:space="preserve"> 52.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spacing w:after="0"/>
        <w:ind w:firstLine="720"/>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720"/>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720"/>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720"/>
        <w:jc w:val="both"/>
        <w:rPr>
          <w:rFonts w:ascii="XO Thames" w:hAnsi="XO Thames"/>
        </w:rPr>
      </w:pPr>
      <w:r>
        <w:rPr>
          <w:rFonts w:ascii="XO Thames" w:hAnsi="XO Thames"/>
        </w:rPr>
        <w:t xml:space="preserve"> 53.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jc w:val="center"/>
        <w:rPr>
          <w:rFonts w:ascii="XO Thames" w:hAnsi="XO Thames"/>
        </w:rPr>
      </w:pPr>
    </w:p>
    <w:p>
      <w:pPr>
        <w:spacing w:after="0"/>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left="120" w:right="120" w:firstLine="420"/>
        <w:jc w:val="both"/>
        <w:rPr>
          <w:sz w:val="24"/>
        </w:rPr>
      </w:pPr>
    </w:p>
    <w:p>
      <w:pPr>
        <w:spacing w:after="0"/>
        <w:ind w:firstLine="720"/>
        <w:jc w:val="both"/>
        <w:rPr>
          <w:rFonts w:ascii="XO Thames" w:hAnsi="XO Thames"/>
        </w:rPr>
      </w:pPr>
      <w:r>
        <w:rPr>
          <w:rFonts w:ascii="XO Thames" w:hAnsi="XO Thames"/>
        </w:rPr>
        <w:t xml:space="preserve"> 54. Получатель субсидии представляет отчеты:</w:t>
      </w:r>
    </w:p>
    <w:p>
      <w:pPr>
        <w:spacing w:after="0"/>
        <w:ind w:firstLine="720"/>
        <w:jc w:val="both"/>
        <w:rPr>
          <w:rFonts w:ascii="XO Thames" w:hAnsi="XO Thames"/>
        </w:rPr>
      </w:pPr>
      <w:r>
        <w:rPr>
          <w:rFonts w:ascii="XO Thames" w:hAnsi="XO Thames"/>
        </w:rPr>
        <w:t>о достижении значения результата предоставления субсидии в системе «Электронный бюджет» ежеквартально, не позднее 10-го рабочего дня месяца, следующего за отчетным кварталом, годовой отчет - не позднее 1 февраля года, следующего за годом предоставления субсидии, по форме, предусмотренной типовой формой, установленной Министерством финансов Республики Татарстан для соглашений;</w:t>
      </w:r>
    </w:p>
    <w:p>
      <w:pPr>
        <w:spacing w:after="0"/>
        <w:ind w:left="120" w:right="120" w:firstLine="420"/>
        <w:jc w:val="both"/>
      </w:pPr>
      <w:r>
        <w:t xml:space="preserve">о наличии на балансе получателя субсидии оборудования и (или) автотранспорта, приобретенных за счет субсидии, начиная с года, следующего за годом получения субсидии, ежегодно в течение срока амортизации, до 1 февраля </w:t>
      </w:r>
      <w:r>
        <w:rPr>
          <w:rFonts w:ascii="XO Thames" w:hAnsi="XO Thames"/>
        </w:rPr>
        <w:lastRenderedPageBreak/>
        <w:t xml:space="preserve">года, следующего за отчетным, </w:t>
      </w:r>
      <w:r>
        <w:t>по форме, утвержденной приказом Министерства.</w:t>
      </w:r>
    </w:p>
    <w:p>
      <w:pPr>
        <w:spacing w:after="0"/>
        <w:ind w:firstLine="720"/>
        <w:jc w:val="both"/>
        <w:rPr>
          <w:rFonts w:ascii="XO Thames" w:hAnsi="XO Thames"/>
        </w:rPr>
      </w:pPr>
      <w:r>
        <w:rPr>
          <w:rFonts w:ascii="XO Thames" w:hAnsi="XO Thames"/>
        </w:rPr>
        <w:t xml:space="preserve"> 55. Министерство осуществляет проверку отчетов, указанных в пункте 54 настоящего Порядка, в срок, не превышающий 60 рабочих дней со дня представления указанного отчета.</w:t>
      </w:r>
    </w:p>
    <w:p>
      <w:pPr>
        <w:spacing w:after="0"/>
        <w:ind w:firstLine="720"/>
        <w:jc w:val="both"/>
        <w:rPr>
          <w:rFonts w:ascii="XO Thames" w:hAnsi="XO Thames"/>
        </w:rPr>
      </w:pPr>
      <w:r>
        <w:rPr>
          <w:rFonts w:ascii="XO Thames" w:hAnsi="XO Thames"/>
        </w:rPr>
        <w:t>56.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pPr>
        <w:spacing w:after="0"/>
        <w:ind w:firstLine="720"/>
        <w:jc w:val="both"/>
        <w:rPr>
          <w:rFonts w:ascii="XO Thames" w:hAnsi="XO Thames"/>
        </w:rPr>
      </w:pPr>
      <w:r>
        <w:rPr>
          <w:rFonts w:ascii="XO Thames" w:hAnsi="XO Thames"/>
        </w:rPr>
        <w:t xml:space="preserve"> 57.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720"/>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55" w:history="1">
        <w:r>
          <w:rPr>
            <w:rFonts w:ascii="XO Thames" w:hAnsi="XO Thames"/>
          </w:rPr>
          <w:t>статьями 268.1</w:t>
        </w:r>
      </w:hyperlink>
      <w:r>
        <w:rPr>
          <w:rFonts w:ascii="XO Thames" w:hAnsi="XO Thames"/>
        </w:rPr>
        <w:t xml:space="preserve"> и </w:t>
      </w:r>
      <w:hyperlink r:id="rId56" w:history="1">
        <w:r>
          <w:rPr>
            <w:rFonts w:ascii="XO Thames" w:hAnsi="XO Thames"/>
          </w:rPr>
          <w:t>269.2</w:t>
        </w:r>
      </w:hyperlink>
      <w:r>
        <w:rPr>
          <w:rFonts w:ascii="XO Thames" w:hAnsi="XO Thames"/>
        </w:rPr>
        <w:t xml:space="preserve"> Бюджетного кодекса Российской Федерации.</w:t>
      </w:r>
    </w:p>
    <w:p>
      <w:pPr>
        <w:spacing w:after="0"/>
        <w:ind w:firstLine="720"/>
        <w:jc w:val="both"/>
        <w:rPr>
          <w:rFonts w:ascii="XO Thames" w:hAnsi="XO Thames"/>
        </w:rPr>
      </w:pPr>
      <w:r>
        <w:rPr>
          <w:rFonts w:ascii="XO Thames" w:hAnsi="XO Thames"/>
        </w:rPr>
        <w:t xml:space="preserve"> 58.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720"/>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720"/>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697"/>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xml:space="preserve">=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2"/>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720"/>
        <w:jc w:val="both"/>
        <w:rPr>
          <w:rFonts w:ascii="XO Thames" w:hAnsi="XO Thames"/>
        </w:rPr>
      </w:pPr>
      <w:r>
        <w:rPr>
          <w:rFonts w:ascii="XO Thames" w:hAnsi="XO Thames"/>
        </w:rPr>
        <w:t>где:</w:t>
      </w:r>
    </w:p>
    <w:p>
      <w:pPr>
        <w:spacing w:after="0"/>
        <w:ind w:firstLine="720"/>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720"/>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697"/>
        <w:jc w:val="center"/>
        <w:rPr>
          <w:rFonts w:ascii="XO Thames" w:hAnsi="XO Thames"/>
        </w:rPr>
      </w:pPr>
      <w:r>
        <w:rPr>
          <w:rFonts w:ascii="XO Thames" w:hAnsi="XO Thames"/>
          <w:noProof/>
        </w:rPr>
        <w:drawing>
          <wp:inline distT="0" distB="0" distL="0" distR="0">
            <wp:extent cx="762000" cy="50482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3"/>
                    <a:stretch/>
                  </pic:blipFill>
                  <pic:spPr>
                    <a:xfrm>
                      <a:off x="0" y="0"/>
                      <a:ext cx="762000" cy="504825"/>
                    </a:xfrm>
                    <a:prstGeom prst="rect">
                      <a:avLst/>
                    </a:prstGeom>
                  </pic:spPr>
                </pic:pic>
              </a:graphicData>
            </a:graphic>
          </wp:inline>
        </w:drawing>
      </w:r>
      <w:r>
        <w:rPr>
          <w:rFonts w:ascii="XO Thames" w:hAnsi="XO Thames"/>
        </w:rPr>
        <w:t>,</w:t>
      </w:r>
    </w:p>
    <w:p>
      <w:pPr>
        <w:spacing w:after="0"/>
        <w:ind w:firstLine="720"/>
        <w:jc w:val="both"/>
        <w:rPr>
          <w:rFonts w:ascii="XO Thames" w:hAnsi="XO Thames"/>
        </w:rPr>
      </w:pPr>
      <w:r>
        <w:rPr>
          <w:rFonts w:ascii="XO Thames" w:hAnsi="XO Thames"/>
        </w:rPr>
        <w:t>где:</w:t>
      </w:r>
    </w:p>
    <w:p>
      <w:pPr>
        <w:spacing w:after="0"/>
        <w:ind w:firstLine="720"/>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720"/>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720"/>
        <w:jc w:val="both"/>
        <w:rPr>
          <w:rFonts w:ascii="XO Thames" w:hAnsi="XO Thames"/>
        </w:rPr>
      </w:pPr>
      <w:r>
        <w:rPr>
          <w:rFonts w:ascii="XO Thames" w:hAnsi="XO Thames"/>
        </w:rPr>
        <w:lastRenderedPageBreak/>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720"/>
        <w:jc w:val="both"/>
        <w:rPr>
          <w:rFonts w:ascii="XO Thames" w:hAnsi="XO Thames"/>
        </w:rPr>
      </w:pPr>
      <w:r>
        <w:rPr>
          <w:rFonts w:ascii="XO Thames" w:hAnsi="XO Thames"/>
        </w:rPr>
        <w:t>59.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720"/>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58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firstLine="709"/>
        <w:jc w:val="both"/>
      </w:pPr>
      <w:r>
        <w:rPr>
          <w:rFonts w:ascii="XO Thames" w:hAnsi="XO Thames"/>
        </w:rPr>
        <w:br/>
      </w:r>
    </w:p>
    <w:p>
      <w:pPr>
        <w:spacing w:after="0"/>
        <w:ind w:left="142" w:right="141" w:firstLine="9212"/>
        <w:jc w:val="right"/>
      </w:pPr>
    </w:p>
    <w:p>
      <w:pPr>
        <w:spacing w:after="0"/>
        <w:ind w:right="141" w:firstLine="567"/>
        <w:jc w:val="right"/>
      </w:pPr>
    </w:p>
    <w:p>
      <w:pPr>
        <w:spacing w:after="0"/>
        <w:ind w:right="120" w:firstLine="567"/>
        <w:jc w:val="both"/>
        <w:rPr>
          <w:sz w:val="24"/>
        </w:rPr>
      </w:pPr>
      <w:r>
        <w:t xml:space="preserve">  </w:t>
      </w: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r>
        <w:lastRenderedPageBreak/>
        <w:t>Утвержден</w:t>
      </w:r>
    </w:p>
    <w:p>
      <w:pPr>
        <w:spacing w:after="0"/>
        <w:ind w:right="120" w:firstLine="567"/>
        <w:jc w:val="right"/>
      </w:pPr>
      <w:r>
        <w:t>постановлением</w:t>
      </w:r>
    </w:p>
    <w:p>
      <w:pPr>
        <w:spacing w:after="0"/>
        <w:ind w:right="120" w:firstLine="567"/>
        <w:jc w:val="right"/>
      </w:pPr>
      <w:r>
        <w:t>Кабинета Министров</w:t>
      </w:r>
    </w:p>
    <w:p>
      <w:pPr>
        <w:spacing w:after="0"/>
        <w:ind w:right="120" w:firstLine="567"/>
        <w:jc w:val="right"/>
      </w:pPr>
      <w:r>
        <w:t>Республики Татарстан</w:t>
      </w:r>
    </w:p>
    <w:p>
      <w:pPr>
        <w:spacing w:after="0"/>
        <w:ind w:right="120" w:firstLine="567"/>
        <w:jc w:val="right"/>
      </w:pPr>
      <w:r>
        <w:t>от 20.09.2024 № 817</w:t>
      </w:r>
    </w:p>
    <w:p>
      <w:pPr>
        <w:spacing w:after="0"/>
        <w:ind w:right="120" w:firstLine="567"/>
        <w:jc w:val="right"/>
      </w:pPr>
      <w:r>
        <w:t>(в редакции постановления</w:t>
      </w:r>
    </w:p>
    <w:p>
      <w:pPr>
        <w:spacing w:after="0"/>
        <w:ind w:right="120" w:firstLine="567"/>
        <w:jc w:val="right"/>
      </w:pPr>
      <w:r>
        <w:t>Кабинета Министров</w:t>
      </w:r>
    </w:p>
    <w:p>
      <w:pPr>
        <w:spacing w:after="0"/>
        <w:ind w:right="120" w:firstLine="567"/>
        <w:jc w:val="right"/>
      </w:pPr>
      <w:r>
        <w:t>Республики Татарстан</w:t>
      </w:r>
    </w:p>
    <w:p>
      <w:pPr>
        <w:spacing w:after="0"/>
        <w:ind w:right="120" w:firstLine="567"/>
        <w:jc w:val="right"/>
      </w:pPr>
      <w:r>
        <w:t>от _____ 2024 № _____)</w:t>
      </w:r>
    </w:p>
    <w:p>
      <w:pPr>
        <w:spacing w:after="0"/>
        <w:ind w:right="120" w:firstLine="567"/>
        <w:jc w:val="both"/>
      </w:pPr>
      <w:r>
        <w:t> </w:t>
      </w:r>
    </w:p>
    <w:p>
      <w:pPr>
        <w:spacing w:after="0"/>
        <w:ind w:right="120" w:firstLine="567"/>
        <w:jc w:val="center"/>
      </w:pPr>
      <w:r>
        <w:t xml:space="preserve">Порядок </w:t>
      </w:r>
    </w:p>
    <w:p>
      <w:pPr>
        <w:spacing w:after="0"/>
        <w:ind w:right="120" w:firstLine="567"/>
        <w:jc w:val="center"/>
      </w:pPr>
      <w:r>
        <w:t xml:space="preserve">предоставления из бюджета Республики Татарстан субсидии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и (или) доставки товаров повседневного спроса в населенные пункты Республики Татарстан </w:t>
      </w:r>
    </w:p>
    <w:p>
      <w:pPr>
        <w:spacing w:after="0"/>
        <w:ind w:right="120" w:firstLine="567"/>
        <w:jc w:val="center"/>
      </w:pPr>
      <w:r>
        <w:t> </w:t>
      </w:r>
    </w:p>
    <w:p>
      <w:pPr>
        <w:spacing w:after="0"/>
        <w:ind w:right="120" w:firstLine="567"/>
        <w:jc w:val="center"/>
      </w:pPr>
      <w:r>
        <w:rPr>
          <w:rStyle w:val="1a"/>
        </w:rPr>
        <w:t>I. Общие положения и условия предоставления субсидии</w:t>
      </w:r>
    </w:p>
    <w:p>
      <w:pPr>
        <w:spacing w:after="0"/>
        <w:ind w:right="120" w:firstLine="567"/>
        <w:jc w:val="center"/>
      </w:pPr>
    </w:p>
    <w:p>
      <w:pPr>
        <w:spacing w:after="0"/>
        <w:ind w:right="120" w:firstLine="567"/>
        <w:jc w:val="both"/>
      </w:pPr>
      <w:r>
        <w:t>1. Настоящий Порядок определяет условия, цели и порядок предоставления из бюджета Республики Татарстан субсидии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и (или) доставки товаров повседневного спроса в населенные пункты Республики Татарстан в текущем финансовом году (далее соответственно – субсидия, участники отбора).</w:t>
      </w:r>
    </w:p>
    <w:p>
      <w:pPr>
        <w:spacing w:after="0"/>
        <w:ind w:right="120" w:firstLine="567"/>
        <w:jc w:val="both"/>
      </w:pPr>
      <w:r>
        <w:t>Для целей настоящего Порядка понятие «специальный автотранспорт» означает передвижная автолавка для выездной торговли и (или) малотоннажный грузовой автотранспорт.</w:t>
      </w:r>
    </w:p>
    <w:p>
      <w:pPr>
        <w:spacing w:after="0"/>
        <w:ind w:firstLine="567"/>
        <w:jc w:val="both"/>
      </w:pPr>
      <w:r>
        <w:t>2. Субсидия предоставляется в рамках регионального проекта «Поддержка малых форм хозяйствования»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567"/>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spacing w:after="0"/>
        <w:ind w:firstLine="567"/>
        <w:jc w:val="both"/>
      </w:pPr>
      <w:r>
        <w:lastRenderedPageBreak/>
        <w:t>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567"/>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567"/>
        <w:jc w:val="both"/>
      </w:pPr>
      <w:r>
        <w:t>6. Получатель субсидии должен соответствовать следующим критериям отбора:</w:t>
      </w:r>
    </w:p>
    <w:p>
      <w:pPr>
        <w:spacing w:after="0"/>
        <w:ind w:right="120" w:firstLine="567"/>
        <w:jc w:val="both"/>
      </w:pPr>
      <w:r>
        <w:t>осуществление деятельности на территории Республики Татарстан и уплата налогов в консолидированный бюджет Республики Татарстан;</w:t>
      </w:r>
    </w:p>
    <w:p>
      <w:pPr>
        <w:spacing w:after="0"/>
        <w:ind w:right="120" w:firstLine="567"/>
        <w:jc w:val="both"/>
      </w:pPr>
      <w:r>
        <w:t>осуществление выездной торговли в целях обеспечения товарами жителей в населенных пунктах Республики Татарстан, не имеющих стационарной торговой сети (для получателей субсидии на приобретение передвижных автолавок для выездной торговли);</w:t>
      </w:r>
    </w:p>
    <w:p>
      <w:pPr>
        <w:spacing w:after="0"/>
        <w:ind w:right="120" w:firstLine="567"/>
        <w:jc w:val="both"/>
      </w:pPr>
      <w:r>
        <w:t>оплата участником отбора за счет собственных средств не менее 30 процентов стоимости приобретаемого нового, не бывшего в употреблении специального автотранспорта с учетом расходов на уплату налога на добавленную стоимость (далее - НДС).</w:t>
      </w:r>
    </w:p>
    <w:p>
      <w:pPr>
        <w:spacing w:after="0"/>
        <w:ind w:firstLine="567"/>
        <w:jc w:val="both"/>
      </w:pPr>
      <w:r>
        <w:t>7. Отбор осуществляется в государственной информационной системе Республики Татарстан «Мои субсидии» (далее - система «Мои субсидии») 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 (далее – система «Электронный бюджет»).</w:t>
      </w:r>
    </w:p>
    <w:p>
      <w:pPr>
        <w:spacing w:after="0"/>
        <w:ind w:firstLine="567"/>
        <w:jc w:val="both"/>
      </w:pPr>
      <w:r>
        <w:t>8. Взаимодействие Министерства с участниками отбора осуществляется с использованием документов в электронной форме в системе «Мои субсидии».</w:t>
      </w:r>
    </w:p>
    <w:p>
      <w:pPr>
        <w:spacing w:after="0"/>
        <w:ind w:firstLine="567"/>
        <w:jc w:val="both"/>
      </w:pPr>
      <w:r>
        <w:t>9. Доступ участников отбора к системе «Мои субсидии» осуществляется на страницах сайта http://subsidiya.tatar.ru или http://subsidiya.tatarstan.ru либо в мобильном приложении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pPr>
        <w:spacing w:after="0"/>
        <w:ind w:firstLine="567"/>
        <w:jc w:val="both"/>
      </w:pPr>
      <w:r>
        <w:t>10. Способом предоставления субсидии является финансовое обеспечение затрат.</w:t>
      </w:r>
    </w:p>
    <w:p>
      <w:pPr>
        <w:spacing w:after="0"/>
        <w:ind w:firstLine="567"/>
        <w:jc w:val="both"/>
      </w:pPr>
      <w:r>
        <w:t>11. Субсидия предоставляется при соблюдении следующих условий:</w:t>
      </w:r>
    </w:p>
    <w:p>
      <w:pPr>
        <w:spacing w:after="0"/>
        <w:ind w:right="120" w:firstLine="567"/>
        <w:jc w:val="both"/>
      </w:pPr>
      <w:r>
        <w:t xml:space="preserve">запрет на приобретение получателем субсидии, а также иными юридическими лицами, получающими средства на основании договоров, заключенных с получателем субсидии, за счет полученных из бюджета Республики Татарстан средств иностранной валюты, за исключением операций, </w:t>
      </w:r>
      <w:r>
        <w:lastRenderedPageBreak/>
        <w:t>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spacing w:after="0"/>
        <w:ind w:firstLine="567"/>
        <w:jc w:val="both"/>
      </w:pPr>
      <w:r>
        <w:t xml:space="preserve">согласие получателя субсидии ,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hyperlink r:id="rId57" w:history="1">
        <w:r>
          <w:t>статьями 268</w:t>
        </w:r>
        <w:r>
          <w:rPr>
            <w:vertAlign w:val="superscript"/>
          </w:rPr>
          <w:t>1</w:t>
        </w:r>
      </w:hyperlink>
      <w:r>
        <w:t xml:space="preserve"> и </w:t>
      </w:r>
      <w:hyperlink r:id="rId58" w:history="1">
        <w:r>
          <w:t>269</w:t>
        </w:r>
        <w:r>
          <w:rPr>
            <w:vertAlign w:val="superscript"/>
          </w:rPr>
          <w:t>2</w:t>
        </w:r>
      </w:hyperlink>
      <w:r>
        <w:t xml:space="preserve"> Бюджетного кодекса Российской Федерации</w:t>
      </w:r>
      <w:r>
        <w:rPr>
          <w:sz w:val="24"/>
        </w:rPr>
        <w:t xml:space="preserve"> </w:t>
      </w:r>
      <w:r>
        <w:t>и на включение таких положений в соглашение;</w:t>
      </w:r>
    </w:p>
    <w:p>
      <w:pPr>
        <w:spacing w:after="0"/>
        <w:ind w:right="120" w:firstLine="567"/>
        <w:jc w:val="both"/>
      </w:pPr>
      <w:r>
        <w:t>осуществление выездной торговли в течение пяти лет со дня получения субсидии в целях обеспечения товарами жителей в населенных пунктах Республики Татарстан, не имеющих стационарной торговой сети, в соответствии с графиком, согласованным с исполнительными комитетами муниципальных районов Республики Татарстан и Министерством;</w:t>
      </w:r>
    </w:p>
    <w:p>
      <w:pPr>
        <w:spacing w:after="0"/>
        <w:ind w:right="120" w:firstLine="567"/>
        <w:jc w:val="both"/>
      </w:pPr>
      <w:r>
        <w:t>специальный автотранспорт должен быть оснащен аппаратурой спутниковой навигации ГЛОНАСС или ГЛОНАСС/GPS;</w:t>
      </w:r>
    </w:p>
    <w:p>
      <w:pPr>
        <w:spacing w:after="0"/>
        <w:ind w:right="120" w:firstLine="567"/>
        <w:jc w:val="both"/>
      </w:pPr>
      <w:r>
        <w:t>осуществление доставки товаров повседневного спроса малотоннажным грузовым автотранспортом в населенные пункты Республики Татарстан независимо от наличия стационарной торговой сети в течение пяти лет со дня получения субсидии.</w:t>
      </w:r>
    </w:p>
    <w:p>
      <w:pPr>
        <w:spacing w:after="0"/>
        <w:ind w:right="120" w:firstLine="567"/>
        <w:jc w:val="both"/>
      </w:pPr>
      <w:r>
        <w:t>не отчуждение получателем субсидии специального автотранспорта, приобретенного за счет субсидии, в течение срока его амортизации.</w:t>
      </w:r>
    </w:p>
    <w:p>
      <w:pPr>
        <w:spacing w:after="0"/>
        <w:ind w:right="120" w:firstLine="567"/>
        <w:jc w:val="both"/>
      </w:pPr>
      <w:r>
        <w:t>12. Направлением расходов, на финансовое обеспечение которого предоставляется субсидия, является приобретение специального автотранспорта.</w:t>
      </w:r>
    </w:p>
    <w:p>
      <w:pPr>
        <w:spacing w:after="0"/>
        <w:ind w:right="120" w:firstLine="567"/>
        <w:jc w:val="both"/>
      </w:pPr>
      <w:r>
        <w:t>13. Размер субсидии, предоставляемой получателю субсидии на финансовое обеспечение части затрат, связанных с приобретением специального автотранспорта (W) (в рублях), определяется по следующей формуле:</w:t>
      </w:r>
    </w:p>
    <w:p>
      <w:pPr>
        <w:spacing w:after="0"/>
        <w:ind w:right="120" w:firstLine="567"/>
        <w:jc w:val="both"/>
      </w:pPr>
      <w:r>
        <w:t> </w:t>
      </w:r>
    </w:p>
    <w:p>
      <w:pPr>
        <w:spacing w:after="0"/>
        <w:ind w:right="120" w:firstLine="567"/>
        <w:jc w:val="center"/>
      </w:pPr>
      <w:r>
        <w:t>W = S x 0,7,</w:t>
      </w:r>
    </w:p>
    <w:p>
      <w:pPr>
        <w:spacing w:after="0"/>
        <w:ind w:right="120" w:firstLine="567"/>
        <w:jc w:val="both"/>
      </w:pPr>
      <w:r>
        <w:t> </w:t>
      </w:r>
    </w:p>
    <w:p>
      <w:pPr>
        <w:spacing w:after="0"/>
        <w:ind w:right="120" w:firstLine="567"/>
        <w:jc w:val="both"/>
      </w:pPr>
      <w:r>
        <w:t>где S - стоимость специального автотранспорта с учетом НДС.</w:t>
      </w:r>
    </w:p>
    <w:p>
      <w:pPr>
        <w:spacing w:after="0"/>
        <w:ind w:right="120" w:firstLine="567"/>
        <w:jc w:val="both"/>
      </w:pPr>
      <w:r>
        <w:t>14. Результатом предоставления субсидии является количество приобретенного в текущем финансовом году специального автотранспорта с участием субсидии по состоянию на 31 декабря текущего финансового года.</w:t>
      </w:r>
    </w:p>
    <w:p>
      <w:pPr>
        <w:spacing w:after="0"/>
        <w:ind w:firstLine="567"/>
        <w:jc w:val="center"/>
        <w:rPr>
          <w:rFonts w:ascii="XO Thames" w:hAnsi="XO Thames"/>
        </w:rPr>
      </w:pPr>
      <w:r>
        <w:rPr>
          <w:rFonts w:ascii="XO Thames" w:hAnsi="XO Thames"/>
        </w:rPr>
        <w:t>II. Требования к участникам отбора</w:t>
      </w:r>
    </w:p>
    <w:p>
      <w:pPr>
        <w:spacing w:after="0"/>
        <w:ind w:firstLine="567"/>
        <w:jc w:val="both"/>
        <w:rPr>
          <w:rFonts w:ascii="XO Thames" w:hAnsi="XO Thames"/>
        </w:rPr>
      </w:pPr>
      <w:r>
        <w:rPr>
          <w:rFonts w:ascii="XO Thames" w:hAnsi="XO Thames"/>
        </w:rPr>
        <w:t>15. Участник отбора по состоянию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spacing w:after="0"/>
        <w:ind w:firstLine="567"/>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w:t>
      </w:r>
      <w:r>
        <w:rPr>
          <w:rFonts w:ascii="XO Thames" w:hAnsi="XO Thames"/>
        </w:rPr>
        <w:lastRenderedPageBreak/>
        <w:t xml:space="preserve">утвержденный Министерством финансов Российской Федерации </w:t>
      </w:r>
      <w:hyperlink r:id="rId59"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567"/>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567"/>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567"/>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567"/>
        <w:jc w:val="both"/>
        <w:rPr>
          <w:rFonts w:ascii="XO Thames" w:hAnsi="XO Thames"/>
        </w:rPr>
      </w:pPr>
      <w:r>
        <w:rPr>
          <w:rFonts w:ascii="XO Thames" w:hAnsi="XO Thames"/>
        </w:rPr>
        <w:t xml:space="preserve">не является иностранным агентом в соответствии с </w:t>
      </w:r>
      <w:hyperlink r:id="rId60"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567"/>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61"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567"/>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567"/>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567"/>
        <w:jc w:val="both"/>
        <w:rPr>
          <w:rFonts w:ascii="XO Thames" w:hAnsi="XO Thames"/>
        </w:rPr>
      </w:pPr>
      <w:r>
        <w:rPr>
          <w:rFonts w:ascii="XO Thames" w:hAnsi="XO Thames"/>
        </w:rPr>
        <w:lastRenderedPageBreak/>
        <w:t xml:space="preserve"> 16. Проверка участника отбора на соответствие требованиям, определенным пунктом 15 настоящего Порядка, осуществляется автоматически в системе </w:t>
      </w:r>
      <w:r>
        <w:t>«Мои субсидии»</w:t>
      </w:r>
      <w:r>
        <w:rPr>
          <w:rFonts w:ascii="XO Thames" w:hAnsi="XO Thames"/>
        </w:rPr>
        <w:t xml:space="preserve">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567"/>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567"/>
        <w:jc w:val="both"/>
        <w:rPr>
          <w:rFonts w:ascii="XO Thames" w:hAnsi="XO Thames"/>
        </w:rPr>
      </w:pPr>
      <w:r>
        <w:rPr>
          <w:rFonts w:ascii="XO Thames" w:hAnsi="XO Thames"/>
        </w:rPr>
        <w:t xml:space="preserve">Подтверждение соответствия участника отбора требованиям, определенным пунктом 15 настоящего Порядка, в случае отсутствия технической возможности осуществления автоматической проверки в системе </w:t>
      </w:r>
      <w:r>
        <w:t xml:space="preserve">«Мои субсидии» </w:t>
      </w:r>
      <w:r>
        <w:rPr>
          <w:rFonts w:ascii="XO Thames" w:hAnsi="XO Thames"/>
        </w:rPr>
        <w:t xml:space="preserve">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t>«Мои субсидии»</w:t>
      </w:r>
      <w:r>
        <w:rPr>
          <w:rFonts w:ascii="XO Thames" w:hAnsi="XO Thames"/>
        </w:rPr>
        <w:t>.</w:t>
      </w:r>
    </w:p>
    <w:p>
      <w:pPr>
        <w:spacing w:after="0"/>
        <w:ind w:firstLine="567"/>
        <w:jc w:val="center"/>
        <w:rPr>
          <w:rFonts w:ascii="XO Thames" w:hAnsi="XO Thames"/>
        </w:rPr>
      </w:pPr>
    </w:p>
    <w:p>
      <w:pPr>
        <w:spacing w:after="0"/>
        <w:ind w:firstLine="567"/>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 xml:space="preserve"> 17.  </w:t>
      </w:r>
      <w:r>
        <w:t>Объявление о проведении отбора размещается Министерством на официальном сайте</w:t>
      </w:r>
      <w:hyperlink r:id="rId62" w:history="1">
        <w:r>
          <w:t xml:space="preserve"> Министерства в сети «Интернет» по адресу: https://agro.tatarstan.ru</w:t>
        </w:r>
      </w:hyperlink>
      <w:r>
        <w:t xml:space="preserve"> (далее – официальный сайт Министерства) и в системе «Мои субсидии» не позднее одного календарного дня со дня формирования объявления Министерством в системе «Электронный бюджет» после подписания усиленной</w:t>
      </w:r>
      <w:hyperlink r:id="rId63" w:history="1">
        <w:r>
          <w:t xml:space="preserve"> квалифицированной электронной подписью</w:t>
        </w:r>
      </w:hyperlink>
      <w:r>
        <w:t xml:space="preserve"> руководителя Министерства (уполномоченного им лица) и публикации на</w:t>
      </w:r>
      <w:hyperlink r:id="rId64" w:history="1">
        <w:r>
          <w:t xml:space="preserve"> едином портале</w:t>
        </w:r>
      </w:hyperlink>
      <w:r>
        <w:t xml:space="preserve"> информации о субсидии. </w:t>
      </w:r>
    </w:p>
    <w:p>
      <w:pPr>
        <w:spacing w:after="0"/>
        <w:ind w:firstLine="720"/>
        <w:jc w:val="both"/>
        <w:rPr>
          <w:rFonts w:ascii="XO Thames" w:hAnsi="XO Thames"/>
        </w:rPr>
      </w:pPr>
      <w:r>
        <w:rPr>
          <w:rFonts w:ascii="XO Thames" w:hAnsi="XO Thames"/>
        </w:rPr>
        <w:t>Министерство публикует на едином портале информацию о странице сайта, на котором размещается объявление о проведении отбора, о его отмене, информация о ходе и результатах отбора.</w:t>
      </w:r>
    </w:p>
    <w:p>
      <w:pPr>
        <w:spacing w:after="0"/>
        <w:ind w:firstLine="567"/>
        <w:jc w:val="both"/>
        <w:rPr>
          <w:rFonts w:ascii="XO Thames" w:hAnsi="XO Thames"/>
        </w:rPr>
      </w:pPr>
      <w:r>
        <w:rPr>
          <w:rFonts w:ascii="XO Thames" w:hAnsi="XO Thames"/>
        </w:rPr>
        <w:t xml:space="preserve"> 18.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65"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66"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567"/>
        <w:jc w:val="both"/>
        <w:rPr>
          <w:rFonts w:ascii="XO Thames" w:hAnsi="XO Thames"/>
        </w:rPr>
      </w:pPr>
      <w:r>
        <w:rPr>
          <w:rFonts w:ascii="XO Thames" w:hAnsi="XO Thames"/>
        </w:rPr>
        <w:t>сроки проведения отбора;</w:t>
      </w:r>
    </w:p>
    <w:p>
      <w:pPr>
        <w:spacing w:after="0"/>
        <w:ind w:firstLine="567"/>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567"/>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567"/>
        <w:jc w:val="both"/>
        <w:rPr>
          <w:rFonts w:ascii="XO Thames" w:hAnsi="XO Thames"/>
        </w:rPr>
      </w:pPr>
      <w:r>
        <w:rPr>
          <w:rFonts w:ascii="XO Thames" w:hAnsi="XO Thames"/>
        </w:rPr>
        <w:lastRenderedPageBreak/>
        <w:t>результат предоставления субсидии в соответствии с пунктом 14 настоящего Порядка;</w:t>
      </w:r>
    </w:p>
    <w:p>
      <w:pPr>
        <w:spacing w:after="0"/>
        <w:ind w:firstLine="567"/>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567"/>
        <w:jc w:val="both"/>
        <w:rPr>
          <w:rFonts w:ascii="XO Thames" w:hAnsi="XO Thames"/>
        </w:rPr>
      </w:pPr>
      <w:r>
        <w:rPr>
          <w:rFonts w:ascii="XO Thames" w:hAnsi="XO Thames"/>
        </w:rPr>
        <w:t>требования к участникам отбора, определенные пунктом 15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567"/>
        <w:jc w:val="both"/>
        <w:rPr>
          <w:rFonts w:ascii="XO Thames" w:hAnsi="XO Thames"/>
        </w:rPr>
      </w:pPr>
      <w:r>
        <w:rPr>
          <w:rFonts w:ascii="XO Thames" w:hAnsi="XO Thames"/>
        </w:rPr>
        <w:t>критерии отбора;</w:t>
      </w:r>
    </w:p>
    <w:p>
      <w:pPr>
        <w:spacing w:after="0"/>
        <w:ind w:firstLine="567"/>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24-29 настоящего Порядка;</w:t>
      </w:r>
    </w:p>
    <w:p>
      <w:pPr>
        <w:spacing w:after="0"/>
        <w:ind w:firstLine="567"/>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30 настоящего Порядка;</w:t>
      </w:r>
    </w:p>
    <w:p>
      <w:pPr>
        <w:spacing w:after="0"/>
        <w:ind w:firstLine="567"/>
        <w:jc w:val="both"/>
        <w:rPr>
          <w:rFonts w:ascii="XO Thames" w:hAnsi="XO Thames"/>
        </w:rPr>
      </w:pPr>
      <w:r>
        <w:rPr>
          <w:rFonts w:ascii="XO Thames" w:hAnsi="XO Thames"/>
        </w:rPr>
        <w:t>правила рассмотрения заявок в соответствии с пунктами 33-36 настоящего Порядка;</w:t>
      </w:r>
    </w:p>
    <w:p>
      <w:pPr>
        <w:spacing w:after="0"/>
        <w:ind w:firstLine="567"/>
        <w:jc w:val="both"/>
        <w:rPr>
          <w:rFonts w:ascii="XO Thames" w:hAnsi="XO Thames"/>
        </w:rPr>
      </w:pPr>
      <w:r>
        <w:rPr>
          <w:rFonts w:ascii="XO Thames" w:hAnsi="XO Thames"/>
        </w:rPr>
        <w:t>порядок возврата заявок на доработку;</w:t>
      </w:r>
    </w:p>
    <w:p>
      <w:pPr>
        <w:spacing w:after="0"/>
        <w:ind w:firstLine="567"/>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37 настоящего Порядка;</w:t>
      </w:r>
    </w:p>
    <w:p>
      <w:pPr>
        <w:spacing w:after="0"/>
        <w:ind w:firstLine="567"/>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567"/>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31-32 настоящего Порядка;</w:t>
      </w:r>
    </w:p>
    <w:p>
      <w:pPr>
        <w:spacing w:after="0"/>
        <w:ind w:firstLine="567"/>
        <w:jc w:val="both"/>
        <w:rPr>
          <w:rFonts w:ascii="XO Thames" w:hAnsi="XO Thames"/>
        </w:rPr>
      </w:pPr>
      <w:r>
        <w:rPr>
          <w:rFonts w:ascii="XO Thames" w:hAnsi="XO Thames"/>
        </w:rPr>
        <w:t>срок, в течение которого победитель (победители) отбора должен подписать соглашение в соответствии с пунктом 44 настоящего Порядка;</w:t>
      </w:r>
    </w:p>
    <w:p>
      <w:pPr>
        <w:spacing w:after="0"/>
        <w:ind w:firstLine="567"/>
        <w:jc w:val="both"/>
        <w:rPr>
          <w:rFonts w:ascii="XO Thames" w:hAnsi="XO Thames"/>
        </w:rPr>
      </w:pPr>
      <w:r>
        <w:rPr>
          <w:rFonts w:ascii="XO Thames" w:hAnsi="XO Thames"/>
        </w:rPr>
        <w:t>условия признания победителя (победителей) отбора уклонившимся от заключения соглашения в соответствии с пунктом 50 настоящего Порядка;</w:t>
      </w:r>
    </w:p>
    <w:p>
      <w:pPr>
        <w:spacing w:after="0"/>
        <w:ind w:firstLine="567"/>
        <w:jc w:val="both"/>
        <w:rPr>
          <w:rFonts w:ascii="XO Thames" w:hAnsi="XO Thames"/>
        </w:rPr>
      </w:pPr>
      <w:r>
        <w:rPr>
          <w:rFonts w:ascii="XO Thames" w:hAnsi="XO Thames"/>
        </w:rPr>
        <w:t xml:space="preserve">сроки размещения протокола подведения итогов отбора на </w:t>
      </w:r>
      <w:hyperlink r:id="rId67" w:history="1">
        <w:r>
          <w:rPr>
            <w:rFonts w:ascii="XO Thames" w:hAnsi="XO Thames"/>
          </w:rPr>
          <w:t>едином портале</w:t>
        </w:r>
      </w:hyperlink>
      <w:r>
        <w:rPr>
          <w:rFonts w:ascii="XO Thames" w:hAnsi="XO Thames"/>
        </w:rPr>
        <w:t>, а также на официальном сайте Министерства, которые не могут быть позднее 14-го календарного дня, следующего за днем определения победителя отбора.</w:t>
      </w:r>
    </w:p>
    <w:p>
      <w:pPr>
        <w:spacing w:after="0"/>
        <w:ind w:firstLine="567"/>
        <w:jc w:val="center"/>
        <w:rPr>
          <w:rFonts w:ascii="XO Thames" w:hAnsi="XO Thames"/>
        </w:rPr>
      </w:pPr>
    </w:p>
    <w:p>
      <w:pPr>
        <w:spacing w:after="0"/>
        <w:ind w:firstLine="567"/>
        <w:jc w:val="center"/>
        <w:rPr>
          <w:rFonts w:ascii="XO Thames" w:hAnsi="XO Thames"/>
        </w:rPr>
      </w:pPr>
      <w:r>
        <w:rPr>
          <w:rFonts w:ascii="XO Thames" w:hAnsi="XO Thames"/>
        </w:rPr>
        <w:t>IV. Порядок отмены проведения отбора</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 xml:space="preserve"> 19. Размещение Министерством объявления об отмене проведения отбора на </w:t>
      </w:r>
      <w:hyperlink r:id="rId68"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567"/>
        <w:jc w:val="both"/>
        <w:rPr>
          <w:rFonts w:ascii="XO Thames" w:hAnsi="XO Thames"/>
        </w:rPr>
      </w:pPr>
      <w:r>
        <w:rPr>
          <w:rFonts w:ascii="XO Thames" w:hAnsi="XO Thames"/>
        </w:rPr>
        <w:t xml:space="preserve"> 20.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6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w:t>
      </w:r>
      <w:r>
        <w:t>а также на официальном сайте Министерства</w:t>
      </w:r>
      <w:r>
        <w:rPr>
          <w:rFonts w:ascii="XO Thames" w:hAnsi="XO Thames"/>
        </w:rPr>
        <w:t xml:space="preserve"> и содержит информацию о причинах отмены отбора.</w:t>
      </w:r>
    </w:p>
    <w:p>
      <w:pPr>
        <w:spacing w:after="0"/>
        <w:ind w:firstLine="567"/>
        <w:jc w:val="both"/>
        <w:rPr>
          <w:rFonts w:ascii="XO Thames" w:hAnsi="XO Thames"/>
        </w:rPr>
      </w:pPr>
      <w:r>
        <w:rPr>
          <w:rFonts w:ascii="XO Thames" w:hAnsi="XO Thames"/>
        </w:rPr>
        <w:lastRenderedPageBreak/>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567"/>
        <w:jc w:val="both"/>
        <w:rPr>
          <w:rFonts w:ascii="XO Thames" w:hAnsi="XO Thames"/>
        </w:rPr>
      </w:pPr>
      <w:r>
        <w:rPr>
          <w:rFonts w:ascii="XO Thames" w:hAnsi="XO Thames"/>
        </w:rPr>
        <w:t xml:space="preserve"> 21. Участники отбора, подавшие заявки, информируются об отмене проведения отбора в системе «Электронный бюджет».</w:t>
      </w:r>
    </w:p>
    <w:p>
      <w:pPr>
        <w:spacing w:after="0"/>
        <w:ind w:firstLine="567"/>
        <w:jc w:val="both"/>
        <w:rPr>
          <w:rFonts w:ascii="XO Thames" w:hAnsi="XO Thames"/>
        </w:rPr>
      </w:pPr>
      <w:r>
        <w:rPr>
          <w:rFonts w:ascii="XO Thames" w:hAnsi="XO Thames"/>
        </w:rPr>
        <w:t xml:space="preserve"> 22. Отбор считается отмененным со дня размещения объявления о его отмене на едином портале.</w:t>
      </w:r>
    </w:p>
    <w:p>
      <w:pPr>
        <w:spacing w:after="0"/>
        <w:ind w:firstLine="567"/>
        <w:jc w:val="both"/>
        <w:rPr>
          <w:rFonts w:ascii="XO Thames" w:hAnsi="XO Thames"/>
        </w:rPr>
      </w:pPr>
      <w:r>
        <w:rPr>
          <w:rFonts w:ascii="XO Thames" w:hAnsi="XO Thames"/>
        </w:rPr>
        <w:t xml:space="preserve"> 23. После окончания срока отмены проведения отбора в соответствии с пунктом 19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70"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567"/>
        <w:jc w:val="both"/>
      </w:pPr>
    </w:p>
    <w:p>
      <w:pPr>
        <w:spacing w:after="0"/>
        <w:ind w:right="120" w:firstLine="567"/>
        <w:jc w:val="center"/>
      </w:pPr>
      <w:r>
        <w:t>V. Порядок формирования и подачи участниками отбора заявок</w:t>
      </w:r>
    </w:p>
    <w:p>
      <w:pPr>
        <w:spacing w:after="0"/>
        <w:ind w:firstLine="567"/>
        <w:jc w:val="both"/>
      </w:pPr>
    </w:p>
    <w:p>
      <w:pPr>
        <w:spacing w:after="0"/>
        <w:ind w:right="120" w:firstLine="567"/>
        <w:jc w:val="both"/>
      </w:pPr>
      <w:r>
        <w:t>24.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представляет в систему «Мои субсидии» электронные копии документов (документов на бумажном носителе, преобразованных в электронную форму путем сканирования):</w:t>
      </w:r>
    </w:p>
    <w:p>
      <w:pPr>
        <w:spacing w:after="0"/>
        <w:ind w:left="120" w:right="120" w:firstLine="420"/>
        <w:jc w:val="both"/>
      </w:pPr>
      <w:r>
        <w:t>справки-расчета о причитающейся субсидии по форме, утвержденной приказом Министерства, подписанной участником отбора и управлением сельского хозяйства и продовольствия в муниципальном районе Республики Татарстан;</w:t>
      </w:r>
    </w:p>
    <w:p>
      <w:pPr>
        <w:spacing w:after="0"/>
        <w:ind w:right="120" w:firstLine="567"/>
        <w:jc w:val="both"/>
      </w:pPr>
      <w:r>
        <w:t>договора о приобретении специального автотранспорта не ранее 1 января текущего финансового года;</w:t>
      </w:r>
    </w:p>
    <w:p>
      <w:pPr>
        <w:spacing w:after="0"/>
        <w:ind w:left="120" w:right="120" w:firstLine="420"/>
        <w:jc w:val="both"/>
      </w:pPr>
      <w:r>
        <w:t>платежных банковских документов, подтверждающих оплату не менее 30 процентов стоимости приобретаемого специального автотранспорта, заверенных подписью уполномоченного лица и печатью участника отбора;</w:t>
      </w:r>
    </w:p>
    <w:p>
      <w:pPr>
        <w:spacing w:after="0"/>
        <w:ind w:right="120" w:firstLine="567"/>
        <w:jc w:val="both"/>
      </w:pPr>
      <w:r>
        <w:t>документов (путевые листы, графики выездной торговли и другие документы), подтверждающих осуществление выездной торговли в целях обеспечения товарами жителей в населенных пунктах Республики Татарстан, не имеющих стационарной торговой сети (для получателей субсидии на приобретение передвижных автолавок для выездной торговли);</w:t>
      </w:r>
    </w:p>
    <w:p>
      <w:pPr>
        <w:spacing w:after="0"/>
        <w:ind w:right="120" w:firstLine="567"/>
        <w:jc w:val="both"/>
      </w:pPr>
      <w:r>
        <w:t>обязательства об осуществлении выездной торговли в течение пяти лет со дня получения субсидии в целях обеспечения товарами жителей в населенных пунктах Республики Татарстан, не имеющих стационарной торговой сети, в соответствии с графиком, согласованным с исполнительными комитетами муниципальных районов Республики Татарстан и Министерством;</w:t>
      </w:r>
    </w:p>
    <w:p>
      <w:pPr>
        <w:spacing w:after="0"/>
        <w:ind w:right="120" w:firstLine="567"/>
        <w:jc w:val="both"/>
      </w:pPr>
      <w:r>
        <w:t>обязательства об осуществлении доставки товаров повседневного спроса малотоннажным грузовым автотранспортом в населенные пункты Республики Татарстан независимо от наличия стационарной торговой сети в течение пяти лет со дня получения субсидии;</w:t>
      </w:r>
    </w:p>
    <w:p>
      <w:pPr>
        <w:spacing w:after="0"/>
        <w:ind w:right="120" w:firstLine="567"/>
        <w:jc w:val="both"/>
      </w:pPr>
      <w:r>
        <w:t>документов, подтверждающих оснащение аппаратурой спутниковой навигации ГЛОНАСС или ГЛОНАСС/GPS;</w:t>
      </w:r>
    </w:p>
    <w:p>
      <w:pPr>
        <w:spacing w:after="0"/>
        <w:ind w:right="120" w:firstLine="567"/>
        <w:jc w:val="both"/>
      </w:pPr>
      <w:r>
        <w:lastRenderedPageBreak/>
        <w:t>цветных фотографических изображений общего вида и четкой, легко читаемой таблички изготовителя с указанием даты съемки на каждый специальный автотранспорт.</w:t>
      </w:r>
    </w:p>
    <w:p>
      <w:pPr>
        <w:spacing w:after="0"/>
        <w:ind w:right="120" w:firstLine="567"/>
        <w:jc w:val="both"/>
        <w:rPr>
          <w:rFonts w:ascii="XO Thames" w:hAnsi="XO Thames"/>
        </w:rPr>
      </w:pPr>
      <w:r>
        <w:t> </w:t>
      </w:r>
      <w:r>
        <w:rPr>
          <w:rFonts w:ascii="XO Thames" w:hAnsi="XO Thames"/>
        </w:rPr>
        <w:t xml:space="preserve">25. Заявка подписывается усиленной </w:t>
      </w:r>
      <w:hyperlink r:id="rId71"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567"/>
        <w:jc w:val="both"/>
        <w:rPr>
          <w:rFonts w:ascii="XO Thames" w:hAnsi="XO Thames"/>
        </w:rPr>
      </w:pPr>
      <w:r>
        <w:rPr>
          <w:rFonts w:ascii="XO Thames" w:hAnsi="XO Thames"/>
        </w:rPr>
        <w:t xml:space="preserve"> 26.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567"/>
        <w:jc w:val="both"/>
        <w:rPr>
          <w:rFonts w:ascii="XO Thames" w:hAnsi="XO Thames"/>
        </w:rPr>
      </w:pPr>
      <w:r>
        <w:rPr>
          <w:rFonts w:ascii="XO Thames" w:hAnsi="XO Thames"/>
        </w:rPr>
        <w:t xml:space="preserve"> 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567"/>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567"/>
        <w:jc w:val="both"/>
        <w:rPr>
          <w:rFonts w:ascii="XO Thames" w:hAnsi="XO Thames"/>
        </w:rPr>
      </w:pPr>
      <w:r>
        <w:rPr>
          <w:rFonts w:ascii="XO Thames" w:hAnsi="XO Thames"/>
        </w:rPr>
        <w:t xml:space="preserve"> 28. </w:t>
      </w:r>
      <w:r>
        <w:t xml:space="preserve">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w:t>
      </w:r>
      <w:r>
        <w:rPr>
          <w:rFonts w:ascii="XO Thames" w:hAnsi="XO Thames"/>
        </w:rPr>
        <w:t xml:space="preserve">в системе </w:t>
      </w:r>
      <w:r>
        <w:t>«Мои субсидии»</w:t>
      </w:r>
      <w:r>
        <w:rPr>
          <w:rFonts w:ascii="XO Thames" w:hAnsi="XO Thames"/>
        </w:rPr>
        <w:t>.</w:t>
      </w:r>
    </w:p>
    <w:p>
      <w:pPr>
        <w:spacing w:after="0"/>
        <w:ind w:firstLine="567"/>
        <w:jc w:val="both"/>
        <w:rPr>
          <w:rFonts w:ascii="XO Thames" w:hAnsi="XO Thames"/>
        </w:rPr>
      </w:pPr>
      <w:r>
        <w:rPr>
          <w:rFonts w:ascii="XO Thames" w:hAnsi="XO Thames"/>
        </w:rPr>
        <w:t xml:space="preserve"> 29. Заявка должна содержать следующие сведения:</w:t>
      </w:r>
    </w:p>
    <w:p>
      <w:pPr>
        <w:spacing w:after="0"/>
        <w:ind w:firstLine="567"/>
        <w:jc w:val="both"/>
        <w:rPr>
          <w:rFonts w:ascii="XO Thames" w:hAnsi="XO Thames"/>
        </w:rPr>
      </w:pPr>
      <w:r>
        <w:rPr>
          <w:rFonts w:ascii="XO Thames" w:hAnsi="XO Thames"/>
        </w:rPr>
        <w:t xml:space="preserve"> а) информация и документы об участнике отбора:</w:t>
      </w:r>
    </w:p>
    <w:p>
      <w:pPr>
        <w:spacing w:after="0"/>
        <w:ind w:firstLine="567"/>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567"/>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567"/>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567"/>
        <w:jc w:val="both"/>
        <w:rPr>
          <w:rFonts w:ascii="XO Thames" w:hAnsi="XO Thames"/>
        </w:rPr>
      </w:pPr>
      <w:r>
        <w:rPr>
          <w:rFonts w:ascii="XO Thames" w:hAnsi="XO Thames"/>
        </w:rPr>
        <w:t>идентификационный номер налогоплательщика;</w:t>
      </w:r>
    </w:p>
    <w:p>
      <w:pPr>
        <w:spacing w:after="0"/>
        <w:ind w:firstLine="567"/>
        <w:jc w:val="both"/>
        <w:rPr>
          <w:rFonts w:ascii="XO Thames" w:hAnsi="XO Thames"/>
        </w:rPr>
      </w:pPr>
      <w:r>
        <w:rPr>
          <w:rFonts w:ascii="XO Thames" w:hAnsi="XO Thames"/>
        </w:rPr>
        <w:t>дата постановки на учет в налоговом органе (для индивидуальных предпринимателей);</w:t>
      </w:r>
    </w:p>
    <w:p>
      <w:pPr>
        <w:spacing w:after="0"/>
        <w:ind w:firstLine="567"/>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567"/>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567"/>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567"/>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567"/>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567"/>
        <w:jc w:val="both"/>
        <w:rPr>
          <w:rFonts w:ascii="XO Thames" w:hAnsi="XO Thames"/>
        </w:rPr>
      </w:pPr>
      <w:r>
        <w:rPr>
          <w:rFonts w:ascii="XO Thames" w:hAnsi="XO Thames"/>
        </w:rPr>
        <w:t xml:space="preserve">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w:t>
      </w:r>
      <w:r>
        <w:rPr>
          <w:rFonts w:ascii="XO Thames" w:hAnsi="XO Thames"/>
        </w:rPr>
        <w:lastRenderedPageBreak/>
        <w:t>государственного реестра индивидуальных предпринимателей (для индивидуальных предпринимателей);</w:t>
      </w:r>
    </w:p>
    <w:p>
      <w:pPr>
        <w:spacing w:after="0"/>
        <w:ind w:firstLine="567"/>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ind w:firstLine="567"/>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567"/>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w:t>
      </w:r>
      <w:r>
        <w:t>«Мои субсидии»</w:t>
      </w:r>
      <w:r>
        <w:rPr>
          <w:rFonts w:ascii="XO Thames" w:hAnsi="XO Thames"/>
        </w:rPr>
        <w:t>;</w:t>
      </w:r>
    </w:p>
    <w:p>
      <w:pPr>
        <w:spacing w:after="0"/>
        <w:ind w:firstLine="567"/>
        <w:jc w:val="both"/>
        <w:rPr>
          <w:rFonts w:ascii="XO Thames" w:hAnsi="XO Thames"/>
        </w:rPr>
      </w:pPr>
      <w:r>
        <w:rPr>
          <w:rFonts w:ascii="XO Thames" w:hAnsi="XO Thames"/>
        </w:rPr>
        <w:t xml:space="preserve"> г) предлагаемые участником отбора значения результата предоставления субсидии, размер запрашиваемой субсидии.</w:t>
      </w:r>
    </w:p>
    <w:p>
      <w:pPr>
        <w:spacing w:after="0"/>
        <w:ind w:firstLine="567"/>
        <w:jc w:val="both"/>
        <w:rPr>
          <w:rFonts w:ascii="XO Thames" w:hAnsi="XO Thames"/>
        </w:rPr>
      </w:pPr>
      <w:r>
        <w:rPr>
          <w:rFonts w:ascii="XO Thames" w:hAnsi="XO Thames"/>
        </w:rPr>
        <w:t xml:space="preserve"> 30.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567"/>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24 настоящего Порядка.</w:t>
      </w:r>
    </w:p>
    <w:p>
      <w:pPr>
        <w:spacing w:after="0"/>
        <w:ind w:firstLine="567"/>
        <w:jc w:val="both"/>
        <w:rPr>
          <w:rFonts w:ascii="XO Thames" w:hAnsi="XO Thames"/>
        </w:rPr>
      </w:pPr>
      <w:r>
        <w:rPr>
          <w:rFonts w:ascii="XO Thames" w:hAnsi="XO Thames"/>
        </w:rPr>
        <w:t xml:space="preserve"> 31.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одного запроса о разъяснении положений объявления о проведении отбора путем формирования в системе </w:t>
      </w:r>
      <w:r>
        <w:t>«Мои субсидии»</w:t>
      </w:r>
      <w:r>
        <w:rPr>
          <w:rFonts w:ascii="XO Thames" w:hAnsi="XO Thames"/>
        </w:rPr>
        <w:t xml:space="preserve"> соответствующего запроса.</w:t>
      </w:r>
    </w:p>
    <w:p>
      <w:pPr>
        <w:spacing w:after="0"/>
        <w:ind w:firstLine="567"/>
        <w:jc w:val="both"/>
        <w:rPr>
          <w:rFonts w:ascii="XO Thames" w:hAnsi="XO Thames"/>
        </w:rPr>
      </w:pPr>
      <w:r>
        <w:rPr>
          <w:rFonts w:ascii="XO Thames" w:hAnsi="XO Thames"/>
        </w:rPr>
        <w:t xml:space="preserve"> 32. Министерство в ответ на запрос, указанный в пункте 31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t>«Мои субсидии»</w:t>
      </w:r>
      <w:r>
        <w:rPr>
          <w:rFonts w:ascii="XO Thames" w:hAnsi="XO Thames"/>
        </w:rPr>
        <w:t xml:space="preserve">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567"/>
        <w:jc w:val="both"/>
        <w:rPr>
          <w:rFonts w:ascii="XO Thames" w:hAnsi="XO Thames"/>
        </w:rPr>
      </w:pPr>
    </w:p>
    <w:p>
      <w:pPr>
        <w:spacing w:after="0"/>
        <w:ind w:firstLine="567"/>
        <w:jc w:val="center"/>
        <w:rPr>
          <w:rFonts w:ascii="XO Thames" w:hAnsi="XO Thames"/>
        </w:rPr>
      </w:pPr>
      <w:r>
        <w:rPr>
          <w:rFonts w:ascii="XO Thames" w:hAnsi="XO Thames"/>
        </w:rPr>
        <w:t>VI. Правила рассмотрения заявок, а также определения победителей отбора</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 xml:space="preserve">33. Рассмотрение заявок осуществляется Министерством в системе </w:t>
      </w:r>
      <w:r>
        <w:t>«Мои субсидии»</w:t>
      </w:r>
      <w:r>
        <w:rPr>
          <w:rFonts w:ascii="XO Thames" w:hAnsi="XO Thames"/>
        </w:rPr>
        <w:t xml:space="preserve"> в течение 15 рабочих дней, следующих за днем открытия доступа Министерству для рассмотрения заявок.</w:t>
      </w:r>
    </w:p>
    <w:p>
      <w:pPr>
        <w:spacing w:after="0"/>
        <w:ind w:firstLine="567"/>
        <w:jc w:val="both"/>
        <w:rPr>
          <w:rFonts w:ascii="XO Thames" w:hAnsi="XO Thames"/>
        </w:rPr>
      </w:pPr>
      <w:r>
        <w:rPr>
          <w:rFonts w:ascii="XO Thames" w:hAnsi="XO Thames"/>
        </w:rPr>
        <w:t xml:space="preserve">Доступ Министерству в систему </w:t>
      </w:r>
      <w:r>
        <w:t>«Мои субсидии»</w:t>
      </w:r>
      <w:r>
        <w:rPr>
          <w:rFonts w:ascii="XO Thames" w:hAnsi="XO Thames"/>
        </w:rPr>
        <w:t xml:space="preserve"> открывается с даты начала подачи заявок, установленной в объявлении о проведении отбора.</w:t>
      </w:r>
    </w:p>
    <w:p>
      <w:pPr>
        <w:spacing w:after="0"/>
        <w:ind w:firstLine="567"/>
        <w:jc w:val="both"/>
        <w:rPr>
          <w:rFonts w:ascii="XO Thames" w:hAnsi="XO Thames"/>
        </w:rPr>
      </w:pPr>
      <w:r>
        <w:rPr>
          <w:rFonts w:ascii="XO Thames" w:hAnsi="XO Thames"/>
        </w:rPr>
        <w:t xml:space="preserve"> 34.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567"/>
        <w:jc w:val="both"/>
        <w:rPr>
          <w:rFonts w:ascii="XO Thames" w:hAnsi="XO Thames"/>
        </w:rPr>
      </w:pPr>
      <w:r>
        <w:rPr>
          <w:rFonts w:ascii="XO Thames" w:hAnsi="XO Thames"/>
        </w:rPr>
        <w:t xml:space="preserve"> а) регистрационный номер заявки;</w:t>
      </w:r>
    </w:p>
    <w:p>
      <w:pPr>
        <w:spacing w:after="0"/>
        <w:ind w:firstLine="567"/>
        <w:jc w:val="both"/>
        <w:rPr>
          <w:rFonts w:ascii="XO Thames" w:hAnsi="XO Thames"/>
        </w:rPr>
      </w:pPr>
      <w:r>
        <w:rPr>
          <w:rFonts w:ascii="XO Thames" w:hAnsi="XO Thames"/>
        </w:rPr>
        <w:lastRenderedPageBreak/>
        <w:t xml:space="preserve"> б) дата и время поступления заявки;</w:t>
      </w:r>
    </w:p>
    <w:p>
      <w:pPr>
        <w:spacing w:after="0"/>
        <w:ind w:firstLine="567"/>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567"/>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567"/>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567"/>
        <w:jc w:val="both"/>
        <w:rPr>
          <w:rFonts w:ascii="XO Thames" w:hAnsi="XO Thames"/>
        </w:rPr>
      </w:pPr>
      <w:r>
        <w:rPr>
          <w:rFonts w:ascii="XO Thames" w:hAnsi="XO Thames"/>
        </w:rPr>
        <w:t xml:space="preserve"> 35. Протокол вскрытия заявок формируется на едином портале автоматически и подписывается усиленной </w:t>
      </w:r>
      <w:hyperlink r:id="rId72"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w:t>
      </w:r>
      <w:r>
        <w:t xml:space="preserve"> на основе сведений полученных в рамках информационного обмена с системой «Мои субсидии»</w:t>
      </w:r>
      <w:r>
        <w:rPr>
          <w:rFonts w:ascii="XO Thames" w:hAnsi="XO Thames"/>
        </w:rPr>
        <w:t xml:space="preserve">, а также размещается на едином портале, </w:t>
      </w:r>
      <w:r>
        <w:t>а также на официальном сайте Министерства</w:t>
      </w:r>
      <w:r>
        <w:rPr>
          <w:rFonts w:ascii="XO Thames" w:hAnsi="XO Thames"/>
        </w:rPr>
        <w:t xml:space="preserve"> не позднее рабочего дня, следующего за днем его подписания.</w:t>
      </w:r>
    </w:p>
    <w:p>
      <w:pPr>
        <w:spacing w:after="0"/>
        <w:ind w:firstLine="567"/>
        <w:jc w:val="both"/>
        <w:rPr>
          <w:rFonts w:ascii="XO Thames" w:hAnsi="XO Thames"/>
        </w:rPr>
      </w:pPr>
      <w:r>
        <w:rPr>
          <w:rFonts w:ascii="XO Thames" w:hAnsi="XO Thames"/>
        </w:rPr>
        <w:t xml:space="preserve"> 36.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567"/>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567"/>
        <w:jc w:val="both"/>
        <w:rPr>
          <w:rFonts w:ascii="XO Thames" w:hAnsi="XO Thames"/>
        </w:rPr>
      </w:pPr>
      <w:r>
        <w:rPr>
          <w:rFonts w:ascii="XO Thames" w:hAnsi="XO Thames"/>
        </w:rPr>
        <w:t xml:space="preserve"> 37. На стадии рассмотрения заявки основаниями для отклонения заявки являются:</w:t>
      </w:r>
    </w:p>
    <w:p>
      <w:pPr>
        <w:spacing w:after="0"/>
        <w:ind w:firstLine="567"/>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567"/>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567"/>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567"/>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567"/>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567"/>
        <w:jc w:val="both"/>
        <w:rPr>
          <w:rFonts w:ascii="XO Thames" w:hAnsi="XO Thames"/>
        </w:rPr>
      </w:pPr>
      <w:r>
        <w:rPr>
          <w:rFonts w:ascii="XO Thames" w:hAnsi="XO Thames"/>
        </w:rPr>
        <w:t xml:space="preserve"> 38. Отбор признается несостоявшимся в следующих случаях:</w:t>
      </w:r>
    </w:p>
    <w:p>
      <w:pPr>
        <w:spacing w:after="0"/>
        <w:ind w:firstLine="567"/>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567"/>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567"/>
        <w:jc w:val="both"/>
        <w:rPr>
          <w:rFonts w:ascii="XO Thames" w:hAnsi="XO Thames"/>
        </w:rPr>
      </w:pPr>
      <w:r>
        <w:rPr>
          <w:rFonts w:ascii="XO Thames" w:hAnsi="XO Thames"/>
        </w:rPr>
        <w:t xml:space="preserve"> 39. Ранжирование поступивших заявок осуществляется исходя из очередности их поступления.</w:t>
      </w:r>
    </w:p>
    <w:p>
      <w:pPr>
        <w:spacing w:after="0"/>
        <w:ind w:firstLine="567"/>
        <w:jc w:val="both"/>
        <w:rPr>
          <w:rFonts w:ascii="XO Thames" w:hAnsi="XO Thames"/>
        </w:rPr>
      </w:pPr>
      <w:r>
        <w:rPr>
          <w:rFonts w:ascii="XO Thames" w:hAnsi="XO Thames"/>
        </w:rPr>
        <w:t xml:space="preserve"> 40.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567"/>
        <w:jc w:val="both"/>
        <w:rPr>
          <w:rFonts w:ascii="XO Thames" w:hAnsi="XO Thames"/>
        </w:rPr>
      </w:pPr>
      <w:r>
        <w:rPr>
          <w:rFonts w:ascii="XO Thames" w:hAnsi="XO Thames"/>
        </w:rPr>
        <w:t xml:space="preserve"> 41.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73" w:history="1">
        <w:r>
          <w:rPr>
            <w:rFonts w:ascii="XO Thames" w:hAnsi="XO Thames"/>
          </w:rPr>
          <w:t xml:space="preserve">квалифицированной </w:t>
        </w:r>
        <w:r>
          <w:rPr>
            <w:rFonts w:ascii="XO Thames" w:hAnsi="XO Thames"/>
          </w:rPr>
          <w:lastRenderedPageBreak/>
          <w:t>электронной подписью</w:t>
        </w:r>
      </w:hyperlink>
      <w:r>
        <w:rPr>
          <w:rFonts w:ascii="XO Thames" w:hAnsi="XO Thames"/>
        </w:rPr>
        <w:t xml:space="preserve"> руководителя Министерства (уполномоченного им лица) в системе «Электронный бюджет»</w:t>
      </w:r>
      <w:r>
        <w:t xml:space="preserve"> на основе сведений полученных в рамках информационного обмена с системой «Мои субсидии»</w:t>
      </w:r>
      <w:r>
        <w:rPr>
          <w:rFonts w:ascii="XO Thames" w:hAnsi="XO Thames"/>
        </w:rPr>
        <w:t xml:space="preserve">, а также размещается на едином портале не позднее рабочего дня, следующего за днем его подписания, и на </w:t>
      </w:r>
      <w:hyperlink r:id="rId74"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567"/>
        <w:jc w:val="both"/>
        <w:rPr>
          <w:rFonts w:ascii="XO Thames" w:hAnsi="XO Thames"/>
        </w:rPr>
      </w:pPr>
      <w:r>
        <w:rPr>
          <w:rFonts w:ascii="XO Thames" w:hAnsi="XO Thames"/>
        </w:rPr>
        <w:t>дату, время и место проведения рассмотрения заявок;</w:t>
      </w:r>
    </w:p>
    <w:p>
      <w:pPr>
        <w:spacing w:after="0"/>
        <w:ind w:firstLine="567"/>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567"/>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567"/>
        <w:jc w:val="both"/>
        <w:rPr>
          <w:rFonts w:ascii="XO Thames" w:hAnsi="XO Thames"/>
        </w:rPr>
      </w:pPr>
      <w:r>
        <w:rPr>
          <w:rFonts w:ascii="XO Thames" w:hAnsi="XO Thames"/>
        </w:rPr>
        <w:t>наименование получателя (получателей) субсидии, с которым (которыми) заключается соглашение, и размер предоставляемой ему субсидии.</w:t>
      </w:r>
    </w:p>
    <w:p>
      <w:pPr>
        <w:spacing w:after="0"/>
        <w:ind w:firstLine="567"/>
        <w:jc w:val="both"/>
        <w:rPr>
          <w:rFonts w:ascii="XO Thames" w:hAnsi="XO Thames"/>
        </w:rPr>
      </w:pPr>
      <w:r>
        <w:rPr>
          <w:rFonts w:ascii="XO Thames" w:hAnsi="XO Thames"/>
        </w:rPr>
        <w:t xml:space="preserve"> 42. При указании в протоколе подведения итогов отбора размера субсидии, предусмотренной для предоставления участнику отбора в соответствии с пунктом 41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567"/>
        <w:jc w:val="both"/>
        <w:rPr>
          <w:rFonts w:ascii="XO Thames" w:hAnsi="XO Thames"/>
        </w:rPr>
      </w:pPr>
      <w:r>
        <w:rPr>
          <w:rFonts w:ascii="XO Thames" w:hAnsi="XO Thames"/>
        </w:rPr>
        <w:t xml:space="preserve"> 43. Субсидия, распределяемая в рамках отбора, распределяется между участниками отбора, включенными в рейтинг, указанный в пункте 40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spacing w:after="0"/>
        <w:ind w:firstLine="567"/>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567"/>
        <w:jc w:val="both"/>
        <w:rPr>
          <w:rFonts w:ascii="XO Thames" w:hAnsi="XO Thames"/>
        </w:rPr>
      </w:pPr>
      <w:r>
        <w:rPr>
          <w:rFonts w:ascii="XO Thames" w:hAnsi="XO Thames"/>
        </w:rP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13 настоящего Порядка, в случае если указанный им размер меньше нераспределенного размера субсидии либо равен ему.</w:t>
      </w:r>
    </w:p>
    <w:p>
      <w:pPr>
        <w:spacing w:after="0"/>
        <w:ind w:firstLine="567"/>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13 настоящего Порядка, без изменения указанного участником отбора в заявке значения результата предоставления субсидии.</w:t>
      </w:r>
    </w:p>
    <w:p>
      <w:pPr>
        <w:spacing w:after="0"/>
        <w:ind w:firstLine="567"/>
        <w:jc w:val="center"/>
        <w:rPr>
          <w:rFonts w:ascii="Times New Roman CYR" w:hAnsi="Times New Roman CYR"/>
          <w:b/>
          <w:sz w:val="24"/>
        </w:rPr>
      </w:pPr>
    </w:p>
    <w:p>
      <w:pPr>
        <w:spacing w:after="0"/>
        <w:ind w:firstLine="567"/>
        <w:jc w:val="center"/>
        <w:rPr>
          <w:rFonts w:ascii="XO Thames" w:hAnsi="XO Thames"/>
        </w:rPr>
      </w:pPr>
      <w:r>
        <w:rPr>
          <w:rFonts w:ascii="XO Thames" w:hAnsi="XO Thames"/>
        </w:rPr>
        <w:t>VII. Порядок заключения соглашений и перечисления субсидии</w:t>
      </w:r>
    </w:p>
    <w:p>
      <w:pPr>
        <w:spacing w:after="0"/>
        <w:ind w:firstLine="567"/>
        <w:jc w:val="both"/>
        <w:rPr>
          <w:rFonts w:ascii="XO Thames" w:hAnsi="XO Thames"/>
        </w:rPr>
      </w:pPr>
      <w:r>
        <w:rPr>
          <w:rFonts w:ascii="XO Thames" w:hAnsi="XO Thames"/>
        </w:rPr>
        <w:br/>
        <w:t xml:space="preserve">      44. По результатам отбора Министерством с победителем (победителями) </w:t>
      </w:r>
      <w:r>
        <w:rPr>
          <w:rFonts w:ascii="XO Thames" w:hAnsi="XO Thames"/>
        </w:rPr>
        <w:lastRenderedPageBreak/>
        <w:t>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spacing w:after="0"/>
        <w:ind w:firstLine="567"/>
        <w:jc w:val="both"/>
        <w:rPr>
          <w:rFonts w:ascii="XO Thames" w:hAnsi="XO Thames"/>
        </w:rPr>
      </w:pPr>
      <w:r>
        <w:rPr>
          <w:rFonts w:ascii="XO Thames" w:hAnsi="XO Thames"/>
        </w:rPr>
        <w:t xml:space="preserve">Соглашение заключается в форме электронного документа в системе «Электронный бюджет» и подписывается усиленной </w:t>
      </w:r>
      <w:hyperlink r:id="rId75" w:history="1">
        <w:r>
          <w:rPr>
            <w:rFonts w:ascii="XO Thames" w:hAnsi="XO Thames"/>
          </w:rPr>
          <w:t>квалифицированной электронной подписью</w:t>
        </w:r>
      </w:hyperlink>
      <w:r>
        <w:rPr>
          <w:rFonts w:ascii="XO Thames" w:hAnsi="XO Thames"/>
        </w:rPr>
        <w:t xml:space="preserve"> лиц, имеющих право действовать от имени каждой из сторон.</w:t>
      </w:r>
    </w:p>
    <w:p>
      <w:pPr>
        <w:spacing w:after="0"/>
        <w:ind w:firstLine="567"/>
        <w:jc w:val="both"/>
        <w:rPr>
          <w:rFonts w:ascii="XO Thames" w:hAnsi="XO Thames"/>
        </w:rPr>
      </w:pPr>
      <w:r>
        <w:rPr>
          <w:rFonts w:ascii="XO Thames" w:hAnsi="XO Thames"/>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spacing w:after="0"/>
        <w:ind w:firstLine="567"/>
        <w:jc w:val="both"/>
        <w:rPr>
          <w:rFonts w:ascii="XO Thames" w:hAnsi="XO Thames"/>
        </w:rPr>
      </w:pPr>
      <w:r>
        <w:rPr>
          <w:rFonts w:ascii="XO Thames" w:hAnsi="XO Thames"/>
        </w:rP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spacing w:after="0"/>
        <w:ind w:firstLine="567"/>
        <w:jc w:val="both"/>
        <w:rPr>
          <w:rFonts w:ascii="XO Thames" w:hAnsi="XO Thames"/>
        </w:rPr>
      </w:pPr>
      <w:r>
        <w:rPr>
          <w:rFonts w:ascii="XO Thames" w:hAnsi="XO Thames"/>
        </w:rPr>
        <w:t xml:space="preserve"> 45.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ind w:firstLine="567"/>
        <w:jc w:val="both"/>
        <w:rPr>
          <w:rFonts w:ascii="XO Thames" w:hAnsi="XO Thames"/>
        </w:rPr>
      </w:pPr>
      <w:r>
        <w:rPr>
          <w:rFonts w:ascii="XO Thames" w:hAnsi="XO Thame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76"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pPr>
        <w:spacing w:after="0"/>
        <w:ind w:firstLine="567"/>
        <w:jc w:val="both"/>
        <w:rPr>
          <w:rFonts w:ascii="XO Thames" w:hAnsi="XO Thames"/>
        </w:rPr>
      </w:pPr>
      <w:r>
        <w:rPr>
          <w:rFonts w:ascii="XO Thames" w:hAnsi="XO Thames"/>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77" w:history="1">
        <w:r>
          <w:rPr>
            <w:rFonts w:ascii="XO Thames" w:hAnsi="XO Thames"/>
          </w:rPr>
          <w:t>абзацем вторым пункта 5 статьи 23</w:t>
        </w:r>
      </w:hyperlink>
      <w:r>
        <w:rPr>
          <w:rFonts w:ascii="XO Thames" w:hAnsi="XO Thames"/>
        </w:rPr>
        <w:t xml:space="preserve"> Гражданского кодекса Российской Федерации, передающего свои права другому гражданину в соответствии со </w:t>
      </w:r>
      <w:hyperlink r:id="rId78" w:history="1">
        <w:r>
          <w:rPr>
            <w:rFonts w:ascii="XO Thames" w:hAnsi="XO Thames"/>
          </w:rPr>
          <w:t>статьей 18</w:t>
        </w:r>
      </w:hyperlink>
      <w:r>
        <w:rPr>
          <w:rFonts w:ascii="XO Thames" w:hAnsi="XO Thames"/>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ind w:firstLine="567"/>
        <w:jc w:val="both"/>
        <w:rPr>
          <w:rFonts w:ascii="XO Thames" w:hAnsi="XO Thames"/>
        </w:rPr>
      </w:pPr>
      <w:r>
        <w:rPr>
          <w:rFonts w:ascii="XO Thames" w:hAnsi="XO Thames"/>
        </w:rPr>
        <w:t xml:space="preserve"> 46. Министерство отказывается от заключения соглашения с победителем отбора в случае обнаружения факта несоответствия победителя отбора </w:t>
      </w:r>
      <w:r>
        <w:rPr>
          <w:rFonts w:ascii="XO Thames" w:hAnsi="XO Thames"/>
        </w:rPr>
        <w:lastRenderedPageBreak/>
        <w:t>требованиям, указанным в объявлении о проведении отбора, или представления победителем отбора недостоверной информации.</w:t>
      </w:r>
    </w:p>
    <w:p>
      <w:pPr>
        <w:spacing w:after="0"/>
        <w:ind w:firstLine="567"/>
        <w:jc w:val="both"/>
        <w:rPr>
          <w:rFonts w:ascii="XO Thames" w:hAnsi="XO Thames"/>
        </w:rPr>
      </w:pPr>
      <w:r>
        <w:rPr>
          <w:rFonts w:ascii="XO Thames" w:hAnsi="XO Thames"/>
        </w:rPr>
        <w:t xml:space="preserve">47. В случае отказа Министерства от заключения соглашения с победителем отбора по основаниям, предусмотренным пунктом 46 настоящего Порядка, отказа победителя отбора от заключения соглашения, </w:t>
      </w:r>
      <w:proofErr w:type="spellStart"/>
      <w:r>
        <w:rPr>
          <w:rFonts w:ascii="XO Thames" w:hAnsi="XO Thames"/>
        </w:rPr>
        <w:t>неподписания</w:t>
      </w:r>
      <w:proofErr w:type="spellEnd"/>
      <w:r>
        <w:rPr>
          <w:rFonts w:ascii="XO Thames" w:hAnsi="XO Thames"/>
        </w:rP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spacing w:after="0"/>
        <w:ind w:firstLine="567"/>
        <w:jc w:val="both"/>
        <w:rPr>
          <w:rFonts w:ascii="XO Thames" w:hAnsi="XO Thames"/>
        </w:rPr>
      </w:pPr>
      <w:r>
        <w:rPr>
          <w:rFonts w:ascii="XO Thames" w:hAnsi="XO Thames"/>
        </w:rPr>
        <w:t xml:space="preserve"> 48.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spacing w:after="0"/>
        <w:ind w:firstLine="567"/>
        <w:jc w:val="both"/>
        <w:rPr>
          <w:rFonts w:ascii="XO Thames" w:hAnsi="XO Thames"/>
        </w:rPr>
      </w:pPr>
      <w:r>
        <w:rPr>
          <w:rFonts w:ascii="XO Thames" w:hAnsi="XO Thames"/>
        </w:rPr>
        <w:t xml:space="preserve">49.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w:t>
      </w:r>
    </w:p>
    <w:p>
      <w:pPr>
        <w:spacing w:after="0"/>
        <w:ind w:firstLine="567"/>
        <w:jc w:val="both"/>
        <w:rPr>
          <w:rFonts w:ascii="XO Thames" w:hAnsi="XO Thames"/>
        </w:rPr>
      </w:pPr>
      <w:r>
        <w:rPr>
          <w:rFonts w:ascii="XO Thames" w:hAnsi="XO Thames"/>
        </w:rPr>
        <w:t xml:space="preserve"> 50.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получателя субсидии.</w:t>
      </w:r>
    </w:p>
    <w:p>
      <w:pPr>
        <w:spacing w:after="0"/>
        <w:ind w:firstLine="567"/>
        <w:jc w:val="both"/>
        <w:rPr>
          <w:rFonts w:ascii="XO Thames" w:hAnsi="XO Thames"/>
        </w:rPr>
      </w:pPr>
      <w:r>
        <w:rPr>
          <w:rFonts w:ascii="XO Thames" w:hAnsi="XO Thames"/>
        </w:rPr>
        <w:t xml:space="preserve"> 51.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spacing w:after="0"/>
        <w:ind w:firstLine="567"/>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567"/>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567"/>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567"/>
        <w:jc w:val="both"/>
        <w:rPr>
          <w:rFonts w:ascii="XO Thames" w:hAnsi="XO Thames"/>
        </w:rPr>
      </w:pPr>
      <w:r>
        <w:rPr>
          <w:rFonts w:ascii="XO Thames" w:hAnsi="XO Thames"/>
        </w:rPr>
        <w:t xml:space="preserve"> 52. Министерство не позднее 10-го рабочего дня со дня принятия решения о предоставлении субсидии перечисляет денежные средства со своего лицевого </w:t>
      </w:r>
      <w:r>
        <w:rPr>
          <w:rFonts w:ascii="XO Thames" w:hAnsi="XO Thames"/>
        </w:rPr>
        <w:lastRenderedPageBreak/>
        <w:t>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567"/>
        <w:jc w:val="center"/>
        <w:rPr>
          <w:rFonts w:ascii="XO Thames" w:hAnsi="XO Thames"/>
        </w:rPr>
      </w:pPr>
    </w:p>
    <w:p>
      <w:pPr>
        <w:spacing w:after="0"/>
        <w:ind w:firstLine="567"/>
        <w:jc w:val="center"/>
        <w:rPr>
          <w:rFonts w:ascii="XO Thames" w:hAnsi="XO Thames"/>
        </w:rPr>
      </w:pPr>
      <w:r>
        <w:rPr>
          <w:rFonts w:ascii="XO Thames" w:hAnsi="XO Thames"/>
        </w:rPr>
        <w:t>VIII. Порядок представления отчетности, осуществления контроля (мониторинга) за соблюдением условий и порядка предоставления субсидии и ответственности за их нарушение</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 xml:space="preserve"> 53. Получатель субсидии представляет отчеты в системе «Электронный бюджет», по формам, предусмотренным типовыми формами, установленными Министерством финансов Республики Татарстан для соглашений:</w:t>
      </w:r>
    </w:p>
    <w:p>
      <w:pPr>
        <w:spacing w:after="0"/>
        <w:ind w:firstLine="567"/>
        <w:jc w:val="both"/>
      </w:pPr>
      <w:r>
        <w:t>отчет об осуществлении расходов, источником финансового обеспечения которых является субсидия, – ежеквартально не позднее 10-го рабочего дня месяца, следующего за отчетным кварталом, годовой отчет, не позднее 1 февраля года, следующего за годом предоставления субсидии;</w:t>
      </w:r>
    </w:p>
    <w:p>
      <w:pPr>
        <w:spacing w:after="0"/>
        <w:ind w:firstLine="567"/>
        <w:jc w:val="both"/>
      </w:pPr>
      <w:r>
        <w:t xml:space="preserve">отчет о достижения значения результата предоставления субсидии –  ежеквартально не позднее 10-го рабочего дня месяца, следующего за отчетным кварталом, годовой отчет, не позднее 1 февраля года, следующего за годом предоставления субсидии. </w:t>
      </w:r>
    </w:p>
    <w:p>
      <w:pPr>
        <w:spacing w:after="0"/>
        <w:ind w:firstLine="720"/>
        <w:jc w:val="both"/>
      </w:pPr>
      <w:r>
        <w:t xml:space="preserve">Единовременно с годовым отчетом получатель субсидии представляет электронные копии универсального передаточного акта или иного документа, подтверждающего факт отгрузки специального автотранспорта получателю субсидии, а также платежного банковского документа об уплате 70 процентов стоимости приобретенного специального автотранспорта. </w:t>
      </w:r>
    </w:p>
    <w:p>
      <w:pPr>
        <w:spacing w:after="0"/>
        <w:ind w:firstLine="567"/>
        <w:jc w:val="both"/>
        <w:rPr>
          <w:rFonts w:ascii="XO Thames" w:hAnsi="XO Thames"/>
        </w:rPr>
      </w:pPr>
      <w:r>
        <w:rPr>
          <w:rFonts w:ascii="XO Thames" w:hAnsi="XO Thames"/>
        </w:rPr>
        <w:t xml:space="preserve"> 54. Министерство осуществляет проверку отчетов, указанных в пунктах 53 и 56 настоящего Порядка, в срок, не превышающий 60 рабочих дней со дня представления указанного отчета.</w:t>
      </w:r>
    </w:p>
    <w:p>
      <w:pPr>
        <w:spacing w:after="0"/>
        <w:ind w:firstLine="567"/>
        <w:jc w:val="both"/>
        <w:rPr>
          <w:rFonts w:ascii="XO Thames" w:hAnsi="XO Thames"/>
        </w:rPr>
      </w:pPr>
      <w:r>
        <w:rPr>
          <w:rFonts w:ascii="XO Thames" w:hAnsi="XO Thames"/>
        </w:rPr>
        <w:t xml:space="preserve"> 55.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pPr>
        <w:spacing w:after="0"/>
        <w:ind w:right="120" w:firstLine="567"/>
        <w:jc w:val="both"/>
      </w:pPr>
      <w:r>
        <w:t>56. Остатки субсидии, не использованные в отчетном финансовом году, подлежат возврату в доход бюджета Республики Татарстан не позднее 1 февраля года, следующего за отчетным,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w:t>
      </w:r>
    </w:p>
    <w:p>
      <w:pPr>
        <w:spacing w:after="0"/>
        <w:ind w:right="120" w:firstLine="567"/>
        <w:jc w:val="both"/>
      </w:pPr>
      <w:r>
        <w:t>В случае потребности направления средств, не использованных в отчетном финансовом году, на цели, указанные в пункте 1 настоящего Порядка, получатель субсидии представляет в Министерство не позднее 15 января года, следующего за отчетным, информацию с обоснованием такой потребности.</w:t>
      </w:r>
    </w:p>
    <w:p>
      <w:pPr>
        <w:spacing w:after="0"/>
        <w:ind w:right="120" w:firstLine="567"/>
        <w:jc w:val="both"/>
      </w:pPr>
      <w:r>
        <w:t xml:space="preserve">Министерство не позднее 10 календарных дней со дня получения от получателя субсидии информации, указанной в абзаце втором настоящего пункта, по согласованию с Министерством финансов Республики Татарстан принимает в </w:t>
      </w:r>
      <w:r>
        <w:lastRenderedPageBreak/>
        <w:t>соответствии с бюджетным законодательством решение о наличии или об отсутствии потребности получателя субсидии в направлении в текущем финансовом году остатка субсидии, не использованного в отчетном финансовом году.</w:t>
      </w:r>
    </w:p>
    <w:p>
      <w:pPr>
        <w:spacing w:after="0"/>
        <w:ind w:right="120" w:firstLine="567"/>
        <w:jc w:val="both"/>
      </w:pPr>
      <w:r>
        <w:t>В случае принятия Министерством решения о наличии потребности получателя субсидии в направлении в текущем финансовом году остатка субсидии, не использованного в отчетном финансовом году, между Министерством и получателем субсидии заключается дополнительное соглашение в трехдневный срок, исчисляемый в календарных днях, со дня принятия такого решения.</w:t>
      </w:r>
    </w:p>
    <w:p>
      <w:pPr>
        <w:spacing w:after="0"/>
        <w:ind w:right="120" w:firstLine="567"/>
        <w:jc w:val="both"/>
      </w:pPr>
      <w:r>
        <w:t>57. Остатки субсидии, не использованные в году предоставления субсидии, подлежат возврату в доход бюджета Республики Татарстан не позднее 1 февраля года, следующего за годом предоставления субсидии.</w:t>
      </w:r>
    </w:p>
    <w:p>
      <w:pPr>
        <w:spacing w:after="0"/>
        <w:ind w:firstLine="567"/>
        <w:jc w:val="both"/>
        <w:rPr>
          <w:rFonts w:ascii="XO Thames" w:hAnsi="XO Thames"/>
        </w:rPr>
      </w:pPr>
      <w:r>
        <w:rPr>
          <w:rFonts w:ascii="XO Thames" w:hAnsi="XO Thames"/>
        </w:rPr>
        <w:t>58.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567"/>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79" w:history="1">
        <w:r>
          <w:rPr>
            <w:rFonts w:ascii="XO Thames" w:hAnsi="XO Thames"/>
          </w:rPr>
          <w:t xml:space="preserve">статьями </w:t>
        </w:r>
      </w:hyperlink>
      <w:hyperlink r:id="rId80" w:history="1">
        <w:r>
          <w:t>268</w:t>
        </w:r>
        <w:r>
          <w:rPr>
            <w:vertAlign w:val="superscript"/>
          </w:rPr>
          <w:t>1</w:t>
        </w:r>
      </w:hyperlink>
      <w:r>
        <w:t xml:space="preserve"> и </w:t>
      </w:r>
      <w:hyperlink r:id="rId81" w:history="1">
        <w:r>
          <w:t>269</w:t>
        </w:r>
        <w:r>
          <w:rPr>
            <w:vertAlign w:val="superscript"/>
          </w:rPr>
          <w:t>2</w:t>
        </w:r>
      </w:hyperlink>
      <w:r>
        <w:rPr>
          <w:rFonts w:ascii="XO Thames" w:hAnsi="XO Thames"/>
        </w:rPr>
        <w:t xml:space="preserve"> Бюджетного кодекса Российской Федерации.</w:t>
      </w:r>
    </w:p>
    <w:p>
      <w:pPr>
        <w:spacing w:after="0"/>
        <w:ind w:firstLine="567"/>
        <w:jc w:val="both"/>
        <w:rPr>
          <w:rFonts w:ascii="XO Thames" w:hAnsi="XO Thames"/>
        </w:rPr>
      </w:pPr>
      <w:r>
        <w:rPr>
          <w:rFonts w:ascii="XO Thames" w:hAnsi="XO Thames"/>
        </w:rPr>
        <w:t>59.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pPr>
        <w:spacing w:after="0"/>
        <w:ind w:firstLine="567"/>
        <w:jc w:val="both"/>
        <w:rPr>
          <w:rFonts w:ascii="XO Thames" w:hAnsi="XO Thames"/>
        </w:rPr>
      </w:pPr>
      <w:r>
        <w:rPr>
          <w:rFonts w:ascii="XO Thames" w:hAnsi="XO Thames"/>
        </w:rPr>
        <w:t>в полном объеме - в случаях выявления факта недостоверности представленной получателем субсидии информации, нарушения условий и порядка,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spacing w:after="0"/>
        <w:ind w:firstLine="567"/>
        <w:jc w:val="both"/>
        <w:rPr>
          <w:rFonts w:ascii="XO Thames" w:hAnsi="XO Thames"/>
        </w:rPr>
      </w:pPr>
      <w:r>
        <w:rPr>
          <w:rFonts w:ascii="XO Thames" w:hAnsi="XO Thames"/>
        </w:rP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r>
        <w:rPr>
          <w:rFonts w:ascii="XO Thames" w:hAnsi="XO Thames"/>
          <w:i/>
        </w:rPr>
        <w:t>V</w:t>
      </w:r>
      <w:r>
        <w:rPr>
          <w:rFonts w:ascii="XO Thames" w:hAnsi="XO Thames"/>
          <w:vertAlign w:val="subscript"/>
        </w:rPr>
        <w:t> возврата</w:t>
      </w:r>
      <w:r>
        <w:rPr>
          <w:rFonts w:ascii="XO Thames" w:hAnsi="XO Thames"/>
        </w:rPr>
        <w:t>), определяемом по формуле:</w:t>
      </w:r>
    </w:p>
    <w:p>
      <w:pPr>
        <w:spacing w:after="0"/>
        <w:ind w:firstLine="567"/>
        <w:jc w:val="center"/>
        <w:rPr>
          <w:rFonts w:ascii="XO Thames" w:hAnsi="XO Thames"/>
        </w:rPr>
      </w:pPr>
      <w:r>
        <w:rPr>
          <w:rFonts w:ascii="XO Thames" w:hAnsi="XO Thames"/>
          <w:i/>
        </w:rPr>
        <w:t>V</w:t>
      </w:r>
      <w:r>
        <w:rPr>
          <w:rFonts w:ascii="XO Thames" w:hAnsi="XO Thames"/>
          <w:vertAlign w:val="subscript"/>
        </w:rPr>
        <w:t> возврата</w:t>
      </w:r>
      <w:r>
        <w:rPr>
          <w:rFonts w:ascii="XO Thames" w:hAnsi="XO Thames"/>
        </w:rPr>
        <w:t xml:space="preserve">= </w:t>
      </w:r>
      <w:r>
        <w:rPr>
          <w:rFonts w:ascii="XO Thames" w:hAnsi="XO Thames"/>
          <w:i/>
        </w:rPr>
        <w:t>V</w:t>
      </w:r>
      <w:r>
        <w:rPr>
          <w:rFonts w:ascii="XO Thames" w:hAnsi="XO Thames"/>
          <w:vertAlign w:val="subscript"/>
        </w:rPr>
        <w:t> субсидии</w:t>
      </w:r>
      <w:r>
        <w:rPr>
          <w:rFonts w:ascii="XO Thames" w:hAnsi="XO Thames"/>
          <w:noProof/>
        </w:rPr>
        <w:drawing>
          <wp:inline distT="0" distB="0" distL="0" distR="0">
            <wp:extent cx="114300" cy="2095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2"/>
                    <a:stretch/>
                  </pic:blipFill>
                  <pic:spPr>
                    <a:xfrm>
                      <a:off x="0" y="0"/>
                      <a:ext cx="114300" cy="209550"/>
                    </a:xfrm>
                    <a:prstGeom prst="rect">
                      <a:avLst/>
                    </a:prstGeom>
                  </pic:spPr>
                </pic:pic>
              </a:graphicData>
            </a:graphic>
          </wp:inline>
        </w:drawing>
      </w:r>
      <w:r>
        <w:rPr>
          <w:rFonts w:ascii="XO Thames" w:hAnsi="XO Thames"/>
        </w:rPr>
        <w:t xml:space="preserve"> </w:t>
      </w:r>
      <w:r>
        <w:rPr>
          <w:rFonts w:ascii="XO Thames" w:hAnsi="XO Thames"/>
          <w:i/>
        </w:rPr>
        <w:t>k</w:t>
      </w:r>
      <w:r>
        <w:rPr>
          <w:rFonts w:ascii="XO Thames" w:hAnsi="XO Thames"/>
        </w:rPr>
        <w:t>,</w:t>
      </w:r>
    </w:p>
    <w:p>
      <w:pPr>
        <w:spacing w:after="0"/>
        <w:ind w:firstLine="567"/>
        <w:jc w:val="both"/>
        <w:rPr>
          <w:rFonts w:ascii="XO Thames" w:hAnsi="XO Thames"/>
        </w:rPr>
      </w:pPr>
      <w:r>
        <w:rPr>
          <w:rFonts w:ascii="XO Thames" w:hAnsi="XO Thames"/>
        </w:rPr>
        <w:t>где:</w:t>
      </w:r>
    </w:p>
    <w:p>
      <w:pPr>
        <w:spacing w:after="0"/>
        <w:ind w:firstLine="567"/>
        <w:jc w:val="both"/>
        <w:rPr>
          <w:rFonts w:ascii="XO Thames" w:hAnsi="XO Thames"/>
        </w:rPr>
      </w:pPr>
      <w:r>
        <w:rPr>
          <w:rFonts w:ascii="XO Thames" w:hAnsi="XO Thames"/>
          <w:i/>
        </w:rPr>
        <w:t>V</w:t>
      </w:r>
      <w:r>
        <w:rPr>
          <w:rFonts w:ascii="XO Thames" w:hAnsi="XO Thames"/>
          <w:vertAlign w:val="subscript"/>
        </w:rPr>
        <w:t> субсидии</w:t>
      </w:r>
      <w:r>
        <w:rPr>
          <w:rFonts w:ascii="XO Thames" w:hAnsi="XO Thames"/>
        </w:rP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spacing w:after="0"/>
        <w:ind w:firstLine="567"/>
        <w:jc w:val="both"/>
        <w:rPr>
          <w:rFonts w:ascii="XO Thames" w:hAnsi="XO Thames"/>
        </w:rPr>
      </w:pPr>
      <w:r>
        <w:rPr>
          <w:rFonts w:ascii="XO Thames" w:hAnsi="XO Thames"/>
        </w:rPr>
        <w:t>k - коэффициент, отражающий уровень недостижения результата предоставления субсидии, определяемый по следующей формуле:</w:t>
      </w:r>
    </w:p>
    <w:p>
      <w:pPr>
        <w:spacing w:after="0"/>
        <w:ind w:firstLine="567"/>
        <w:jc w:val="center"/>
        <w:rPr>
          <w:rFonts w:ascii="XO Thames" w:hAnsi="XO Thames"/>
        </w:rPr>
      </w:pPr>
      <w:r>
        <w:rPr>
          <w:rFonts w:ascii="XO Thames" w:hAnsi="XO Thames"/>
          <w:noProof/>
        </w:rPr>
        <w:drawing>
          <wp:inline distT="0" distB="0" distL="0" distR="0">
            <wp:extent cx="762000" cy="50482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3"/>
                    <a:stretch/>
                  </pic:blipFill>
                  <pic:spPr>
                    <a:xfrm>
                      <a:off x="0" y="0"/>
                      <a:ext cx="762000" cy="504825"/>
                    </a:xfrm>
                    <a:prstGeom prst="rect">
                      <a:avLst/>
                    </a:prstGeom>
                  </pic:spPr>
                </pic:pic>
              </a:graphicData>
            </a:graphic>
          </wp:inline>
        </w:drawing>
      </w:r>
      <w:r>
        <w:rPr>
          <w:rFonts w:ascii="XO Thames" w:hAnsi="XO Thames"/>
        </w:rPr>
        <w:t xml:space="preserve"> ,</w:t>
      </w:r>
    </w:p>
    <w:p>
      <w:pPr>
        <w:spacing w:after="0"/>
        <w:ind w:firstLine="567"/>
        <w:jc w:val="both"/>
        <w:rPr>
          <w:rFonts w:ascii="XO Thames" w:hAnsi="XO Thames"/>
        </w:rPr>
      </w:pPr>
      <w:r>
        <w:rPr>
          <w:rFonts w:ascii="XO Thames" w:hAnsi="XO Thames"/>
        </w:rPr>
        <w:t>где:</w:t>
      </w:r>
    </w:p>
    <w:p>
      <w:pPr>
        <w:spacing w:after="0"/>
        <w:ind w:firstLine="567"/>
        <w:jc w:val="both"/>
        <w:rPr>
          <w:rFonts w:ascii="XO Thames" w:hAnsi="XO Thames"/>
        </w:rPr>
      </w:pPr>
      <w:r>
        <w:rPr>
          <w:rFonts w:ascii="XO Thames" w:hAnsi="XO Thames"/>
        </w:rPr>
        <w:t>T - фактически достигнутое значение результата предоставления субсидии на отчетную дату получателем субсидии;</w:t>
      </w:r>
    </w:p>
    <w:p>
      <w:pPr>
        <w:spacing w:after="0"/>
        <w:ind w:firstLine="567"/>
        <w:jc w:val="both"/>
        <w:rPr>
          <w:rFonts w:ascii="XO Thames" w:hAnsi="XO Thames"/>
        </w:rPr>
      </w:pPr>
      <w:r>
        <w:rPr>
          <w:rFonts w:ascii="XO Thames" w:hAnsi="XO Thames"/>
        </w:rPr>
        <w:t>S - плановое значение результата предоставления субсидии, установленное соглашением получателю субсидии.</w:t>
      </w:r>
    </w:p>
    <w:p>
      <w:pPr>
        <w:spacing w:after="0"/>
        <w:ind w:firstLine="567"/>
        <w:jc w:val="both"/>
        <w:rPr>
          <w:rFonts w:ascii="XO Thames" w:hAnsi="XO Thames"/>
        </w:rPr>
      </w:pPr>
      <w:r>
        <w:rPr>
          <w:rFonts w:ascii="XO Thames" w:hAnsi="XO Thames"/>
        </w:rPr>
        <w:lastRenderedPageBreak/>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spacing w:after="0"/>
        <w:ind w:firstLine="567"/>
        <w:jc w:val="both"/>
        <w:rPr>
          <w:rFonts w:ascii="XO Thames" w:hAnsi="XO Thames"/>
        </w:rPr>
      </w:pPr>
      <w:r>
        <w:rPr>
          <w:rFonts w:ascii="XO Thames" w:hAnsi="XO Thames"/>
        </w:rPr>
        <w:t xml:space="preserve"> 60. Министерство направляет уведомление о возврате средств субсидии 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spacing w:after="0"/>
        <w:ind w:firstLine="567"/>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59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right="120" w:firstLine="567"/>
        <w:jc w:val="both"/>
        <w:rPr>
          <w:sz w:val="24"/>
        </w:rPr>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r>
        <w:lastRenderedPageBreak/>
        <w:t>Утвержден</w:t>
      </w:r>
    </w:p>
    <w:p>
      <w:pPr>
        <w:spacing w:after="0"/>
        <w:ind w:right="120" w:firstLine="567"/>
        <w:jc w:val="right"/>
      </w:pPr>
      <w:r>
        <w:t>постановлением</w:t>
      </w:r>
    </w:p>
    <w:p>
      <w:pPr>
        <w:spacing w:after="0"/>
        <w:ind w:right="120" w:firstLine="567"/>
        <w:jc w:val="right"/>
      </w:pPr>
      <w:r>
        <w:t>Кабинета Министров</w:t>
      </w:r>
    </w:p>
    <w:p>
      <w:pPr>
        <w:spacing w:after="0"/>
        <w:ind w:right="120" w:firstLine="567"/>
        <w:jc w:val="right"/>
      </w:pPr>
      <w:r>
        <w:t>Республики Татарстан</w:t>
      </w:r>
    </w:p>
    <w:p>
      <w:pPr>
        <w:spacing w:after="0"/>
        <w:ind w:right="120" w:firstLine="567"/>
        <w:jc w:val="right"/>
      </w:pPr>
      <w:r>
        <w:t>от 20.09.2024 № 817</w:t>
      </w:r>
    </w:p>
    <w:p>
      <w:pPr>
        <w:spacing w:after="0"/>
        <w:ind w:right="120" w:firstLine="567"/>
        <w:jc w:val="right"/>
      </w:pPr>
      <w:r>
        <w:t>(в редакции постановления</w:t>
      </w:r>
    </w:p>
    <w:p>
      <w:pPr>
        <w:spacing w:after="0"/>
        <w:ind w:right="120" w:firstLine="567"/>
        <w:jc w:val="right"/>
      </w:pPr>
      <w:r>
        <w:t>Кабинета Министров</w:t>
      </w:r>
    </w:p>
    <w:p>
      <w:pPr>
        <w:spacing w:after="0"/>
        <w:ind w:right="120" w:firstLine="567"/>
        <w:jc w:val="right"/>
      </w:pPr>
      <w:r>
        <w:t>Республики Татарстан</w:t>
      </w:r>
    </w:p>
    <w:p>
      <w:pPr>
        <w:spacing w:after="0"/>
        <w:ind w:right="120" w:firstLine="567"/>
        <w:jc w:val="right"/>
      </w:pPr>
      <w:r>
        <w:t>от _____ 2024 № _____)</w:t>
      </w:r>
    </w:p>
    <w:p>
      <w:pPr>
        <w:spacing w:after="0"/>
        <w:ind w:right="120" w:firstLine="567"/>
        <w:jc w:val="both"/>
      </w:pPr>
      <w:r>
        <w:t> </w:t>
      </w:r>
    </w:p>
    <w:p>
      <w:pPr>
        <w:spacing w:after="0"/>
        <w:ind w:left="120" w:right="120"/>
        <w:jc w:val="center"/>
        <w:rPr>
          <w:sz w:val="18"/>
        </w:rPr>
      </w:pPr>
      <w:r>
        <w:t xml:space="preserve">Порядок </w:t>
      </w:r>
    </w:p>
    <w:p>
      <w:pPr>
        <w:spacing w:after="0"/>
        <w:ind w:left="120" w:right="120"/>
        <w:jc w:val="center"/>
        <w:rPr>
          <w:sz w:val="18"/>
        </w:rPr>
      </w:pPr>
      <w:r>
        <w:t>предоставления из бюджета Республики Татарстан субсидии юридическим лицам на возмещение части затрат, связанных с приобретением                          вагонов-</w:t>
      </w:r>
      <w:proofErr w:type="spellStart"/>
      <w:r>
        <w:t>хоперов</w:t>
      </w:r>
      <w:proofErr w:type="spellEnd"/>
      <w:r>
        <w:t xml:space="preserve"> </w:t>
      </w:r>
    </w:p>
    <w:p>
      <w:pPr>
        <w:spacing w:after="0"/>
        <w:ind w:left="120" w:right="120"/>
        <w:jc w:val="center"/>
        <w:rPr>
          <w:sz w:val="18"/>
        </w:rPr>
      </w:pPr>
    </w:p>
    <w:p>
      <w:pPr>
        <w:spacing w:after="0"/>
        <w:ind w:right="120" w:firstLine="567"/>
        <w:jc w:val="center"/>
      </w:pPr>
      <w:r>
        <w:rPr>
          <w:rStyle w:val="1a"/>
        </w:rPr>
        <w:t>I. Общие положения и условия предоставления субсидии</w:t>
      </w:r>
    </w:p>
    <w:p>
      <w:pPr>
        <w:spacing w:after="0"/>
        <w:ind w:left="120" w:right="120"/>
        <w:jc w:val="center"/>
        <w:rPr>
          <w:sz w:val="18"/>
        </w:rPr>
      </w:pPr>
    </w:p>
    <w:p>
      <w:pPr>
        <w:spacing w:after="0"/>
        <w:jc w:val="both"/>
      </w:pPr>
      <w:r>
        <w:t> 1. Настоящий Порядок определяет условия и порядок предоставления из бюджета Республики Татарстан субсидии юридическим лицам на возмещение части затрат, понесенных в текущем финансовом году и (или) в году, предшествующем текущему финансовому году, в случае если они не были возмещены ранее, связанных с приобретением новых, не бывших в употреблении вагонов-хопперов для перевозки зерна, произведенного в Республике Татарстан (далее соответственно - субсидия, вагон, участники отбора).</w:t>
      </w:r>
    </w:p>
    <w:p>
      <w:pPr>
        <w:widowControl w:val="0"/>
        <w:spacing w:after="0"/>
        <w:ind w:firstLine="709"/>
        <w:jc w:val="both"/>
      </w:pPr>
      <w:r>
        <w:t>2. Субсидия предоставляется в рамках регионального проекта «Техническая и технологическая модернизация, инновационное развитие»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widowControl w:val="0"/>
        <w:spacing w:after="0"/>
        <w:ind w:firstLine="709"/>
        <w:jc w:val="both"/>
      </w:pPr>
      <w:r>
        <w:t>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Министерство сельского хозяйства и продовольствия Республики Татарстан (далее – Министерство).</w:t>
      </w:r>
    </w:p>
    <w:p>
      <w:pPr>
        <w:widowControl w:val="0"/>
        <w:spacing w:after="0"/>
        <w:ind w:firstLine="709"/>
        <w:jc w:val="both"/>
      </w:pPr>
      <w:r>
        <w:t>4.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widowControl w:val="0"/>
        <w:spacing w:after="0"/>
        <w:ind w:firstLine="709"/>
        <w:jc w:val="both"/>
      </w:pPr>
      <w:r>
        <w:lastRenderedPageBreak/>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widowControl w:val="0"/>
        <w:spacing w:after="0"/>
        <w:ind w:firstLine="709"/>
        <w:jc w:val="both"/>
      </w:pPr>
      <w:r>
        <w:t>6. Получатель субсидии должен соответствовать следующим критериям отбора:</w:t>
      </w:r>
    </w:p>
    <w:p>
      <w:pPr>
        <w:spacing w:after="0"/>
        <w:ind w:firstLine="540"/>
        <w:jc w:val="both"/>
      </w:pPr>
      <w:r>
        <w:t>ведение деятельности на территории Республики Татарстан и уплата налогов в бюджет Республики Татарстан;</w:t>
      </w:r>
    </w:p>
    <w:p>
      <w:pPr>
        <w:spacing w:after="0"/>
        <w:ind w:firstLine="540"/>
        <w:jc w:val="both"/>
      </w:pPr>
      <w:r>
        <w:t>осуществление вида экономической деятельности - деятельность железнодорожного транспорта: грузовые перевозки.</w:t>
      </w:r>
    </w:p>
    <w:p>
      <w:pPr>
        <w:widowControl w:val="0"/>
        <w:spacing w:after="0"/>
        <w:ind w:firstLine="709"/>
        <w:jc w:val="both"/>
      </w:pPr>
      <w:r>
        <w:t>7.Отбор осуществляется в государственной информационной системе Республики Татарстан «Мои субсидии» (далее - система «Мои субсидии») 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 (далее – система «Электронный бюджет»).</w:t>
      </w:r>
    </w:p>
    <w:p>
      <w:pPr>
        <w:widowControl w:val="0"/>
        <w:spacing w:after="0"/>
        <w:ind w:firstLine="709"/>
        <w:jc w:val="both"/>
      </w:pPr>
      <w:r>
        <w:t>8. Взаимодействие Министерства с участниками отбора осуществляется с использованием документов в электронной форме в системе «Мои субсидии».</w:t>
      </w:r>
    </w:p>
    <w:p>
      <w:pPr>
        <w:widowControl w:val="0"/>
        <w:spacing w:after="0"/>
        <w:ind w:firstLine="709"/>
        <w:jc w:val="both"/>
      </w:pPr>
      <w:r>
        <w:t>9. Доступ участников отбора к системе «Мои субсидии» осуществляется на страницах сайта http://subsidiya.tatar.ru или http://subsidiya.tatarstan.ru либо в мобильном приложении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pPr>
        <w:widowControl w:val="0"/>
        <w:spacing w:after="0"/>
        <w:ind w:firstLine="709"/>
        <w:jc w:val="both"/>
      </w:pPr>
      <w:r>
        <w:t>10. Способом предоставления субсидии является возмещение затрат.</w:t>
      </w:r>
    </w:p>
    <w:p>
      <w:pPr>
        <w:widowControl w:val="0"/>
        <w:spacing w:after="0"/>
        <w:ind w:firstLine="709"/>
        <w:jc w:val="both"/>
      </w:pPr>
      <w:r>
        <w:t>11. Субсидия предоставляется с учетом следующих условий:</w:t>
      </w:r>
    </w:p>
    <w:p>
      <w:pPr>
        <w:widowControl w:val="0"/>
        <w:spacing w:after="0"/>
        <w:ind w:firstLine="709"/>
        <w:jc w:val="both"/>
      </w:pPr>
      <w:r>
        <w:t>а) вагоны произведены на единой таможенной территории Евразийского экономического союза;</w:t>
      </w:r>
    </w:p>
    <w:p>
      <w:pPr>
        <w:widowControl w:val="0"/>
        <w:spacing w:after="0"/>
        <w:ind w:firstLine="709"/>
        <w:jc w:val="both"/>
      </w:pPr>
      <w:r>
        <w:t>б) вагоны приобретены участником отбора по договорам поставки (купли-продажи) после 1 января 2023 года, а также по договорам финансовой аренды (лизинга) после 1 января 2024 года;</w:t>
      </w:r>
    </w:p>
    <w:p>
      <w:pPr>
        <w:widowControl w:val="0"/>
        <w:spacing w:after="0"/>
        <w:ind w:firstLine="709"/>
        <w:jc w:val="both"/>
      </w:pPr>
      <w:r>
        <w:t>в) осуществление перевозок вагонами зерна, произведенного в Республике Татарстан, в течение 10 лет начиная с года, следующего за годом предоставления субсидии;</w:t>
      </w:r>
    </w:p>
    <w:p>
      <w:pPr>
        <w:widowControl w:val="0"/>
        <w:spacing w:after="0"/>
        <w:ind w:firstLine="709"/>
        <w:jc w:val="both"/>
      </w:pPr>
      <w:r>
        <w:t xml:space="preserve">г) </w:t>
      </w:r>
      <w:proofErr w:type="spellStart"/>
      <w:r>
        <w:t>неотчуждение</w:t>
      </w:r>
      <w:proofErr w:type="spellEnd"/>
      <w:r>
        <w:t xml:space="preserve"> вагонов, </w:t>
      </w:r>
      <w:proofErr w:type="spellStart"/>
      <w:r>
        <w:t>непередача</w:t>
      </w:r>
      <w:proofErr w:type="spellEnd"/>
      <w:r>
        <w:t xml:space="preserve"> их в аренду в течение 10 лет начиная с года предоставления субсидии.</w:t>
      </w:r>
    </w:p>
    <w:p>
      <w:pPr>
        <w:spacing w:after="0"/>
        <w:ind w:firstLine="540"/>
        <w:jc w:val="both"/>
      </w:pPr>
      <w:r>
        <w:t>12. Направлением затрат, на возмещение которых предоставляется субсидия, являются затраты, связанные с приобретением вагонов и (или) оплатой лизинговых платежей, за вычетом расходов на уплату налога на добавленную стоимость, монтажа, транспортных услуг.</w:t>
      </w:r>
    </w:p>
    <w:p>
      <w:pPr>
        <w:spacing w:after="0"/>
        <w:ind w:firstLine="540"/>
        <w:jc w:val="both"/>
      </w:pPr>
      <w:r>
        <w:lastRenderedPageBreak/>
        <w:t>13. Размер субсидии, предоставляемой получателю субсидии в соответствии с пунктом 1 настоящего Порядка (W1) (в рублях), определяется по следующей формуле:</w:t>
      </w:r>
    </w:p>
    <w:p>
      <w:pPr>
        <w:spacing w:after="0"/>
        <w:jc w:val="both"/>
      </w:pPr>
      <w:r>
        <w:t> </w:t>
      </w:r>
    </w:p>
    <w:p>
      <w:pPr>
        <w:spacing w:after="0"/>
        <w:jc w:val="center"/>
      </w:pPr>
      <w:r>
        <w:t>W1 = (S x 30%) + (L x 30%),</w:t>
      </w:r>
    </w:p>
    <w:p>
      <w:pPr>
        <w:spacing w:after="0"/>
        <w:ind w:firstLine="540"/>
        <w:jc w:val="both"/>
      </w:pPr>
      <w:r>
        <w:t>где:</w:t>
      </w:r>
    </w:p>
    <w:p>
      <w:pPr>
        <w:spacing w:after="0"/>
        <w:ind w:firstLine="540"/>
        <w:jc w:val="both"/>
      </w:pPr>
      <w:r>
        <w:t>S - фактические затраты по оплате вагонов, приобретенных по договорам поставки (купли-продажи) после 1 января 2023 года, за вычетом расходов на уплату налога на добавленную стоимость, монтажа, транспортных услуг;</w:t>
      </w:r>
    </w:p>
    <w:p>
      <w:pPr>
        <w:spacing w:after="0"/>
        <w:ind w:firstLine="540"/>
        <w:jc w:val="both"/>
      </w:pPr>
      <w:r>
        <w:t>L - фактически оплаченные лизинговые платежи за вагоны, приобретенные по договорам финансовой аренды (лизинга) после 1 января 2024 года, за вычетом расходов на уплату налога на добавленную стоимость, монтажа, транспортных услуг.</w:t>
      </w:r>
    </w:p>
    <w:p>
      <w:pPr>
        <w:spacing w:after="0"/>
        <w:ind w:firstLine="540"/>
        <w:jc w:val="both"/>
      </w:pPr>
      <w:r>
        <w:t>Размер предоставляемой субсидии не может превышать 2,0 млн рублей на один вагон.</w:t>
      </w:r>
    </w:p>
    <w:p>
      <w:pPr>
        <w:spacing w:after="0"/>
        <w:ind w:firstLine="540"/>
        <w:jc w:val="both"/>
      </w:pPr>
      <w:r>
        <w:t>14. Для оценки эффективности предоставления субсидии применяется следующий результат предоставления субсидии: достигнут объем перевезенного зерна, произведенного в Республике Татарстан, за 10 лет начиная с года, следующего за годом предоставления субсидии, в тоннах.</w:t>
      </w:r>
    </w:p>
    <w:p>
      <w:pPr>
        <w:spacing w:after="0"/>
        <w:ind w:firstLine="540"/>
        <w:jc w:val="both"/>
      </w:pPr>
    </w:p>
    <w:p>
      <w:pPr>
        <w:widowControl w:val="0"/>
        <w:spacing w:after="0"/>
        <w:jc w:val="center"/>
      </w:pPr>
      <w:r>
        <w:t>II. Требования к участникам отбора</w:t>
      </w:r>
    </w:p>
    <w:p>
      <w:pPr>
        <w:widowControl w:val="0"/>
        <w:spacing w:after="0"/>
        <w:ind w:firstLine="709"/>
        <w:jc w:val="center"/>
      </w:pPr>
    </w:p>
    <w:p>
      <w:pPr>
        <w:widowControl w:val="0"/>
        <w:spacing w:after="0"/>
        <w:ind w:firstLine="709"/>
        <w:jc w:val="both"/>
      </w:pPr>
      <w:r>
        <w:t>15. Участник отбора по состоянию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widowControl w:val="0"/>
        <w:spacing w:after="0"/>
        <w:ind w:firstLine="709"/>
        <w:jc w:val="both"/>
      </w:pPr>
      <w: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82" w:history="1">
        <w: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w:t>
      </w:r>
      <w:r>
        <w:br/>
        <w:t>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widowControl w:val="0"/>
        <w:spacing w:after="0"/>
        <w:ind w:firstLine="709"/>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widowControl w:val="0"/>
        <w:spacing w:after="0"/>
        <w:ind w:firstLine="709"/>
        <w:jc w:val="both"/>
      </w:pPr>
      <w:r>
        <w:t xml:space="preserve">не находится в составляемых в рамках реализации полномочий, </w:t>
      </w:r>
      <w:r>
        <w:lastRenderedPageBreak/>
        <w:t>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widowControl w:val="0"/>
        <w:spacing w:after="0"/>
        <w:ind w:firstLine="709"/>
        <w:jc w:val="both"/>
      </w:pPr>
      <w: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widowControl w:val="0"/>
        <w:spacing w:after="0"/>
        <w:ind w:firstLine="709"/>
        <w:jc w:val="both"/>
      </w:pPr>
      <w:r>
        <w:t xml:space="preserve">не является иностранным агентом в соответствии с </w:t>
      </w:r>
      <w:hyperlink r:id="rId83" w:history="1">
        <w:r>
          <w:t>Федеральным законом</w:t>
        </w:r>
      </w:hyperlink>
      <w:r>
        <w:t xml:space="preserve"> от </w:t>
      </w:r>
      <w:r>
        <w:br/>
        <w:t>14 июля 2022 года № 255-ФЗ «О контроле за деятельностью лиц, находящихся под иностранным влиянием»;</w:t>
      </w:r>
    </w:p>
    <w:p>
      <w:pPr>
        <w:widowControl w:val="0"/>
        <w:spacing w:after="0"/>
        <w:ind w:firstLine="709"/>
        <w:jc w:val="both"/>
      </w:pPr>
      <w:r>
        <w:t xml:space="preserve">у участника отбора на едином налоговом счете отсутствует или не превышает размер, определенный </w:t>
      </w:r>
      <w:hyperlink r:id="rId84" w:history="1">
        <w: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widowControl w:val="0"/>
        <w:spacing w:after="0"/>
        <w:ind w:firstLine="709"/>
        <w:jc w:val="both"/>
      </w:pPr>
      <w: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widowControl w:val="0"/>
        <w:spacing w:after="0"/>
        <w:ind w:firstLine="709"/>
        <w:jc w:val="both"/>
      </w:pPr>
      <w: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widowControl w:val="0"/>
        <w:spacing w:after="0"/>
        <w:ind w:firstLine="709"/>
        <w:jc w:val="both"/>
      </w:pPr>
      <w:r>
        <w:t>16. Проверка участника отбора на соответствие требованиям, определенным пунктом 15 настоящего Порядка, осуществляется автоматически в системе «Мои субсидии»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widowControl w:val="0"/>
        <w:spacing w:after="0"/>
        <w:ind w:firstLine="709"/>
        <w:jc w:val="both"/>
      </w:pPr>
      <w:r>
        <w:t>Министерство не вправе требовать представление документов, подтверждающих соответствие участника отбора требованиям, определенным пунктом 15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widowControl w:val="0"/>
        <w:spacing w:after="0"/>
        <w:ind w:firstLine="709"/>
        <w:jc w:val="both"/>
      </w:pPr>
      <w:r>
        <w:t xml:space="preserve">Подтверждение соответствия участника отбора требованиям, определенным пунктом 15 настоящего Порядка, в случае отсутствия технической возможности осуществления автоматической проверки в системе «Мои субсидии» осуществляется путем проставления в электронном виде участником отбора отметок о соответствии указанным требованиям посредством заполнения </w:t>
      </w:r>
      <w:r>
        <w:lastRenderedPageBreak/>
        <w:t>соответствующих экранных форм веб-интерфейса системы «Мои субсидии».</w:t>
      </w:r>
    </w:p>
    <w:p>
      <w:pPr>
        <w:widowControl w:val="0"/>
        <w:spacing w:after="0"/>
        <w:ind w:firstLine="709"/>
        <w:jc w:val="both"/>
      </w:pPr>
    </w:p>
    <w:p>
      <w:pPr>
        <w:widowControl w:val="0"/>
        <w:spacing w:after="0"/>
        <w:jc w:val="center"/>
      </w:pPr>
      <w:r>
        <w:t>III. Порядок формирования и размещения объявления о проведении отбора</w:t>
      </w:r>
    </w:p>
    <w:p>
      <w:pPr>
        <w:widowControl w:val="0"/>
        <w:spacing w:after="0"/>
        <w:ind w:firstLine="709"/>
        <w:jc w:val="both"/>
      </w:pPr>
    </w:p>
    <w:p>
      <w:pPr>
        <w:widowControl w:val="0"/>
        <w:spacing w:after="0"/>
        <w:ind w:firstLine="709"/>
        <w:jc w:val="both"/>
        <w:rPr>
          <w:rFonts w:ascii="XO Thames" w:hAnsi="XO Thames"/>
        </w:rPr>
      </w:pPr>
      <w:r>
        <w:t>17. Объявление о проведении отбора размещается Министерством на официальном сайте</w:t>
      </w:r>
      <w:hyperlink r:id="rId85" w:history="1">
        <w:r>
          <w:t xml:space="preserve"> Министерства в сети «Интернет» по адресу: https://agro.tatarstan.ru</w:t>
        </w:r>
      </w:hyperlink>
      <w:r>
        <w:t xml:space="preserve"> (далее – официальный сайт Министерства) и в системе «Мои субсидии» не позднее одного календарного дня со дня формирования объявления Министерством в системе «Электронный бюджет» после подписания усиленной</w:t>
      </w:r>
      <w:hyperlink r:id="rId86" w:history="1">
        <w:r>
          <w:t xml:space="preserve"> квалифицированной электронной подписью</w:t>
        </w:r>
      </w:hyperlink>
      <w:r>
        <w:t xml:space="preserve"> руководителя Министерства (уполномоченного им лица) и публикации на</w:t>
      </w:r>
      <w:hyperlink r:id="rId87" w:history="1">
        <w:r>
          <w:t xml:space="preserve"> едином портале</w:t>
        </w:r>
      </w:hyperlink>
      <w:r>
        <w:t xml:space="preserve"> информации о субсидии. </w:t>
      </w:r>
    </w:p>
    <w:p>
      <w:pPr>
        <w:widowControl w:val="0"/>
        <w:spacing w:after="0"/>
        <w:ind w:firstLine="709"/>
        <w:jc w:val="both"/>
        <w:rPr>
          <w:rFonts w:ascii="XO Thames" w:hAnsi="XO Thames"/>
        </w:rPr>
      </w:pPr>
      <w:r>
        <w:rPr>
          <w:rFonts w:ascii="XO Thames" w:hAnsi="XO Thames"/>
        </w:rPr>
        <w:t>Министерство публикует на едином портале информацию о странице сайта, на котором размещается объявление о проведении отбора, о его отмене, информация о ходе и результатах отбора.</w:t>
      </w:r>
    </w:p>
    <w:p>
      <w:pPr>
        <w:widowControl w:val="0"/>
        <w:spacing w:after="0"/>
        <w:ind w:firstLine="709"/>
        <w:jc w:val="both"/>
      </w:pPr>
      <w:r>
        <w:t xml:space="preserve">18.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88" w:history="1">
        <w:r>
          <w:t>квалифицированной электронной подписью</w:t>
        </w:r>
      </w:hyperlink>
      <w:r>
        <w:t xml:space="preserve"> руководителя Министерства (уполномоченного им лица), публикуется на </w:t>
      </w:r>
      <w:hyperlink r:id="rId89" w:history="1">
        <w:r>
          <w:t>едином портале</w:t>
        </w:r>
      </w:hyperlink>
      <w:r>
        <w:t>, включает в себя следующую информацию:</w:t>
      </w:r>
    </w:p>
    <w:p>
      <w:pPr>
        <w:widowControl w:val="0"/>
        <w:spacing w:after="0"/>
        <w:ind w:firstLine="709"/>
        <w:jc w:val="both"/>
      </w:pPr>
      <w:r>
        <w:t>сроки проведения отбора;</w:t>
      </w:r>
    </w:p>
    <w:p>
      <w:pPr>
        <w:widowControl w:val="0"/>
        <w:spacing w:after="0"/>
        <w:ind w:firstLine="709"/>
        <w:jc w:val="both"/>
      </w:pPr>
      <w: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widowControl w:val="0"/>
        <w:spacing w:after="0"/>
        <w:ind w:firstLine="709"/>
        <w:jc w:val="both"/>
      </w:pPr>
      <w:r>
        <w:t>наименование, место нахождения, почтовый адрес, адрес электронной почты Министерства;</w:t>
      </w:r>
    </w:p>
    <w:p>
      <w:pPr>
        <w:widowControl w:val="0"/>
        <w:spacing w:after="0"/>
        <w:ind w:firstLine="709"/>
        <w:jc w:val="both"/>
      </w:pPr>
      <w:r>
        <w:t>результат предоставления субсидии в соответствии с пунктом 14 настоящего Порядка;</w:t>
      </w:r>
    </w:p>
    <w:p>
      <w:pPr>
        <w:widowControl w:val="0"/>
        <w:spacing w:after="0"/>
        <w:ind w:firstLine="709"/>
        <w:jc w:val="both"/>
      </w:pPr>
      <w:r>
        <w:t>доменное имя и (или) указатели страниц государственной информационной системы в сети «Интернет»;</w:t>
      </w:r>
    </w:p>
    <w:p>
      <w:pPr>
        <w:widowControl w:val="0"/>
        <w:spacing w:after="0"/>
        <w:ind w:firstLine="709"/>
        <w:jc w:val="both"/>
      </w:pPr>
      <w:r>
        <w:t>требования к участникам отбора, определенные пунктом 15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widowControl w:val="0"/>
        <w:spacing w:after="0"/>
        <w:ind w:firstLine="709"/>
        <w:jc w:val="both"/>
      </w:pPr>
      <w:r>
        <w:t>критерии отбора;</w:t>
      </w:r>
    </w:p>
    <w:p>
      <w:pPr>
        <w:widowControl w:val="0"/>
        <w:spacing w:after="0"/>
        <w:ind w:firstLine="709"/>
        <w:jc w:val="both"/>
      </w:pPr>
      <w:r>
        <w:t>порядок подачи участниками отбора заявок и требования, предъявляемые к форме и содержанию заявок в соответствии с пунктами 24-29 настоящего Порядка;</w:t>
      </w:r>
    </w:p>
    <w:p>
      <w:pPr>
        <w:widowControl w:val="0"/>
        <w:spacing w:after="0"/>
        <w:ind w:firstLine="709"/>
        <w:jc w:val="both"/>
      </w:pPr>
      <w: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30 настоящего Порядка;</w:t>
      </w:r>
    </w:p>
    <w:p>
      <w:pPr>
        <w:widowControl w:val="0"/>
        <w:spacing w:after="0"/>
        <w:ind w:firstLine="709"/>
        <w:jc w:val="both"/>
      </w:pPr>
      <w:r>
        <w:t>правила рассмотрения заявок в соответствии с пунктами 33-36 настоящего Порядка;</w:t>
      </w:r>
    </w:p>
    <w:p>
      <w:pPr>
        <w:widowControl w:val="0"/>
        <w:spacing w:after="0"/>
        <w:ind w:firstLine="709"/>
        <w:jc w:val="both"/>
      </w:pPr>
      <w:r>
        <w:t>порядок возврата заявок на доработку;</w:t>
      </w:r>
    </w:p>
    <w:p>
      <w:pPr>
        <w:widowControl w:val="0"/>
        <w:spacing w:after="0"/>
        <w:ind w:firstLine="709"/>
        <w:jc w:val="both"/>
      </w:pPr>
      <w:r>
        <w:t xml:space="preserve">порядок отклонения заявок, а также информацию об основаниях их </w:t>
      </w:r>
      <w:r>
        <w:lastRenderedPageBreak/>
        <w:t>отклонения в соответствии с пунктом 37 настоящего Порядка;</w:t>
      </w:r>
    </w:p>
    <w:p>
      <w:pPr>
        <w:widowControl w:val="0"/>
        <w:spacing w:after="0"/>
        <w:ind w:firstLine="709"/>
        <w:jc w:val="both"/>
      </w:pPr>
      <w: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widowControl w:val="0"/>
        <w:spacing w:after="0"/>
        <w:ind w:firstLine="709"/>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31 – 32 настоящего Порядка;</w:t>
      </w:r>
    </w:p>
    <w:p>
      <w:pPr>
        <w:widowControl w:val="0"/>
        <w:spacing w:after="0"/>
        <w:ind w:firstLine="709"/>
        <w:jc w:val="both"/>
      </w:pPr>
      <w:r>
        <w:t>срок, в течение которого победитель (победители) отбора должен подписать соглашение в соответствии с пунктом 44 настоящего Порядка;</w:t>
      </w:r>
    </w:p>
    <w:p>
      <w:pPr>
        <w:widowControl w:val="0"/>
        <w:spacing w:after="0"/>
        <w:ind w:firstLine="709"/>
        <w:jc w:val="both"/>
      </w:pPr>
      <w:r>
        <w:t>условия признания победителя (победителей) отбора уклонившимся от заключения соглашения в соответствии с пунктом 50 настоящего Порядка;</w:t>
      </w:r>
    </w:p>
    <w:p>
      <w:pPr>
        <w:spacing w:after="0"/>
        <w:ind w:firstLine="567"/>
        <w:jc w:val="both"/>
        <w:rPr>
          <w:rFonts w:ascii="XO Thames" w:hAnsi="XO Thames"/>
        </w:rPr>
      </w:pPr>
      <w:r>
        <w:rPr>
          <w:rFonts w:ascii="XO Thames" w:hAnsi="XO Thames"/>
        </w:rPr>
        <w:t xml:space="preserve">сроки размещения протокола подведения итогов отбора на </w:t>
      </w:r>
      <w:hyperlink r:id="rId90" w:history="1">
        <w:r>
          <w:rPr>
            <w:rFonts w:ascii="XO Thames" w:hAnsi="XO Thames"/>
          </w:rPr>
          <w:t>едином портале</w:t>
        </w:r>
      </w:hyperlink>
      <w:r>
        <w:rPr>
          <w:rFonts w:ascii="XO Thames" w:hAnsi="XO Thames"/>
        </w:rPr>
        <w:t>, а также на официальном сайте Министерства, которые не могут быть позднее 14-го календарного дня, следующего за днем определения победителя отбора.</w:t>
      </w:r>
    </w:p>
    <w:p>
      <w:pPr>
        <w:spacing w:after="0"/>
        <w:ind w:firstLine="567"/>
        <w:jc w:val="center"/>
        <w:rPr>
          <w:rFonts w:ascii="XO Thames" w:hAnsi="XO Thames"/>
        </w:rPr>
      </w:pPr>
    </w:p>
    <w:p>
      <w:pPr>
        <w:widowControl w:val="0"/>
        <w:spacing w:after="0"/>
        <w:jc w:val="center"/>
      </w:pPr>
      <w:r>
        <w:t>IV. Порядок отмены проведения отбора</w:t>
      </w:r>
    </w:p>
    <w:p>
      <w:pPr>
        <w:widowControl w:val="0"/>
        <w:spacing w:after="0"/>
        <w:ind w:firstLine="709"/>
        <w:jc w:val="center"/>
      </w:pPr>
    </w:p>
    <w:p>
      <w:pPr>
        <w:widowControl w:val="0"/>
        <w:spacing w:after="0"/>
        <w:ind w:firstLine="709"/>
        <w:jc w:val="both"/>
      </w:pPr>
      <w:r>
        <w:t xml:space="preserve">19. Размещение Министерством объявления об отмене проведения отбора на </w:t>
      </w:r>
      <w:hyperlink r:id="rId91" w:history="1">
        <w:r>
          <w:t>едином портале</w:t>
        </w:r>
      </w:hyperlink>
      <w:r>
        <w:t xml:space="preserve"> допускается не позднее чем за один рабочий день до даты окончания срока подачи заявок участниками отбора.</w:t>
      </w:r>
    </w:p>
    <w:p>
      <w:pPr>
        <w:widowControl w:val="0"/>
        <w:spacing w:after="0"/>
        <w:ind w:firstLine="709"/>
        <w:jc w:val="both"/>
      </w:pPr>
      <w:r>
        <w:t xml:space="preserve">20.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92" w:history="1">
        <w:r>
          <w:t>квалифицированной электронной подписью</w:t>
        </w:r>
      </w:hyperlink>
      <w:r>
        <w:t xml:space="preserve"> руководителя Министерства (уполномоченного им лица), размещается на едином портале, а также на официальном сайте Министерства и содержит информацию о причинах отмены отбора.</w:t>
      </w:r>
    </w:p>
    <w:p>
      <w:pPr>
        <w:widowControl w:val="0"/>
        <w:spacing w:after="0"/>
        <w:ind w:firstLine="709"/>
        <w:jc w:val="both"/>
      </w:pPr>
      <w: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widowControl w:val="0"/>
        <w:spacing w:after="0"/>
        <w:ind w:firstLine="709"/>
        <w:jc w:val="both"/>
      </w:pPr>
      <w:r>
        <w:t>21. Участники отбора, подавшие заявки, информируются об отмене проведения отбора в системе «Электронный бюджет».</w:t>
      </w:r>
    </w:p>
    <w:p>
      <w:pPr>
        <w:widowControl w:val="0"/>
        <w:spacing w:after="0"/>
        <w:ind w:firstLine="709"/>
        <w:jc w:val="both"/>
      </w:pPr>
      <w:r>
        <w:t>22. Отбор считается отмененным со дня размещения объявления о его отмене на едином портале.</w:t>
      </w:r>
    </w:p>
    <w:p>
      <w:pPr>
        <w:widowControl w:val="0"/>
        <w:spacing w:after="0"/>
        <w:ind w:firstLine="709"/>
        <w:jc w:val="both"/>
      </w:pPr>
      <w:r>
        <w:t xml:space="preserve">23. После окончания срока отмены проведения отбора в соответствии с </w:t>
      </w:r>
      <w:proofErr w:type="spellStart"/>
      <w:r>
        <w:t>пунк</w:t>
      </w:r>
      <w:proofErr w:type="spellEnd"/>
      <w:r>
        <w:t xml:space="preserve">-том 19 настоящего Порядка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93" w:history="1">
        <w:r>
          <w:t>пунктом 3 статьи 401</w:t>
        </w:r>
      </w:hyperlink>
      <w:r>
        <w:t xml:space="preserve"> Гражданского кодекса Российской Федерации.</w:t>
      </w:r>
    </w:p>
    <w:p>
      <w:pPr>
        <w:widowControl w:val="0"/>
        <w:spacing w:after="0"/>
        <w:ind w:firstLine="709"/>
        <w:jc w:val="both"/>
      </w:pPr>
    </w:p>
    <w:p>
      <w:pPr>
        <w:widowControl w:val="0"/>
        <w:spacing w:after="0"/>
        <w:ind w:right="120"/>
        <w:jc w:val="center"/>
      </w:pPr>
      <w:r>
        <w:t>V. Порядок формирования и подачи участниками отбора заявок</w:t>
      </w:r>
    </w:p>
    <w:p>
      <w:pPr>
        <w:widowControl w:val="0"/>
        <w:spacing w:after="0"/>
        <w:ind w:firstLine="709"/>
        <w:jc w:val="both"/>
      </w:pPr>
    </w:p>
    <w:p>
      <w:pPr>
        <w:widowControl w:val="0"/>
        <w:spacing w:after="0"/>
        <w:ind w:firstLine="709"/>
        <w:jc w:val="both"/>
      </w:pPr>
      <w:r>
        <w:t xml:space="preserve">24.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представляет в систему «Мои субсидии» электронные копии документов (документов на бумажном носителе, преобразованных в электронную форму путем </w:t>
      </w:r>
      <w:r>
        <w:lastRenderedPageBreak/>
        <w:t>сканирования):</w:t>
      </w:r>
    </w:p>
    <w:p>
      <w:pPr>
        <w:spacing w:after="0"/>
        <w:ind w:firstLine="540"/>
        <w:jc w:val="both"/>
      </w:pPr>
      <w:r>
        <w:t>справки-расчета о причитающейся субсидии по форме, утвержденной приказом Министерства;</w:t>
      </w:r>
    </w:p>
    <w:p>
      <w:pPr>
        <w:spacing w:after="0"/>
        <w:ind w:firstLine="540"/>
        <w:jc w:val="both"/>
      </w:pPr>
      <w:r>
        <w:t>для получения субсидии по договорам поставки (купли-продажи):</w:t>
      </w:r>
    </w:p>
    <w:p>
      <w:pPr>
        <w:spacing w:after="0"/>
        <w:ind w:firstLine="540"/>
        <w:jc w:val="both"/>
      </w:pPr>
      <w:r>
        <w:t>договоров поставки (купли-продажи) вагонов;</w:t>
      </w:r>
    </w:p>
    <w:p>
      <w:pPr>
        <w:spacing w:after="0"/>
        <w:ind w:firstLine="540"/>
        <w:jc w:val="both"/>
      </w:pPr>
      <w:r>
        <w:t>актов приема-передачи вагонов;</w:t>
      </w:r>
    </w:p>
    <w:p>
      <w:pPr>
        <w:spacing w:after="0"/>
        <w:ind w:firstLine="540"/>
        <w:jc w:val="both"/>
      </w:pPr>
      <w:r>
        <w:t>товарных накладных, счетов-фактур либо универсальных передаточных документов (УПД) по договорам поставок (купли-продажи);</w:t>
      </w:r>
    </w:p>
    <w:p>
      <w:pPr>
        <w:spacing w:after="0"/>
        <w:ind w:firstLine="540"/>
        <w:jc w:val="both"/>
      </w:pPr>
      <w:r>
        <w:t>платежных банковских документов, заверенных подписью уполномоченного лица и печатью участника отбора, подтверждающих оплату стоимости вагонов;</w:t>
      </w:r>
    </w:p>
    <w:p>
      <w:pPr>
        <w:spacing w:after="0"/>
        <w:ind w:firstLine="540"/>
        <w:jc w:val="both"/>
      </w:pPr>
      <w:r>
        <w:t>счетов на оплату (в случае, если счет на оплату указан в платежном банковском документе);</w:t>
      </w:r>
    </w:p>
    <w:p>
      <w:pPr>
        <w:spacing w:after="0"/>
        <w:ind w:firstLine="540"/>
        <w:jc w:val="both"/>
      </w:pPr>
      <w:hyperlink r:id="rId94" w:history="1">
        <w:r>
          <w:t>формы № ОС-1</w:t>
        </w:r>
      </w:hyperlink>
      <w:r>
        <w:t xml:space="preserve"> «Акт о приеме-передаче объекта основных средств (кроме зданий, сооружений)», утвержденной постановлением Государственного комитета Российской Федерации по статистике от 21 января 2003 г. № 7 «Об утверждении унифицированных форм первичной учетной документации по учету основных средств» по договорам поставки (купли-продажи);</w:t>
      </w:r>
    </w:p>
    <w:p>
      <w:pPr>
        <w:spacing w:after="0"/>
        <w:ind w:firstLine="540"/>
        <w:jc w:val="both"/>
      </w:pPr>
      <w:r>
        <w:t>паспортов вагонов;</w:t>
      </w:r>
    </w:p>
    <w:p>
      <w:pPr>
        <w:spacing w:after="0"/>
        <w:ind w:firstLine="540"/>
        <w:jc w:val="both"/>
      </w:pPr>
      <w:r>
        <w:t xml:space="preserve">сертификатов соответствия вагонов Техническому </w:t>
      </w:r>
      <w:hyperlink r:id="rId95" w:history="1">
        <w:r>
          <w:t>регламенту</w:t>
        </w:r>
      </w:hyperlink>
      <w:r>
        <w:t xml:space="preserve"> Таможенного союза «О безопасности железнодорожного подвижного состава»;</w:t>
      </w:r>
    </w:p>
    <w:p>
      <w:pPr>
        <w:spacing w:after="0"/>
        <w:ind w:firstLine="540"/>
        <w:jc w:val="both"/>
      </w:pPr>
      <w:r>
        <w:t>обязательства об осуществлении перевозок вагонами зерна, произведенного в Республике Татарстан, в течение 10 лет начиная с года предоставления субсидии;</w:t>
      </w:r>
    </w:p>
    <w:p>
      <w:pPr>
        <w:spacing w:after="0"/>
        <w:ind w:firstLine="540"/>
        <w:jc w:val="both"/>
      </w:pPr>
      <w:r>
        <w:t xml:space="preserve">обязательства о </w:t>
      </w:r>
      <w:proofErr w:type="spellStart"/>
      <w:r>
        <w:t>неотчуждении</w:t>
      </w:r>
      <w:proofErr w:type="spellEnd"/>
      <w:r>
        <w:t xml:space="preserve"> вагонов и </w:t>
      </w:r>
      <w:proofErr w:type="spellStart"/>
      <w:r>
        <w:t>непередаче</w:t>
      </w:r>
      <w:proofErr w:type="spellEnd"/>
      <w:r>
        <w:t xml:space="preserve"> их в аренду в течение 10 лет начиная с года предоставления субсидии;</w:t>
      </w:r>
    </w:p>
    <w:p>
      <w:pPr>
        <w:spacing w:after="0"/>
        <w:ind w:firstLine="540"/>
        <w:jc w:val="both"/>
      </w:pPr>
      <w:r>
        <w:t>для получения субсидии по договорам финансовой аренды (лизинга):</w:t>
      </w:r>
    </w:p>
    <w:p>
      <w:pPr>
        <w:spacing w:after="0"/>
        <w:ind w:firstLine="540"/>
        <w:jc w:val="both"/>
      </w:pPr>
      <w:r>
        <w:t>договоров финансовой аренды (лизинга), заключенных в целях приобретения вагонов в пользование;</w:t>
      </w:r>
    </w:p>
    <w:p>
      <w:pPr>
        <w:spacing w:after="0"/>
        <w:ind w:firstLine="540"/>
        <w:jc w:val="both"/>
      </w:pPr>
      <w:r>
        <w:t>актов приема-передачи вагонов;</w:t>
      </w:r>
    </w:p>
    <w:p>
      <w:pPr>
        <w:spacing w:after="0"/>
        <w:ind w:firstLine="540"/>
        <w:jc w:val="both"/>
      </w:pPr>
      <w:r>
        <w:t xml:space="preserve">платежных банковских документов, заверенных подписью уполномоченного лица и печатью участника отбора, подтверждающих оплату лизинговых платежей; </w:t>
      </w:r>
    </w:p>
    <w:p>
      <w:pPr>
        <w:spacing w:after="0"/>
        <w:ind w:firstLine="540"/>
        <w:jc w:val="both"/>
      </w:pPr>
      <w:r>
        <w:t>счетов на оплату (в случае, если счет на оплату указан в платежном банковском документе);</w:t>
      </w:r>
    </w:p>
    <w:p>
      <w:pPr>
        <w:spacing w:after="0"/>
        <w:ind w:firstLine="540"/>
        <w:jc w:val="both"/>
      </w:pPr>
      <w:r>
        <w:t>паспортов вагонов;</w:t>
      </w:r>
    </w:p>
    <w:p>
      <w:pPr>
        <w:spacing w:after="0"/>
        <w:ind w:firstLine="540"/>
        <w:jc w:val="both"/>
      </w:pPr>
      <w:r>
        <w:t xml:space="preserve">сертификатов соответствия вагонов Техническому </w:t>
      </w:r>
      <w:hyperlink r:id="rId96" w:history="1">
        <w:r>
          <w:t>регламенту</w:t>
        </w:r>
      </w:hyperlink>
      <w:r>
        <w:t xml:space="preserve"> Таможенного союза «О безопасности железнодорожного подвижного состава»;</w:t>
      </w:r>
    </w:p>
    <w:p>
      <w:pPr>
        <w:spacing w:after="0"/>
        <w:ind w:firstLine="540"/>
        <w:jc w:val="both"/>
      </w:pPr>
      <w:r>
        <w:t>обязательства об осуществлении перевозок вагонами зерна, произведенного в Республике Татарстан, в течение 10 лет начиная с года предоставления субсидии;</w:t>
      </w:r>
    </w:p>
    <w:p>
      <w:pPr>
        <w:spacing w:after="0"/>
        <w:ind w:firstLine="540"/>
        <w:jc w:val="both"/>
      </w:pPr>
      <w:r>
        <w:t xml:space="preserve">обязательства о </w:t>
      </w:r>
      <w:proofErr w:type="spellStart"/>
      <w:r>
        <w:t>неотчуждении</w:t>
      </w:r>
      <w:proofErr w:type="spellEnd"/>
      <w:r>
        <w:t xml:space="preserve"> вагонов и </w:t>
      </w:r>
      <w:proofErr w:type="spellStart"/>
      <w:r>
        <w:t>непередаче</w:t>
      </w:r>
      <w:proofErr w:type="spellEnd"/>
      <w:r>
        <w:t xml:space="preserve"> их в аренду в течение 10 лет начиная с года предоставления субсидии.</w:t>
      </w:r>
    </w:p>
    <w:p>
      <w:pPr>
        <w:spacing w:after="0"/>
        <w:ind w:firstLine="540"/>
        <w:jc w:val="both"/>
      </w:pPr>
      <w:r>
        <w:t>На каждую единицу вагонов необходимо представить цветные фотографические изображения общего вида с указанием даты съемки.</w:t>
      </w:r>
    </w:p>
    <w:p>
      <w:pPr>
        <w:widowControl w:val="0"/>
        <w:spacing w:after="0"/>
        <w:ind w:firstLine="709"/>
        <w:jc w:val="both"/>
      </w:pPr>
      <w:r>
        <w:t xml:space="preserve">25. Заявка подписывается усиленной </w:t>
      </w:r>
      <w:hyperlink r:id="rId97" w:history="1">
        <w:r>
          <w:t>квалифицированной электронной подписью</w:t>
        </w:r>
      </w:hyperlink>
      <w:r>
        <w:t xml:space="preserve"> руководителя участника отбора или уполномоченного им лица (для юридических лиц и индивидуальных предпринимателей).</w:t>
      </w:r>
    </w:p>
    <w:p>
      <w:pPr>
        <w:widowControl w:val="0"/>
        <w:spacing w:after="0"/>
        <w:ind w:firstLine="709"/>
        <w:jc w:val="both"/>
      </w:pPr>
      <w:r>
        <w:t xml:space="preserve">26. Ответственность за полноту и достоверность информации и документов, </w:t>
      </w:r>
      <w:r>
        <w:lastRenderedPageBreak/>
        <w:t>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widowControl w:val="0"/>
        <w:spacing w:after="0"/>
        <w:ind w:firstLine="709"/>
        <w:jc w:val="both"/>
      </w:pPr>
      <w:r>
        <w:t>27.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widowControl w:val="0"/>
        <w:spacing w:after="0"/>
        <w:ind w:firstLine="709"/>
        <w:jc w:val="both"/>
      </w:pPr>
      <w:r>
        <w:t>Фото- и видеоматериалы, включаемые в заявку, должны содержать четкое и контрастное изображение высокого качества.</w:t>
      </w:r>
    </w:p>
    <w:p>
      <w:pPr>
        <w:widowControl w:val="0"/>
        <w:spacing w:after="0"/>
        <w:ind w:firstLine="709"/>
        <w:jc w:val="both"/>
        <w:rPr>
          <w:rFonts w:ascii="XO Thames" w:hAnsi="XO Thames"/>
        </w:rPr>
      </w:pPr>
      <w:r>
        <w:t xml:space="preserve">28.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w:t>
      </w:r>
      <w:r>
        <w:rPr>
          <w:rFonts w:ascii="XO Thames" w:hAnsi="XO Thames"/>
        </w:rPr>
        <w:t xml:space="preserve">в системе </w:t>
      </w:r>
      <w:r>
        <w:t>«Мои субсидии»</w:t>
      </w:r>
      <w:r>
        <w:rPr>
          <w:rFonts w:ascii="XO Thames" w:hAnsi="XO Thames"/>
        </w:rPr>
        <w:t>.</w:t>
      </w:r>
    </w:p>
    <w:p>
      <w:pPr>
        <w:widowControl w:val="0"/>
        <w:spacing w:after="0"/>
        <w:ind w:firstLine="709"/>
        <w:jc w:val="both"/>
      </w:pPr>
      <w:r>
        <w:t>29. Заявка должна содержать следующие сведения:</w:t>
      </w:r>
    </w:p>
    <w:p>
      <w:pPr>
        <w:widowControl w:val="0"/>
        <w:spacing w:after="0"/>
        <w:ind w:firstLine="709"/>
        <w:jc w:val="both"/>
      </w:pPr>
      <w:r>
        <w:t>а) информация и документы об участнике отбора:</w:t>
      </w:r>
    </w:p>
    <w:p>
      <w:pPr>
        <w:widowControl w:val="0"/>
        <w:spacing w:after="0"/>
        <w:ind w:firstLine="709"/>
        <w:jc w:val="both"/>
      </w:pPr>
      <w:r>
        <w:t>полное и сокращенное наименование участника отбора;</w:t>
      </w:r>
    </w:p>
    <w:p>
      <w:pPr>
        <w:widowControl w:val="0"/>
        <w:spacing w:after="0"/>
        <w:ind w:firstLine="709"/>
        <w:jc w:val="both"/>
      </w:pPr>
      <w:r>
        <w:t>основной государственный регистрационный номер участника отбора;</w:t>
      </w:r>
    </w:p>
    <w:p>
      <w:pPr>
        <w:widowControl w:val="0"/>
        <w:spacing w:after="0"/>
        <w:ind w:firstLine="709"/>
        <w:jc w:val="both"/>
      </w:pPr>
      <w:r>
        <w:t>идентификационный номер налогоплательщика;</w:t>
      </w:r>
    </w:p>
    <w:p>
      <w:pPr>
        <w:widowControl w:val="0"/>
        <w:spacing w:after="0"/>
        <w:ind w:firstLine="709"/>
        <w:jc w:val="both"/>
      </w:pPr>
      <w:r>
        <w:t>дата и код причины постановки на учет в налоговом органе;</w:t>
      </w:r>
    </w:p>
    <w:p>
      <w:pPr>
        <w:widowControl w:val="0"/>
        <w:spacing w:after="0"/>
        <w:ind w:firstLine="709"/>
        <w:jc w:val="both"/>
      </w:pPr>
      <w:r>
        <w:t>адрес юридического лица;</w:t>
      </w:r>
    </w:p>
    <w:p>
      <w:pPr>
        <w:widowControl w:val="0"/>
        <w:spacing w:after="0"/>
        <w:ind w:firstLine="709"/>
        <w:jc w:val="both"/>
      </w:pPr>
      <w:r>
        <w:t>номер контактного телефона, почтовый адрес и адрес электронной почты для направления юридически значимых сообщений;</w:t>
      </w:r>
    </w:p>
    <w:p>
      <w:pPr>
        <w:widowControl w:val="0"/>
        <w:spacing w:after="0"/>
        <w:ind w:firstLine="709"/>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pPr>
        <w:widowControl w:val="0"/>
        <w:spacing w:after="0"/>
        <w:ind w:firstLine="709"/>
        <w:jc w:val="both"/>
      </w:pPr>
      <w: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pPr>
        <w:widowControl w:val="0"/>
        <w:spacing w:after="0"/>
        <w:ind w:firstLine="709"/>
        <w:jc w:val="both"/>
      </w:pPr>
      <w: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widowControl w:val="0"/>
        <w:spacing w:after="0"/>
        <w:ind w:firstLine="709"/>
        <w:jc w:val="both"/>
      </w:pPr>
      <w:r>
        <w:t>б) информация и документы, подтверждающие соответствие участника отбора установленным в объявлении о проведении отбора требованиям;</w:t>
      </w:r>
    </w:p>
    <w:p>
      <w:pPr>
        <w:widowControl w:val="0"/>
        <w:spacing w:after="0"/>
        <w:ind w:firstLine="709"/>
        <w:jc w:val="both"/>
      </w:pPr>
      <w:r>
        <w:t>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«Мои субсидии»;</w:t>
      </w:r>
    </w:p>
    <w:p>
      <w:pPr>
        <w:widowControl w:val="0"/>
        <w:spacing w:after="0"/>
        <w:ind w:firstLine="709"/>
        <w:jc w:val="both"/>
      </w:pPr>
      <w:r>
        <w:t>г) предлагаемые участником отбора значения результата предоставления субсидии, размер запрашиваемой субсидии.</w:t>
      </w:r>
    </w:p>
    <w:p>
      <w:pPr>
        <w:widowControl w:val="0"/>
        <w:spacing w:after="0"/>
        <w:ind w:firstLine="709"/>
        <w:jc w:val="both"/>
      </w:pPr>
      <w:r>
        <w:t>30.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widowControl w:val="0"/>
        <w:spacing w:after="0"/>
        <w:ind w:firstLine="709"/>
        <w:jc w:val="both"/>
      </w:pPr>
      <w:r>
        <w:t xml:space="preserve">Внесение изменений в заявку или отзыв заявки осуществляется участником </w:t>
      </w:r>
      <w:r>
        <w:lastRenderedPageBreak/>
        <w:t>отбора в порядке, аналогичном порядку формирования заявки участником отбора, указанному в пункте 24 настоящего Порядка.</w:t>
      </w:r>
    </w:p>
    <w:p>
      <w:pPr>
        <w:widowControl w:val="0"/>
        <w:spacing w:after="0"/>
        <w:ind w:firstLine="709"/>
        <w:jc w:val="both"/>
      </w:pPr>
      <w:r>
        <w:t>31.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одного запроса о разъяснении положений объявления о проведении отбора путем формирования в системе «Мои субсидии» соответствующего запроса.</w:t>
      </w:r>
    </w:p>
    <w:p>
      <w:pPr>
        <w:widowControl w:val="0"/>
        <w:spacing w:after="0"/>
        <w:ind w:firstLine="709"/>
        <w:jc w:val="both"/>
      </w:pPr>
      <w:r>
        <w:t>32. Министерство в ответ на запрос, указанный в пункте 31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«Мои субсидии»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widowControl w:val="0"/>
        <w:spacing w:after="0"/>
        <w:rPr>
          <w:b/>
        </w:rPr>
      </w:pPr>
    </w:p>
    <w:p>
      <w:pPr>
        <w:widowControl w:val="0"/>
        <w:spacing w:after="0"/>
        <w:ind w:firstLine="142"/>
        <w:jc w:val="center"/>
      </w:pPr>
      <w:r>
        <w:t>VI. Правила рассмотрения заявок, а также определения победителей отбора</w:t>
      </w:r>
    </w:p>
    <w:p>
      <w:pPr>
        <w:widowControl w:val="0"/>
        <w:spacing w:after="0"/>
        <w:ind w:firstLine="709"/>
        <w:jc w:val="center"/>
      </w:pPr>
    </w:p>
    <w:p>
      <w:pPr>
        <w:widowControl w:val="0"/>
        <w:spacing w:after="0"/>
        <w:ind w:firstLine="709"/>
        <w:jc w:val="both"/>
      </w:pPr>
      <w:r>
        <w:t>33. Рассмотрение заявок осуществляется Министерством в системе «Мои субсидии» в течение 15 рабочих дней, следующих за днем открытия доступа Министерству для рассмотрения заявок.</w:t>
      </w:r>
    </w:p>
    <w:p>
      <w:pPr>
        <w:widowControl w:val="0"/>
        <w:spacing w:after="0"/>
        <w:ind w:firstLine="709"/>
        <w:jc w:val="both"/>
      </w:pPr>
      <w:r>
        <w:rPr>
          <w:rFonts w:ascii="XO Thames" w:hAnsi="XO Thames"/>
        </w:rPr>
        <w:t xml:space="preserve">Доступ Министерству в систему </w:t>
      </w:r>
      <w:r>
        <w:t>«Мои субсидии»</w:t>
      </w:r>
      <w:r>
        <w:rPr>
          <w:rFonts w:ascii="XO Thames" w:hAnsi="XO Thames"/>
        </w:rPr>
        <w:t xml:space="preserve"> открывается с даты начала подачи заявок, установленной в объявлении о проведении отбора.</w:t>
      </w:r>
    </w:p>
    <w:p>
      <w:pPr>
        <w:widowControl w:val="0"/>
        <w:spacing w:after="0"/>
        <w:ind w:firstLine="709"/>
        <w:jc w:val="both"/>
      </w:pPr>
      <w:r>
        <w:t>34.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widowControl w:val="0"/>
        <w:spacing w:after="0"/>
        <w:ind w:firstLine="709"/>
        <w:jc w:val="both"/>
      </w:pPr>
      <w:r>
        <w:t>а) регистрационный номер заявки;</w:t>
      </w:r>
    </w:p>
    <w:p>
      <w:pPr>
        <w:widowControl w:val="0"/>
        <w:spacing w:after="0"/>
        <w:ind w:firstLine="709"/>
        <w:jc w:val="both"/>
      </w:pPr>
      <w:r>
        <w:t>б) дата и время поступления заявки;</w:t>
      </w:r>
    </w:p>
    <w:p>
      <w:pPr>
        <w:widowControl w:val="0"/>
        <w:spacing w:after="0"/>
        <w:ind w:firstLine="709"/>
        <w:jc w:val="both"/>
      </w:pPr>
      <w:r>
        <w:t>в) полное наименование участника отбора (для юридических лиц) или фамилия, имя, отчество (при наличии) (для индивидуальных предпринимателей);</w:t>
      </w:r>
    </w:p>
    <w:p>
      <w:pPr>
        <w:widowControl w:val="0"/>
        <w:spacing w:after="0"/>
        <w:ind w:firstLine="709"/>
        <w:jc w:val="both"/>
      </w:pPr>
      <w:r>
        <w:t>г) адрес юридического лица, адрес регистрации (для индивидуальных предпринимателей);</w:t>
      </w:r>
    </w:p>
    <w:p>
      <w:pPr>
        <w:widowControl w:val="0"/>
        <w:spacing w:after="0"/>
        <w:ind w:firstLine="709"/>
        <w:jc w:val="both"/>
      </w:pPr>
      <w:r>
        <w:t>д) запрашиваемый участником отбора размер субсидии.</w:t>
      </w:r>
    </w:p>
    <w:p>
      <w:pPr>
        <w:widowControl w:val="0"/>
        <w:spacing w:after="0"/>
        <w:ind w:firstLine="709"/>
        <w:jc w:val="both"/>
      </w:pPr>
      <w:r>
        <w:t xml:space="preserve">35. Протокол вскрытия заявок формируется на едином портале автоматически и подписывается усиленной </w:t>
      </w:r>
      <w:hyperlink r:id="rId98" w:history="1">
        <w:r>
          <w:t>квалифицированной электронной подписью</w:t>
        </w:r>
      </w:hyperlink>
      <w:r>
        <w:t xml:space="preserve"> руководителя Министерства (уполномоченного им лица) в системе «Электронный бюджет» на основе сведений полученных в рамках информационного обмена с системой «Мои субсидии», а также размещается на едином портале, а также на официальном сайте Министерства не позднее рабочего дня, следующего за днем его подписания.</w:t>
      </w:r>
    </w:p>
    <w:p>
      <w:pPr>
        <w:widowControl w:val="0"/>
        <w:spacing w:after="0"/>
        <w:ind w:firstLine="709"/>
        <w:jc w:val="both"/>
      </w:pPr>
      <w:r>
        <w:t>36.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widowControl w:val="0"/>
        <w:spacing w:after="0"/>
        <w:ind w:firstLine="709"/>
        <w:jc w:val="both"/>
      </w:pPr>
      <w:r>
        <w:t xml:space="preserve">Решения о соответствии заявки требованиям, указанным в объявлении о проведении отбора, принимаются Министерством на даты получения результатов </w:t>
      </w:r>
      <w:r>
        <w:lastRenderedPageBreak/>
        <w:t>проверки представленных участником отбора информации и документов, поданных в составе заявки.</w:t>
      </w:r>
    </w:p>
    <w:p>
      <w:pPr>
        <w:widowControl w:val="0"/>
        <w:spacing w:after="0"/>
        <w:ind w:firstLine="709"/>
        <w:jc w:val="both"/>
      </w:pPr>
      <w:r>
        <w:t>37. На стадии рассмотрения заявки основаниями для отклонения заявки являются:</w:t>
      </w:r>
    </w:p>
    <w:p>
      <w:pPr>
        <w:widowControl w:val="0"/>
        <w:spacing w:after="0"/>
        <w:ind w:firstLine="709"/>
        <w:jc w:val="both"/>
      </w:pPr>
      <w:r>
        <w:t>а) несоответствие участника отбора требованиям, указанным в объявлении о проведении отбора;</w:t>
      </w:r>
    </w:p>
    <w:p>
      <w:pPr>
        <w:widowControl w:val="0"/>
        <w:spacing w:after="0"/>
        <w:ind w:firstLine="709"/>
        <w:jc w:val="both"/>
      </w:pPr>
      <w:r>
        <w:t>б) непредставление (представление не в полном объеме) документов, указанных в объявлении о проведении отбора;</w:t>
      </w:r>
    </w:p>
    <w:p>
      <w:pPr>
        <w:widowControl w:val="0"/>
        <w:spacing w:after="0"/>
        <w:ind w:firstLine="709"/>
        <w:jc w:val="both"/>
      </w:pPr>
      <w:r>
        <w:t>в) несоответствие представленных документов и (или) заявки требованиям, установленным в объявлении о проведении отбора;</w:t>
      </w:r>
    </w:p>
    <w:p>
      <w:pPr>
        <w:widowControl w:val="0"/>
        <w:spacing w:after="0"/>
        <w:ind w:firstLine="709"/>
        <w:jc w:val="both"/>
      </w:pPr>
      <w:r>
        <w:t>г) недостоверность информации, содержащейся в документах, представленных в составе заявки;</w:t>
      </w:r>
    </w:p>
    <w:p>
      <w:pPr>
        <w:widowControl w:val="0"/>
        <w:spacing w:after="0"/>
        <w:ind w:firstLine="709"/>
        <w:jc w:val="both"/>
      </w:pPr>
      <w:r>
        <w:t>д) подача участником отбора заявки после даты и (или) времени, определенных для подачи заявок.</w:t>
      </w:r>
    </w:p>
    <w:p>
      <w:pPr>
        <w:widowControl w:val="0"/>
        <w:spacing w:after="0"/>
        <w:ind w:firstLine="709"/>
        <w:jc w:val="both"/>
      </w:pPr>
      <w:r>
        <w:t>38. Отбор признается несостоявшимся в следующих случаях:</w:t>
      </w:r>
    </w:p>
    <w:p>
      <w:pPr>
        <w:widowControl w:val="0"/>
        <w:spacing w:after="0"/>
        <w:ind w:firstLine="709"/>
        <w:jc w:val="both"/>
      </w:pPr>
      <w:r>
        <w:t>а) по окончании срока подачи заявок не подано ни одной заявки;</w:t>
      </w:r>
    </w:p>
    <w:p>
      <w:pPr>
        <w:widowControl w:val="0"/>
        <w:spacing w:after="0"/>
        <w:ind w:firstLine="709"/>
        <w:jc w:val="both"/>
      </w:pPr>
      <w:r>
        <w:t>б) по результатам рассмотрения заявок отклонены все заявки.</w:t>
      </w:r>
    </w:p>
    <w:p>
      <w:pPr>
        <w:widowControl w:val="0"/>
        <w:spacing w:after="0"/>
        <w:ind w:firstLine="709"/>
        <w:jc w:val="both"/>
      </w:pPr>
      <w:r>
        <w:t>39. Ранжирование поступивших заявок осуществляется исходя из очередности их поступления.</w:t>
      </w:r>
    </w:p>
    <w:p>
      <w:pPr>
        <w:widowControl w:val="0"/>
        <w:spacing w:after="0"/>
        <w:ind w:firstLine="709"/>
        <w:jc w:val="both"/>
      </w:pPr>
      <w:r>
        <w:t>40.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widowControl w:val="0"/>
        <w:spacing w:after="0"/>
        <w:ind w:firstLine="709"/>
        <w:jc w:val="both"/>
      </w:pPr>
      <w:r>
        <w:t xml:space="preserve">41.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99" w:history="1">
        <w:r>
          <w:t>квалифицированной электронной подписью</w:t>
        </w:r>
      </w:hyperlink>
      <w:r>
        <w:t xml:space="preserve"> руководителя Министерства (уполномоченного им лица) в системе «Электронный бюджет» на основе сведений полученных в рамках информационного обмена с системой «Мои субсидии», а также размещается на едином портале не позднее рабочего дня, следующего за днем его подписания, и на </w:t>
      </w:r>
      <w:hyperlink r:id="rId100" w:history="1">
        <w:r>
          <w:t>официальном сайте</w:t>
        </w:r>
      </w:hyperlink>
      <w: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widowControl w:val="0"/>
        <w:spacing w:after="0"/>
        <w:ind w:firstLine="709"/>
        <w:jc w:val="both"/>
      </w:pPr>
      <w:r>
        <w:t>дату, время и место проведения рассмотрения заявок;</w:t>
      </w:r>
    </w:p>
    <w:p>
      <w:pPr>
        <w:widowControl w:val="0"/>
        <w:spacing w:after="0"/>
        <w:ind w:firstLine="709"/>
        <w:jc w:val="both"/>
      </w:pPr>
      <w:r>
        <w:t>информацию об участниках отбора, заявки которых были рассмотрены;</w:t>
      </w:r>
    </w:p>
    <w:p>
      <w:pPr>
        <w:widowControl w:val="0"/>
        <w:spacing w:after="0"/>
        <w:ind w:firstLine="709"/>
        <w:jc w:val="both"/>
      </w:pPr>
      <w: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widowControl w:val="0"/>
        <w:spacing w:after="0"/>
        <w:ind w:firstLine="709"/>
        <w:jc w:val="both"/>
      </w:pPr>
      <w:r>
        <w:t>наименование получателя (получателей) субсидии, с которым (которыми) заключается соглашение, и размер предоставляемой ему субсидии.</w:t>
      </w:r>
    </w:p>
    <w:p>
      <w:pPr>
        <w:widowControl w:val="0"/>
        <w:spacing w:after="0"/>
        <w:ind w:firstLine="709"/>
        <w:jc w:val="both"/>
      </w:pPr>
      <w:r>
        <w:t xml:space="preserve">42. При указании в протоколе подведения итогов отбора размера субсидии, предусмотренной для предоставления участнику отбора в соответствии с пунктом 41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w:t>
      </w:r>
      <w:r>
        <w:lastRenderedPageBreak/>
        <w:t>предусмотренной для предоставления такому участнику отбора, но не выше размера, указанного им в заявке.</w:t>
      </w:r>
    </w:p>
    <w:p>
      <w:pPr>
        <w:widowControl w:val="0"/>
        <w:spacing w:after="0"/>
        <w:ind w:firstLine="709"/>
        <w:jc w:val="both"/>
      </w:pPr>
      <w:r>
        <w:t>43. Субсидия, распределяемая в рамках отбора, распределяется между участниками отбора, включенными в рейтинг, указанный в пункте 40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13 настоящего Порядка.</w:t>
      </w:r>
    </w:p>
    <w:p>
      <w:pPr>
        <w:widowControl w:val="0"/>
        <w:spacing w:after="0"/>
        <w:ind w:firstLine="709"/>
        <w:jc w:val="both"/>
      </w:pPr>
      <w: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widowControl w:val="0"/>
        <w:spacing w:after="0"/>
        <w:ind w:firstLine="709"/>
        <w:jc w:val="both"/>
      </w:pPr>
      <w:r>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13 настоящего Порядка, в случае если указанный им размер меньше нераспределенного размера субсидии либо равен ему.</w:t>
      </w:r>
    </w:p>
    <w:p>
      <w:pPr>
        <w:widowControl w:val="0"/>
        <w:spacing w:after="0"/>
        <w:ind w:firstLine="709"/>
        <w:jc w:val="both"/>
      </w:pPr>
      <w: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13 настоящего Порядка, без изменения указанного участником отбора в заявке значения результата предоставления субсидии.</w:t>
      </w:r>
    </w:p>
    <w:p>
      <w:pPr>
        <w:widowControl w:val="0"/>
        <w:spacing w:after="0"/>
        <w:ind w:firstLine="709"/>
        <w:jc w:val="center"/>
        <w:rPr>
          <w:sz w:val="24"/>
        </w:rPr>
      </w:pPr>
    </w:p>
    <w:p>
      <w:pPr>
        <w:widowControl w:val="0"/>
        <w:spacing w:after="0"/>
        <w:jc w:val="center"/>
      </w:pPr>
      <w:r>
        <w:t>VII. Порядок заключения соглашений и перечисления субсидии</w:t>
      </w:r>
    </w:p>
    <w:p>
      <w:pPr>
        <w:widowControl w:val="0"/>
        <w:spacing w:after="0"/>
        <w:ind w:firstLine="709"/>
        <w:jc w:val="both"/>
      </w:pPr>
    </w:p>
    <w:p>
      <w:pPr>
        <w:widowControl w:val="0"/>
        <w:spacing w:after="0"/>
        <w:ind w:firstLine="709"/>
        <w:jc w:val="both"/>
      </w:pPr>
      <w:r>
        <w:t>44. По результатам отбора Министерством с победителем (победителями) отбора заключается соглашение в соответствии с типовой формой, установленной Министерством финансов Республики Татарстан, не позднее 20-го рабочего дня после определения победителя (победителей) отбора.</w:t>
      </w:r>
    </w:p>
    <w:p>
      <w:pPr>
        <w:widowControl w:val="0"/>
        <w:spacing w:after="0"/>
        <w:ind w:firstLine="709"/>
        <w:jc w:val="both"/>
      </w:pPr>
      <w:r>
        <w:t xml:space="preserve">Соглашение заключается в форме электронного документа в системе «Электронный бюджет» и подписывается усиленной </w:t>
      </w:r>
      <w:hyperlink r:id="rId101" w:history="1">
        <w:r>
          <w:t>квалифицированной электронной подписью</w:t>
        </w:r>
      </w:hyperlink>
      <w:r>
        <w:t xml:space="preserve"> лиц, имеющих право действовать от имени каждой из сторон.</w:t>
      </w:r>
    </w:p>
    <w:p>
      <w:pPr>
        <w:widowControl w:val="0"/>
        <w:spacing w:after="0"/>
        <w:ind w:firstLine="709"/>
        <w:jc w:val="both"/>
      </w:pPr>
      <w: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pPr>
        <w:widowControl w:val="0"/>
        <w:spacing w:after="0"/>
        <w:ind w:firstLine="709"/>
        <w:jc w:val="both"/>
      </w:pPr>
      <w:r>
        <w:t>При необходимости Министерство заключает с получателем субсидии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Республики Татарстан.</w:t>
      </w:r>
    </w:p>
    <w:p>
      <w:pPr>
        <w:widowControl w:val="0"/>
        <w:spacing w:after="0"/>
        <w:ind w:firstLine="709"/>
        <w:jc w:val="both"/>
      </w:pPr>
      <w:r>
        <w:t xml:space="preserve">45. При реорганизации получателя субсидии, являющегося юридическим лицом, в форме слияния, присоединения или преобразования в соглашение </w:t>
      </w:r>
      <w:r>
        <w:lastRenderedPageBreak/>
        <w:t>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widowControl w:val="0"/>
        <w:spacing w:after="0"/>
        <w:ind w:firstLine="709"/>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02" w:history="1">
        <w: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103" w:history="1">
        <w:r>
          <w:t>статьей 18</w:t>
        </w:r>
      </w:hyperlink>
      <w: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widowControl w:val="0"/>
        <w:spacing w:after="0"/>
        <w:ind w:firstLine="709"/>
        <w:jc w:val="both"/>
      </w:pPr>
      <w:r>
        <w:t>46. Министерство отказывается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widowControl w:val="0"/>
        <w:spacing w:after="0"/>
        <w:ind w:firstLine="709"/>
        <w:jc w:val="both"/>
      </w:pPr>
      <w:r>
        <w:t xml:space="preserve">47. В случае отказа Министерства от заключения соглашения с победителем отбора по основаниям, предусмотренным пунктом 46 настоящего Порядка, отказа победителя отбора от заключения соглашения, </w:t>
      </w:r>
      <w:proofErr w:type="spellStart"/>
      <w:r>
        <w:t>неподписания</w:t>
      </w:r>
      <w:proofErr w:type="spellEnd"/>
      <w:r>
        <w:t xml:space="preserve"> победителем отбора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pPr>
        <w:widowControl w:val="0"/>
        <w:spacing w:after="0"/>
        <w:ind w:firstLine="709"/>
        <w:jc w:val="both"/>
      </w:pPr>
      <w:r>
        <w:t>48.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w:t>
      </w:r>
    </w:p>
    <w:p>
      <w:pPr>
        <w:widowControl w:val="0"/>
        <w:spacing w:after="0"/>
        <w:ind w:firstLine="709"/>
        <w:jc w:val="both"/>
      </w:pPr>
      <w:r>
        <w:t>49.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pPr>
        <w:widowControl w:val="0"/>
        <w:spacing w:after="0"/>
        <w:ind w:firstLine="709"/>
        <w:jc w:val="both"/>
      </w:pPr>
      <w:r>
        <w:t xml:space="preserve">50. Получатель субсидии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w:t>
      </w:r>
      <w:r>
        <w:lastRenderedPageBreak/>
        <w:t>имени получателя субсидии.</w:t>
      </w:r>
    </w:p>
    <w:p>
      <w:pPr>
        <w:widowControl w:val="0"/>
        <w:spacing w:after="0"/>
        <w:ind w:firstLine="709"/>
        <w:jc w:val="both"/>
      </w:pPr>
      <w:r>
        <w:t>51. 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widowControl w:val="0"/>
        <w:spacing w:after="0"/>
        <w:ind w:firstLine="709"/>
        <w:jc w:val="both"/>
      </w:pPr>
      <w:r>
        <w:t>Основаниями для отказа получателю субсидии в предоставлении субсидии являются:</w:t>
      </w:r>
    </w:p>
    <w:p>
      <w:pPr>
        <w:widowControl w:val="0"/>
        <w:spacing w:after="0"/>
        <w:ind w:firstLine="709"/>
        <w:jc w:val="both"/>
      </w:pPr>
      <w: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widowControl w:val="0"/>
        <w:spacing w:after="0"/>
        <w:ind w:firstLine="709"/>
        <w:jc w:val="both"/>
      </w:pPr>
      <w:r>
        <w:t>установление факта недостоверности представленной получателем субсидии информации.</w:t>
      </w:r>
    </w:p>
    <w:p>
      <w:pPr>
        <w:widowControl w:val="0"/>
        <w:spacing w:after="0"/>
        <w:ind w:firstLine="709"/>
        <w:jc w:val="both"/>
      </w:pPr>
      <w:r>
        <w:t>52.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widowControl w:val="0"/>
        <w:spacing w:after="0"/>
        <w:ind w:firstLine="709"/>
        <w:jc w:val="center"/>
      </w:pPr>
    </w:p>
    <w:p>
      <w:pPr>
        <w:widowControl w:val="0"/>
        <w:spacing w:after="0"/>
        <w:jc w:val="center"/>
      </w:pPr>
      <w:r>
        <w:t xml:space="preserve">VIII. Порядок представления отчетности, осуществления контроля (мониторинга) </w:t>
      </w:r>
    </w:p>
    <w:p>
      <w:pPr>
        <w:widowControl w:val="0"/>
        <w:spacing w:after="0"/>
        <w:jc w:val="center"/>
      </w:pPr>
      <w:r>
        <w:t xml:space="preserve">за соблюдением условий и порядка предоставления субсидии и ответственности </w:t>
      </w:r>
    </w:p>
    <w:p>
      <w:pPr>
        <w:widowControl w:val="0"/>
        <w:spacing w:after="0"/>
        <w:jc w:val="center"/>
      </w:pPr>
      <w:r>
        <w:t>за их нарушение</w:t>
      </w:r>
    </w:p>
    <w:p>
      <w:pPr>
        <w:widowControl w:val="0"/>
        <w:spacing w:after="0"/>
        <w:ind w:firstLine="709"/>
        <w:jc w:val="center"/>
      </w:pPr>
    </w:p>
    <w:p>
      <w:pPr>
        <w:widowControl w:val="0"/>
        <w:spacing w:after="0"/>
        <w:ind w:firstLine="709"/>
        <w:jc w:val="both"/>
      </w:pPr>
      <w:r>
        <w:t>53. Получатель субсидии представляет отчет о достижении значения результата предоставления субсидии в системе «Электронный бюджет» ежеквартально, не позднее 10-го рабочего дня месяца, следующего за отчетным кварталом, годовой отчет – не позднее 1 февраля в течение 10 лет начиная с года, следующего за годом предоставления субсидии, по форме, предусмотренной типовой формой, установленной Министерством финансов Республики Татарстан для соглашений.</w:t>
      </w:r>
    </w:p>
    <w:p>
      <w:pPr>
        <w:widowControl w:val="0"/>
        <w:spacing w:after="0"/>
        <w:ind w:firstLine="709"/>
        <w:jc w:val="both"/>
      </w:pPr>
      <w:r>
        <w:t>54. Министерство осуществляет проверку отчета о достижении значения результата предоставления субсидии в срок, не превышающий 60 рабочих дней со дня представления указанного отчета.</w:t>
      </w:r>
    </w:p>
    <w:p>
      <w:pPr>
        <w:widowControl w:val="0"/>
        <w:spacing w:after="0"/>
        <w:ind w:firstLine="709"/>
        <w:jc w:val="both"/>
      </w:pPr>
      <w:r>
        <w:t>55.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Министерством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pPr>
        <w:widowControl w:val="0"/>
        <w:spacing w:after="0"/>
        <w:ind w:firstLine="709"/>
        <w:jc w:val="both"/>
      </w:pPr>
      <w:r>
        <w:t>56.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widowControl w:val="0"/>
        <w:spacing w:after="0"/>
        <w:ind w:firstLine="709"/>
        <w:jc w:val="both"/>
      </w:pPr>
      <w:r>
        <w:t xml:space="preserve">Органы государственного финансового контроля осуществляют проверку в соответствии со </w:t>
      </w:r>
      <w:hyperlink r:id="rId104" w:history="1">
        <w:r>
          <w:t>статьями 268</w:t>
        </w:r>
        <w:r>
          <w:rPr>
            <w:vertAlign w:val="superscript"/>
          </w:rPr>
          <w:t>1</w:t>
        </w:r>
      </w:hyperlink>
      <w:r>
        <w:t xml:space="preserve"> и </w:t>
      </w:r>
      <w:hyperlink r:id="rId105" w:history="1">
        <w:r>
          <w:t>269</w:t>
        </w:r>
        <w:r>
          <w:rPr>
            <w:vertAlign w:val="superscript"/>
          </w:rPr>
          <w:t>2</w:t>
        </w:r>
      </w:hyperlink>
      <w:r>
        <w:t xml:space="preserve"> Бюджетного кодекса Российской Федерации.</w:t>
      </w:r>
    </w:p>
    <w:p>
      <w:pPr>
        <w:widowControl w:val="0"/>
        <w:spacing w:after="0"/>
        <w:ind w:firstLine="709"/>
        <w:jc w:val="both"/>
      </w:pPr>
      <w:r>
        <w:t xml:space="preserve">57. Предоставленная субсидия подлежит возврату в доход бюджета Республики Татарстан в 30-дневный срок, исчисляемый в календарных днях, со дня </w:t>
      </w:r>
      <w:r>
        <w:lastRenderedPageBreak/>
        <w:t>получения соответствующего уведомления Министерства:</w:t>
      </w:r>
    </w:p>
    <w:p>
      <w:pPr>
        <w:widowControl w:val="0"/>
        <w:spacing w:after="0"/>
        <w:ind w:firstLine="709"/>
        <w:jc w:val="both"/>
      </w:pPr>
      <w:r>
        <w:t>в полном объеме –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widowControl w:val="0"/>
        <w:spacing w:after="0"/>
        <w:ind w:firstLine="709"/>
        <w:jc w:val="both"/>
      </w:pPr>
      <w:r>
        <w:t>в случае если получателем субсидии не достигнуты установленные в соглашении значения результата предоставления субсидии, получатель субсидии осуществляет возврат средств субсидии в размере (</w:t>
      </w:r>
      <w:proofErr w:type="spellStart"/>
      <w:r>
        <w:t>V</w:t>
      </w:r>
      <w:r>
        <w:rPr>
          <w:vertAlign w:val="subscript"/>
        </w:rPr>
        <w:t>возврата</w:t>
      </w:r>
      <w:proofErr w:type="spellEnd"/>
      <w:r>
        <w:t>), определяемом по формуле:</w:t>
      </w:r>
    </w:p>
    <w:p>
      <w:pPr>
        <w:widowControl w:val="0"/>
        <w:spacing w:after="0"/>
        <w:ind w:firstLine="709"/>
        <w:jc w:val="both"/>
      </w:pPr>
    </w:p>
    <w:p>
      <w:pPr>
        <w:widowControl w:val="0"/>
        <w:spacing w:after="0"/>
        <w:ind w:firstLine="709"/>
        <w:jc w:val="center"/>
      </w:pPr>
      <w:proofErr w:type="spellStart"/>
      <w:r>
        <w:t>V</w:t>
      </w:r>
      <w:r>
        <w:rPr>
          <w:vertAlign w:val="subscript"/>
        </w:rPr>
        <w:t>возврата</w:t>
      </w:r>
      <w:proofErr w:type="spellEnd"/>
      <w:r>
        <w:rPr>
          <w:vertAlign w:val="subscript"/>
        </w:rPr>
        <w:t xml:space="preserve"> </w:t>
      </w:r>
      <w:r>
        <w:t xml:space="preserve">= </w:t>
      </w:r>
      <w:proofErr w:type="spellStart"/>
      <w:r>
        <w:t>V</w:t>
      </w:r>
      <w:r>
        <w:rPr>
          <w:vertAlign w:val="subscript"/>
        </w:rPr>
        <w:t>субсидии</w:t>
      </w:r>
      <w:proofErr w:type="spellEnd"/>
      <w:r>
        <w:t xml:space="preserve"> × k,</w:t>
      </w:r>
    </w:p>
    <w:p>
      <w:pPr>
        <w:widowControl w:val="0"/>
        <w:spacing w:after="0"/>
        <w:ind w:firstLine="709"/>
        <w:jc w:val="both"/>
      </w:pPr>
    </w:p>
    <w:p>
      <w:pPr>
        <w:widowControl w:val="0"/>
        <w:spacing w:after="0"/>
        <w:ind w:firstLine="709"/>
        <w:jc w:val="both"/>
      </w:pPr>
      <w:r>
        <w:t>где:</w:t>
      </w:r>
    </w:p>
    <w:p>
      <w:pPr>
        <w:widowControl w:val="0"/>
        <w:spacing w:after="0"/>
        <w:ind w:firstLine="709"/>
        <w:jc w:val="both"/>
      </w:pPr>
      <w:proofErr w:type="spellStart"/>
      <w:r>
        <w:t>V</w:t>
      </w:r>
      <w:r>
        <w:rPr>
          <w:vertAlign w:val="subscript"/>
        </w:rPr>
        <w:t>субсидии</w:t>
      </w:r>
      <w:proofErr w:type="spellEnd"/>
      <w:r>
        <w:t xml:space="preserve"> – размер субсидии, фактически предоставленной получателю субсидии в целях достижения результата предоставления субсидии в отчетном финансовом году, рублей;</w:t>
      </w:r>
    </w:p>
    <w:p>
      <w:pPr>
        <w:widowControl w:val="0"/>
        <w:spacing w:after="0"/>
        <w:ind w:firstLine="709"/>
        <w:jc w:val="both"/>
      </w:pPr>
      <w:r>
        <w:t>k – коэффициент, отражающий уровень недостижения результата предоставления субсидии, определяемый по следующей формуле:</w:t>
      </w:r>
    </w:p>
    <w:p>
      <w:pPr>
        <w:widowControl w:val="0"/>
        <w:spacing w:after="0"/>
        <w:ind w:firstLine="709"/>
        <w:jc w:val="both"/>
      </w:pPr>
    </w:p>
    <w:p>
      <w:pPr>
        <w:spacing w:after="0"/>
        <w:ind w:firstLine="709"/>
        <w:jc w:val="center"/>
        <w:rPr>
          <w:i/>
        </w:rPr>
      </w:pPr>
      <m:oMathPara>
        <m:oMath>
          <m:r>
            <w:rPr>
              <w:rFonts w:ascii="Cambria Math" w:hAnsi="Cambria Math"/>
              <w:sz w:val="27"/>
            </w:rPr>
            <m:t>k=1–</m:t>
          </m:r>
          <m:f>
            <m:fPr>
              <m:ctrlPr>
                <w:rPr>
                  <w:rFonts w:ascii="Cambria Math" w:hAnsi="Cambria Math"/>
                </w:rPr>
              </m:ctrlPr>
            </m:fPr>
            <m:num>
              <m:r>
                <w:rPr>
                  <w:rFonts w:ascii="Cambria Math" w:hAnsi="Cambria Math"/>
                  <w:sz w:val="27"/>
                </w:rPr>
                <m:t>T</m:t>
              </m:r>
            </m:num>
            <m:den>
              <m:r>
                <w:rPr>
                  <w:rFonts w:ascii="Cambria Math" w:hAnsi="Cambria Math"/>
                  <w:sz w:val="27"/>
                </w:rPr>
                <m:t>S</m:t>
              </m:r>
            </m:den>
          </m:f>
          <m:r>
            <w:rPr>
              <w:rFonts w:ascii="Cambria Math" w:hAnsi="Cambria Math"/>
              <w:sz w:val="27"/>
            </w:rPr>
            <m:t>,</m:t>
          </m:r>
        </m:oMath>
      </m:oMathPara>
    </w:p>
    <w:p>
      <w:pPr>
        <w:widowControl w:val="0"/>
        <w:spacing w:after="0"/>
        <w:ind w:firstLine="709"/>
        <w:jc w:val="center"/>
      </w:pPr>
    </w:p>
    <w:p>
      <w:pPr>
        <w:widowControl w:val="0"/>
        <w:spacing w:after="0"/>
        <w:ind w:firstLine="709"/>
      </w:pPr>
      <w:r>
        <w:t>где:</w:t>
      </w:r>
    </w:p>
    <w:p>
      <w:pPr>
        <w:widowControl w:val="0"/>
        <w:spacing w:after="0"/>
        <w:ind w:firstLine="709"/>
        <w:jc w:val="both"/>
      </w:pPr>
      <w:r>
        <w:t>T – фактически достигнутое значение результата предоставления субсидии на отчетную дату получателем субсидии;</w:t>
      </w:r>
    </w:p>
    <w:p>
      <w:pPr>
        <w:widowControl w:val="0"/>
        <w:spacing w:after="0"/>
        <w:ind w:firstLine="709"/>
        <w:jc w:val="both"/>
      </w:pPr>
      <w:r>
        <w:t>S – плановое значение результата предоставления субсидии, установленное соглашением получателю субсидии.</w:t>
      </w:r>
    </w:p>
    <w:p>
      <w:pPr>
        <w:widowControl w:val="0"/>
        <w:spacing w:after="0"/>
        <w:ind w:firstLine="709"/>
        <w:jc w:val="both"/>
      </w:pPr>
      <w:r>
        <w:t>При расчете размера возврата средств субсидии используются только положительные значения коэффициента, отражающие уровень недостижения результата предоставления субсидии.</w:t>
      </w:r>
    </w:p>
    <w:p>
      <w:pPr>
        <w:widowControl w:val="0"/>
        <w:spacing w:after="0"/>
        <w:ind w:firstLine="709"/>
        <w:jc w:val="both"/>
      </w:pPr>
      <w:r>
        <w:t xml:space="preserve">58. Министерство направляет уведомление о возврате средств субсидии </w:t>
      </w:r>
      <w:r>
        <w:br/>
        <w:t>в 60-дневный срок, исчисляемый в рабочих днях, с даты получения отчета о достижении значения результата предоставления субсидии, установленного соглашением, с указанием срока и платежных реквизитов почтовым отправлением с уведомлением о вручении.</w:t>
      </w:r>
    </w:p>
    <w:p>
      <w:pPr>
        <w:widowControl w:val="0"/>
        <w:spacing w:after="0"/>
        <w:ind w:firstLine="709"/>
        <w:jc w:val="both"/>
      </w:pPr>
      <w:r>
        <w:t>В случае отказа от добровольного возврата в доход бюджета Республики Татарстан средств, указанных в пункте 57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firstLine="540"/>
        <w:jc w:val="both"/>
      </w:pPr>
    </w:p>
    <w:p>
      <w:pPr>
        <w:spacing w:after="0"/>
        <w:ind w:firstLine="540"/>
        <w:jc w:val="both"/>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r>
        <w:lastRenderedPageBreak/>
        <w:t>Утвержден</w:t>
      </w:r>
    </w:p>
    <w:p>
      <w:pPr>
        <w:spacing w:after="0"/>
        <w:ind w:right="120" w:firstLine="567"/>
        <w:jc w:val="right"/>
      </w:pPr>
      <w:r>
        <w:t>постановлением</w:t>
      </w:r>
    </w:p>
    <w:p>
      <w:pPr>
        <w:spacing w:after="0"/>
        <w:ind w:right="120" w:firstLine="567"/>
        <w:jc w:val="right"/>
      </w:pPr>
      <w:r>
        <w:t>Кабинета Министров</w:t>
      </w:r>
    </w:p>
    <w:p>
      <w:pPr>
        <w:spacing w:after="0"/>
        <w:ind w:right="120" w:firstLine="567"/>
        <w:jc w:val="right"/>
      </w:pPr>
      <w:r>
        <w:t>Республики Татарстан</w:t>
      </w:r>
    </w:p>
    <w:p>
      <w:pPr>
        <w:spacing w:after="0"/>
        <w:ind w:right="120" w:firstLine="567"/>
        <w:jc w:val="right"/>
      </w:pPr>
      <w:r>
        <w:t>от 20.09.2024 № 817</w:t>
      </w:r>
    </w:p>
    <w:p>
      <w:pPr>
        <w:spacing w:after="0"/>
        <w:ind w:right="120" w:firstLine="567"/>
        <w:jc w:val="right"/>
      </w:pPr>
      <w:r>
        <w:t>(в редакции постановления</w:t>
      </w:r>
    </w:p>
    <w:p>
      <w:pPr>
        <w:spacing w:after="0"/>
        <w:ind w:right="120" w:firstLine="567"/>
        <w:jc w:val="right"/>
      </w:pPr>
      <w:r>
        <w:t>Кабинета Министров</w:t>
      </w:r>
    </w:p>
    <w:p>
      <w:pPr>
        <w:spacing w:after="0"/>
        <w:ind w:right="120" w:firstLine="567"/>
        <w:jc w:val="right"/>
      </w:pPr>
      <w:r>
        <w:t>Республики Татарстан</w:t>
      </w:r>
    </w:p>
    <w:p>
      <w:pPr>
        <w:spacing w:after="0"/>
        <w:ind w:right="120" w:firstLine="567"/>
        <w:jc w:val="right"/>
      </w:pPr>
      <w:r>
        <w:t>от _____ 2024 № _____)</w:t>
      </w:r>
    </w:p>
    <w:p>
      <w:pPr>
        <w:spacing w:after="0"/>
        <w:ind w:right="120" w:firstLine="567"/>
        <w:jc w:val="both"/>
      </w:pPr>
      <w:r>
        <w:t> </w:t>
      </w:r>
    </w:p>
    <w:p>
      <w:pPr>
        <w:spacing w:after="0"/>
        <w:ind w:right="120" w:firstLine="567"/>
        <w:jc w:val="center"/>
      </w:pPr>
      <w:r>
        <w:t xml:space="preserve">Порядок </w:t>
      </w:r>
    </w:p>
    <w:p>
      <w:pPr>
        <w:spacing w:after="0"/>
        <w:ind w:right="120" w:firstLine="567"/>
        <w:jc w:val="center"/>
      </w:pPr>
      <w:r>
        <w:t>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 </w:t>
      </w:r>
    </w:p>
    <w:p>
      <w:pPr>
        <w:spacing w:after="0"/>
        <w:ind w:right="120" w:firstLine="567"/>
        <w:jc w:val="center"/>
      </w:pPr>
    </w:p>
    <w:p>
      <w:pPr>
        <w:spacing w:after="0"/>
        <w:ind w:right="120" w:firstLine="567"/>
        <w:jc w:val="center"/>
      </w:pPr>
      <w:r>
        <w:rPr>
          <w:rStyle w:val="1a"/>
        </w:rPr>
        <w:t>I. Общие положения и условия предоставления субсидии</w:t>
      </w:r>
    </w:p>
    <w:p>
      <w:pPr>
        <w:spacing w:after="0"/>
        <w:ind w:right="120" w:firstLine="567"/>
        <w:jc w:val="center"/>
      </w:pPr>
    </w:p>
    <w:p>
      <w:pPr>
        <w:spacing w:after="0"/>
        <w:ind w:right="120" w:firstLine="567"/>
        <w:jc w:val="both"/>
      </w:pPr>
      <w:r>
        <w:t>1. Настоящий Порядок определяет условия и порядок предоставления из бюджета Республики Татарстан субсидии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их организационно-правовой формы, крестьянским (фермерским) хозяйствам, занимающимся производством и (или) переработкой и реализацией сельскохозяйственной продукции, на возмещение части затрат, связанных с уплатой налога на имущество организаций в текущем финансовом году по итогам истекшего налогового периода и авансовых платежей по указанному налогу за отчетные периоды текущего налогового периода (далее - субсидия, участники отбора, отчетный период).</w:t>
      </w:r>
    </w:p>
    <w:p>
      <w:pPr>
        <w:spacing w:after="0"/>
        <w:ind w:firstLine="567"/>
        <w:jc w:val="both"/>
      </w:pPr>
      <w:r>
        <w:t>2. Субсидия предоставляется в рамках регионального проекта «Обеспечение реализации государственной программы Республики Татарстан»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567"/>
        <w:jc w:val="both"/>
      </w:pPr>
      <w: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w:t>
      </w:r>
      <w:r>
        <w:lastRenderedPageBreak/>
        <w:t>Министерство сельского хозяйства и продовольствия Республики Татарстан (далее - Министерство).</w:t>
      </w:r>
    </w:p>
    <w:p>
      <w:pPr>
        <w:spacing w:after="0"/>
        <w:ind w:firstLine="567"/>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567"/>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567"/>
        <w:jc w:val="both"/>
      </w:pPr>
      <w:r>
        <w:t>6. Получатель субсидии должен соответствовать следующим критериям отбора:</w:t>
      </w:r>
    </w:p>
    <w:p>
      <w:pPr>
        <w:spacing w:after="0"/>
        <w:ind w:right="120" w:firstLine="567"/>
        <w:jc w:val="both"/>
      </w:pPr>
      <w:r>
        <w:t>осуществление деятельности на территории Республики Татарстан и уплата налогов в консолидированный бюджет Республики Татарстан;</w:t>
      </w:r>
    </w:p>
    <w:p>
      <w:pPr>
        <w:spacing w:after="0"/>
        <w:ind w:right="120" w:firstLine="567"/>
        <w:jc w:val="both"/>
      </w:pPr>
      <w:r>
        <w:t>производство сельскохозяйственной продукции и (или) выращивание рыбы при условии, что доход от реализации сельскохозяйственной продукции и (или) выращенной рыбы составляет не менее 70 процентов общей суммы доходов от реализации товаров (работ, услуг), полученных в соответствующем отчетном периоде;</w:t>
      </w:r>
    </w:p>
    <w:p>
      <w:pPr>
        <w:spacing w:after="0"/>
        <w:ind w:right="120" w:firstLine="567"/>
        <w:jc w:val="both"/>
      </w:pPr>
      <w:r>
        <w:t>производство сельскохозяйственной продукции и осуществление первичной переработки произведенной сельскохозяйственной продукции, а также хранение сельскохозяйственной продукции при условии, что доход от указанных видов деятельности составляет не менее 70 процентов общей суммы доходов от реализации товаров (работ, услуг), полученных в соответствующем отчетном периоде;</w:t>
      </w:r>
    </w:p>
    <w:p>
      <w:pPr>
        <w:spacing w:after="0"/>
        <w:ind w:right="120" w:firstLine="567"/>
        <w:jc w:val="both"/>
      </w:pPr>
      <w:r>
        <w:t>осуществление последующей (промышленной) переработки сельскохозяйственной продукции при условии, что доход от указанного вида деятельности составляет не менее 70 процентов общей суммы доходов от реализации товаров (работ, услуг), полученных в соответствующем отчетном периоде;</w:t>
      </w:r>
    </w:p>
    <w:p>
      <w:pPr>
        <w:spacing w:after="0"/>
        <w:ind w:right="120" w:firstLine="567"/>
        <w:jc w:val="both"/>
      </w:pPr>
      <w:r>
        <w:t>недопущение снижения стоимости валовой сельскохозяйственной продукции в сопоставимых ценах (по фактически действовавшим ценам за предыдущий год) в соответствующем отчетном периоде ниже уровня стоимости за аналогичный отчетный период прошлого года (для организаций, производящих сельскохозяйственную продукцию и (или) выращивающих рыбу);</w:t>
      </w:r>
    </w:p>
    <w:p>
      <w:pPr>
        <w:spacing w:after="0"/>
        <w:ind w:right="120" w:firstLine="567"/>
        <w:jc w:val="both"/>
      </w:pPr>
      <w:r>
        <w:t>недопущение снижения денежной выручки в соответствующем отчетном периоде ниже уровня аналогичного отчетного периода прошлого года (для организаций, производящих сельскохозяйственную продукцию и осуществляющих первичную переработку произведенной сельскохозяйственной продукции, а также последующую (промышленную) переработку и хранение сельскохозяйственной продукции);</w:t>
      </w:r>
    </w:p>
    <w:p>
      <w:pPr>
        <w:spacing w:after="0"/>
        <w:ind w:right="120" w:firstLine="567"/>
        <w:jc w:val="both"/>
      </w:pPr>
      <w:r>
        <w:t xml:space="preserve">недопущение снижения объема реализованной продукции в натуральном выражении в соответствующем отчетном периоде ниже уровня аналогичного </w:t>
      </w:r>
      <w:r>
        <w:lastRenderedPageBreak/>
        <w:t>отчетного периода прошлого года (для свиноводческих, птицеводческих предприятий и сахарных заводов).</w:t>
      </w:r>
    </w:p>
    <w:p>
      <w:pPr>
        <w:spacing w:after="0"/>
        <w:ind w:right="120" w:firstLine="567"/>
        <w:jc w:val="both"/>
      </w:pPr>
      <w:r>
        <w:t>Если по итогам налогового периода (I квартал, первое полугодие) организацией не выполнено условие по показателю валовой продукции (денежной выручки), объема реализованной продукции в натуральном выражении, то она может получить субсидии за этот период по итогам следующих отчетных периодов (первое полугодие, 9 месяцев) в пределах текущего финансового года при условии, что организация в следующих отчетных периодах текущего финансового года компенсировала отставание за предыдущие периоды и достигла показателя валовой продукции (денежной выручки) и объема реализованной продукции в натуральном выражении нарастающим итогом не ниже уровня соответствующих показателей за аналогичный период предшествующего года.</w:t>
      </w:r>
    </w:p>
    <w:p>
      <w:pPr>
        <w:spacing w:after="0"/>
        <w:ind w:firstLine="567"/>
        <w:jc w:val="both"/>
      </w:pPr>
      <w:r>
        <w:t>7. Отбор осуществляется в государственной информационной системе Республики Татарстан «Мои субсидии» (далее - система «Мои субсидии») 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 (далее – система «Электронный бюджет»).</w:t>
      </w:r>
    </w:p>
    <w:p>
      <w:pPr>
        <w:spacing w:after="0"/>
        <w:ind w:firstLine="567"/>
        <w:jc w:val="both"/>
      </w:pPr>
      <w:r>
        <w:t>8. Взаимодействие Министерства с участниками отбора осуществляется с использованием документов в электронной форме в системе «Мои субсидии».</w:t>
      </w:r>
    </w:p>
    <w:p>
      <w:pPr>
        <w:spacing w:after="0"/>
        <w:ind w:firstLine="567"/>
        <w:jc w:val="both"/>
      </w:pPr>
      <w:r>
        <w:t>9.Доступ участников отбора к системе «Мои субсидии» осуществляется на страницах сайта http://subsidiya.tatar.ru или http://subsidiya.tatarstan.ru либо в мобильном приложении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pPr>
        <w:spacing w:after="0"/>
        <w:ind w:firstLine="567"/>
        <w:jc w:val="both"/>
      </w:pPr>
      <w:r>
        <w:t>10. Способом предоставления субсидии является возмещение затрат.</w:t>
      </w:r>
    </w:p>
    <w:p>
      <w:pPr>
        <w:spacing w:after="0"/>
        <w:ind w:right="120" w:firstLine="567"/>
        <w:jc w:val="both"/>
      </w:pPr>
      <w:r>
        <w:t>11. Направлением затрат, на возмещение которых предоставляется субсидия, являются затраты, связанные с уплатой налога на имущество организаций.</w:t>
      </w:r>
    </w:p>
    <w:p>
      <w:pPr>
        <w:spacing w:after="0"/>
        <w:ind w:right="120" w:firstLine="567"/>
        <w:jc w:val="both"/>
      </w:pPr>
      <w:r>
        <w:t>12. Размер субсидии получателям субсидии, производящим сельскохозяйственную продукцию и (или) выращивающим рыбу (</w:t>
      </w:r>
      <w:proofErr w:type="spellStart"/>
      <w:r>
        <w:t>Wс</w:t>
      </w:r>
      <w:proofErr w:type="spellEnd"/>
      <w:r>
        <w:t>) (в рублях), определяется по следующей формуле:</w:t>
      </w:r>
    </w:p>
    <w:p>
      <w:pPr>
        <w:spacing w:after="0"/>
        <w:ind w:right="120" w:firstLine="567"/>
        <w:jc w:val="both"/>
      </w:pPr>
      <w:r>
        <w:t> </w:t>
      </w:r>
    </w:p>
    <w:p>
      <w:pPr>
        <w:spacing w:after="0"/>
        <w:ind w:right="120" w:firstLine="567"/>
        <w:jc w:val="center"/>
      </w:pPr>
      <w:proofErr w:type="spellStart"/>
      <w:r>
        <w:t>Wс</w:t>
      </w:r>
      <w:proofErr w:type="spellEnd"/>
      <w:r>
        <w:t xml:space="preserve"> = V - N,</w:t>
      </w:r>
    </w:p>
    <w:p>
      <w:pPr>
        <w:spacing w:after="0"/>
        <w:ind w:right="120" w:firstLine="567"/>
        <w:jc w:val="both"/>
      </w:pPr>
      <w:r>
        <w:t> </w:t>
      </w:r>
    </w:p>
    <w:p>
      <w:pPr>
        <w:spacing w:after="0"/>
        <w:ind w:right="120" w:firstLine="567"/>
        <w:jc w:val="both"/>
      </w:pPr>
      <w:r>
        <w:t>где V - сумма налога на имущество, исчисленного исходя из налоговой ставки 2,2 процента, определяемая по следующей формуле:</w:t>
      </w:r>
    </w:p>
    <w:p>
      <w:pPr>
        <w:spacing w:after="0"/>
        <w:ind w:right="120" w:firstLine="567"/>
        <w:jc w:val="both"/>
      </w:pPr>
      <w:r>
        <w:t> </w:t>
      </w:r>
    </w:p>
    <w:p>
      <w:pPr>
        <w:spacing w:after="0"/>
        <w:ind w:right="120" w:firstLine="567"/>
        <w:jc w:val="center"/>
      </w:pPr>
      <w:r>
        <w:rPr>
          <w:noProof/>
        </w:rPr>
        <w:drawing>
          <wp:inline distT="0" distB="0" distL="0" distR="0">
            <wp:extent cx="1314286" cy="533333"/>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6"/>
                    <a:stretch/>
                  </pic:blipFill>
                  <pic:spPr>
                    <a:xfrm>
                      <a:off x="0" y="0"/>
                      <a:ext cx="1314286" cy="533333"/>
                    </a:xfrm>
                    <a:prstGeom prst="rect">
                      <a:avLst/>
                    </a:prstGeom>
                  </pic:spPr>
                </pic:pic>
              </a:graphicData>
            </a:graphic>
          </wp:inline>
        </w:drawing>
      </w:r>
    </w:p>
    <w:p>
      <w:pPr>
        <w:spacing w:after="0"/>
        <w:ind w:right="120" w:firstLine="567"/>
        <w:jc w:val="both"/>
      </w:pPr>
      <w:r>
        <w:t> </w:t>
      </w:r>
    </w:p>
    <w:p>
      <w:pPr>
        <w:spacing w:after="0"/>
        <w:ind w:right="120" w:firstLine="567"/>
        <w:jc w:val="both"/>
      </w:pPr>
      <w:r>
        <w:lastRenderedPageBreak/>
        <w:t>где:</w:t>
      </w:r>
    </w:p>
    <w:p>
      <w:pPr>
        <w:spacing w:after="0"/>
        <w:ind w:right="120" w:firstLine="567"/>
        <w:jc w:val="both"/>
      </w:pPr>
      <w:r>
        <w:t>A - средняя стоимость недвижимого имущества за отчетный период;</w:t>
      </w:r>
    </w:p>
    <w:p>
      <w:pPr>
        <w:spacing w:after="0"/>
        <w:ind w:right="120" w:firstLine="567"/>
        <w:jc w:val="both"/>
      </w:pPr>
      <w:r>
        <w:t>P - налоговая ставка, равная 2,2 процента;</w:t>
      </w:r>
    </w:p>
    <w:p>
      <w:pPr>
        <w:spacing w:after="0"/>
        <w:ind w:right="120" w:firstLine="567"/>
        <w:jc w:val="both"/>
      </w:pPr>
      <w:r>
        <w:t>N - сумма налога на имущество, исчисленного исходя из ставки 0,1 процента, определяемая по следующей формуле:</w:t>
      </w:r>
    </w:p>
    <w:p>
      <w:pPr>
        <w:spacing w:after="0"/>
        <w:ind w:right="120" w:firstLine="567"/>
        <w:jc w:val="both"/>
      </w:pPr>
      <w:r>
        <w:t> </w:t>
      </w:r>
    </w:p>
    <w:p>
      <w:pPr>
        <w:spacing w:after="0"/>
        <w:ind w:right="120" w:firstLine="567"/>
        <w:jc w:val="center"/>
      </w:pPr>
      <w:r>
        <w:rPr>
          <w:noProof/>
        </w:rPr>
        <w:drawing>
          <wp:inline distT="0" distB="0" distL="0" distR="0">
            <wp:extent cx="1323810" cy="533333"/>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7"/>
                    <a:stretch/>
                  </pic:blipFill>
                  <pic:spPr>
                    <a:xfrm>
                      <a:off x="0" y="0"/>
                      <a:ext cx="1323810" cy="533333"/>
                    </a:xfrm>
                    <a:prstGeom prst="rect">
                      <a:avLst/>
                    </a:prstGeom>
                  </pic:spPr>
                </pic:pic>
              </a:graphicData>
            </a:graphic>
          </wp:inline>
        </w:drawing>
      </w:r>
    </w:p>
    <w:p>
      <w:pPr>
        <w:spacing w:after="0"/>
        <w:ind w:right="120" w:firstLine="567"/>
        <w:jc w:val="both"/>
      </w:pPr>
      <w:r>
        <w:t> </w:t>
      </w:r>
    </w:p>
    <w:p>
      <w:pPr>
        <w:spacing w:after="0"/>
        <w:ind w:right="120" w:firstLine="567"/>
        <w:jc w:val="both"/>
      </w:pPr>
      <w:r>
        <w:t>где:</w:t>
      </w:r>
    </w:p>
    <w:p>
      <w:pPr>
        <w:spacing w:after="0"/>
        <w:ind w:right="120" w:firstLine="567"/>
        <w:jc w:val="both"/>
      </w:pPr>
      <w:r>
        <w:t>A - средняя стоимость недвижимого имущества за отчетный период;</w:t>
      </w:r>
    </w:p>
    <w:p>
      <w:pPr>
        <w:spacing w:after="0"/>
        <w:ind w:right="120" w:firstLine="567"/>
        <w:jc w:val="both"/>
      </w:pPr>
      <w:r>
        <w:t>R - ставка налога, равная 0,1 процента.</w:t>
      </w:r>
    </w:p>
    <w:p>
      <w:pPr>
        <w:spacing w:after="0"/>
        <w:ind w:right="120" w:firstLine="567"/>
        <w:jc w:val="both"/>
      </w:pPr>
      <w:r>
        <w:t>Размер субсидии получателям субсидии, производящим сельскохозяйственную продукцию и осуществляющим первичную переработку произведенной сельскохозяйственной продукции, а также последующую (промышленную) переработку и хранение сельскохозяйственной продукции (</w:t>
      </w:r>
      <w:proofErr w:type="spellStart"/>
      <w:r>
        <w:t>Wп</w:t>
      </w:r>
      <w:proofErr w:type="spellEnd"/>
      <w:r>
        <w:t>) (в рублях), определяется по следующей формуле:</w:t>
      </w:r>
    </w:p>
    <w:p>
      <w:pPr>
        <w:spacing w:after="0"/>
        <w:ind w:right="120" w:firstLine="567"/>
        <w:jc w:val="both"/>
      </w:pPr>
      <w:r>
        <w:t> </w:t>
      </w:r>
    </w:p>
    <w:p>
      <w:pPr>
        <w:spacing w:after="0"/>
        <w:ind w:right="120" w:firstLine="567"/>
        <w:jc w:val="center"/>
      </w:pPr>
      <w:proofErr w:type="spellStart"/>
      <w:r>
        <w:t>Wп</w:t>
      </w:r>
      <w:proofErr w:type="spellEnd"/>
      <w:r>
        <w:t xml:space="preserve"> = V - М,</w:t>
      </w:r>
    </w:p>
    <w:p>
      <w:pPr>
        <w:spacing w:after="0"/>
        <w:ind w:right="120" w:firstLine="567"/>
        <w:jc w:val="both"/>
      </w:pPr>
      <w:r>
        <w:t> </w:t>
      </w:r>
    </w:p>
    <w:p>
      <w:pPr>
        <w:spacing w:after="0"/>
        <w:ind w:right="120" w:firstLine="567"/>
        <w:jc w:val="both"/>
      </w:pPr>
      <w:r>
        <w:t>где V - сумма налога на имущество, исчисленного исходя из налоговой ставки 2,2 процента, определяемая по следующей формуле:</w:t>
      </w:r>
    </w:p>
    <w:p>
      <w:pPr>
        <w:spacing w:after="0"/>
        <w:ind w:right="120" w:firstLine="567"/>
        <w:jc w:val="both"/>
      </w:pPr>
      <w:r>
        <w:t> </w:t>
      </w:r>
    </w:p>
    <w:p>
      <w:pPr>
        <w:spacing w:after="0"/>
        <w:ind w:left="120" w:right="120"/>
        <w:jc w:val="center"/>
        <w:rPr>
          <w:sz w:val="36"/>
        </w:rPr>
      </w:pPr>
      <m:oMathPara>
        <m:oMath>
          <m:r>
            <m:rPr>
              <m:sty m:val="p"/>
            </m:rPr>
            <w:rPr>
              <w:rFonts w:ascii="Cambria Math" w:hAnsi="Cambria Math"/>
              <w:sz w:val="36"/>
            </w:rPr>
            <m:t>V</m:t>
          </m:r>
          <m:r>
            <w:rPr>
              <w:rFonts w:ascii="Cambria Math" w:hAnsi="Cambria Math"/>
              <w:sz w:val="36"/>
            </w:rPr>
            <m:t>=</m:t>
          </m:r>
          <m:f>
            <m:fPr>
              <m:ctrlPr>
                <w:rPr>
                  <w:rFonts w:ascii="Cambria Math" w:hAnsi="Cambria Math"/>
                </w:rPr>
              </m:ctrlPr>
            </m:fPr>
            <m:num>
              <m:r>
                <w:rPr>
                  <w:rFonts w:ascii="Cambria Math" w:hAnsi="Cambria Math"/>
                  <w:sz w:val="36"/>
                </w:rPr>
                <m:t>A×P</m:t>
              </m:r>
            </m:num>
            <m:den>
              <m:r>
                <w:rPr>
                  <w:rFonts w:ascii="Cambria Math" w:hAnsi="Cambria Math"/>
                  <w:sz w:val="36"/>
                </w:rPr>
                <m:t>100</m:t>
              </m:r>
            </m:den>
          </m:f>
          <m:r>
            <w:rPr>
              <w:rFonts w:ascii="Cambria Math" w:hAnsi="Cambria Math"/>
              <w:sz w:val="36"/>
            </w:rPr>
            <m:t>×</m:t>
          </m:r>
          <m:r>
            <m:rPr>
              <m:sty m:val="p"/>
            </m:rPr>
            <w:rPr>
              <w:rFonts w:ascii="Cambria Math" w:hAnsi="Cambria Math"/>
              <w:sz w:val="36"/>
            </w:rPr>
            <m:t>0,25</m:t>
          </m:r>
          <m:r>
            <w:rPr>
              <w:rFonts w:ascii="Cambria Math" w:hAnsi="Cambria Math"/>
              <w:sz w:val="36"/>
            </w:rPr>
            <m:t>,</m:t>
          </m:r>
        </m:oMath>
      </m:oMathPara>
    </w:p>
    <w:p>
      <w:pPr>
        <w:spacing w:after="0"/>
        <w:ind w:right="120" w:firstLine="567"/>
        <w:jc w:val="center"/>
      </w:pPr>
    </w:p>
    <w:p>
      <w:pPr>
        <w:spacing w:after="0"/>
        <w:ind w:right="120" w:firstLine="567"/>
        <w:jc w:val="both"/>
      </w:pPr>
      <w:r>
        <w:t>где:</w:t>
      </w:r>
    </w:p>
    <w:p>
      <w:pPr>
        <w:spacing w:after="0"/>
        <w:ind w:right="120" w:firstLine="567"/>
        <w:jc w:val="both"/>
      </w:pPr>
      <w:r>
        <w:t>A - средняя стоимость недвижимого имущества за отчетный период;</w:t>
      </w:r>
    </w:p>
    <w:p>
      <w:pPr>
        <w:spacing w:after="0"/>
        <w:ind w:right="120" w:firstLine="567"/>
        <w:jc w:val="both"/>
      </w:pPr>
      <w:r>
        <w:t>P - налоговая ставка, равная 2,2 процента;</w:t>
      </w:r>
    </w:p>
    <w:p>
      <w:pPr>
        <w:spacing w:after="0"/>
        <w:ind w:right="120" w:firstLine="567"/>
        <w:jc w:val="both"/>
      </w:pPr>
      <w:r>
        <w:t>М - сумма налога на имущество, исчисленного исходя из ставки 1,1 процента, определяемая по следующей формуле:</w:t>
      </w:r>
    </w:p>
    <w:p>
      <w:pPr>
        <w:spacing w:after="0"/>
        <w:ind w:right="120" w:firstLine="567"/>
        <w:jc w:val="both"/>
      </w:pPr>
      <w:r>
        <w:t> </w:t>
      </w:r>
    </w:p>
    <w:p>
      <w:pPr>
        <w:spacing w:after="0"/>
        <w:ind w:right="120" w:firstLine="567"/>
        <w:jc w:val="center"/>
      </w:pPr>
      <w:r>
        <w:rPr>
          <w:noProof/>
        </w:rPr>
        <w:drawing>
          <wp:inline distT="0" distB="0" distL="0" distR="0">
            <wp:extent cx="1352381" cy="533333"/>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8"/>
                    <a:stretch/>
                  </pic:blipFill>
                  <pic:spPr>
                    <a:xfrm>
                      <a:off x="0" y="0"/>
                      <a:ext cx="1352381" cy="533333"/>
                    </a:xfrm>
                    <a:prstGeom prst="rect">
                      <a:avLst/>
                    </a:prstGeom>
                  </pic:spPr>
                </pic:pic>
              </a:graphicData>
            </a:graphic>
          </wp:inline>
        </w:drawing>
      </w:r>
    </w:p>
    <w:p>
      <w:pPr>
        <w:spacing w:after="0"/>
        <w:ind w:right="120" w:firstLine="567"/>
        <w:jc w:val="both"/>
      </w:pPr>
      <w:r>
        <w:t> </w:t>
      </w:r>
    </w:p>
    <w:p>
      <w:pPr>
        <w:spacing w:after="0"/>
        <w:ind w:right="120" w:firstLine="567"/>
        <w:jc w:val="both"/>
      </w:pPr>
      <w:r>
        <w:t>где:</w:t>
      </w:r>
    </w:p>
    <w:p>
      <w:pPr>
        <w:spacing w:after="0"/>
        <w:ind w:right="120" w:firstLine="567"/>
        <w:jc w:val="both"/>
      </w:pPr>
      <w:r>
        <w:t>A - средняя стоимость недвижимого имущества за отчетный период;</w:t>
      </w:r>
    </w:p>
    <w:p>
      <w:pPr>
        <w:spacing w:after="0"/>
        <w:ind w:right="120" w:firstLine="567"/>
        <w:jc w:val="both"/>
      </w:pPr>
      <w:r>
        <w:t>B - ставка налога, равная 1,1 процента.</w:t>
      </w:r>
    </w:p>
    <w:p>
      <w:pPr>
        <w:spacing w:after="0"/>
        <w:ind w:right="120" w:firstLine="567"/>
        <w:jc w:val="both"/>
      </w:pPr>
      <w:r>
        <w:t>13. Результатом предоставления субсидии является оплата налога на имущество организаций за налоговый период и авансовых платежей по налогу на имущество в сроки, установленные налоговым законодательством, на дату подачи заявки.</w:t>
      </w:r>
    </w:p>
    <w:p>
      <w:pPr>
        <w:spacing w:after="0"/>
        <w:ind w:firstLine="567"/>
        <w:jc w:val="center"/>
        <w:rPr>
          <w:rFonts w:ascii="XO Thames" w:hAnsi="XO Thames"/>
        </w:rPr>
      </w:pPr>
    </w:p>
    <w:p>
      <w:pPr>
        <w:spacing w:after="0"/>
        <w:ind w:firstLine="567"/>
        <w:jc w:val="center"/>
        <w:rPr>
          <w:rFonts w:ascii="XO Thames" w:hAnsi="XO Thames"/>
        </w:rPr>
      </w:pPr>
      <w:r>
        <w:rPr>
          <w:rFonts w:ascii="XO Thames" w:hAnsi="XO Thames"/>
        </w:rPr>
        <w:lastRenderedPageBreak/>
        <w:t>II. Требования к участникам отбора</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14. Участник отбора по состоянию на дату рассмотрения заявки должен соответствовать следующим требованиям:</w:t>
      </w:r>
    </w:p>
    <w:p>
      <w:pPr>
        <w:spacing w:after="0"/>
        <w:ind w:firstLine="567"/>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9"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567"/>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567"/>
        <w:jc w:val="both"/>
        <w:rPr>
          <w:rFonts w:ascii="XO Thames" w:hAnsi="XO Thames"/>
        </w:rPr>
      </w:pPr>
      <w:r>
        <w:rPr>
          <w:rFonts w:ascii="XO Thames" w:hAnsi="XO Thames"/>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567"/>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567"/>
        <w:jc w:val="both"/>
        <w:rPr>
          <w:rFonts w:ascii="XO Thames" w:hAnsi="XO Thames"/>
        </w:rPr>
      </w:pPr>
      <w:r>
        <w:rPr>
          <w:rFonts w:ascii="XO Thames" w:hAnsi="XO Thames"/>
        </w:rPr>
        <w:t xml:space="preserve">не является иностранным агентом в соответствии с </w:t>
      </w:r>
      <w:hyperlink r:id="rId110"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567"/>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111"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567"/>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567"/>
        <w:jc w:val="both"/>
        <w:rPr>
          <w:rFonts w:ascii="XO Thames" w:hAnsi="XO Thames"/>
        </w:rPr>
      </w:pPr>
      <w:r>
        <w:rPr>
          <w:rFonts w:ascii="XO Thames" w:hAnsi="XO Thames"/>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w:t>
      </w:r>
      <w:r>
        <w:rPr>
          <w:rFonts w:ascii="XO Thames" w:hAnsi="XO Thames"/>
        </w:rPr>
        <w:lastRenderedPageBreak/>
        <w:t>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567"/>
        <w:jc w:val="both"/>
        <w:rPr>
          <w:rFonts w:ascii="XO Thames" w:hAnsi="XO Thames"/>
        </w:rPr>
      </w:pPr>
      <w:r>
        <w:rPr>
          <w:rFonts w:ascii="XO Thames" w:hAnsi="XO Thames"/>
        </w:rPr>
        <w:t xml:space="preserve"> 15. Проверка участника отбора на соответствие требованиям, определенным пунктом 14 настоящего Порядка, осуществляется автоматически в системе </w:t>
      </w:r>
      <w:r>
        <w:t xml:space="preserve">«Мои субсидии» </w:t>
      </w:r>
      <w:r>
        <w:rPr>
          <w:rFonts w:ascii="XO Thames" w:hAnsi="XO Thames"/>
        </w:rPr>
        <w:t>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567"/>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567"/>
        <w:jc w:val="both"/>
        <w:rPr>
          <w:rFonts w:ascii="XO Thames" w:hAnsi="XO Thames"/>
        </w:rPr>
      </w:pPr>
      <w:r>
        <w:rPr>
          <w:rFonts w:ascii="XO Thames" w:hAnsi="XO Thames"/>
        </w:rPr>
        <w:t xml:space="preserve">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w:t>
      </w:r>
      <w:r>
        <w:t>«Мои субсидии»</w:t>
      </w:r>
      <w:r>
        <w:rPr>
          <w:rFonts w:ascii="XO Thames" w:hAnsi="XO Thames"/>
        </w:rPr>
        <w:t xml:space="preserve">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t>«Мои субсидии»</w:t>
      </w:r>
      <w:r>
        <w:rPr>
          <w:rFonts w:ascii="XO Thames" w:hAnsi="XO Thames"/>
        </w:rPr>
        <w:t>.</w:t>
      </w:r>
    </w:p>
    <w:p>
      <w:pPr>
        <w:spacing w:after="0"/>
        <w:ind w:firstLine="567"/>
        <w:jc w:val="center"/>
        <w:rPr>
          <w:rFonts w:ascii="Times New Roman CYR" w:hAnsi="Times New Roman CYR"/>
          <w:sz w:val="24"/>
        </w:rPr>
      </w:pPr>
    </w:p>
    <w:p>
      <w:pPr>
        <w:spacing w:after="0"/>
        <w:ind w:firstLine="567"/>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567"/>
        <w:jc w:val="both"/>
        <w:rPr>
          <w:rFonts w:ascii="XO Thames" w:hAnsi="XO Thames"/>
        </w:rPr>
      </w:pPr>
      <w:r>
        <w:rPr>
          <w:rFonts w:ascii="XO Thames" w:hAnsi="XO Thames"/>
        </w:rPr>
        <w:t xml:space="preserve"> 16.  </w:t>
      </w:r>
      <w:r>
        <w:t>Объявление о проведении отбора размещается Министерством на официальном сайте</w:t>
      </w:r>
      <w:hyperlink r:id="rId112" w:history="1">
        <w:r>
          <w:t xml:space="preserve"> Министерства в сети «Интернет» по адресу: https://agro.tatarstan.ru</w:t>
        </w:r>
      </w:hyperlink>
      <w:r>
        <w:t xml:space="preserve"> (далее – официальный сайт Министерства) и в системе «Мои субсидии» не позднее одного календарного дня со дня формирования объявления Министерством в системе «Электронный бюджет» после подписания усиленной</w:t>
      </w:r>
      <w:hyperlink r:id="rId113" w:history="1">
        <w:r>
          <w:t xml:space="preserve"> квалифицированной электронной подписью</w:t>
        </w:r>
      </w:hyperlink>
      <w:r>
        <w:t xml:space="preserve"> руководителя Министерства (уполномоченного им лица) и публикации на</w:t>
      </w:r>
      <w:hyperlink r:id="rId114" w:history="1">
        <w:r>
          <w:t xml:space="preserve"> едином портале</w:t>
        </w:r>
      </w:hyperlink>
      <w:r>
        <w:t xml:space="preserve"> информации о субсидии. </w:t>
      </w:r>
    </w:p>
    <w:p>
      <w:pPr>
        <w:spacing w:after="0"/>
        <w:ind w:firstLine="720"/>
        <w:jc w:val="both"/>
        <w:rPr>
          <w:rFonts w:ascii="XO Thames" w:hAnsi="XO Thames"/>
        </w:rPr>
      </w:pPr>
      <w:r>
        <w:rPr>
          <w:rFonts w:ascii="XO Thames" w:hAnsi="XO Thames"/>
        </w:rPr>
        <w:t>Министерство публикует на едином портале информацию о странице сайта, на котором размещается объявление о проведении отбора, о его отмене, информация о ходе и результатах отбора.</w:t>
      </w:r>
    </w:p>
    <w:p>
      <w:pPr>
        <w:spacing w:after="0"/>
        <w:ind w:firstLine="567"/>
        <w:jc w:val="both"/>
        <w:rPr>
          <w:rFonts w:ascii="XO Thames" w:hAnsi="XO Thames"/>
        </w:rPr>
      </w:pPr>
      <w:r>
        <w:rPr>
          <w:rFonts w:ascii="XO Thames" w:hAnsi="XO Thames"/>
        </w:rPr>
        <w:t xml:space="preserve"> 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115"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116"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567"/>
        <w:jc w:val="both"/>
        <w:rPr>
          <w:rFonts w:ascii="XO Thames" w:hAnsi="XO Thames"/>
        </w:rPr>
      </w:pPr>
      <w:r>
        <w:rPr>
          <w:rFonts w:ascii="XO Thames" w:hAnsi="XO Thames"/>
        </w:rPr>
        <w:t>сроки проведения отбора;</w:t>
      </w:r>
    </w:p>
    <w:p>
      <w:pPr>
        <w:spacing w:after="0"/>
        <w:ind w:firstLine="567"/>
        <w:jc w:val="both"/>
        <w:rPr>
          <w:rFonts w:ascii="XO Thames" w:hAnsi="XO Thames"/>
        </w:rPr>
      </w:pPr>
      <w:r>
        <w:rPr>
          <w:rFonts w:ascii="XO Thames" w:hAnsi="XO Thames"/>
        </w:rPr>
        <w:lastRenderedPageBreak/>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567"/>
        <w:jc w:val="both"/>
        <w:rPr>
          <w:rFonts w:ascii="XO Thames" w:hAnsi="XO Thames"/>
        </w:rPr>
      </w:pPr>
      <w:r>
        <w:rPr>
          <w:rFonts w:ascii="XO Thames" w:hAnsi="XO Thames"/>
        </w:rPr>
        <w:t>наименование, место нахождения, почтовый адрес, адрес электронной почты Министерства;</w:t>
      </w:r>
    </w:p>
    <w:p>
      <w:pPr>
        <w:spacing w:after="0"/>
        <w:ind w:firstLine="567"/>
        <w:jc w:val="both"/>
        <w:rPr>
          <w:rFonts w:ascii="XO Thames" w:hAnsi="XO Thames"/>
        </w:rPr>
      </w:pPr>
      <w:r>
        <w:rPr>
          <w:rFonts w:ascii="XO Thames" w:hAnsi="XO Thames"/>
        </w:rPr>
        <w:t>результат предоставления субсидии в соответствии с пунктом 13 настоящего Порядка;</w:t>
      </w:r>
    </w:p>
    <w:p>
      <w:pPr>
        <w:spacing w:after="0"/>
        <w:ind w:firstLine="567"/>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567"/>
        <w:jc w:val="both"/>
        <w:rPr>
          <w:rFonts w:ascii="XO Thames" w:hAnsi="XO Thames"/>
        </w:rPr>
      </w:pPr>
      <w:r>
        <w:rPr>
          <w:rFonts w:ascii="XO Thames" w:hAnsi="XO Thames"/>
        </w:rP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567"/>
        <w:jc w:val="both"/>
        <w:rPr>
          <w:rFonts w:ascii="XO Thames" w:hAnsi="XO Thames"/>
        </w:rPr>
      </w:pPr>
      <w:r>
        <w:rPr>
          <w:rFonts w:ascii="XO Thames" w:hAnsi="XO Thames"/>
        </w:rPr>
        <w:t>критерии отбора;</w:t>
      </w:r>
    </w:p>
    <w:p>
      <w:pPr>
        <w:spacing w:after="0"/>
        <w:ind w:firstLine="567"/>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23-28 настоящего Порядка;</w:t>
      </w:r>
    </w:p>
    <w:p>
      <w:pPr>
        <w:spacing w:after="0"/>
        <w:ind w:firstLine="567"/>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spacing w:after="0"/>
        <w:ind w:firstLine="567"/>
        <w:jc w:val="both"/>
        <w:rPr>
          <w:rFonts w:ascii="XO Thames" w:hAnsi="XO Thames"/>
        </w:rPr>
      </w:pPr>
      <w:r>
        <w:rPr>
          <w:rFonts w:ascii="XO Thames" w:hAnsi="XO Thames"/>
        </w:rPr>
        <w:t>правила рассмотрения заявок в соответствии с пунктами 32-35 настоящего Порядка;</w:t>
      </w:r>
    </w:p>
    <w:p>
      <w:pPr>
        <w:spacing w:after="0"/>
        <w:ind w:firstLine="567"/>
        <w:jc w:val="both"/>
        <w:rPr>
          <w:rFonts w:ascii="XO Thames" w:hAnsi="XO Thames"/>
        </w:rPr>
      </w:pPr>
      <w:r>
        <w:rPr>
          <w:rFonts w:ascii="XO Thames" w:hAnsi="XO Thames"/>
        </w:rPr>
        <w:t>порядок возврата заявок на доработку;</w:t>
      </w:r>
    </w:p>
    <w:p>
      <w:pPr>
        <w:spacing w:after="0"/>
        <w:ind w:firstLine="567"/>
        <w:jc w:val="both"/>
        <w:rPr>
          <w:rFonts w:ascii="XO Thames" w:hAnsi="XO Thames"/>
        </w:rPr>
      </w:pPr>
      <w:r>
        <w:rPr>
          <w:rFonts w:ascii="XO Thames" w:hAnsi="XO Thames"/>
        </w:rPr>
        <w:t>порядок отклонения заявок, а также информацию об основаниях их отклонения в соответствии с пунктом 36 настоящего Порядка;</w:t>
      </w:r>
    </w:p>
    <w:p>
      <w:pPr>
        <w:spacing w:after="0"/>
        <w:ind w:firstLine="567"/>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567"/>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30-31 настоящего Порядка;</w:t>
      </w:r>
    </w:p>
    <w:p>
      <w:pPr>
        <w:spacing w:after="0"/>
        <w:ind w:firstLine="567"/>
        <w:jc w:val="both"/>
        <w:rPr>
          <w:rFonts w:ascii="XO Thames" w:hAnsi="XO Thames"/>
        </w:rPr>
      </w:pPr>
      <w:r>
        <w:rPr>
          <w:rFonts w:ascii="XO Thames" w:hAnsi="XO Thames"/>
        </w:rPr>
        <w:t xml:space="preserve">сроки размещения протокола подведения итогов отбора на </w:t>
      </w:r>
      <w:hyperlink r:id="rId117" w:history="1">
        <w:r>
          <w:rPr>
            <w:rFonts w:ascii="XO Thames" w:hAnsi="XO Thames"/>
          </w:rPr>
          <w:t>едином портале</w:t>
        </w:r>
      </w:hyperlink>
      <w:r>
        <w:rPr>
          <w:rFonts w:ascii="XO Thames" w:hAnsi="XO Thames"/>
        </w:rPr>
        <w:t>, а также на официальном сайте Министерства, которые не могут быть позднее 14-го календарного дня, следующего за днем определения победителя отбора.</w:t>
      </w:r>
    </w:p>
    <w:p>
      <w:pPr>
        <w:spacing w:after="0"/>
        <w:ind w:firstLine="567"/>
        <w:jc w:val="center"/>
        <w:rPr>
          <w:rFonts w:ascii="XO Thames" w:hAnsi="XO Thames"/>
        </w:rPr>
      </w:pPr>
    </w:p>
    <w:p>
      <w:pPr>
        <w:spacing w:after="0"/>
        <w:ind w:firstLine="567"/>
        <w:jc w:val="center"/>
        <w:rPr>
          <w:rFonts w:ascii="XO Thames" w:hAnsi="XO Thames"/>
        </w:rPr>
      </w:pPr>
      <w:r>
        <w:rPr>
          <w:rFonts w:ascii="XO Thames" w:hAnsi="XO Thames"/>
        </w:rPr>
        <w:t>IV. Порядок отмены проведения отбора</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 xml:space="preserve"> 18. Размещение Министерством объявления об отмене проведения отбора на </w:t>
      </w:r>
      <w:hyperlink r:id="rId118"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567"/>
        <w:jc w:val="both"/>
        <w:rPr>
          <w:rFonts w:ascii="XO Thames" w:hAnsi="XO Thames"/>
        </w:rPr>
      </w:pPr>
      <w:r>
        <w:rPr>
          <w:rFonts w:ascii="XO Thames" w:hAnsi="XO Thames"/>
        </w:rPr>
        <w:t xml:space="preserve"> 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19"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w:t>
      </w:r>
      <w:r>
        <w:t xml:space="preserve">а также на официальном сайте Министерства </w:t>
      </w:r>
      <w:r>
        <w:rPr>
          <w:rFonts w:ascii="XO Thames" w:hAnsi="XO Thames"/>
        </w:rPr>
        <w:t>и содержит информацию о причинах отмены отбора.</w:t>
      </w:r>
    </w:p>
    <w:p>
      <w:pPr>
        <w:spacing w:after="0"/>
        <w:ind w:firstLine="567"/>
        <w:jc w:val="both"/>
        <w:rPr>
          <w:rFonts w:ascii="XO Thames" w:hAnsi="XO Thames"/>
        </w:rPr>
      </w:pPr>
      <w:r>
        <w:rPr>
          <w:rFonts w:ascii="XO Thames" w:hAnsi="XO Thames"/>
        </w:rPr>
        <w:lastRenderedPageBreak/>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567"/>
        <w:jc w:val="both"/>
        <w:rPr>
          <w:rFonts w:ascii="XO Thames" w:hAnsi="XO Thames"/>
        </w:rPr>
      </w:pPr>
      <w:r>
        <w:rPr>
          <w:rFonts w:ascii="XO Thames" w:hAnsi="XO Thames"/>
        </w:rPr>
        <w:t xml:space="preserve"> 20. Участники отбора, подавшие заявки, информируются об отмене проведения отбора в системе «Электронный бюджет».</w:t>
      </w:r>
    </w:p>
    <w:p>
      <w:pPr>
        <w:spacing w:after="0"/>
        <w:ind w:firstLine="567"/>
        <w:jc w:val="both"/>
        <w:rPr>
          <w:rFonts w:ascii="XO Thames" w:hAnsi="XO Thames"/>
        </w:rPr>
      </w:pPr>
      <w:r>
        <w:rPr>
          <w:rFonts w:ascii="XO Thames" w:hAnsi="XO Thames"/>
        </w:rPr>
        <w:t xml:space="preserve"> 21. Отбор считается отмененным со дня размещения объявления о его отмене на едином портале.</w:t>
      </w:r>
    </w:p>
    <w:p>
      <w:pPr>
        <w:spacing w:after="0"/>
        <w:ind w:firstLine="567"/>
        <w:jc w:val="both"/>
        <w:rPr>
          <w:rFonts w:ascii="XO Thames" w:hAnsi="XO Thames"/>
        </w:rPr>
      </w:pPr>
      <w:r>
        <w:rPr>
          <w:rFonts w:ascii="XO Thames" w:hAnsi="XO Thames"/>
        </w:rPr>
        <w:t xml:space="preserve"> 22. После окончания срока отмены проведения отбора в соответствии с пунктом 18 настоящего Порядка и до принятия решения о предоставлении субсидии Министерство может отменить отбор только в случае возникновения обстоятельств непреодолимой силы в соответствии с </w:t>
      </w:r>
      <w:hyperlink r:id="rId120"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567"/>
        <w:jc w:val="both"/>
      </w:pPr>
    </w:p>
    <w:p>
      <w:pPr>
        <w:spacing w:after="0"/>
        <w:ind w:right="120" w:firstLine="567"/>
        <w:jc w:val="center"/>
      </w:pPr>
      <w:r>
        <w:t>V. Порядок формирования и подачи участниками отбора заявок</w:t>
      </w:r>
    </w:p>
    <w:p>
      <w:pPr>
        <w:spacing w:after="0"/>
        <w:ind w:firstLine="567"/>
        <w:jc w:val="both"/>
      </w:pPr>
    </w:p>
    <w:p>
      <w:pPr>
        <w:spacing w:after="0"/>
        <w:ind w:right="120" w:firstLine="567"/>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представляет в систему «Мои субсидии» электронные копии документов (документов на бумажном носителе, преобразованных в электронную форму путем сканирования):</w:t>
      </w:r>
    </w:p>
    <w:p>
      <w:pPr>
        <w:spacing w:after="0"/>
        <w:ind w:right="120" w:firstLine="567"/>
        <w:jc w:val="both"/>
      </w:pPr>
      <w:r>
        <w:t>справки-расчета о причитающейся субсидии по форме, утвержденной приказом Министерства;</w:t>
      </w:r>
    </w:p>
    <w:p>
      <w:pPr>
        <w:spacing w:after="0"/>
        <w:ind w:right="120" w:firstLine="567"/>
        <w:jc w:val="both"/>
      </w:pPr>
      <w:r>
        <w:t>расчета стоимости валовой сельскохозяйственной продукции в сопоставимых ценах (по фактически действовавшим ценам за предшествующий год) за отчетный период по форме, утвержденной приказом Министерства (для организаций, производящих сельскохозяйственную продукцию и (или) выращивающих рыбу);</w:t>
      </w:r>
    </w:p>
    <w:p>
      <w:pPr>
        <w:spacing w:after="0"/>
        <w:ind w:right="120" w:firstLine="567"/>
        <w:jc w:val="both"/>
      </w:pPr>
      <w:r>
        <w:t>справки об объеме денежной выручки в отчетном периоде текущего финансового года и за аналогичный отчетный период предшествующего года (для организаций, производящих сельскохозяйственную продукцию и осуществляющих первичную переработку произведенной сельскохозяйственной продукции, а также последующую (промышленную) переработку и хранение сельскохозяйственной продукции);</w:t>
      </w:r>
    </w:p>
    <w:p>
      <w:pPr>
        <w:spacing w:after="0"/>
        <w:ind w:right="120" w:firstLine="567"/>
        <w:jc w:val="both"/>
      </w:pPr>
      <w:r>
        <w:t>справки об объеме реализованной продукции в отчетном периоде текущего года и за аналогичный отчетный период предшествующего года в натуральном выражении (для свиноводческих, птицеводческих предприятий и сахарных заводов) по форме, утвержденной приказом Министерства;</w:t>
      </w:r>
    </w:p>
    <w:p>
      <w:pPr>
        <w:spacing w:after="0"/>
        <w:ind w:right="120" w:firstLine="567"/>
        <w:jc w:val="both"/>
      </w:pPr>
      <w:r>
        <w:t>расчета ежеквартальных сумм авансовых платежей по налогу на имущество организаций на текущий финансовый год по форме, утвержденной Министерством финансов Республики Татарстан;</w:t>
      </w:r>
    </w:p>
    <w:p>
      <w:pPr>
        <w:spacing w:after="0"/>
        <w:ind w:right="120" w:firstLine="567"/>
        <w:jc w:val="both"/>
      </w:pPr>
      <w:r>
        <w:t>расчета ежеквартальных сумм авансовых платежей по земельному налогу на текущий финансовый год по форме, утвержденной Министерством финансов Республики Татарстан;</w:t>
      </w:r>
    </w:p>
    <w:p>
      <w:pPr>
        <w:spacing w:after="0"/>
        <w:ind w:right="120" w:firstLine="567"/>
        <w:jc w:val="both"/>
      </w:pPr>
      <w:r>
        <w:lastRenderedPageBreak/>
        <w:t>платежных документов и уведомлений об исчисленных суммах налогов, подтверждающих уплату налога на имущество (авансовых платежей) в установленные сроки;</w:t>
      </w:r>
    </w:p>
    <w:p>
      <w:pPr>
        <w:spacing w:after="0"/>
        <w:ind w:right="120" w:firstLine="567"/>
        <w:jc w:val="both"/>
      </w:pPr>
      <w:r>
        <w:t>налоговой декларации по налогу на имущество организаций за отчетный финансовый год по форме, утвержденной Министерством финансов Российской Федерации, заверенной налоговым органом, или протокола об отправке и принятии налоговой декларации налоговым органом по телекоммуникационным каналам связи в установленные сроки;</w:t>
      </w:r>
    </w:p>
    <w:p>
      <w:pPr>
        <w:spacing w:after="0"/>
        <w:ind w:right="120" w:firstLine="567"/>
        <w:jc w:val="both"/>
      </w:pPr>
      <w:r>
        <w:rPr>
          <w:rFonts w:ascii="XO Thames" w:hAnsi="XO Thames"/>
        </w:rPr>
        <w:t>отчета о достижении значения результата предоставления субсидии по форме, предусмотренной типовой формой, установленной Министерством финансов Республики Татарстан для соглашений.</w:t>
      </w:r>
    </w:p>
    <w:p>
      <w:pPr>
        <w:spacing w:after="0"/>
        <w:ind w:firstLine="567"/>
        <w:jc w:val="both"/>
        <w:rPr>
          <w:rFonts w:ascii="XO Thames" w:hAnsi="XO Thames"/>
        </w:rPr>
      </w:pPr>
      <w:r>
        <w:rPr>
          <w:rFonts w:ascii="XO Thames" w:hAnsi="XO Thames"/>
        </w:rPr>
        <w:t>24. Заявка подписывается:</w:t>
      </w:r>
    </w:p>
    <w:p>
      <w:pPr>
        <w:spacing w:after="0"/>
        <w:ind w:firstLine="567"/>
        <w:jc w:val="both"/>
        <w:rPr>
          <w:rFonts w:ascii="XO Thames" w:hAnsi="XO Thames"/>
        </w:rPr>
      </w:pPr>
      <w:r>
        <w:rPr>
          <w:rFonts w:ascii="XO Thames" w:hAnsi="XO Thames"/>
        </w:rPr>
        <w:t xml:space="preserve">усиленной </w:t>
      </w:r>
      <w:hyperlink r:id="rId121"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567"/>
        <w:jc w:val="both"/>
        <w:rPr>
          <w:rFonts w:ascii="XO Thames" w:hAnsi="XO Thames"/>
        </w:rPr>
      </w:pPr>
      <w:hyperlink r:id="rId122" w:history="1">
        <w:r>
          <w:rPr>
            <w:rFonts w:ascii="XO Thames" w:hAnsi="XO Thames"/>
          </w:rPr>
          <w:t>простой электронной подписью</w:t>
        </w:r>
      </w:hyperlink>
      <w:r>
        <w:rPr>
          <w:rFonts w:ascii="XO Thames" w:hAnsi="XO Thames"/>
        </w:rPr>
        <w:t xml:space="preserve">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spacing w:after="0"/>
        <w:ind w:firstLine="567"/>
        <w:jc w:val="both"/>
        <w:rPr>
          <w:rFonts w:ascii="XO Thames" w:hAnsi="XO Thames"/>
        </w:rPr>
      </w:pPr>
      <w:r>
        <w:rPr>
          <w:rFonts w:ascii="XO Thames" w:hAnsi="XO Thames"/>
        </w:rPr>
        <w:t xml:space="preserve"> 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567"/>
        <w:jc w:val="both"/>
        <w:rPr>
          <w:rFonts w:ascii="XO Thames" w:hAnsi="XO Thames"/>
        </w:rPr>
      </w:pPr>
      <w:r>
        <w:rPr>
          <w:rFonts w:ascii="XO Thames" w:hAnsi="XO Thames"/>
        </w:rPr>
        <w:t xml:space="preserve"> 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567"/>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567"/>
        <w:jc w:val="both"/>
        <w:rPr>
          <w:rFonts w:ascii="XO Thames" w:hAnsi="XO Thames"/>
        </w:rPr>
      </w:pPr>
      <w:r>
        <w:rPr>
          <w:rFonts w:ascii="XO Thames" w:hAnsi="XO Thames"/>
        </w:rPr>
        <w:t xml:space="preserve"> 27. </w:t>
      </w:r>
      <w:r>
        <w:t xml:space="preserve">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w:t>
      </w:r>
      <w:r>
        <w:rPr>
          <w:rFonts w:ascii="XO Thames" w:hAnsi="XO Thames"/>
        </w:rPr>
        <w:t xml:space="preserve">в системе </w:t>
      </w:r>
      <w:r>
        <w:t>«Мои субсидии»</w:t>
      </w:r>
      <w:r>
        <w:rPr>
          <w:rFonts w:ascii="XO Thames" w:hAnsi="XO Thames"/>
        </w:rPr>
        <w:t>.</w:t>
      </w:r>
    </w:p>
    <w:p>
      <w:pPr>
        <w:spacing w:after="0"/>
        <w:ind w:firstLine="567"/>
        <w:jc w:val="both"/>
        <w:rPr>
          <w:rFonts w:ascii="XO Thames" w:hAnsi="XO Thames"/>
        </w:rPr>
      </w:pPr>
      <w:r>
        <w:rPr>
          <w:rFonts w:ascii="XO Thames" w:hAnsi="XO Thames"/>
        </w:rPr>
        <w:t xml:space="preserve"> 28. Заявка должна содержать следующие сведения:</w:t>
      </w:r>
    </w:p>
    <w:p>
      <w:pPr>
        <w:spacing w:after="0"/>
        <w:ind w:firstLine="567"/>
        <w:jc w:val="both"/>
        <w:rPr>
          <w:rFonts w:ascii="XO Thames" w:hAnsi="XO Thames"/>
        </w:rPr>
      </w:pPr>
      <w:r>
        <w:rPr>
          <w:rFonts w:ascii="XO Thames" w:hAnsi="XO Thames"/>
        </w:rPr>
        <w:t xml:space="preserve"> а) информация и документы об участнике отбора:</w:t>
      </w:r>
    </w:p>
    <w:p>
      <w:pPr>
        <w:spacing w:after="0"/>
        <w:ind w:firstLine="567"/>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567"/>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567"/>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567"/>
        <w:jc w:val="both"/>
        <w:rPr>
          <w:rFonts w:ascii="XO Thames" w:hAnsi="XO Thames"/>
        </w:rPr>
      </w:pPr>
      <w:r>
        <w:rPr>
          <w:rFonts w:ascii="XO Thames" w:hAnsi="XO Thames"/>
        </w:rPr>
        <w:t>идентификационный номер налогоплательщика;</w:t>
      </w:r>
    </w:p>
    <w:p>
      <w:pPr>
        <w:spacing w:after="0"/>
        <w:ind w:firstLine="567"/>
        <w:jc w:val="both"/>
        <w:rPr>
          <w:rFonts w:ascii="XO Thames" w:hAnsi="XO Thames"/>
        </w:rPr>
      </w:pPr>
      <w:r>
        <w:rPr>
          <w:rFonts w:ascii="XO Thames" w:hAnsi="XO Thames"/>
        </w:rPr>
        <w:lastRenderedPageBreak/>
        <w:t>дата постановки на учет в налоговом органе (для индивидуальных предпринимателей);</w:t>
      </w:r>
    </w:p>
    <w:p>
      <w:pPr>
        <w:spacing w:after="0"/>
        <w:ind w:firstLine="567"/>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567"/>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567"/>
        <w:jc w:val="both"/>
        <w:rPr>
          <w:rFonts w:ascii="XO Thames" w:hAnsi="XO Thames"/>
        </w:rPr>
      </w:pPr>
      <w:r>
        <w:rPr>
          <w:rFonts w:ascii="XO Thames" w:hAnsi="XO Thames"/>
        </w:rPr>
        <w:t>адрес юридического лица, адрес регистрации (для индивидуальных предпринимателей);</w:t>
      </w:r>
    </w:p>
    <w:p>
      <w:pPr>
        <w:spacing w:after="0"/>
        <w:ind w:firstLine="567"/>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567"/>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567"/>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567"/>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w:t>
      </w:r>
    </w:p>
    <w:p>
      <w:pPr>
        <w:spacing w:after="0"/>
        <w:ind w:firstLine="567"/>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567"/>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w:t>
      </w:r>
      <w:r>
        <w:t>«Мои субсидии»</w:t>
      </w:r>
      <w:r>
        <w:rPr>
          <w:rFonts w:ascii="XO Thames" w:hAnsi="XO Thames"/>
        </w:rPr>
        <w:t>.</w:t>
      </w:r>
    </w:p>
    <w:p>
      <w:pPr>
        <w:spacing w:after="0"/>
        <w:ind w:firstLine="567"/>
        <w:jc w:val="both"/>
        <w:rPr>
          <w:rFonts w:ascii="XO Thames" w:hAnsi="XO Thames"/>
        </w:rPr>
      </w:pPr>
      <w:r>
        <w:rPr>
          <w:rFonts w:ascii="XO Thames" w:hAnsi="XO Thames"/>
        </w:rPr>
        <w:t xml:space="preserve"> 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567"/>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spacing w:after="0"/>
        <w:ind w:firstLine="567"/>
        <w:jc w:val="both"/>
        <w:rPr>
          <w:rFonts w:ascii="XO Thames" w:hAnsi="XO Thames"/>
        </w:rPr>
      </w:pPr>
      <w:r>
        <w:rPr>
          <w:rFonts w:ascii="XO Thames" w:hAnsi="XO Thames"/>
        </w:rPr>
        <w:t xml:space="preserve"> 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w:t>
      </w:r>
      <w:r>
        <w:t>«Мои субсидии»</w:t>
      </w:r>
      <w:r>
        <w:rPr>
          <w:rFonts w:ascii="XO Thames" w:hAnsi="XO Thames"/>
        </w:rPr>
        <w:t xml:space="preserve"> соответствующего запроса.</w:t>
      </w:r>
    </w:p>
    <w:p>
      <w:pPr>
        <w:spacing w:after="0"/>
        <w:ind w:firstLine="567"/>
        <w:jc w:val="both"/>
        <w:rPr>
          <w:rFonts w:ascii="XO Thames" w:hAnsi="XO Thames"/>
        </w:rPr>
      </w:pPr>
      <w:r>
        <w:rPr>
          <w:rFonts w:ascii="XO Thames" w:hAnsi="XO Thames"/>
        </w:rPr>
        <w:t xml:space="preserve"> 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t>«Мои субсидии»</w:t>
      </w:r>
      <w:r>
        <w:rPr>
          <w:rFonts w:ascii="XO Thames" w:hAnsi="XO Thames"/>
        </w:rPr>
        <w:t xml:space="preserve">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567"/>
        <w:jc w:val="center"/>
        <w:rPr>
          <w:rFonts w:ascii="XO Thames" w:hAnsi="XO Thames"/>
          <w:b/>
        </w:rPr>
      </w:pPr>
    </w:p>
    <w:p>
      <w:pPr>
        <w:spacing w:after="0"/>
        <w:ind w:firstLine="567"/>
        <w:jc w:val="center"/>
        <w:rPr>
          <w:rFonts w:ascii="XO Thames" w:hAnsi="XO Thames"/>
        </w:rPr>
      </w:pPr>
      <w:r>
        <w:rPr>
          <w:rFonts w:ascii="XO Thames" w:hAnsi="XO Thames"/>
        </w:rPr>
        <w:lastRenderedPageBreak/>
        <w:t>VI. Правила рассмотрения заявок, а также определения победителей отбора</w:t>
      </w:r>
    </w:p>
    <w:p>
      <w:pPr>
        <w:spacing w:after="0"/>
        <w:ind w:firstLine="567"/>
        <w:jc w:val="both"/>
        <w:rPr>
          <w:rFonts w:ascii="XO Thames" w:hAnsi="XO Thames"/>
        </w:rPr>
      </w:pPr>
      <w:r>
        <w:rPr>
          <w:rFonts w:ascii="XO Thames" w:hAnsi="XO Thames"/>
        </w:rPr>
        <w:t xml:space="preserve">32. Рассмотрение заявок осуществляется Министерством в системе </w:t>
      </w:r>
      <w:r>
        <w:t>«Мои субсидии»</w:t>
      </w:r>
      <w:r>
        <w:rPr>
          <w:rFonts w:ascii="XO Thames" w:hAnsi="XO Thames"/>
        </w:rPr>
        <w:t xml:space="preserve"> в течение 15 рабочих дней, следующих за днем открытия доступа Министерству для рассмотрения заявок.</w:t>
      </w:r>
    </w:p>
    <w:p>
      <w:pPr>
        <w:spacing w:after="0"/>
        <w:ind w:firstLine="567"/>
        <w:jc w:val="both"/>
        <w:rPr>
          <w:rFonts w:ascii="XO Thames" w:hAnsi="XO Thames"/>
        </w:rPr>
      </w:pPr>
      <w:r>
        <w:rPr>
          <w:rFonts w:ascii="XO Thames" w:hAnsi="XO Thames"/>
        </w:rPr>
        <w:t xml:space="preserve">Доступ Министерству в систему </w:t>
      </w:r>
      <w:r>
        <w:t>«Мои субсидии»</w:t>
      </w:r>
      <w:r>
        <w:rPr>
          <w:rFonts w:ascii="XO Thames" w:hAnsi="XO Thames"/>
        </w:rPr>
        <w:t xml:space="preserve"> открывается с даты начала подачи заявок, установленной в объявлении о проведении отбора.</w:t>
      </w:r>
    </w:p>
    <w:p>
      <w:pPr>
        <w:spacing w:after="0"/>
        <w:ind w:firstLine="567"/>
        <w:jc w:val="both"/>
        <w:rPr>
          <w:rFonts w:ascii="XO Thames" w:hAnsi="XO Thames"/>
        </w:rPr>
      </w:pPr>
      <w:r>
        <w:rPr>
          <w:rFonts w:ascii="XO Thames" w:hAnsi="XO Thames"/>
        </w:rPr>
        <w:t xml:space="preserve"> 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567"/>
        <w:jc w:val="both"/>
        <w:rPr>
          <w:rFonts w:ascii="XO Thames" w:hAnsi="XO Thames"/>
        </w:rPr>
      </w:pPr>
      <w:r>
        <w:rPr>
          <w:rFonts w:ascii="XO Thames" w:hAnsi="XO Thames"/>
        </w:rPr>
        <w:t xml:space="preserve"> а) регистрационный номер заявки;</w:t>
      </w:r>
    </w:p>
    <w:p>
      <w:pPr>
        <w:spacing w:after="0"/>
        <w:ind w:firstLine="567"/>
        <w:jc w:val="both"/>
        <w:rPr>
          <w:rFonts w:ascii="XO Thames" w:hAnsi="XO Thames"/>
        </w:rPr>
      </w:pPr>
      <w:r>
        <w:rPr>
          <w:rFonts w:ascii="XO Thames" w:hAnsi="XO Thames"/>
        </w:rPr>
        <w:t xml:space="preserve"> б) дата и время поступления заявки;</w:t>
      </w:r>
    </w:p>
    <w:p>
      <w:pPr>
        <w:spacing w:after="0"/>
        <w:ind w:firstLine="567"/>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индивидуальных предпринимателей);</w:t>
      </w:r>
    </w:p>
    <w:p>
      <w:pPr>
        <w:spacing w:after="0"/>
        <w:ind w:firstLine="567"/>
        <w:jc w:val="both"/>
        <w:rPr>
          <w:rFonts w:ascii="XO Thames" w:hAnsi="XO Thames"/>
        </w:rPr>
      </w:pPr>
      <w:r>
        <w:rPr>
          <w:rFonts w:ascii="XO Thames" w:hAnsi="XO Thames"/>
        </w:rPr>
        <w:t xml:space="preserve"> г) адрес юридического лица, адрес регистрации (для индивидуальных предпринимателей);</w:t>
      </w:r>
    </w:p>
    <w:p>
      <w:pPr>
        <w:spacing w:after="0"/>
        <w:ind w:firstLine="567"/>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567"/>
        <w:jc w:val="both"/>
        <w:rPr>
          <w:rFonts w:ascii="XO Thames" w:hAnsi="XO Thames"/>
        </w:rPr>
      </w:pPr>
      <w:r>
        <w:rPr>
          <w:rFonts w:ascii="XO Thames" w:hAnsi="XO Thames"/>
        </w:rPr>
        <w:t xml:space="preserve"> 34. Протокол вскрытия заявок формируется на едином портале автоматически и подписывается усиленной </w:t>
      </w:r>
      <w:hyperlink r:id="rId123"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w:t>
      </w:r>
      <w:r>
        <w:t xml:space="preserve"> на основе сведений полученных в рамках информационного обмена с системой «Мои субсидии»</w:t>
      </w:r>
      <w:r>
        <w:rPr>
          <w:rFonts w:ascii="XO Thames" w:hAnsi="XO Thames"/>
        </w:rPr>
        <w:t xml:space="preserve">, а также размещается на едином портале, </w:t>
      </w:r>
      <w:r>
        <w:t>а также на официальном сайте Министерства</w:t>
      </w:r>
      <w:r>
        <w:rPr>
          <w:rFonts w:ascii="XO Thames" w:hAnsi="XO Thames"/>
        </w:rPr>
        <w:t xml:space="preserve"> не позднее рабочего дня, следующего за днем его подписания.</w:t>
      </w:r>
    </w:p>
    <w:p>
      <w:pPr>
        <w:spacing w:after="0"/>
        <w:ind w:firstLine="567"/>
        <w:jc w:val="both"/>
        <w:rPr>
          <w:rFonts w:ascii="XO Thames" w:hAnsi="XO Thames"/>
        </w:rPr>
      </w:pPr>
      <w:r>
        <w:rPr>
          <w:rFonts w:ascii="XO Thames" w:hAnsi="XO Thames"/>
        </w:rPr>
        <w:t xml:space="preserve"> 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567"/>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Министерством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567"/>
        <w:jc w:val="both"/>
        <w:rPr>
          <w:rFonts w:ascii="XO Thames" w:hAnsi="XO Thames"/>
        </w:rPr>
      </w:pPr>
      <w:r>
        <w:rPr>
          <w:rFonts w:ascii="XO Thames" w:hAnsi="XO Thames"/>
        </w:rPr>
        <w:t xml:space="preserve"> 36. На стадии рассмотрения заявки основаниями для отклонения заявки являются:</w:t>
      </w:r>
    </w:p>
    <w:p>
      <w:pPr>
        <w:spacing w:after="0"/>
        <w:ind w:firstLine="567"/>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567"/>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567"/>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567"/>
        <w:jc w:val="both"/>
        <w:rPr>
          <w:rFonts w:ascii="XO Thames" w:hAnsi="XO Thames"/>
        </w:rPr>
      </w:pPr>
      <w:r>
        <w:rPr>
          <w:rFonts w:ascii="XO Thames" w:hAnsi="XO Thames"/>
        </w:rPr>
        <w:t xml:space="preserve"> г) недостоверность информации, содержащейся в документах, представленных в составе заявки;</w:t>
      </w:r>
    </w:p>
    <w:p>
      <w:pPr>
        <w:spacing w:after="0"/>
        <w:ind w:firstLine="567"/>
        <w:jc w:val="both"/>
        <w:rPr>
          <w:rFonts w:ascii="XO Thames" w:hAnsi="XO Thames"/>
        </w:rPr>
      </w:pPr>
      <w:r>
        <w:rPr>
          <w:rFonts w:ascii="XO Thames" w:hAnsi="XO Thames"/>
        </w:rPr>
        <w:t xml:space="preserve"> д) подача участником отбора заявки после даты и (или) времени, определенных для подачи заявок.</w:t>
      </w:r>
    </w:p>
    <w:p>
      <w:pPr>
        <w:spacing w:after="0"/>
        <w:ind w:firstLine="567"/>
        <w:jc w:val="both"/>
        <w:rPr>
          <w:rFonts w:ascii="XO Thames" w:hAnsi="XO Thames"/>
          <w:strike/>
        </w:rPr>
      </w:pPr>
      <w:r>
        <w:rPr>
          <w:rFonts w:ascii="XO Thames" w:hAnsi="XO Thames"/>
        </w:rPr>
        <w:t xml:space="preserve"> 37. Отбор признается несостоявшимся в следующих случаях:</w:t>
      </w:r>
    </w:p>
    <w:p>
      <w:pPr>
        <w:spacing w:after="0"/>
        <w:ind w:firstLine="567"/>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567"/>
        <w:jc w:val="both"/>
        <w:rPr>
          <w:rFonts w:ascii="XO Thames" w:hAnsi="XO Thames"/>
        </w:rPr>
      </w:pPr>
      <w:r>
        <w:rPr>
          <w:rFonts w:ascii="XO Thames" w:hAnsi="XO Thames"/>
        </w:rPr>
        <w:lastRenderedPageBreak/>
        <w:t xml:space="preserve"> б) по результатам рассмотрения заявок отклонены все заявки.</w:t>
      </w:r>
    </w:p>
    <w:p>
      <w:pPr>
        <w:spacing w:after="0"/>
        <w:ind w:firstLine="567"/>
        <w:jc w:val="both"/>
        <w:rPr>
          <w:rFonts w:ascii="XO Thames" w:hAnsi="XO Thames"/>
        </w:rPr>
      </w:pPr>
      <w:r>
        <w:rPr>
          <w:rFonts w:ascii="XO Thames" w:hAnsi="XO Thames"/>
        </w:rPr>
        <w:t>38. Ранжирование поступивших заявок осуществляется исходя из очередности их поступления.</w:t>
      </w:r>
    </w:p>
    <w:p>
      <w:pPr>
        <w:spacing w:after="0"/>
        <w:ind w:firstLine="567"/>
        <w:jc w:val="both"/>
        <w:rPr>
          <w:rFonts w:ascii="XO Thames" w:hAnsi="XO Thames"/>
        </w:rPr>
      </w:pPr>
      <w:r>
        <w:rPr>
          <w:rFonts w:ascii="XO Thames" w:hAnsi="XO Thames"/>
        </w:rPr>
        <w:t xml:space="preserve"> 39.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567"/>
        <w:jc w:val="both"/>
        <w:rPr>
          <w:rFonts w:ascii="XO Thames" w:hAnsi="XO Thames"/>
        </w:rPr>
      </w:pPr>
      <w:r>
        <w:rPr>
          <w:rFonts w:ascii="XO Thames" w:hAnsi="XO Thames"/>
        </w:rPr>
        <w:t xml:space="preserve"> 40.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124"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w:t>
      </w:r>
      <w:r>
        <w:t xml:space="preserve"> на основе сведений полученных в рамках информационного обмена с системой «Мои субсидии»</w:t>
      </w:r>
      <w:r>
        <w:rPr>
          <w:rFonts w:ascii="XO Thames" w:hAnsi="XO Thames"/>
        </w:rPr>
        <w:t xml:space="preserve">, а также размещается на едином портале не позднее рабочего дня, следующего за днем его подписания, и на </w:t>
      </w:r>
      <w:hyperlink r:id="rId125"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567"/>
        <w:jc w:val="both"/>
        <w:rPr>
          <w:rFonts w:ascii="XO Thames" w:hAnsi="XO Thames"/>
        </w:rPr>
      </w:pPr>
      <w:r>
        <w:rPr>
          <w:rFonts w:ascii="XO Thames" w:hAnsi="XO Thames"/>
        </w:rPr>
        <w:t>дату, время и место проведения рассмотрения заявок;</w:t>
      </w:r>
    </w:p>
    <w:p>
      <w:pPr>
        <w:spacing w:after="0"/>
        <w:ind w:firstLine="567"/>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567"/>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567"/>
        <w:jc w:val="both"/>
        <w:rPr>
          <w:rFonts w:ascii="XO Thames" w:hAnsi="XO Thames"/>
        </w:rPr>
      </w:pPr>
      <w:r>
        <w:rPr>
          <w:rFonts w:ascii="XO Thames" w:hAnsi="XO Thames"/>
        </w:rPr>
        <w:t>наименование получателя (получателей) субсидии и размер предоставляемой ему субсидии.</w:t>
      </w:r>
    </w:p>
    <w:p>
      <w:pPr>
        <w:spacing w:after="0"/>
        <w:ind w:firstLine="567"/>
        <w:jc w:val="both"/>
        <w:rPr>
          <w:rFonts w:ascii="XO Thames" w:hAnsi="XO Thames"/>
        </w:rPr>
      </w:pPr>
      <w:r>
        <w:rPr>
          <w:rFonts w:ascii="XO Thames" w:hAnsi="XO Thames"/>
        </w:rPr>
        <w:t xml:space="preserve"> 41. При указании в протоколе подведения итогов отбора размера субсидии, предусмотренной для предоставления участнику отбора в соответствии с пунктом 40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567"/>
        <w:jc w:val="both"/>
        <w:rPr>
          <w:rFonts w:ascii="XO Thames" w:hAnsi="XO Thames"/>
        </w:rPr>
      </w:pPr>
      <w:r>
        <w:rPr>
          <w:rFonts w:ascii="XO Thames" w:hAnsi="XO Thames"/>
        </w:rPr>
        <w:t xml:space="preserve"> 42. Субсидия, распределяемая в рамках отбора, распределяется между участниками отбора, включенными в рейтинг, указанный в пункте 39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pPr>
        <w:spacing w:after="0"/>
        <w:ind w:firstLine="567"/>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567"/>
        <w:jc w:val="both"/>
        <w:rPr>
          <w:rFonts w:ascii="XO Thames" w:hAnsi="XO Thames"/>
        </w:rPr>
      </w:pPr>
      <w:r>
        <w:rPr>
          <w:rFonts w:ascii="XO Thames" w:hAnsi="XO Thames"/>
        </w:rPr>
        <w:t xml:space="preserve">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w:t>
      </w:r>
      <w:r>
        <w:rPr>
          <w:rFonts w:ascii="XO Thames" w:hAnsi="XO Thames"/>
        </w:rPr>
        <w:lastRenderedPageBreak/>
        <w:t>Порядка, в случае если указанный им размер меньше нераспределенного размера субсидии либо равен ему.</w:t>
      </w:r>
    </w:p>
    <w:p>
      <w:pPr>
        <w:spacing w:after="0"/>
        <w:ind w:firstLine="567"/>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spacing w:after="0"/>
        <w:ind w:firstLine="567"/>
        <w:jc w:val="center"/>
        <w:rPr>
          <w:rFonts w:ascii="XO Thames" w:hAnsi="XO Thames"/>
        </w:rPr>
      </w:pPr>
    </w:p>
    <w:p>
      <w:pPr>
        <w:spacing w:after="0"/>
        <w:ind w:firstLine="567"/>
        <w:jc w:val="center"/>
        <w:rPr>
          <w:rFonts w:ascii="XO Thames" w:hAnsi="XO Thames"/>
        </w:rPr>
      </w:pPr>
      <w:r>
        <w:rPr>
          <w:rFonts w:ascii="XO Thames" w:hAnsi="XO Thames"/>
        </w:rPr>
        <w:t>VII. Порядок перечисления субсидии</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 xml:space="preserve"> 43. Министерство не позднее пятого рабочего дня со дня размещения протокола подведения итогов отбора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spacing w:after="0"/>
        <w:ind w:firstLine="567"/>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567"/>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567"/>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567"/>
        <w:jc w:val="both"/>
        <w:rPr>
          <w:rFonts w:ascii="XO Thames" w:hAnsi="XO Thames"/>
        </w:rPr>
      </w:pPr>
      <w:r>
        <w:rPr>
          <w:rFonts w:ascii="XO Thames" w:hAnsi="XO Thames"/>
        </w:rPr>
        <w:t xml:space="preserve"> 44. Министерство не позднее 10-го рабочего дня со дня принятия решения о предоставлении субсидии перечисляет денежные средства со своего лицевого счета, открытого в Министерстве финансов Республики Татарстан,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567"/>
        <w:jc w:val="both"/>
        <w:rPr>
          <w:rFonts w:ascii="XO Thames" w:hAnsi="XO Thames"/>
        </w:rPr>
      </w:pPr>
      <w:r>
        <w:rPr>
          <w:rFonts w:ascii="XO Thames" w:hAnsi="XO Thames"/>
        </w:rPr>
        <w:t>45.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Министерство может принять решение о проведении дополнительного отбора в соответствии с положениями настоящего Порядка.</w:t>
      </w:r>
    </w:p>
    <w:p>
      <w:pPr>
        <w:spacing w:after="0"/>
        <w:ind w:firstLine="567"/>
        <w:jc w:val="both"/>
        <w:rPr>
          <w:rFonts w:ascii="XO Thames" w:hAnsi="XO Thames"/>
        </w:rPr>
      </w:pPr>
      <w:r>
        <w:rPr>
          <w:rFonts w:ascii="XO Thames" w:hAnsi="XO Thames"/>
        </w:rPr>
        <w:t xml:space="preserve"> 46. В случаях увеличения Министерству лимитов бюджетных обязательств на предоставление субсидии в пределах текущего финансового года,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w:t>
      </w:r>
    </w:p>
    <w:p>
      <w:pPr>
        <w:spacing w:after="0"/>
        <w:ind w:firstLine="567"/>
        <w:jc w:val="center"/>
        <w:rPr>
          <w:rFonts w:ascii="XO Thames" w:hAnsi="XO Thames"/>
          <w:b/>
        </w:rPr>
      </w:pPr>
    </w:p>
    <w:p>
      <w:pPr>
        <w:spacing w:after="0"/>
        <w:ind w:firstLine="567"/>
        <w:jc w:val="center"/>
        <w:rPr>
          <w:rFonts w:ascii="XO Thames" w:hAnsi="XO Thames"/>
        </w:rPr>
      </w:pPr>
      <w:r>
        <w:rPr>
          <w:rFonts w:ascii="XO Thames" w:hAnsi="XO Thames"/>
        </w:rPr>
        <w:t>VIII. Порядок осуществления контроля за соблюдением условий и порядка предоставления субсидии и ответственности за их нарушение</w:t>
      </w:r>
    </w:p>
    <w:p>
      <w:pPr>
        <w:spacing w:after="0"/>
        <w:ind w:firstLine="567"/>
        <w:jc w:val="both"/>
        <w:rPr>
          <w:rFonts w:ascii="XO Thames" w:hAnsi="XO Thames"/>
        </w:rPr>
      </w:pPr>
      <w:r>
        <w:rPr>
          <w:rFonts w:ascii="XO Thames" w:hAnsi="XO Thames"/>
        </w:rPr>
        <w:lastRenderedPageBreak/>
        <w:t xml:space="preserve"> 47. Министерство осуществляет проверку отчета о достижении значения результата предоставления субсидии представляемого в составе заявки в срок, не превышающий 15 рабочих дней со дня представления указанного отчета.</w:t>
      </w:r>
    </w:p>
    <w:p>
      <w:pPr>
        <w:spacing w:after="0"/>
        <w:ind w:firstLine="567"/>
        <w:jc w:val="both"/>
        <w:rPr>
          <w:rFonts w:ascii="XO Thames" w:hAnsi="XO Thames"/>
        </w:rPr>
      </w:pPr>
      <w:r>
        <w:rPr>
          <w:rFonts w:ascii="XO Thames" w:hAnsi="XO Thames"/>
        </w:rPr>
        <w:t>48.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567"/>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126" w:history="1">
        <w:r>
          <w:rPr>
            <w:rFonts w:ascii="XO Thames" w:hAnsi="XO Thames"/>
          </w:rPr>
          <w:t xml:space="preserve">статьями </w:t>
        </w:r>
      </w:hyperlink>
      <w:hyperlink r:id="rId127" w:history="1">
        <w:r>
          <w:t>268</w:t>
        </w:r>
        <w:r>
          <w:rPr>
            <w:vertAlign w:val="superscript"/>
          </w:rPr>
          <w:t>1</w:t>
        </w:r>
      </w:hyperlink>
      <w:r>
        <w:t xml:space="preserve"> и </w:t>
      </w:r>
      <w:hyperlink r:id="rId128" w:history="1">
        <w:r>
          <w:t>269</w:t>
        </w:r>
        <w:r>
          <w:rPr>
            <w:vertAlign w:val="superscript"/>
          </w:rPr>
          <w:t>2</w:t>
        </w:r>
      </w:hyperlink>
      <w:r>
        <w:rPr>
          <w:rFonts w:ascii="XO Thames" w:hAnsi="XO Thames"/>
        </w:rPr>
        <w:t xml:space="preserve"> Бюджетного кодекса Российской Федерации.</w:t>
      </w:r>
    </w:p>
    <w:p>
      <w:pPr>
        <w:spacing w:after="0"/>
        <w:ind w:firstLine="567"/>
        <w:jc w:val="both"/>
        <w:rPr>
          <w:rFonts w:ascii="XO Thames" w:hAnsi="XO Thames"/>
        </w:rPr>
      </w:pPr>
      <w:r>
        <w:rPr>
          <w:rFonts w:ascii="XO Thames" w:hAnsi="XO Thames"/>
        </w:rPr>
        <w:t xml:space="preserve"> 49.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w:t>
      </w:r>
      <w:r>
        <w:t>а также в случае недостижения значения результата предоставления субсидии.</w:t>
      </w:r>
    </w:p>
    <w:p>
      <w:pPr>
        <w:spacing w:after="0"/>
        <w:ind w:firstLine="567"/>
        <w:jc w:val="both"/>
        <w:rPr>
          <w:rFonts w:ascii="XO Thames" w:hAnsi="XO Thames"/>
        </w:rPr>
      </w:pPr>
      <w:r>
        <w:rPr>
          <w:rFonts w:ascii="XO Thames" w:hAnsi="XO Thames"/>
        </w:rPr>
        <w:t>50. Министерство направляет уведомление о возврате средств субсидии в 60-дневный срок, исчисляемый в рабочих днях, с указанием срока и платежных реквизитов почтовым отправлением с уведомлением о вручении.</w:t>
      </w:r>
    </w:p>
    <w:p>
      <w:pPr>
        <w:spacing w:after="0"/>
        <w:ind w:firstLine="567"/>
        <w:jc w:val="both"/>
        <w:rPr>
          <w:rFonts w:ascii="XO Thames" w:hAnsi="XO Thames"/>
        </w:rPr>
      </w:pPr>
      <w:r>
        <w:rPr>
          <w:rFonts w:ascii="XO Thames" w:hAnsi="XO Thames"/>
        </w:rPr>
        <w:t>В случае отказа от добровольного возврата в доход бюджета Республики Татарстан средств, указанных в пункте 49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p>
    <w:p>
      <w:pPr>
        <w:spacing w:after="0"/>
        <w:ind w:right="120" w:firstLine="567"/>
        <w:jc w:val="both"/>
        <w:rPr>
          <w:rFonts w:ascii="XO Thames" w:hAnsi="XO Thames"/>
        </w:rPr>
      </w:pPr>
    </w:p>
    <w:p>
      <w:pPr>
        <w:spacing w:after="0"/>
        <w:ind w:firstLine="567"/>
        <w:jc w:val="center"/>
        <w:rPr>
          <w:rFonts w:ascii="XO Thames" w:hAnsi="XO Thames"/>
          <w:b/>
        </w:rPr>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p>
    <w:p>
      <w:pPr>
        <w:spacing w:after="0"/>
        <w:ind w:right="120" w:firstLine="567"/>
        <w:jc w:val="right"/>
      </w:pPr>
      <w:r>
        <w:lastRenderedPageBreak/>
        <w:t>Утвержден</w:t>
      </w:r>
    </w:p>
    <w:p>
      <w:pPr>
        <w:spacing w:after="0"/>
        <w:ind w:right="120" w:firstLine="567"/>
        <w:jc w:val="right"/>
      </w:pPr>
      <w:r>
        <w:t>постановлением</w:t>
      </w:r>
    </w:p>
    <w:p>
      <w:pPr>
        <w:spacing w:after="0"/>
        <w:ind w:right="120" w:firstLine="567"/>
        <w:jc w:val="right"/>
      </w:pPr>
      <w:r>
        <w:t>Кабинета Министров</w:t>
      </w:r>
    </w:p>
    <w:p>
      <w:pPr>
        <w:spacing w:after="0"/>
        <w:ind w:right="120" w:firstLine="567"/>
        <w:jc w:val="right"/>
      </w:pPr>
      <w:r>
        <w:t>Республики Татарстан</w:t>
      </w:r>
    </w:p>
    <w:p>
      <w:pPr>
        <w:spacing w:after="0"/>
        <w:ind w:right="120" w:firstLine="567"/>
        <w:jc w:val="right"/>
      </w:pPr>
      <w:r>
        <w:t>от 20.09.2024 № 817</w:t>
      </w:r>
    </w:p>
    <w:p>
      <w:pPr>
        <w:spacing w:after="0"/>
        <w:ind w:right="120" w:firstLine="567"/>
        <w:jc w:val="right"/>
      </w:pPr>
      <w:r>
        <w:t>(в редакции постановления</w:t>
      </w:r>
    </w:p>
    <w:p>
      <w:pPr>
        <w:spacing w:after="0"/>
        <w:ind w:right="120" w:firstLine="567"/>
        <w:jc w:val="right"/>
      </w:pPr>
      <w:r>
        <w:t>Кабинета Министров</w:t>
      </w:r>
    </w:p>
    <w:p>
      <w:pPr>
        <w:spacing w:after="0"/>
        <w:ind w:right="120" w:firstLine="567"/>
        <w:jc w:val="right"/>
      </w:pPr>
      <w:r>
        <w:t>Республики Татарстан</w:t>
      </w:r>
    </w:p>
    <w:p>
      <w:pPr>
        <w:spacing w:after="0"/>
        <w:ind w:right="120" w:firstLine="567"/>
        <w:jc w:val="right"/>
      </w:pPr>
      <w:r>
        <w:t>от _____ 2024 № _____)</w:t>
      </w:r>
    </w:p>
    <w:p>
      <w:pPr>
        <w:spacing w:after="0"/>
        <w:ind w:right="120" w:firstLine="567"/>
        <w:jc w:val="both"/>
      </w:pPr>
      <w:r>
        <w:t> </w:t>
      </w:r>
    </w:p>
    <w:p>
      <w:pPr>
        <w:spacing w:after="0"/>
        <w:ind w:right="120" w:firstLine="567"/>
        <w:jc w:val="right"/>
      </w:pPr>
    </w:p>
    <w:p>
      <w:pPr>
        <w:spacing w:after="0"/>
        <w:ind w:right="120" w:firstLine="567"/>
        <w:jc w:val="center"/>
      </w:pPr>
      <w:r>
        <w:t xml:space="preserve"> Порядок </w:t>
      </w:r>
    </w:p>
    <w:p>
      <w:pPr>
        <w:spacing w:after="0"/>
        <w:ind w:right="120" w:firstLine="567"/>
        <w:jc w:val="center"/>
      </w:pPr>
      <w:r>
        <w:t>предоставления из бюджета Республики Татарстан субсидии на возмещение затрат на горюче-смазочные материалы сельскохозяйственным товаропроизводителям, потребительским обществам, организациям агропромышленного комплекса, индивидуальным предпринимателям и гражданам, ведущим личное подсобное хозяйство, принявшим участие в сельскохозяйственных ярмарках</w:t>
      </w:r>
    </w:p>
    <w:p>
      <w:pPr>
        <w:spacing w:after="0"/>
        <w:ind w:right="120" w:firstLine="567"/>
        <w:jc w:val="both"/>
        <w:rPr>
          <w:sz w:val="24"/>
        </w:rPr>
      </w:pPr>
      <w:r>
        <w:rPr>
          <w:sz w:val="24"/>
        </w:rPr>
        <w:t> </w:t>
      </w:r>
    </w:p>
    <w:p>
      <w:pPr>
        <w:spacing w:after="0"/>
        <w:ind w:right="120" w:firstLine="567"/>
        <w:jc w:val="center"/>
      </w:pPr>
      <w:r>
        <w:t> </w:t>
      </w:r>
      <w:r>
        <w:rPr>
          <w:rStyle w:val="1a"/>
        </w:rPr>
        <w:t>I. Общие положения и условия предоставления субсидии</w:t>
      </w:r>
    </w:p>
    <w:p>
      <w:pPr>
        <w:spacing w:after="0"/>
        <w:ind w:right="120" w:firstLine="567"/>
        <w:jc w:val="center"/>
      </w:pPr>
    </w:p>
    <w:p>
      <w:pPr>
        <w:spacing w:after="0"/>
        <w:ind w:right="120" w:firstLine="567"/>
        <w:jc w:val="both"/>
      </w:pPr>
      <w:r>
        <w:t>1. Настоящий Порядок определяет условия и порядок предоставления из бюджета Республики Татарстан субсидии сельскохозяйственным товаропроизводителям, потребительским обществам, организациям агропромышленного комплекса, индивидуальным предпринимателям и гражданам, ведущим личное подсобное хозяйство, принявшим участие в сельскохозяйственных ярмарках в г. Казани, г. Набережные Челны, г. Нижнекамске и в муниципальных районах Республики Татарстан, на возмещение затрат, понесенных в отчетном или текущем финансовых годах (за вычетом расходов на уплату налога на добавленную стоимость) на горюче-смазочные материалы (далее соответственно – субсидия, участники отбора).</w:t>
      </w:r>
    </w:p>
    <w:p>
      <w:pPr>
        <w:spacing w:after="0"/>
        <w:ind w:firstLine="567"/>
        <w:jc w:val="both"/>
      </w:pPr>
      <w:r>
        <w:t>2. Субсидия предоставляется в рамках регионального проекта «Развитие отраслей и техническая модернизация агропромышленного комплекса»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утвержденной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spacing w:after="0"/>
        <w:ind w:firstLine="567"/>
        <w:jc w:val="both"/>
      </w:pPr>
      <w: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w:t>
      </w:r>
      <w:r>
        <w:lastRenderedPageBreak/>
        <w:t>Министерство сельского хозяйства и продовольствия Республики Татарстан (далее - Министерство).</w:t>
      </w:r>
    </w:p>
    <w:p>
      <w:pPr>
        <w:spacing w:after="0"/>
        <w:ind w:firstLine="567"/>
        <w:jc w:val="both"/>
      </w:pPr>
      <w:r>
        <w:t>4. Информация о субсидии размещается на едином портале бюджетной системы Российской Федерации в информационно - телекоммуникационной сети «Интернет» (далее соответственно - единый портал, сеть «Интернет») в разделе «Бюджет» в порядке, установленном Министерством финансов Российской Федерации.</w:t>
      </w:r>
    </w:p>
    <w:p>
      <w:pPr>
        <w:spacing w:after="0"/>
        <w:ind w:firstLine="567"/>
        <w:jc w:val="both"/>
      </w:pPr>
      <w:r>
        <w:t>5. Способом проведения отбора получателей субсидии (далее – отбор) является запрос предложений (заявок) (далее – заявка) - проведение отбора исходя из соответствия участников отбора критериям отбора и очередности поступления заявок.</w:t>
      </w:r>
    </w:p>
    <w:p>
      <w:pPr>
        <w:spacing w:after="0"/>
        <w:ind w:firstLine="567"/>
        <w:jc w:val="both"/>
      </w:pPr>
      <w:r>
        <w:t>6. Получатель субсидии должен соответствовать следующим критериям отбора:</w:t>
      </w:r>
    </w:p>
    <w:p>
      <w:pPr>
        <w:spacing w:after="0"/>
        <w:ind w:right="120" w:firstLine="567"/>
        <w:jc w:val="both"/>
      </w:pPr>
      <w:r>
        <w:t>осуществление деятельности на территории Республики Татарстан и уплата налогов в консолидированный бюджет Республики Татарстан;</w:t>
      </w:r>
    </w:p>
    <w:p>
      <w:pPr>
        <w:spacing w:after="0"/>
        <w:ind w:right="120" w:firstLine="567"/>
        <w:jc w:val="both"/>
      </w:pPr>
      <w:r>
        <w:t>участие в сельскохозяйственных ярмарках в г. Казани, г. Набережные Челны, г. Нижнекамске и в муниципальных районах Республики Татарстан в отчетном или текущем финансовых годах.</w:t>
      </w:r>
    </w:p>
    <w:p>
      <w:pPr>
        <w:spacing w:after="0"/>
        <w:ind w:firstLine="567"/>
        <w:jc w:val="both"/>
      </w:pPr>
      <w:r>
        <w:t>7. Отбор осуществляется в государственной информационной системе Республики Татарстан «Мои субсидии» (далее - система «Мои субсидии») 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 (далее – система «Электронный бюджет»).</w:t>
      </w:r>
    </w:p>
    <w:p>
      <w:pPr>
        <w:spacing w:after="0"/>
        <w:ind w:firstLine="567"/>
        <w:jc w:val="both"/>
      </w:pPr>
      <w:r>
        <w:t>8. Взаимодействие Министерства с участниками отбора осуществляется с использованием документов в электронной форме в системе «Мои субсидии».</w:t>
      </w:r>
    </w:p>
    <w:p>
      <w:pPr>
        <w:spacing w:after="0"/>
        <w:ind w:firstLine="567"/>
        <w:jc w:val="both"/>
      </w:pPr>
      <w:r>
        <w:t>9. Доступ участников отбора к системе «Мои субсидии» осуществляется на страницах сайта http://subsidiya.tatar.ru или http://subsidiya.tatarstan.ru либо в мобильном приложении «Мои субсидии»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Едином портале государственных и муниципальных услуг (функций)  (www.gosuslugi.ru).</w:t>
      </w:r>
    </w:p>
    <w:p>
      <w:pPr>
        <w:spacing w:after="0"/>
        <w:ind w:firstLine="567"/>
        <w:jc w:val="both"/>
      </w:pPr>
      <w:r>
        <w:t>10. Способом предоставления субсидии является возмещение затрат.</w:t>
      </w:r>
    </w:p>
    <w:p>
      <w:pPr>
        <w:spacing w:after="0"/>
        <w:ind w:right="120" w:firstLine="567"/>
        <w:jc w:val="both"/>
      </w:pPr>
      <w:r>
        <w:t>11. Направлениями затрат, на возмещение которых предоставляется субсидия, являются затраты на приобретение горюче-смазочных материалов.</w:t>
      </w:r>
    </w:p>
    <w:p>
      <w:pPr>
        <w:spacing w:after="0"/>
        <w:ind w:right="120" w:firstLine="567"/>
        <w:jc w:val="both"/>
      </w:pPr>
      <w:r>
        <w:t>12. Размер субсидии, предоставляемой получателю субсидии (С) (в рублях), определяется по следующей формуле:</w:t>
      </w:r>
    </w:p>
    <w:p>
      <w:pPr>
        <w:spacing w:after="0"/>
        <w:ind w:right="120" w:firstLine="567"/>
        <w:jc w:val="both"/>
      </w:pPr>
      <w:r>
        <w:t> </w:t>
      </w:r>
    </w:p>
    <w:p>
      <w:pPr>
        <w:spacing w:after="0"/>
        <w:ind w:left="120" w:right="120"/>
        <w:jc w:val="center"/>
        <w:rPr>
          <w:sz w:val="36"/>
        </w:rPr>
      </w:pPr>
      <m:oMathPara>
        <m:oMath>
          <m:r>
            <w:rPr>
              <w:rFonts w:ascii="Cambria Math" w:hAnsi="Cambria Math"/>
              <w:sz w:val="36"/>
            </w:rPr>
            <m:t>C=</m:t>
          </m:r>
          <m:f>
            <m:fPr>
              <m:ctrlPr>
                <w:rPr>
                  <w:rFonts w:ascii="Cambria Math" w:hAnsi="Cambria Math"/>
                </w:rPr>
              </m:ctrlPr>
            </m:fPr>
            <m:num>
              <m:r>
                <m:rPr>
                  <m:sty m:val="p"/>
                </m:rPr>
                <w:rPr>
                  <w:rFonts w:ascii="Cambria Math" w:hAnsi="Cambria Math"/>
                  <w:sz w:val="36"/>
                </w:rPr>
                <m:t>P</m:t>
              </m:r>
              <m:r>
                <w:rPr>
                  <w:rFonts w:ascii="Cambria Math" w:hAnsi="Cambria Math"/>
                  <w:sz w:val="36"/>
                </w:rPr>
                <m:t>×Н×(100+</m:t>
              </m:r>
              <m:sSub>
                <m:sSubPr>
                  <m:ctrlPr>
                    <w:rPr>
                      <w:rFonts w:ascii="Cambria Math" w:hAnsi="Cambria Math"/>
                    </w:rPr>
                  </m:ctrlPr>
                </m:sSubPr>
                <m:e>
                  <m:r>
                    <w:rPr>
                      <w:rFonts w:ascii="Cambria Math" w:hAnsi="Cambria Math"/>
                      <w:sz w:val="36"/>
                    </w:rPr>
                    <m:t>К</m:t>
                  </m:r>
                </m:e>
                <m:sub>
                  <m:r>
                    <w:rPr>
                      <w:rFonts w:ascii="Cambria Math" w:hAnsi="Cambria Math"/>
                      <w:sz w:val="36"/>
                    </w:rPr>
                    <m:t>1</m:t>
                  </m:r>
                </m:sub>
              </m:sSub>
              <m:r>
                <w:rPr>
                  <w:rFonts w:ascii="Cambria Math" w:hAnsi="Cambria Math"/>
                  <w:sz w:val="36"/>
                </w:rPr>
                <m:t>)</m:t>
              </m:r>
            </m:num>
            <m:den>
              <m:r>
                <w:rPr>
                  <w:rFonts w:ascii="Cambria Math" w:hAnsi="Cambria Math"/>
                  <w:sz w:val="36"/>
                </w:rPr>
                <m:t>100</m:t>
              </m:r>
            </m:den>
          </m:f>
          <m:r>
            <w:rPr>
              <w:rFonts w:ascii="Cambria Math" w:hAnsi="Cambria Math"/>
              <w:sz w:val="36"/>
            </w:rPr>
            <m:t>×Ц,</m:t>
          </m:r>
        </m:oMath>
      </m:oMathPara>
    </w:p>
    <w:p>
      <w:pPr>
        <w:spacing w:after="0"/>
        <w:ind w:right="120" w:firstLine="567"/>
        <w:jc w:val="both"/>
      </w:pPr>
    </w:p>
    <w:p>
      <w:pPr>
        <w:spacing w:after="0"/>
        <w:ind w:right="120" w:firstLine="567"/>
        <w:jc w:val="both"/>
      </w:pPr>
      <w:r>
        <w:lastRenderedPageBreak/>
        <w:t>где:</w:t>
      </w:r>
    </w:p>
    <w:p>
      <w:pPr>
        <w:spacing w:after="0"/>
        <w:ind w:right="120" w:firstLine="567"/>
        <w:jc w:val="both"/>
      </w:pPr>
      <w:r>
        <w:t>Р - пробег транспортного средства по данным путевых листов, километров;</w:t>
      </w:r>
    </w:p>
    <w:p>
      <w:pPr>
        <w:spacing w:after="0"/>
        <w:ind w:right="120" w:firstLine="567"/>
        <w:jc w:val="both"/>
      </w:pPr>
      <w:r>
        <w:t xml:space="preserve">Н - базовая норма расхода топлива согласно </w:t>
      </w:r>
      <w:hyperlink r:id="rId129" w:history="1">
        <w:r>
          <w:t>распоряжению</w:t>
        </w:r>
      </w:hyperlink>
      <w:r>
        <w:t xml:space="preserve"> Министерства транспорта Российской Федерации от 14 марта 2008 г. № АМ-23-р «О введении в действие методических рекомендаций «Нормы расхода топлив и смазочных материалов на автомобильном транспорте», литров на 100 километров;</w:t>
      </w:r>
    </w:p>
    <w:p>
      <w:pPr>
        <w:spacing w:after="0"/>
        <w:ind w:right="120" w:firstLine="567"/>
        <w:jc w:val="both"/>
      </w:pPr>
      <w:r>
        <w:t xml:space="preserve">К1 - коэффициент повышения базовой нормы расхода топлива за работу автотранспорта в зимнее время года согласно </w:t>
      </w:r>
      <w:hyperlink r:id="rId130" w:history="1">
        <w:r>
          <w:t>распоряжению</w:t>
        </w:r>
      </w:hyperlink>
      <w:r>
        <w:t xml:space="preserve"> Министерства транспорта Российской Федерации от 14 марта 2008 г. № АМ-23-р «О введении в действие методических рекомендаций «Нормы расхода топлива и смазочных материалов на автомобильном транспорте», процентов;</w:t>
      </w:r>
    </w:p>
    <w:p>
      <w:pPr>
        <w:spacing w:after="0"/>
        <w:ind w:right="120" w:firstLine="567"/>
        <w:jc w:val="both"/>
      </w:pPr>
      <w:r>
        <w:t>Ц - цена на горюче-смазочные материалы за 1 литр, за вычетом расходов на уплату налога на добавленную стоимость, подтверждаемая чеком или справкой, предоставляемой получателем субсидии на дату, предшествующую дате участия в ярмарке, или на дату участия в ярмарке.</w:t>
      </w:r>
    </w:p>
    <w:p>
      <w:pPr>
        <w:spacing w:after="0"/>
        <w:ind w:right="120" w:firstLine="567"/>
        <w:jc w:val="both"/>
      </w:pPr>
      <w:r>
        <w:t>13. Результатом предоставления субсидии является количество участий в ярмарках для реализации сельскохозяйственной и продовольственной продукции в г. Казани, г. Набережные Челны, г. Нижнекамске и в муниципальных районах Республики Татарстан в отчетном и текущем финансовых годах по состоянию на дату подачи заявки.</w:t>
      </w:r>
    </w:p>
    <w:p>
      <w:pPr>
        <w:spacing w:after="0"/>
        <w:ind w:firstLine="567"/>
        <w:jc w:val="center"/>
        <w:rPr>
          <w:rFonts w:ascii="XO Thames" w:hAnsi="XO Thames"/>
        </w:rPr>
      </w:pPr>
      <w:r>
        <w:rPr>
          <w:rFonts w:ascii="XO Thames" w:hAnsi="XO Thames"/>
        </w:rPr>
        <w:t>II. Требования к участникам отбора</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14. Участник отбора по состоянию на дату рассмотрения заявки должен соответствовать следующим требованиям:</w:t>
      </w:r>
    </w:p>
    <w:p>
      <w:pPr>
        <w:spacing w:after="0"/>
        <w:ind w:firstLine="567"/>
        <w:jc w:val="both"/>
        <w:rPr>
          <w:rFonts w:ascii="XO Thames" w:hAnsi="XO Thames"/>
        </w:rPr>
      </w:pPr>
      <w:r>
        <w:rPr>
          <w:rFonts w:ascii="XO Thames" w:hAnsi="XO Thames"/>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31" w:history="1">
        <w:r>
          <w:rPr>
            <w:rFonts w:ascii="XO Thames" w:hAnsi="XO Thames"/>
          </w:rPr>
          <w:t>перечень</w:t>
        </w:r>
      </w:hyperlink>
      <w:r>
        <w:rPr>
          <w:rFonts w:ascii="XO Thames" w:hAnsi="XO Thame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ind w:firstLine="567"/>
        <w:jc w:val="both"/>
        <w:rPr>
          <w:rFonts w:ascii="XO Thames" w:hAnsi="XO Thames"/>
        </w:rPr>
      </w:pPr>
      <w:r>
        <w:rPr>
          <w:rFonts w:ascii="XO Thames" w:hAnsi="XO Thames"/>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ind w:firstLine="567"/>
        <w:jc w:val="both"/>
        <w:rPr>
          <w:rFonts w:ascii="XO Thames" w:hAnsi="XO Thames"/>
        </w:rPr>
      </w:pPr>
      <w:r>
        <w:rPr>
          <w:rFonts w:ascii="XO Thames" w:hAnsi="XO Thames"/>
        </w:rPr>
        <w:t xml:space="preserve">не находится в составляемых в рамках реализации полномочий, предусмотренных главой VII Устава ООН, Советом Безопасности ООН или </w:t>
      </w:r>
      <w:r>
        <w:rPr>
          <w:rFonts w:ascii="XO Thames" w:hAnsi="XO Thames"/>
        </w:rPr>
        <w:lastRenderedPageBreak/>
        <w:t>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ind w:firstLine="567"/>
        <w:jc w:val="both"/>
        <w:rPr>
          <w:rFonts w:ascii="XO Thames" w:hAnsi="XO Thames"/>
        </w:rPr>
      </w:pPr>
      <w:r>
        <w:rPr>
          <w:rFonts w:ascii="XO Thames" w:hAnsi="XO Thames"/>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w:t>
      </w:r>
    </w:p>
    <w:p>
      <w:pPr>
        <w:spacing w:after="0"/>
        <w:ind w:firstLine="567"/>
        <w:jc w:val="both"/>
        <w:rPr>
          <w:rFonts w:ascii="XO Thames" w:hAnsi="XO Thames"/>
        </w:rPr>
      </w:pPr>
      <w:r>
        <w:rPr>
          <w:rFonts w:ascii="XO Thames" w:hAnsi="XO Thames"/>
        </w:rPr>
        <w:t xml:space="preserve">не является иностранным агентом в соответствии с </w:t>
      </w:r>
      <w:hyperlink r:id="rId132" w:history="1">
        <w:r>
          <w:rPr>
            <w:rFonts w:ascii="XO Thames" w:hAnsi="XO Thames"/>
          </w:rPr>
          <w:t>Федеральным законом</w:t>
        </w:r>
      </w:hyperlink>
      <w:r>
        <w:rPr>
          <w:rFonts w:ascii="XO Thames" w:hAnsi="XO Thames"/>
        </w:rPr>
        <w:t xml:space="preserve"> от 14 июля 2022 года № 255-ФЗ «О контроле за деятельностью лиц, находящихся под иностранным влиянием»;</w:t>
      </w:r>
    </w:p>
    <w:p>
      <w:pPr>
        <w:spacing w:after="0"/>
        <w:ind w:firstLine="567"/>
        <w:jc w:val="both"/>
        <w:rPr>
          <w:rFonts w:ascii="XO Thames" w:hAnsi="XO Thames"/>
        </w:rPr>
      </w:pPr>
      <w:r>
        <w:rPr>
          <w:rFonts w:ascii="XO Thames" w:hAnsi="XO Thames"/>
        </w:rPr>
        <w:t xml:space="preserve">у участника отбора на едином налоговом счете отсутствует или не превышает размер, определенный </w:t>
      </w:r>
      <w:hyperlink r:id="rId133" w:history="1">
        <w:r>
          <w:rPr>
            <w:rFonts w:ascii="XO Thames" w:hAnsi="XO Thames"/>
          </w:rPr>
          <w:t>пунктом 3 статьи 47</w:t>
        </w:r>
      </w:hyperlink>
      <w:r>
        <w:rPr>
          <w:rFonts w:ascii="XO Thames" w:hAnsi="XO Thame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spacing w:after="0"/>
        <w:ind w:firstLine="567"/>
        <w:jc w:val="both"/>
        <w:rPr>
          <w:rFonts w:ascii="XO Thames" w:hAnsi="XO Thames"/>
        </w:rPr>
      </w:pPr>
      <w:r>
        <w:rPr>
          <w:rFonts w:ascii="XO Thames" w:hAnsi="XO Thames"/>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w:t>
      </w:r>
    </w:p>
    <w:p>
      <w:pPr>
        <w:spacing w:after="0"/>
        <w:ind w:firstLine="567"/>
        <w:jc w:val="both"/>
        <w:rPr>
          <w:rFonts w:ascii="XO Thames" w:hAnsi="XO Thames"/>
        </w:rPr>
      </w:pPr>
      <w:r>
        <w:rPr>
          <w:rFonts w:ascii="XO Thames" w:hAnsi="XO Thames"/>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spacing w:after="0"/>
        <w:ind w:firstLine="567"/>
        <w:jc w:val="both"/>
        <w:rPr>
          <w:rFonts w:ascii="XO Thames" w:hAnsi="XO Thames"/>
        </w:rPr>
      </w:pPr>
      <w:r>
        <w:rPr>
          <w:rFonts w:ascii="XO Thames" w:hAnsi="XO Thames"/>
        </w:rPr>
        <w:t xml:space="preserve"> 15. Проверка участника отбора на соответствие требованиям, определенным пунктом 14 настоящего Порядка, осуществляется автоматически в системе </w:t>
      </w:r>
      <w:r>
        <w:t>«Мои субсидии»</w:t>
      </w:r>
      <w:r>
        <w:rPr>
          <w:rFonts w:ascii="XO Thames" w:hAnsi="XO Thames"/>
        </w:rPr>
        <w:t xml:space="preserve"> на основании данных государственных информационных систем, обеспечивающих проведение отбора (далее - государственная информационная система) в том числе с использованием единой системы межведомственного электронного взаимодействия.</w:t>
      </w:r>
    </w:p>
    <w:p>
      <w:pPr>
        <w:spacing w:after="0"/>
        <w:ind w:firstLine="567"/>
        <w:jc w:val="both"/>
        <w:rPr>
          <w:rFonts w:ascii="XO Thames" w:hAnsi="XO Thames"/>
        </w:rPr>
      </w:pPr>
      <w:r>
        <w:rPr>
          <w:rFonts w:ascii="XO Thames" w:hAnsi="XO Thames"/>
        </w:rPr>
        <w:t>Министерство не вправе требовать представление документов, подтверждающих соответствие участника отбора требованиям, определенным пунктом 14 настоящего Порядка,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spacing w:after="0"/>
        <w:ind w:firstLine="567"/>
        <w:jc w:val="both"/>
        <w:rPr>
          <w:rFonts w:ascii="XO Thames" w:hAnsi="XO Thames"/>
        </w:rPr>
      </w:pPr>
      <w:r>
        <w:rPr>
          <w:rFonts w:ascii="XO Thames" w:hAnsi="XO Thames"/>
        </w:rPr>
        <w:t xml:space="preserve">Подтверждение соответствия участника отбора требованиям, определенным пунктом 14 настоящего Порядка, в случае отсутствия технической возможности осуществления автоматической проверки в системе </w:t>
      </w:r>
      <w:r>
        <w:t>«Мои субсидии»</w:t>
      </w:r>
      <w:r>
        <w:rPr>
          <w:rFonts w:ascii="XO Thames" w:hAnsi="XO Thames"/>
        </w:rPr>
        <w:t xml:space="preserve">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t>«Мои субсидии»</w:t>
      </w:r>
      <w:r>
        <w:rPr>
          <w:rFonts w:ascii="XO Thames" w:hAnsi="XO Thames"/>
        </w:rPr>
        <w:t>.</w:t>
      </w:r>
    </w:p>
    <w:p>
      <w:pPr>
        <w:spacing w:after="0"/>
        <w:ind w:firstLine="567"/>
        <w:jc w:val="center"/>
        <w:rPr>
          <w:rFonts w:ascii="Times New Roman CYR" w:hAnsi="Times New Roman CYR"/>
          <w:sz w:val="24"/>
        </w:rPr>
      </w:pPr>
    </w:p>
    <w:p>
      <w:pPr>
        <w:spacing w:after="0"/>
        <w:ind w:firstLine="567"/>
        <w:jc w:val="center"/>
        <w:rPr>
          <w:rFonts w:ascii="XO Thames" w:hAnsi="XO Thames"/>
        </w:rPr>
      </w:pPr>
      <w:r>
        <w:rPr>
          <w:rFonts w:ascii="XO Thames" w:hAnsi="XO Thames"/>
        </w:rPr>
        <w:t>III. Порядок формирования и размещения объявления о проведении отбора</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 xml:space="preserve"> 16. </w:t>
      </w:r>
      <w:r>
        <w:t>Объявление о проведении отбора размещается Министерством на официальном сайте</w:t>
      </w:r>
      <w:hyperlink r:id="rId134" w:history="1">
        <w:r>
          <w:t xml:space="preserve"> Министерства в сети «Интернет» по адресу: https://agro.tatarstan.ru</w:t>
        </w:r>
      </w:hyperlink>
      <w:r>
        <w:t xml:space="preserve"> (далее – официальный сайт Министерства) и в системе «Мои субсидии» не позднее одного календарного дня со дня формирования объявления Министерством в системе «Электронный бюджет» после подписания усиленной</w:t>
      </w:r>
      <w:hyperlink r:id="rId135" w:history="1">
        <w:r>
          <w:t xml:space="preserve"> квалифицированной электронной подписью</w:t>
        </w:r>
      </w:hyperlink>
      <w:r>
        <w:t xml:space="preserve"> руководителя Министерства (уполномоченного им лица) и публикации на</w:t>
      </w:r>
      <w:hyperlink r:id="rId136" w:history="1">
        <w:r>
          <w:t xml:space="preserve"> едином портале</w:t>
        </w:r>
      </w:hyperlink>
      <w:r>
        <w:t xml:space="preserve"> информации о субсидии. </w:t>
      </w:r>
    </w:p>
    <w:p>
      <w:pPr>
        <w:spacing w:after="0"/>
        <w:ind w:firstLine="720"/>
        <w:jc w:val="both"/>
        <w:rPr>
          <w:rFonts w:ascii="XO Thames" w:hAnsi="XO Thames"/>
        </w:rPr>
      </w:pPr>
      <w:r>
        <w:rPr>
          <w:rFonts w:ascii="XO Thames" w:hAnsi="XO Thames"/>
        </w:rPr>
        <w:t>Министерство публикует на едином портале информацию о странице сайта, на котором размещается объявление о проведении отбора, о его отмене, информация о ходе и результатах отбора.</w:t>
      </w:r>
    </w:p>
    <w:p>
      <w:pPr>
        <w:spacing w:after="0"/>
        <w:ind w:firstLine="567"/>
        <w:jc w:val="both"/>
        <w:rPr>
          <w:rFonts w:ascii="XO Thames" w:hAnsi="XO Thames"/>
        </w:rPr>
      </w:pPr>
      <w:r>
        <w:rPr>
          <w:rFonts w:ascii="XO Thames" w:hAnsi="XO Thames"/>
        </w:rPr>
        <w:t xml:space="preserve"> 17.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w:t>
      </w:r>
      <w:hyperlink r:id="rId137"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публикуется на </w:t>
      </w:r>
      <w:hyperlink r:id="rId138" w:history="1">
        <w:r>
          <w:rPr>
            <w:rFonts w:ascii="XO Thames" w:hAnsi="XO Thames"/>
          </w:rPr>
          <w:t>едином портале</w:t>
        </w:r>
      </w:hyperlink>
      <w:r>
        <w:rPr>
          <w:rFonts w:ascii="XO Thames" w:hAnsi="XO Thames"/>
        </w:rPr>
        <w:t>, включает в себя следующую информацию:</w:t>
      </w:r>
    </w:p>
    <w:p>
      <w:pPr>
        <w:spacing w:after="0"/>
        <w:ind w:firstLine="567"/>
        <w:jc w:val="both"/>
        <w:rPr>
          <w:rFonts w:ascii="XO Thames" w:hAnsi="XO Thames"/>
        </w:rPr>
      </w:pPr>
      <w:r>
        <w:rPr>
          <w:rFonts w:ascii="XO Thames" w:hAnsi="XO Thames"/>
        </w:rPr>
        <w:t>сроки проведения отбора;</w:t>
      </w:r>
    </w:p>
    <w:p>
      <w:pPr>
        <w:spacing w:after="0"/>
        <w:ind w:firstLine="567"/>
        <w:jc w:val="both"/>
        <w:rPr>
          <w:rFonts w:ascii="XO Thames" w:hAnsi="XO Thames"/>
        </w:rPr>
      </w:pPr>
      <w:r>
        <w:rPr>
          <w:rFonts w:ascii="XO Thames" w:hAnsi="XO Thames"/>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pPr>
        <w:spacing w:after="0"/>
        <w:ind w:firstLine="567"/>
        <w:jc w:val="both"/>
        <w:rPr>
          <w:rFonts w:ascii="XO Thames" w:hAnsi="XO Thames"/>
        </w:rPr>
      </w:pPr>
      <w:r>
        <w:rPr>
          <w:rFonts w:ascii="XO Thames" w:hAnsi="XO Thames"/>
        </w:rPr>
        <w:t>наименование, место нахождения, почтовый адрес, адрес электронной почты Министерства и управлений сельского хозяйства и продовольствия Министерства в соответствующих муниципальных районах Республики Татарстан (далее - Управление);</w:t>
      </w:r>
    </w:p>
    <w:p>
      <w:pPr>
        <w:spacing w:after="0"/>
        <w:ind w:firstLine="567"/>
        <w:jc w:val="both"/>
        <w:rPr>
          <w:rFonts w:ascii="XO Thames" w:hAnsi="XO Thames"/>
        </w:rPr>
      </w:pPr>
      <w:r>
        <w:rPr>
          <w:rFonts w:ascii="XO Thames" w:hAnsi="XO Thames"/>
        </w:rPr>
        <w:t>результат предоставления субсидии в соответствии с пунктом 13 настоящего Порядка;</w:t>
      </w:r>
    </w:p>
    <w:p>
      <w:pPr>
        <w:spacing w:after="0"/>
        <w:ind w:firstLine="567"/>
        <w:jc w:val="both"/>
        <w:rPr>
          <w:rFonts w:ascii="XO Thames" w:hAnsi="XO Thames"/>
        </w:rPr>
      </w:pPr>
      <w:r>
        <w:rPr>
          <w:rFonts w:ascii="XO Thames" w:hAnsi="XO Thames"/>
        </w:rPr>
        <w:t>доменное имя и (или) указатели страниц государственной информационной системы в сети «Интернет»;</w:t>
      </w:r>
    </w:p>
    <w:p>
      <w:pPr>
        <w:spacing w:after="0"/>
        <w:ind w:firstLine="567"/>
        <w:jc w:val="both"/>
        <w:rPr>
          <w:rFonts w:ascii="XO Thames" w:hAnsi="XO Thames"/>
        </w:rPr>
      </w:pPr>
      <w:r>
        <w:rPr>
          <w:rFonts w:ascii="XO Thames" w:hAnsi="XO Thames"/>
        </w:rPr>
        <w:t>требования к участникам отбора, определенные пунктом 14 настоящего Порядка,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pPr>
        <w:spacing w:after="0"/>
        <w:ind w:firstLine="567"/>
        <w:jc w:val="both"/>
        <w:rPr>
          <w:rFonts w:ascii="XO Thames" w:hAnsi="XO Thames"/>
        </w:rPr>
      </w:pPr>
      <w:r>
        <w:rPr>
          <w:rFonts w:ascii="XO Thames" w:hAnsi="XO Thames"/>
        </w:rPr>
        <w:t>критерии отбора;</w:t>
      </w:r>
    </w:p>
    <w:p>
      <w:pPr>
        <w:spacing w:after="0"/>
        <w:ind w:firstLine="567"/>
        <w:jc w:val="both"/>
        <w:rPr>
          <w:rFonts w:ascii="XO Thames" w:hAnsi="XO Thames"/>
        </w:rPr>
      </w:pPr>
      <w:r>
        <w:rPr>
          <w:rFonts w:ascii="XO Thames" w:hAnsi="XO Thames"/>
        </w:rPr>
        <w:t>порядок подачи участниками отбора заявок и требования, предъявляемые к форме и содержанию заявок в соответствии с пунктами 23-28 настоящего Порядка;</w:t>
      </w:r>
    </w:p>
    <w:p>
      <w:pPr>
        <w:spacing w:after="0"/>
        <w:ind w:firstLine="567"/>
        <w:jc w:val="both"/>
        <w:rPr>
          <w:rFonts w:ascii="XO Thames" w:hAnsi="XO Thames"/>
        </w:rPr>
      </w:pPr>
      <w:r>
        <w:rPr>
          <w:rFonts w:ascii="XO Thames" w:hAnsi="XO Thames"/>
        </w:rPr>
        <w:t>порядок отзыва заявок, порядок их возврата, определяющий в том числе основания для возврата заявок, порядок внесения изменений в заявки в соответствии с пунктом 29 настоящего Порядка;</w:t>
      </w:r>
    </w:p>
    <w:p>
      <w:pPr>
        <w:spacing w:after="0"/>
        <w:ind w:firstLine="567"/>
        <w:jc w:val="both"/>
        <w:rPr>
          <w:rFonts w:ascii="XO Thames" w:hAnsi="XO Thames"/>
        </w:rPr>
      </w:pPr>
      <w:r>
        <w:rPr>
          <w:rFonts w:ascii="XO Thames" w:hAnsi="XO Thames"/>
        </w:rPr>
        <w:t>правила рассмотрения заявок в соответствии с пунктами 32-35 настоящего Порядка;</w:t>
      </w:r>
    </w:p>
    <w:p>
      <w:pPr>
        <w:spacing w:after="0"/>
        <w:ind w:firstLine="567"/>
        <w:jc w:val="both"/>
        <w:rPr>
          <w:rFonts w:ascii="XO Thames" w:hAnsi="XO Thames"/>
        </w:rPr>
      </w:pPr>
      <w:r>
        <w:rPr>
          <w:rFonts w:ascii="XO Thames" w:hAnsi="XO Thames"/>
        </w:rPr>
        <w:t>порядок возврата заявок на доработку;</w:t>
      </w:r>
    </w:p>
    <w:p>
      <w:pPr>
        <w:spacing w:after="0"/>
        <w:ind w:firstLine="567"/>
        <w:jc w:val="both"/>
        <w:rPr>
          <w:rFonts w:ascii="XO Thames" w:hAnsi="XO Thames"/>
        </w:rPr>
      </w:pPr>
      <w:r>
        <w:rPr>
          <w:rFonts w:ascii="XO Thames" w:hAnsi="XO Thames"/>
        </w:rPr>
        <w:lastRenderedPageBreak/>
        <w:t>порядок отклонения заявок, а также информацию об основаниях их отклонения в соответствии с пунктом 36 настоящего Порядка;</w:t>
      </w:r>
    </w:p>
    <w:p>
      <w:pPr>
        <w:spacing w:after="0"/>
        <w:ind w:firstLine="567"/>
        <w:jc w:val="both"/>
        <w:rPr>
          <w:rFonts w:ascii="XO Thames" w:hAnsi="XO Thames"/>
        </w:rPr>
      </w:pPr>
      <w:r>
        <w:rPr>
          <w:rFonts w:ascii="XO Thames" w:hAnsi="XO Thames"/>
        </w:rPr>
        <w:t>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pPr>
        <w:spacing w:after="0"/>
        <w:ind w:firstLine="567"/>
        <w:jc w:val="both"/>
        <w:rPr>
          <w:rFonts w:ascii="XO Thames" w:hAnsi="XO Thames"/>
        </w:rPr>
      </w:pPr>
      <w:r>
        <w:rPr>
          <w:rFonts w:ascii="XO Thames" w:hAnsi="XO Thames"/>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30-31 настоящего Порядка;</w:t>
      </w:r>
    </w:p>
    <w:p>
      <w:pPr>
        <w:spacing w:after="0"/>
        <w:ind w:firstLine="567"/>
        <w:jc w:val="both"/>
        <w:rPr>
          <w:rFonts w:ascii="XO Thames" w:hAnsi="XO Thames"/>
        </w:rPr>
      </w:pPr>
      <w:r>
        <w:rPr>
          <w:rFonts w:ascii="XO Thames" w:hAnsi="XO Thames"/>
        </w:rPr>
        <w:t xml:space="preserve">сроки размещения протокола подведения итогов отбора на </w:t>
      </w:r>
      <w:hyperlink r:id="rId139" w:history="1">
        <w:r>
          <w:rPr>
            <w:rFonts w:ascii="XO Thames" w:hAnsi="XO Thames"/>
          </w:rPr>
          <w:t>едином портале</w:t>
        </w:r>
      </w:hyperlink>
      <w:r>
        <w:rPr>
          <w:rFonts w:ascii="XO Thames" w:hAnsi="XO Thames"/>
        </w:rPr>
        <w:t>, а также на официальном сайте Министерства, которые не могут быть позднее 14-го календарного дня, следующего за днем определения победителя отбора.</w:t>
      </w:r>
    </w:p>
    <w:p>
      <w:pPr>
        <w:spacing w:after="0"/>
        <w:ind w:firstLine="567"/>
        <w:jc w:val="center"/>
        <w:rPr>
          <w:rFonts w:ascii="XO Thames" w:hAnsi="XO Thames"/>
        </w:rPr>
      </w:pPr>
    </w:p>
    <w:p>
      <w:pPr>
        <w:spacing w:after="0"/>
        <w:ind w:firstLine="567"/>
        <w:jc w:val="center"/>
        <w:rPr>
          <w:rFonts w:ascii="XO Thames" w:hAnsi="XO Thames"/>
        </w:rPr>
      </w:pPr>
      <w:r>
        <w:rPr>
          <w:rFonts w:ascii="XO Thames" w:hAnsi="XO Thames"/>
        </w:rPr>
        <w:t>IV. Порядок отмены проведения отбора</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 xml:space="preserve"> 18. Размещение Министерством объявления об отмене проведения отбора на </w:t>
      </w:r>
      <w:hyperlink r:id="rId140" w:history="1">
        <w:r>
          <w:rPr>
            <w:rFonts w:ascii="XO Thames" w:hAnsi="XO Thames"/>
          </w:rPr>
          <w:t>едином портале</w:t>
        </w:r>
      </w:hyperlink>
      <w:r>
        <w:rPr>
          <w:rFonts w:ascii="XO Thames" w:hAnsi="XO Thames"/>
        </w:rPr>
        <w:t xml:space="preserve"> допускается не позднее чем за один рабочий день до даты окончания срока подачи заявок участниками отбора.</w:t>
      </w:r>
    </w:p>
    <w:p>
      <w:pPr>
        <w:spacing w:after="0"/>
        <w:ind w:firstLine="567"/>
        <w:jc w:val="both"/>
        <w:rPr>
          <w:rFonts w:ascii="XO Thames" w:hAnsi="XO Thames"/>
        </w:rPr>
      </w:pPr>
      <w:r>
        <w:rPr>
          <w:rFonts w:ascii="XO Thames" w:hAnsi="XO Thames"/>
        </w:rPr>
        <w:t xml:space="preserve"> 19.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hyperlink r:id="rId141"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размещается на едином портале, </w:t>
      </w:r>
      <w:r>
        <w:t>а также на официальном сайте Министерства</w:t>
      </w:r>
      <w:r>
        <w:rPr>
          <w:rFonts w:ascii="XO Thames" w:hAnsi="XO Thames"/>
        </w:rPr>
        <w:t xml:space="preserve"> и содержит информацию о причинах отмены отбора.</w:t>
      </w:r>
    </w:p>
    <w:p>
      <w:pPr>
        <w:spacing w:after="0"/>
        <w:ind w:firstLine="567"/>
        <w:jc w:val="both"/>
        <w:rPr>
          <w:rFonts w:ascii="XO Thames" w:hAnsi="XO Thames"/>
        </w:rPr>
      </w:pPr>
      <w:r>
        <w:rPr>
          <w:rFonts w:ascii="XO Thames" w:hAnsi="XO Thames"/>
        </w:rPr>
        <w:t>Случаем отмены отбора является отзыв лимитов бюджетных обязательств, доведенных Министерству на цели, указанные в пункте 1 настоящего Порядка.</w:t>
      </w:r>
    </w:p>
    <w:p>
      <w:pPr>
        <w:spacing w:after="0"/>
        <w:ind w:firstLine="567"/>
        <w:jc w:val="both"/>
        <w:rPr>
          <w:rFonts w:ascii="XO Thames" w:hAnsi="XO Thames"/>
        </w:rPr>
      </w:pPr>
      <w:r>
        <w:rPr>
          <w:rFonts w:ascii="XO Thames" w:hAnsi="XO Thames"/>
        </w:rPr>
        <w:t xml:space="preserve"> 20. Участники отбора, подавшие заявки, информируются об отмене проведения отбора в системе «Электронный бюджет».</w:t>
      </w:r>
    </w:p>
    <w:p>
      <w:pPr>
        <w:spacing w:after="0"/>
        <w:ind w:firstLine="567"/>
        <w:jc w:val="both"/>
        <w:rPr>
          <w:rFonts w:ascii="XO Thames" w:hAnsi="XO Thames"/>
        </w:rPr>
      </w:pPr>
      <w:r>
        <w:rPr>
          <w:rFonts w:ascii="XO Thames" w:hAnsi="XO Thames"/>
        </w:rPr>
        <w:t xml:space="preserve"> 21. Отбор считается отмененным со дня размещения объявления о его отмене на едином портале.</w:t>
      </w:r>
    </w:p>
    <w:p>
      <w:pPr>
        <w:spacing w:after="0"/>
        <w:ind w:firstLine="567"/>
        <w:jc w:val="both"/>
        <w:rPr>
          <w:rFonts w:ascii="XO Thames" w:hAnsi="XO Thames"/>
        </w:rPr>
      </w:pPr>
      <w:r>
        <w:rPr>
          <w:rFonts w:ascii="XO Thames" w:hAnsi="XO Thames"/>
        </w:rPr>
        <w:t xml:space="preserve"> 22. После окончания срока отмены проведения отбора в соответствии с пунктом 18 настоящего Порядка и до принятия решения о предоставлении субсидии Министерство может отменить отбор только в случае возникновения обстоятельств непреодолимой силы в соответствии с </w:t>
      </w:r>
      <w:hyperlink r:id="rId142" w:history="1">
        <w:r>
          <w:rPr>
            <w:rFonts w:ascii="XO Thames" w:hAnsi="XO Thames"/>
          </w:rPr>
          <w:t>пунктом 3 статьи 401</w:t>
        </w:r>
      </w:hyperlink>
      <w:r>
        <w:rPr>
          <w:rFonts w:ascii="XO Thames" w:hAnsi="XO Thames"/>
        </w:rPr>
        <w:t xml:space="preserve"> Гражданского кодекса Российской Федерации.</w:t>
      </w:r>
    </w:p>
    <w:p>
      <w:pPr>
        <w:spacing w:after="0"/>
        <w:ind w:firstLine="567"/>
        <w:jc w:val="both"/>
      </w:pPr>
    </w:p>
    <w:p>
      <w:pPr>
        <w:spacing w:after="0"/>
        <w:ind w:right="120" w:firstLine="567"/>
        <w:jc w:val="center"/>
      </w:pPr>
      <w:r>
        <w:t>V. Порядок формирования и подачи участниками отбора заявок</w:t>
      </w:r>
    </w:p>
    <w:p>
      <w:pPr>
        <w:spacing w:after="0"/>
        <w:ind w:firstLine="567"/>
        <w:jc w:val="both"/>
      </w:pPr>
    </w:p>
    <w:p>
      <w:pPr>
        <w:spacing w:after="0"/>
        <w:ind w:right="120" w:firstLine="567"/>
        <w:jc w:val="both"/>
      </w:pPr>
      <w:r>
        <w:t>23.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«Мои субсидии» и представляет в систему «Мои субсидии» электронные копии документов (документов на бумажном носителе, преобразованных в электронную форму путем сканирования):</w:t>
      </w:r>
    </w:p>
    <w:p>
      <w:pPr>
        <w:spacing w:after="0"/>
        <w:ind w:right="120" w:firstLine="567"/>
        <w:jc w:val="both"/>
      </w:pPr>
      <w:r>
        <w:t xml:space="preserve">путевых листов, подтверждающих факт поставки сельскохозяйственной продукции для реализации населению на сельскохозяйственных ярмарках в г. </w:t>
      </w:r>
      <w:r>
        <w:lastRenderedPageBreak/>
        <w:t>Казани, г. Набережные Челны, г. Нижнекамске и в муниципальных районах Республики Татарстан в отчетном или текущем финансовых годах;</w:t>
      </w:r>
    </w:p>
    <w:p>
      <w:pPr>
        <w:spacing w:after="0"/>
        <w:ind w:right="120" w:firstLine="567"/>
        <w:jc w:val="both"/>
      </w:pPr>
      <w:r>
        <w:t>документов, подтверждающих цену на горюче-смазочные материалы (чека или справки на дату, предшествующую дате участия в ярмарке, или на дату участия в ярмарке);</w:t>
      </w:r>
    </w:p>
    <w:p>
      <w:pPr>
        <w:spacing w:after="0"/>
        <w:ind w:right="120" w:firstLine="567"/>
        <w:jc w:val="both"/>
      </w:pPr>
      <w:r>
        <w:t>справки-расчета о причитающейся субсидии по форме, утвержденной приказом Министерства;</w:t>
      </w:r>
    </w:p>
    <w:p>
      <w:pPr>
        <w:spacing w:after="0"/>
        <w:ind w:firstLine="567"/>
        <w:jc w:val="both"/>
        <w:rPr>
          <w:rFonts w:ascii="XO Thames" w:hAnsi="XO Thames"/>
        </w:rPr>
      </w:pPr>
      <w:r>
        <w:rPr>
          <w:rFonts w:ascii="XO Thames" w:hAnsi="XO Thames"/>
        </w:rPr>
        <w:t>отчета о достижении значения результата предоставления субсидии по форме, предусмотренной типовой формой, установленной Министерством финансов Республики Татарстан для соглашений.</w:t>
      </w:r>
    </w:p>
    <w:p>
      <w:pPr>
        <w:spacing w:after="0"/>
        <w:ind w:firstLine="567"/>
        <w:jc w:val="both"/>
        <w:rPr>
          <w:rFonts w:ascii="XO Thames" w:hAnsi="XO Thames"/>
        </w:rPr>
      </w:pPr>
      <w:r>
        <w:rPr>
          <w:rFonts w:ascii="XO Thames" w:hAnsi="XO Thames"/>
        </w:rPr>
        <w:t>24. Заявка подписывается:</w:t>
      </w:r>
    </w:p>
    <w:p>
      <w:pPr>
        <w:spacing w:after="0"/>
        <w:ind w:firstLine="567"/>
        <w:jc w:val="both"/>
        <w:rPr>
          <w:rFonts w:ascii="XO Thames" w:hAnsi="XO Thames"/>
        </w:rPr>
      </w:pPr>
      <w:r>
        <w:rPr>
          <w:rFonts w:ascii="XO Thames" w:hAnsi="XO Thames"/>
        </w:rPr>
        <w:t xml:space="preserve">усиленной </w:t>
      </w:r>
      <w:hyperlink r:id="rId143" w:history="1">
        <w:r>
          <w:rPr>
            <w:rFonts w:ascii="XO Thames" w:hAnsi="XO Thames"/>
          </w:rPr>
          <w:t>квалифицированной электронной подписью</w:t>
        </w:r>
      </w:hyperlink>
      <w:r>
        <w:rPr>
          <w:rFonts w:ascii="XO Thames" w:hAnsi="XO Thames"/>
        </w:rPr>
        <w:t xml:space="preserve"> руководителя участника отбора или уполномоченного им лица (для юридических лиц и индивидуальных предпринимателей);</w:t>
      </w:r>
    </w:p>
    <w:p>
      <w:pPr>
        <w:spacing w:after="0"/>
        <w:ind w:firstLine="567"/>
        <w:jc w:val="both"/>
        <w:rPr>
          <w:rFonts w:ascii="XO Thames" w:hAnsi="XO Thames"/>
        </w:rPr>
      </w:pPr>
      <w:hyperlink r:id="rId144" w:history="1">
        <w:r>
          <w:rPr>
            <w:rFonts w:ascii="XO Thames" w:hAnsi="XO Thames"/>
          </w:rPr>
          <w:t>простой электронной подписью</w:t>
        </w:r>
      </w:hyperlink>
      <w:r>
        <w:rPr>
          <w:rFonts w:ascii="XO Thames" w:hAnsi="XO Thames"/>
        </w:rPr>
        <w:t xml:space="preserve">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spacing w:after="0"/>
        <w:ind w:firstLine="567"/>
        <w:jc w:val="both"/>
        <w:rPr>
          <w:rFonts w:ascii="XO Thames" w:hAnsi="XO Thames"/>
        </w:rPr>
      </w:pPr>
      <w:r>
        <w:rPr>
          <w:rFonts w:ascii="XO Thames" w:hAnsi="XO Thames"/>
        </w:rPr>
        <w:t xml:space="preserve"> 25.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spacing w:after="0"/>
        <w:ind w:firstLine="567"/>
        <w:jc w:val="both"/>
        <w:rPr>
          <w:rFonts w:ascii="XO Thames" w:hAnsi="XO Thames"/>
        </w:rPr>
      </w:pPr>
      <w:r>
        <w:rPr>
          <w:rFonts w:ascii="XO Thames" w:hAnsi="XO Thames"/>
        </w:rPr>
        <w:t xml:space="preserve"> 26.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ind w:firstLine="567"/>
        <w:jc w:val="both"/>
        <w:rPr>
          <w:rFonts w:ascii="XO Thames" w:hAnsi="XO Thames"/>
        </w:rPr>
      </w:pPr>
      <w:r>
        <w:rPr>
          <w:rFonts w:ascii="XO Thames" w:hAnsi="XO Thames"/>
        </w:rPr>
        <w:t>Фото- и видеоматериалы, включаемые в заявку, должны содержать четкое и контрастное изображение высокого качества.</w:t>
      </w:r>
    </w:p>
    <w:p>
      <w:pPr>
        <w:spacing w:after="0"/>
        <w:ind w:firstLine="567"/>
        <w:jc w:val="both"/>
        <w:rPr>
          <w:rFonts w:ascii="XO Thames" w:hAnsi="XO Thames"/>
        </w:rPr>
      </w:pPr>
      <w:r>
        <w:rPr>
          <w:rFonts w:ascii="XO Thames" w:hAnsi="XO Thames"/>
        </w:rPr>
        <w:t xml:space="preserve"> 27. </w:t>
      </w:r>
      <w:r>
        <w:t xml:space="preserve">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w:t>
      </w:r>
      <w:r>
        <w:rPr>
          <w:rFonts w:ascii="XO Thames" w:hAnsi="XO Thames"/>
        </w:rPr>
        <w:t xml:space="preserve">в системе </w:t>
      </w:r>
      <w:r>
        <w:t>«Мои субсидии»</w:t>
      </w:r>
      <w:r>
        <w:rPr>
          <w:rFonts w:ascii="XO Thames" w:hAnsi="XO Thames"/>
        </w:rPr>
        <w:t>.</w:t>
      </w:r>
    </w:p>
    <w:p>
      <w:pPr>
        <w:spacing w:after="0"/>
        <w:ind w:firstLine="567"/>
        <w:jc w:val="both"/>
        <w:rPr>
          <w:rFonts w:ascii="XO Thames" w:hAnsi="XO Thames"/>
        </w:rPr>
      </w:pPr>
      <w:r>
        <w:rPr>
          <w:rFonts w:ascii="XO Thames" w:hAnsi="XO Thames"/>
        </w:rPr>
        <w:t xml:space="preserve"> 28. Заявка должна содержать следующие сведения:</w:t>
      </w:r>
    </w:p>
    <w:p>
      <w:pPr>
        <w:spacing w:after="0"/>
        <w:ind w:firstLine="567"/>
        <w:jc w:val="both"/>
        <w:rPr>
          <w:rFonts w:ascii="XO Thames" w:hAnsi="XO Thames"/>
        </w:rPr>
      </w:pPr>
      <w:r>
        <w:rPr>
          <w:rFonts w:ascii="XO Thames" w:hAnsi="XO Thames"/>
        </w:rPr>
        <w:t xml:space="preserve"> а) информация и документы об участнике отбора:</w:t>
      </w:r>
    </w:p>
    <w:p>
      <w:pPr>
        <w:spacing w:after="0"/>
        <w:ind w:firstLine="567"/>
        <w:jc w:val="both"/>
        <w:rPr>
          <w:rFonts w:ascii="XO Thames" w:hAnsi="XO Thames"/>
        </w:rPr>
      </w:pPr>
      <w:r>
        <w:rPr>
          <w:rFonts w:ascii="XO Thames" w:hAnsi="XO Thames"/>
        </w:rPr>
        <w:t>полное и сокращенное наименование участника отбора (для юридических лиц);</w:t>
      </w:r>
    </w:p>
    <w:p>
      <w:pPr>
        <w:spacing w:after="0"/>
        <w:ind w:firstLine="567"/>
        <w:jc w:val="both"/>
        <w:rPr>
          <w:rFonts w:ascii="XO Thames" w:hAnsi="XO Thames"/>
        </w:rPr>
      </w:pPr>
      <w:r>
        <w:rPr>
          <w:rFonts w:ascii="XO Thames" w:hAnsi="XO Thames"/>
        </w:rPr>
        <w:t>фамилия, имя, отчество (при наличии) индивидуального предпринимателя;</w:t>
      </w:r>
    </w:p>
    <w:p>
      <w:pPr>
        <w:spacing w:after="0"/>
        <w:ind w:firstLine="567"/>
        <w:jc w:val="both"/>
        <w:rPr>
          <w:rFonts w:ascii="XO Thames" w:hAnsi="XO Thames"/>
        </w:rPr>
      </w:pPr>
      <w:r>
        <w:rPr>
          <w:rFonts w:ascii="XO Thames" w:hAnsi="XO Thames"/>
        </w:rPr>
        <w:t>основной государственный регистрационный номер участника отбора (для юридических лиц и индивидуальных предпринимателей);</w:t>
      </w:r>
    </w:p>
    <w:p>
      <w:pPr>
        <w:spacing w:after="0"/>
        <w:ind w:firstLine="567"/>
        <w:jc w:val="both"/>
        <w:rPr>
          <w:rFonts w:ascii="XO Thames" w:hAnsi="XO Thames"/>
        </w:rPr>
      </w:pPr>
      <w:r>
        <w:rPr>
          <w:rFonts w:ascii="XO Thames" w:hAnsi="XO Thames"/>
        </w:rPr>
        <w:t>идентификационный номер налогоплательщика;</w:t>
      </w:r>
    </w:p>
    <w:p>
      <w:pPr>
        <w:spacing w:after="0"/>
        <w:ind w:firstLine="567"/>
        <w:jc w:val="both"/>
        <w:rPr>
          <w:rFonts w:ascii="XO Thames" w:hAnsi="XO Thames"/>
        </w:rPr>
      </w:pPr>
      <w:r>
        <w:rPr>
          <w:rFonts w:ascii="XO Thames" w:hAnsi="XO Thames"/>
        </w:rPr>
        <w:lastRenderedPageBreak/>
        <w:t>дата постановки на учет в налоговом органе (для физических лиц, в том числе индивидуальных предпринимателей);</w:t>
      </w:r>
    </w:p>
    <w:p>
      <w:pPr>
        <w:spacing w:after="0"/>
        <w:ind w:firstLine="567"/>
        <w:jc w:val="both"/>
        <w:rPr>
          <w:rFonts w:ascii="XO Thames" w:hAnsi="XO Thames"/>
        </w:rPr>
      </w:pPr>
      <w:r>
        <w:rPr>
          <w:rFonts w:ascii="XO Thames" w:hAnsi="XO Thames"/>
        </w:rPr>
        <w:t>дата и код причины постановки на учет в налоговом органе (для юридических лиц);</w:t>
      </w:r>
    </w:p>
    <w:p>
      <w:pPr>
        <w:spacing w:after="0"/>
        <w:ind w:firstLine="567"/>
        <w:jc w:val="both"/>
        <w:rPr>
          <w:rFonts w:ascii="XO Thames" w:hAnsi="XO Thames"/>
        </w:rPr>
      </w:pPr>
      <w:r>
        <w:rPr>
          <w:rFonts w:ascii="XO Thames" w:hAnsi="XO Thames"/>
        </w:rPr>
        <w:t>дата государственной регистрации физического лица в качестве индивидуального предпринимателя;</w:t>
      </w:r>
    </w:p>
    <w:p>
      <w:pPr>
        <w:spacing w:after="0"/>
        <w:ind w:firstLine="567"/>
        <w:jc w:val="both"/>
        <w:rPr>
          <w:rFonts w:ascii="XO Thames" w:hAnsi="XO Thames"/>
        </w:rPr>
      </w:pPr>
      <w:r>
        <w:rPr>
          <w:rFonts w:ascii="XO Thames" w:hAnsi="XO Thames"/>
        </w:rPr>
        <w:t>адрес юридического лица, адрес регистрации (для физических лиц, в том числе индивидуальных предпринимателей);</w:t>
      </w:r>
    </w:p>
    <w:p>
      <w:pPr>
        <w:spacing w:after="0"/>
        <w:ind w:firstLine="567"/>
        <w:jc w:val="both"/>
        <w:rPr>
          <w:rFonts w:ascii="XO Thames" w:hAnsi="XO Thames"/>
        </w:rPr>
      </w:pPr>
      <w:r>
        <w:rPr>
          <w:rFonts w:ascii="XO Thames" w:hAnsi="XO Thames"/>
        </w:rPr>
        <w:t>номер контактного телефона, почтовый адрес и адрес электронной почты для направления юридически значимых сообщений;</w:t>
      </w:r>
    </w:p>
    <w:p>
      <w:pPr>
        <w:spacing w:after="0"/>
        <w:ind w:firstLine="567"/>
        <w:jc w:val="both"/>
        <w:rPr>
          <w:rFonts w:ascii="XO Thames" w:hAnsi="XO Thames"/>
        </w:rPr>
      </w:pPr>
      <w:r>
        <w:rPr>
          <w:rFonts w:ascii="XO Thames" w:hAnsi="XO Thames"/>
        </w:rPr>
        <w:t>информация о руководителе юридического лица (фамилия, имя, отчество (при наличии), идентификационный номер налогоплательщика, должность);</w:t>
      </w:r>
    </w:p>
    <w:p>
      <w:pPr>
        <w:spacing w:after="0"/>
        <w:ind w:firstLine="567"/>
        <w:jc w:val="both"/>
        <w:rPr>
          <w:rFonts w:ascii="XO Thames" w:hAnsi="XO Thames"/>
        </w:rPr>
      </w:pPr>
      <w:r>
        <w:rPr>
          <w:rFonts w:ascii="XO Thames" w:hAnsi="XO Thames"/>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spacing w:after="0"/>
        <w:ind w:firstLine="567"/>
        <w:jc w:val="both"/>
        <w:rPr>
          <w:rFonts w:ascii="XO Thames" w:hAnsi="XO Thames"/>
        </w:rPr>
      </w:pPr>
      <w:r>
        <w:rPr>
          <w:rFonts w:ascii="XO Thames" w:hAnsi="XO Thames"/>
        </w:rPr>
        <w:t>информация о счетах в соответствии с законодательством Российской Федерации для перечисления субсидии;</w:t>
      </w:r>
    </w:p>
    <w:p>
      <w:pPr>
        <w:spacing w:after="0"/>
        <w:ind w:firstLine="567"/>
        <w:jc w:val="both"/>
        <w:rPr>
          <w:rFonts w:ascii="XO Thames" w:hAnsi="XO Thames"/>
        </w:rPr>
      </w:pPr>
      <w:r>
        <w:rPr>
          <w:rFonts w:ascii="XO Thames" w:hAnsi="XO Thames"/>
        </w:rPr>
        <w:t xml:space="preserve"> б) информация и документы, подтверждающие соответствие участника отбора установленным в объявлении о проведении отбора требованиям;</w:t>
      </w:r>
    </w:p>
    <w:p>
      <w:pPr>
        <w:spacing w:after="0"/>
        <w:ind w:firstLine="567"/>
        <w:jc w:val="both"/>
        <w:rPr>
          <w:rFonts w:ascii="XO Thames" w:hAnsi="XO Thames"/>
        </w:rPr>
      </w:pPr>
      <w:r>
        <w:rPr>
          <w:rFonts w:ascii="XO Thames" w:hAnsi="XO Thames"/>
        </w:rPr>
        <w:t xml:space="preserve"> в) 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w:t>
      </w:r>
      <w:r>
        <w:t>«Мои субсидии»</w:t>
      </w:r>
      <w:r>
        <w:rPr>
          <w:rFonts w:ascii="XO Thames" w:hAnsi="XO Thames"/>
        </w:rPr>
        <w:t>.</w:t>
      </w:r>
    </w:p>
    <w:p>
      <w:pPr>
        <w:spacing w:after="0"/>
        <w:ind w:firstLine="567"/>
        <w:jc w:val="both"/>
        <w:rPr>
          <w:rFonts w:ascii="XO Thames" w:hAnsi="XO Thames"/>
        </w:rPr>
      </w:pPr>
      <w:r>
        <w:rPr>
          <w:rFonts w:ascii="XO Thames" w:hAnsi="XO Thames"/>
        </w:rPr>
        <w:t>29.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pPr>
        <w:spacing w:after="0"/>
        <w:ind w:firstLine="567"/>
        <w:jc w:val="both"/>
        <w:rPr>
          <w:rFonts w:ascii="XO Thames" w:hAnsi="XO Thames"/>
        </w:rPr>
      </w:pPr>
      <w:r>
        <w:rPr>
          <w:rFonts w:ascii="XO Thames" w:hAnsi="XO Thames"/>
        </w:rPr>
        <w:t>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пункте 23 настоящего Порядка.</w:t>
      </w:r>
    </w:p>
    <w:p>
      <w:pPr>
        <w:spacing w:after="0"/>
        <w:ind w:firstLine="567"/>
        <w:jc w:val="both"/>
        <w:rPr>
          <w:rFonts w:ascii="XO Thames" w:hAnsi="XO Thames"/>
        </w:rPr>
      </w:pPr>
      <w:r>
        <w:rPr>
          <w:rFonts w:ascii="XO Thames" w:hAnsi="XO Thames"/>
        </w:rPr>
        <w:t xml:space="preserve"> 30.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w:t>
      </w:r>
      <w:r>
        <w:t>«Мои субсидии»</w:t>
      </w:r>
      <w:r>
        <w:rPr>
          <w:rFonts w:ascii="XO Thames" w:hAnsi="XO Thames"/>
        </w:rPr>
        <w:t xml:space="preserve"> соответствующего запроса.</w:t>
      </w:r>
    </w:p>
    <w:p>
      <w:pPr>
        <w:spacing w:after="0"/>
        <w:ind w:firstLine="567"/>
        <w:jc w:val="both"/>
        <w:rPr>
          <w:rFonts w:ascii="XO Thames" w:hAnsi="XO Thames"/>
        </w:rPr>
      </w:pPr>
      <w:r>
        <w:rPr>
          <w:rFonts w:ascii="XO Thames" w:hAnsi="XO Thames"/>
        </w:rPr>
        <w:t xml:space="preserve"> 31. Министерство в ответ на запрос, указанный в пункте 30 настоящего Порядка,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«Мои субсидии»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pPr>
        <w:spacing w:after="0"/>
        <w:ind w:firstLine="567"/>
        <w:jc w:val="center"/>
        <w:rPr>
          <w:rFonts w:ascii="XO Thames" w:hAnsi="XO Thames"/>
          <w:b/>
        </w:rPr>
      </w:pPr>
    </w:p>
    <w:p>
      <w:pPr>
        <w:spacing w:after="0"/>
        <w:ind w:firstLine="567"/>
        <w:jc w:val="center"/>
        <w:rPr>
          <w:rFonts w:ascii="XO Thames" w:hAnsi="XO Thames"/>
        </w:rPr>
      </w:pPr>
      <w:r>
        <w:rPr>
          <w:rFonts w:ascii="XO Thames" w:hAnsi="XO Thames"/>
        </w:rPr>
        <w:lastRenderedPageBreak/>
        <w:t>VI. Правила рассмотрения заявок, а также определения победителей отбора</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 xml:space="preserve">32. Рассмотрение заявок осуществляется управлениями сельского хозяйства и продовольствия Министерства в соответствующих муниципальных районах Республики Татарстан (далее - Управление) в системе </w:t>
      </w:r>
      <w:r>
        <w:t>«Мои субсидии»</w:t>
      </w:r>
      <w:r>
        <w:rPr>
          <w:rFonts w:ascii="XO Thames" w:hAnsi="XO Thames"/>
        </w:rPr>
        <w:t xml:space="preserve"> в течение 15 рабочих дней, следующих за днем открытия доступа Министерству и Управлениям для рассмотрения заявок.</w:t>
      </w:r>
    </w:p>
    <w:p>
      <w:pPr>
        <w:spacing w:after="0"/>
        <w:ind w:firstLine="567"/>
        <w:jc w:val="both"/>
        <w:rPr>
          <w:rFonts w:ascii="XO Thames" w:hAnsi="XO Thames"/>
        </w:rPr>
      </w:pPr>
      <w:r>
        <w:rPr>
          <w:rFonts w:ascii="XO Thames" w:hAnsi="XO Thames"/>
        </w:rPr>
        <w:t xml:space="preserve">Доступ Министерству и Управлениям в систему </w:t>
      </w:r>
      <w:r>
        <w:t>«Мои субсидии»</w:t>
      </w:r>
      <w:r>
        <w:rPr>
          <w:rFonts w:ascii="XO Thames" w:hAnsi="XO Thames"/>
        </w:rPr>
        <w:t xml:space="preserve"> открывается с даты начала подачи заявок, установленной в объявлении о проведении отбора.</w:t>
      </w:r>
    </w:p>
    <w:p>
      <w:pPr>
        <w:spacing w:after="0"/>
        <w:ind w:firstLine="567"/>
        <w:jc w:val="both"/>
        <w:rPr>
          <w:rFonts w:ascii="XO Thames" w:hAnsi="XO Thames"/>
        </w:rPr>
      </w:pPr>
      <w:r>
        <w:rPr>
          <w:rFonts w:ascii="XO Thames" w:hAnsi="XO Thames"/>
        </w:rPr>
        <w:t xml:space="preserve"> 33. Министерство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pPr>
        <w:spacing w:after="0"/>
        <w:ind w:firstLine="567"/>
        <w:jc w:val="both"/>
        <w:rPr>
          <w:rFonts w:ascii="XO Thames" w:hAnsi="XO Thames"/>
        </w:rPr>
      </w:pPr>
      <w:r>
        <w:rPr>
          <w:rFonts w:ascii="XO Thames" w:hAnsi="XO Thames"/>
        </w:rPr>
        <w:t xml:space="preserve"> а) регистрационный номер заявки;</w:t>
      </w:r>
    </w:p>
    <w:p>
      <w:pPr>
        <w:spacing w:after="0"/>
        <w:ind w:firstLine="567"/>
        <w:jc w:val="both"/>
        <w:rPr>
          <w:rFonts w:ascii="XO Thames" w:hAnsi="XO Thames"/>
        </w:rPr>
      </w:pPr>
      <w:r>
        <w:rPr>
          <w:rFonts w:ascii="XO Thames" w:hAnsi="XO Thames"/>
        </w:rPr>
        <w:t xml:space="preserve"> б) дата и время поступления заявки;</w:t>
      </w:r>
    </w:p>
    <w:p>
      <w:pPr>
        <w:spacing w:after="0"/>
        <w:ind w:firstLine="567"/>
        <w:jc w:val="both"/>
        <w:rPr>
          <w:rFonts w:ascii="XO Thames" w:hAnsi="XO Thames"/>
        </w:rPr>
      </w:pPr>
      <w:r>
        <w:rPr>
          <w:rFonts w:ascii="XO Thames" w:hAnsi="XO Thames"/>
        </w:rPr>
        <w:t xml:space="preserve"> 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pPr>
        <w:spacing w:after="0"/>
        <w:ind w:firstLine="567"/>
        <w:jc w:val="both"/>
        <w:rPr>
          <w:rFonts w:ascii="XO Thames" w:hAnsi="XO Thames"/>
        </w:rPr>
      </w:pPr>
      <w:r>
        <w:rPr>
          <w:rFonts w:ascii="XO Thames" w:hAnsi="XO Thames"/>
        </w:rPr>
        <w:t xml:space="preserve"> г) адрес юридического лица, адрес регистрации (для физических лиц, в том числе индивидуальных предпринимателей);</w:t>
      </w:r>
    </w:p>
    <w:p>
      <w:pPr>
        <w:spacing w:after="0"/>
        <w:ind w:firstLine="567"/>
        <w:jc w:val="both"/>
        <w:rPr>
          <w:rFonts w:ascii="XO Thames" w:hAnsi="XO Thames"/>
        </w:rPr>
      </w:pPr>
      <w:r>
        <w:rPr>
          <w:rFonts w:ascii="XO Thames" w:hAnsi="XO Thames"/>
        </w:rPr>
        <w:t xml:space="preserve"> д) запрашиваемый участником отбора размер субсидии.</w:t>
      </w:r>
    </w:p>
    <w:p>
      <w:pPr>
        <w:spacing w:after="0"/>
        <w:ind w:firstLine="567"/>
        <w:jc w:val="both"/>
        <w:rPr>
          <w:rFonts w:ascii="XO Thames" w:hAnsi="XO Thames"/>
        </w:rPr>
      </w:pPr>
      <w:r>
        <w:rPr>
          <w:rFonts w:ascii="XO Thames" w:hAnsi="XO Thames"/>
        </w:rPr>
        <w:t xml:space="preserve"> 34. Протокол вскрытия заявок формируется на едином портале автоматически и подписывается усиленной </w:t>
      </w:r>
      <w:hyperlink r:id="rId145"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w:t>
      </w:r>
      <w:r>
        <w:t>на основе сведений полученных в рамках информационного обмена с системой «Мои субсидии»</w:t>
      </w:r>
      <w:r>
        <w:rPr>
          <w:rFonts w:ascii="XO Thames" w:hAnsi="XO Thames"/>
        </w:rPr>
        <w:t xml:space="preserve">, а также размещается на едином портале, </w:t>
      </w:r>
      <w:r>
        <w:t>а также на официальном сайте Министерства</w:t>
      </w:r>
      <w:r>
        <w:rPr>
          <w:rFonts w:ascii="XO Thames" w:hAnsi="XO Thames"/>
        </w:rPr>
        <w:t xml:space="preserve"> не позднее рабочего дня, следующего за днем его подписания.</w:t>
      </w:r>
    </w:p>
    <w:p>
      <w:pPr>
        <w:spacing w:after="0"/>
        <w:ind w:firstLine="567"/>
        <w:jc w:val="both"/>
        <w:rPr>
          <w:rFonts w:ascii="XO Thames" w:hAnsi="XO Thames"/>
        </w:rPr>
      </w:pPr>
      <w:r>
        <w:rPr>
          <w:rFonts w:ascii="XO Thames" w:hAnsi="XO Thames"/>
        </w:rPr>
        <w:t xml:space="preserve"> 35.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pPr>
        <w:spacing w:after="0"/>
        <w:ind w:firstLine="567"/>
        <w:jc w:val="both"/>
        <w:rPr>
          <w:rFonts w:ascii="XO Thames" w:hAnsi="XO Thames"/>
        </w:rPr>
      </w:pPr>
      <w:r>
        <w:rPr>
          <w:rFonts w:ascii="XO Thames" w:hAnsi="XO Thames"/>
        </w:rPr>
        <w:t>Решения о соответствии заявки требованиям, указанным в объявлении о проведении отбора, принимаются Управлением на даты получения результатов проверки представленных участником отбора информации и документов, поданных в составе заявки.</w:t>
      </w:r>
    </w:p>
    <w:p>
      <w:pPr>
        <w:spacing w:after="0"/>
        <w:ind w:firstLine="567"/>
        <w:jc w:val="both"/>
        <w:rPr>
          <w:rFonts w:ascii="XO Thames" w:hAnsi="XO Thames"/>
        </w:rPr>
      </w:pPr>
      <w:r>
        <w:rPr>
          <w:rFonts w:ascii="XO Thames" w:hAnsi="XO Thames"/>
        </w:rPr>
        <w:t xml:space="preserve"> 36. На стадии рассмотрения заявки основаниями для отклонения заявки являются:</w:t>
      </w:r>
    </w:p>
    <w:p>
      <w:pPr>
        <w:spacing w:after="0"/>
        <w:ind w:firstLine="567"/>
        <w:jc w:val="both"/>
        <w:rPr>
          <w:rFonts w:ascii="XO Thames" w:hAnsi="XO Thames"/>
        </w:rPr>
      </w:pPr>
      <w:r>
        <w:rPr>
          <w:rFonts w:ascii="XO Thames" w:hAnsi="XO Thames"/>
        </w:rPr>
        <w:t xml:space="preserve"> а) несоответствие участника отбора требованиям, указанным в объявлении о проведении отбора;</w:t>
      </w:r>
    </w:p>
    <w:p>
      <w:pPr>
        <w:spacing w:after="0"/>
        <w:ind w:firstLine="567"/>
        <w:jc w:val="both"/>
        <w:rPr>
          <w:rFonts w:ascii="XO Thames" w:hAnsi="XO Thames"/>
        </w:rPr>
      </w:pPr>
      <w:r>
        <w:rPr>
          <w:rFonts w:ascii="XO Thames" w:hAnsi="XO Thames"/>
        </w:rPr>
        <w:t xml:space="preserve"> б) непредставление (представление не в полном объеме) документов, указанных в объявлении о проведении отбора;</w:t>
      </w:r>
    </w:p>
    <w:p>
      <w:pPr>
        <w:spacing w:after="0"/>
        <w:ind w:firstLine="567"/>
        <w:jc w:val="both"/>
        <w:rPr>
          <w:rFonts w:ascii="XO Thames" w:hAnsi="XO Thames"/>
        </w:rPr>
      </w:pPr>
      <w:r>
        <w:rPr>
          <w:rFonts w:ascii="XO Thames" w:hAnsi="XO Thames"/>
        </w:rPr>
        <w:t xml:space="preserve"> в) несоответствие представленных документов и (или) заявки требованиям, установленным в объявлении о проведении отбора;</w:t>
      </w:r>
    </w:p>
    <w:p>
      <w:pPr>
        <w:spacing w:after="0"/>
        <w:ind w:firstLine="567"/>
        <w:jc w:val="both"/>
        <w:rPr>
          <w:rFonts w:ascii="XO Thames" w:hAnsi="XO Thames"/>
        </w:rPr>
      </w:pPr>
      <w:r>
        <w:rPr>
          <w:rFonts w:ascii="XO Thames" w:hAnsi="XO Thames"/>
        </w:rPr>
        <w:t>г) недостоверность информации, содержащейся в документах, представленных в составе заявки;</w:t>
      </w:r>
    </w:p>
    <w:p>
      <w:pPr>
        <w:spacing w:after="0"/>
        <w:ind w:firstLine="567"/>
        <w:jc w:val="both"/>
        <w:rPr>
          <w:rFonts w:ascii="XO Thames" w:hAnsi="XO Thames"/>
        </w:rPr>
      </w:pPr>
      <w:r>
        <w:rPr>
          <w:rFonts w:ascii="XO Thames" w:hAnsi="XO Thames"/>
        </w:rPr>
        <w:lastRenderedPageBreak/>
        <w:t xml:space="preserve"> д) подача участником отбора заявки после даты и (или) времени, определенных для подачи заявок.</w:t>
      </w:r>
    </w:p>
    <w:p>
      <w:pPr>
        <w:spacing w:after="0"/>
        <w:ind w:firstLine="567"/>
        <w:jc w:val="both"/>
        <w:rPr>
          <w:rFonts w:ascii="XO Thames" w:hAnsi="XO Thames"/>
        </w:rPr>
      </w:pPr>
      <w:r>
        <w:rPr>
          <w:rFonts w:ascii="XO Thames" w:hAnsi="XO Thames"/>
        </w:rPr>
        <w:t xml:space="preserve"> 37. Отбор признается несостоявшимся в следующих случаях:</w:t>
      </w:r>
    </w:p>
    <w:p>
      <w:pPr>
        <w:spacing w:after="0"/>
        <w:ind w:firstLine="567"/>
        <w:jc w:val="both"/>
        <w:rPr>
          <w:rFonts w:ascii="XO Thames" w:hAnsi="XO Thames"/>
        </w:rPr>
      </w:pPr>
      <w:r>
        <w:rPr>
          <w:rFonts w:ascii="XO Thames" w:hAnsi="XO Thames"/>
        </w:rPr>
        <w:t xml:space="preserve"> а) по окончании срока подачи заявок не подано ни одной заявки;</w:t>
      </w:r>
    </w:p>
    <w:p>
      <w:pPr>
        <w:spacing w:after="0"/>
        <w:ind w:firstLine="567"/>
        <w:jc w:val="both"/>
        <w:rPr>
          <w:rFonts w:ascii="XO Thames" w:hAnsi="XO Thames"/>
        </w:rPr>
      </w:pPr>
      <w:r>
        <w:rPr>
          <w:rFonts w:ascii="XO Thames" w:hAnsi="XO Thames"/>
        </w:rPr>
        <w:t xml:space="preserve"> б) по результатам рассмотрения заявок отклонены все заявки.</w:t>
      </w:r>
    </w:p>
    <w:p>
      <w:pPr>
        <w:spacing w:after="0"/>
        <w:ind w:firstLine="567"/>
        <w:jc w:val="both"/>
        <w:rPr>
          <w:rFonts w:ascii="XO Thames" w:hAnsi="XO Thames"/>
        </w:rPr>
      </w:pPr>
      <w:r>
        <w:rPr>
          <w:rFonts w:ascii="XO Thames" w:hAnsi="XO Thames"/>
        </w:rPr>
        <w:t>38. Ранжирование поступивших заявок осуществляется исходя из очередности их поступления.</w:t>
      </w:r>
    </w:p>
    <w:p>
      <w:pPr>
        <w:spacing w:after="0"/>
        <w:ind w:firstLine="567"/>
        <w:jc w:val="both"/>
        <w:rPr>
          <w:rFonts w:ascii="XO Thames" w:hAnsi="XO Thames"/>
        </w:rPr>
      </w:pPr>
      <w:r>
        <w:rPr>
          <w:rFonts w:ascii="XO Thames" w:hAnsi="XO Thames"/>
        </w:rPr>
        <w:t xml:space="preserve"> 39.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w:t>
      </w:r>
    </w:p>
    <w:p>
      <w:pPr>
        <w:spacing w:after="0"/>
        <w:ind w:firstLine="567"/>
        <w:jc w:val="both"/>
        <w:rPr>
          <w:rFonts w:ascii="XO Thames" w:hAnsi="XO Thames"/>
        </w:rPr>
      </w:pPr>
      <w:r>
        <w:rPr>
          <w:rFonts w:ascii="XO Thames" w:hAnsi="XO Thames"/>
        </w:rPr>
        <w:t xml:space="preserve"> 40. В целях завершения отбора и определения победителей отбора формируется протокол подведения итогов отбора.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w:t>
      </w:r>
      <w:hyperlink r:id="rId146" w:history="1">
        <w:r>
          <w:rPr>
            <w:rFonts w:ascii="XO Thames" w:hAnsi="XO Thames"/>
          </w:rPr>
          <w:t>квалифицированной электронной подписью</w:t>
        </w:r>
      </w:hyperlink>
      <w:r>
        <w:rPr>
          <w:rFonts w:ascii="XO Thames" w:hAnsi="XO Thames"/>
        </w:rPr>
        <w:t xml:space="preserve"> руководителя Министерства (уполномоченного им лица) в системе «Электронный бюджет» </w:t>
      </w:r>
      <w:r>
        <w:t>на основе сведений полученных в рамках информационного обмена с системой «Мои субсидии»</w:t>
      </w:r>
      <w:r>
        <w:rPr>
          <w:rFonts w:ascii="XO Thames" w:hAnsi="XO Thames"/>
        </w:rPr>
        <w:t xml:space="preserve">, а также размещается на едином портале не позднее рабочего дня, следующего за днем его подписания, и на </w:t>
      </w:r>
      <w:hyperlink r:id="rId147" w:history="1">
        <w:r>
          <w:rPr>
            <w:rFonts w:ascii="XO Thames" w:hAnsi="XO Thames"/>
          </w:rPr>
          <w:t>официальном сайте</w:t>
        </w:r>
      </w:hyperlink>
      <w:r>
        <w:rPr>
          <w:rFonts w:ascii="XO Thames" w:hAnsi="XO Thames"/>
        </w:rPr>
        <w:t xml:space="preserve"> Министерства не позднее 14-го календарного дня, следующего за днем определения победителя отбора. Протокол включает следующие сведения:</w:t>
      </w:r>
    </w:p>
    <w:p>
      <w:pPr>
        <w:spacing w:after="0"/>
        <w:ind w:firstLine="567"/>
        <w:jc w:val="both"/>
        <w:rPr>
          <w:rFonts w:ascii="XO Thames" w:hAnsi="XO Thames"/>
        </w:rPr>
      </w:pPr>
      <w:r>
        <w:rPr>
          <w:rFonts w:ascii="XO Thames" w:hAnsi="XO Thames"/>
        </w:rPr>
        <w:t>дату, время и место проведения рассмотрения заявок;</w:t>
      </w:r>
    </w:p>
    <w:p>
      <w:pPr>
        <w:spacing w:after="0"/>
        <w:ind w:firstLine="567"/>
        <w:jc w:val="both"/>
        <w:rPr>
          <w:rFonts w:ascii="XO Thames" w:hAnsi="XO Thames"/>
        </w:rPr>
      </w:pPr>
      <w:r>
        <w:rPr>
          <w:rFonts w:ascii="XO Thames" w:hAnsi="XO Thames"/>
        </w:rPr>
        <w:t>информацию об участниках отбора, заявки которых были рассмотрены;</w:t>
      </w:r>
    </w:p>
    <w:p>
      <w:pPr>
        <w:spacing w:after="0"/>
        <w:ind w:firstLine="567"/>
        <w:jc w:val="both"/>
        <w:rPr>
          <w:rFonts w:ascii="XO Thames" w:hAnsi="XO Thames"/>
        </w:rPr>
      </w:pPr>
      <w:r>
        <w:rPr>
          <w:rFonts w:ascii="XO Thames" w:hAnsi="XO Thames"/>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spacing w:after="0"/>
        <w:ind w:firstLine="567"/>
        <w:jc w:val="both"/>
        <w:rPr>
          <w:rFonts w:ascii="XO Thames" w:hAnsi="XO Thames"/>
        </w:rPr>
      </w:pPr>
      <w:r>
        <w:rPr>
          <w:rFonts w:ascii="XO Thames" w:hAnsi="XO Thames"/>
        </w:rPr>
        <w:t>наименование получателя (получателей) субсидии и размер предоставляемой ему субсидии.</w:t>
      </w:r>
    </w:p>
    <w:p>
      <w:pPr>
        <w:spacing w:after="0"/>
        <w:ind w:firstLine="567"/>
        <w:jc w:val="both"/>
        <w:rPr>
          <w:rFonts w:ascii="XO Thames" w:hAnsi="XO Thames"/>
        </w:rPr>
      </w:pPr>
      <w:r>
        <w:rPr>
          <w:rFonts w:ascii="XO Thames" w:hAnsi="XO Thames"/>
        </w:rPr>
        <w:t xml:space="preserve"> 41. При указании в протоколе подведения итогов отбора размера субсидии, предусмотренной для предоставления участнику отбора в соответствии с пунктом 40 настоящего Порядка, в случае несоответствия запрашиваемого им размера субсидии порядку расчета размера субсидии, установленному настоящим Порядком, Министерство может скорректировать размер субсидии, предусмотренной для предоставления такому участнику отбора, но не выше размера, указанного им в заявке.</w:t>
      </w:r>
    </w:p>
    <w:p>
      <w:pPr>
        <w:spacing w:after="0"/>
        <w:ind w:firstLine="567"/>
        <w:jc w:val="both"/>
        <w:rPr>
          <w:rFonts w:ascii="XO Thames" w:hAnsi="XO Thames"/>
        </w:rPr>
      </w:pPr>
      <w:r>
        <w:rPr>
          <w:rFonts w:ascii="XO Thames" w:hAnsi="XO Thames"/>
        </w:rPr>
        <w:t xml:space="preserve"> 42. Субсидия, распределяемая в рамках отбора, распределяется между участниками отбора, включенными в рейтинг, указанный в пункте 39 настоящего Порядка, следующим способом: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размера субсидии, рассчитанного в соответствии с пунктом 12 настоящего Порядка.</w:t>
      </w:r>
    </w:p>
    <w:p>
      <w:pPr>
        <w:spacing w:after="0"/>
        <w:ind w:firstLine="567"/>
        <w:jc w:val="both"/>
        <w:rPr>
          <w:rFonts w:ascii="XO Thames" w:hAnsi="XO Thames"/>
        </w:rPr>
      </w:pPr>
      <w:r>
        <w:rPr>
          <w:rFonts w:ascii="XO Thames" w:hAnsi="XO Thames"/>
        </w:rPr>
        <w:t>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pPr>
        <w:spacing w:after="0"/>
        <w:ind w:firstLine="567"/>
        <w:jc w:val="both"/>
        <w:rPr>
          <w:rFonts w:ascii="XO Thames" w:hAnsi="XO Thames"/>
        </w:rPr>
      </w:pPr>
      <w:r>
        <w:rPr>
          <w:rFonts w:ascii="XO Thames" w:hAnsi="XO Thames"/>
        </w:rPr>
        <w:lastRenderedPageBreak/>
        <w:t>Каждому следующему участнику отбора, включенному в рейтинг, распределяется размер субсидии, равный размеру, указанному им в заявке, но не выше размера субсидии, рассчитанного в соответствии с пунктом 12 настоящего Порядка, в случае если указанный им размер меньше нераспределенного размера субсидии либо равен ему.</w:t>
      </w:r>
    </w:p>
    <w:p>
      <w:pPr>
        <w:spacing w:after="0"/>
        <w:ind w:firstLine="567"/>
        <w:jc w:val="both"/>
        <w:rPr>
          <w:rFonts w:ascii="XO Thames" w:hAnsi="XO Thames"/>
        </w:rPr>
      </w:pPr>
      <w:r>
        <w:rPr>
          <w:rFonts w:ascii="XO Thames" w:hAnsi="XO Thames"/>
        </w:rPr>
        <w:t>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размера субсидии, рассчитанного в соответствии с пунктом 12 настоящего Порядка, без изменения указанного участником отбора в заявке значения результата предоставления субсидии.</w:t>
      </w:r>
    </w:p>
    <w:p>
      <w:pPr>
        <w:spacing w:after="0"/>
        <w:ind w:firstLine="567"/>
        <w:jc w:val="center"/>
        <w:rPr>
          <w:rFonts w:ascii="XO Thames" w:hAnsi="XO Thames"/>
        </w:rPr>
      </w:pPr>
    </w:p>
    <w:p>
      <w:pPr>
        <w:spacing w:after="0"/>
        <w:ind w:firstLine="567"/>
        <w:jc w:val="center"/>
        <w:rPr>
          <w:rFonts w:ascii="XO Thames" w:hAnsi="XO Thames"/>
        </w:rPr>
      </w:pPr>
      <w:r>
        <w:rPr>
          <w:rFonts w:ascii="XO Thames" w:hAnsi="XO Thames"/>
        </w:rPr>
        <w:t>VII. Порядок перечисления субсидии</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 xml:space="preserve"> 43. Министерство не позднее пятого рабочего дня со дня размещения протокола подведения итогов отбора принимает решение о предоставлении субсидии либо об отказе в предоставлении субсидии получателям субсидии, которое оформляется приказом Министерства.</w:t>
      </w:r>
    </w:p>
    <w:p>
      <w:pPr>
        <w:spacing w:after="0"/>
        <w:ind w:firstLine="567"/>
        <w:jc w:val="both"/>
        <w:rPr>
          <w:rFonts w:ascii="XO Thames" w:hAnsi="XO Thames"/>
        </w:rPr>
      </w:pPr>
      <w:r>
        <w:rPr>
          <w:rFonts w:ascii="XO Thames" w:hAnsi="XO Thames"/>
        </w:rPr>
        <w:t>Основаниями для отказа получателю субсидии в предоставлении субсидии являются:</w:t>
      </w:r>
    </w:p>
    <w:p>
      <w:pPr>
        <w:spacing w:after="0"/>
        <w:ind w:firstLine="567"/>
        <w:jc w:val="both"/>
        <w:rPr>
          <w:rFonts w:ascii="XO Thames" w:hAnsi="XO Thames"/>
        </w:rPr>
      </w:pPr>
      <w:r>
        <w:rPr>
          <w:rFonts w:ascii="XO Thames" w:hAnsi="XO Thame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spacing w:after="0"/>
        <w:ind w:firstLine="567"/>
        <w:jc w:val="both"/>
        <w:rPr>
          <w:rFonts w:ascii="XO Thames" w:hAnsi="XO Thames"/>
        </w:rPr>
      </w:pPr>
      <w:r>
        <w:rPr>
          <w:rFonts w:ascii="XO Thames" w:hAnsi="XO Thames"/>
        </w:rPr>
        <w:t>установление факта недостоверности представленной получателем субсидии информации.</w:t>
      </w:r>
    </w:p>
    <w:p>
      <w:pPr>
        <w:spacing w:after="0"/>
        <w:ind w:firstLine="567"/>
        <w:jc w:val="both"/>
        <w:rPr>
          <w:rFonts w:ascii="XO Thames" w:hAnsi="XO Thames"/>
        </w:rPr>
      </w:pPr>
      <w:r>
        <w:rPr>
          <w:rFonts w:ascii="XO Thames" w:hAnsi="XO Thames"/>
        </w:rPr>
        <w:t xml:space="preserve"> 44. Министерство не позднее пятого рабочего дня со дня принятия решения о предоставлении субсидии перечисляет денежные средства со своего лицевого счета на лицевые счета Управлений, открытые в Министерстве финансов Республики Татарстан.</w:t>
      </w:r>
    </w:p>
    <w:p>
      <w:pPr>
        <w:spacing w:after="0"/>
        <w:ind w:firstLine="567"/>
        <w:jc w:val="both"/>
        <w:rPr>
          <w:rFonts w:ascii="XO Thames" w:hAnsi="XO Thames"/>
        </w:rPr>
      </w:pPr>
      <w:r>
        <w:rPr>
          <w:rFonts w:ascii="XO Thames" w:hAnsi="XO Thames"/>
        </w:rPr>
        <w:t>Управления в пятидневный срок, исчисляемый в рабочих днях, со дня получения денежных средств на свой лицевой счет перечисляют денежные средства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pPr>
        <w:spacing w:after="0"/>
        <w:ind w:firstLine="567"/>
        <w:jc w:val="both"/>
        <w:rPr>
          <w:rFonts w:ascii="XO Thames" w:hAnsi="XO Thames"/>
        </w:rPr>
      </w:pPr>
      <w:r>
        <w:rPr>
          <w:rFonts w:ascii="XO Thames" w:hAnsi="XO Thames"/>
        </w:rPr>
        <w:t>45.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Министерство может принять решение о проведении дополнительного отбора в соответствии с положениями настоящего Порядка.</w:t>
      </w:r>
    </w:p>
    <w:p>
      <w:pPr>
        <w:spacing w:after="0"/>
        <w:ind w:firstLine="567"/>
        <w:jc w:val="both"/>
        <w:rPr>
          <w:rFonts w:ascii="XO Thames" w:hAnsi="XO Thames"/>
        </w:rPr>
      </w:pPr>
      <w:r>
        <w:rPr>
          <w:rFonts w:ascii="XO Thames" w:hAnsi="XO Thames"/>
        </w:rPr>
        <w:t xml:space="preserve"> 46. В случаях увеличения Министерству лимитов бюджетных обязательств на предоставление субсидии в пределах текущего финансового года,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w:t>
      </w:r>
      <w:r>
        <w:rPr>
          <w:rFonts w:ascii="XO Thames" w:hAnsi="XO Thames"/>
        </w:rPr>
        <w:lastRenderedPageBreak/>
        <w:t>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w:t>
      </w:r>
    </w:p>
    <w:p>
      <w:pPr>
        <w:spacing w:after="0"/>
        <w:ind w:firstLine="567"/>
        <w:jc w:val="center"/>
        <w:rPr>
          <w:rFonts w:ascii="XO Thames" w:hAnsi="XO Thames"/>
          <w:b/>
        </w:rPr>
      </w:pPr>
    </w:p>
    <w:p>
      <w:pPr>
        <w:spacing w:after="0"/>
        <w:ind w:firstLine="567"/>
        <w:jc w:val="center"/>
        <w:rPr>
          <w:rFonts w:ascii="XO Thames" w:hAnsi="XO Thames"/>
        </w:rPr>
      </w:pPr>
      <w:r>
        <w:rPr>
          <w:rFonts w:ascii="XO Thames" w:hAnsi="XO Thames"/>
        </w:rPr>
        <w:t>VIII. Порядок осуществления контроля за соблюдением условий и порядка предоставления субсидии и ответственности за их нарушение</w:t>
      </w:r>
    </w:p>
    <w:p>
      <w:pPr>
        <w:spacing w:after="0"/>
        <w:ind w:firstLine="567"/>
        <w:jc w:val="center"/>
        <w:rPr>
          <w:rFonts w:ascii="XO Thames" w:hAnsi="XO Thames"/>
        </w:rPr>
      </w:pPr>
    </w:p>
    <w:p>
      <w:pPr>
        <w:spacing w:after="0"/>
        <w:ind w:firstLine="567"/>
        <w:jc w:val="both"/>
        <w:rPr>
          <w:rFonts w:ascii="XO Thames" w:hAnsi="XO Thames"/>
        </w:rPr>
      </w:pPr>
      <w:r>
        <w:rPr>
          <w:rFonts w:ascii="XO Thames" w:hAnsi="XO Thames"/>
        </w:rPr>
        <w:t>47. Министерство осуществляет проверку отчета о достижении значения результата предоставления субсидии, представляемого в составе заявки, в срок, не превышающий 15 рабочих дней со дня представления указанного отчета.</w:t>
      </w:r>
    </w:p>
    <w:p>
      <w:pPr>
        <w:spacing w:after="0"/>
        <w:ind w:firstLine="567"/>
        <w:jc w:val="both"/>
        <w:rPr>
          <w:rFonts w:ascii="XO Thames" w:hAnsi="XO Thames"/>
        </w:rPr>
      </w:pPr>
      <w:r>
        <w:rPr>
          <w:rFonts w:ascii="XO Thames" w:hAnsi="XO Thames"/>
        </w:rPr>
        <w:t>48.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pPr>
        <w:spacing w:after="0"/>
        <w:ind w:firstLine="567"/>
        <w:jc w:val="both"/>
        <w:rPr>
          <w:rFonts w:ascii="XO Thames" w:hAnsi="XO Thames"/>
        </w:rPr>
      </w:pPr>
      <w:r>
        <w:rPr>
          <w:rFonts w:ascii="XO Thames" w:hAnsi="XO Thames"/>
        </w:rPr>
        <w:t xml:space="preserve">Органы государственного финансового контроля осуществляют проверку в соответствии со </w:t>
      </w:r>
      <w:hyperlink r:id="rId148" w:history="1">
        <w:r>
          <w:rPr>
            <w:rFonts w:ascii="XO Thames" w:hAnsi="XO Thames"/>
          </w:rPr>
          <w:t xml:space="preserve">статьями </w:t>
        </w:r>
      </w:hyperlink>
      <w:hyperlink r:id="rId149" w:history="1">
        <w:r>
          <w:t>268</w:t>
        </w:r>
        <w:r>
          <w:rPr>
            <w:vertAlign w:val="superscript"/>
          </w:rPr>
          <w:t>1</w:t>
        </w:r>
      </w:hyperlink>
      <w:r>
        <w:t xml:space="preserve"> и </w:t>
      </w:r>
      <w:hyperlink r:id="rId150" w:history="1">
        <w:r>
          <w:t>269</w:t>
        </w:r>
        <w:r>
          <w:rPr>
            <w:vertAlign w:val="superscript"/>
          </w:rPr>
          <w:t>2</w:t>
        </w:r>
      </w:hyperlink>
      <w:r>
        <w:rPr>
          <w:rFonts w:ascii="XO Thames" w:hAnsi="XO Thames"/>
        </w:rPr>
        <w:t xml:space="preserve"> Бюджетного кодекса Российской Федерации.</w:t>
      </w:r>
    </w:p>
    <w:p>
      <w:pPr>
        <w:spacing w:after="0"/>
        <w:ind w:firstLine="567"/>
        <w:jc w:val="both"/>
        <w:rPr>
          <w:rFonts w:ascii="XO Thames" w:hAnsi="XO Thames"/>
        </w:rPr>
      </w:pPr>
      <w:r>
        <w:rPr>
          <w:rFonts w:ascii="XO Thames" w:hAnsi="XO Thames"/>
        </w:rPr>
        <w:t xml:space="preserve"> 49. Предоставленная субсидия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 в случаях выявления факта недостоверности представленной получателем субсидии информации, нарушения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w:t>
      </w:r>
      <w:r>
        <w:t>а также в случае недостижения значения результата предоставления субсидии.</w:t>
      </w:r>
    </w:p>
    <w:p>
      <w:pPr>
        <w:spacing w:after="0"/>
        <w:ind w:firstLine="567"/>
        <w:jc w:val="both"/>
        <w:rPr>
          <w:rFonts w:ascii="XO Thames" w:hAnsi="XO Thames"/>
        </w:rPr>
      </w:pPr>
      <w:r>
        <w:rPr>
          <w:rFonts w:ascii="XO Thames" w:hAnsi="XO Thames"/>
        </w:rPr>
        <w:t>50. Министерство направляет уведомление о возврате средств субсидии в 60-дневный срок, исчисляемый в рабочих днях, с указанием срока и платежных реквизитов почтовым отправлением с уведомлением о вручении.</w:t>
      </w:r>
    </w:p>
    <w:p>
      <w:pPr>
        <w:spacing w:after="0"/>
        <w:ind w:firstLine="567"/>
        <w:jc w:val="both"/>
      </w:pPr>
      <w:r>
        <w:rPr>
          <w:rFonts w:ascii="XO Thames" w:hAnsi="XO Thames"/>
        </w:rPr>
        <w:t>В случае отказа от добровольного возврата в доход бюджета Республики Татарстан средств, указанных в пункте 49 настоящего Порядка, они подлежат взысканию Министерством в принудительном порядке в 30-дневный срок в соответствии с законодательством Российской Федерации.</w:t>
      </w:r>
      <w:r>
        <w:t xml:space="preserve">     </w:t>
      </w:r>
    </w:p>
    <w:p>
      <w:pPr>
        <w:spacing w:after="0"/>
        <w:ind w:firstLine="567"/>
        <w:jc w:val="both"/>
      </w:pPr>
    </w:p>
    <w:p>
      <w:pPr>
        <w:spacing w:after="0"/>
        <w:ind w:firstLine="567"/>
        <w:jc w:val="both"/>
      </w:pPr>
    </w:p>
    <w:p>
      <w:pPr>
        <w:spacing w:after="0"/>
        <w:ind w:firstLine="567"/>
        <w:jc w:val="both"/>
      </w:pPr>
    </w:p>
    <w:p>
      <w:pPr>
        <w:spacing w:after="0"/>
        <w:ind w:firstLine="567"/>
        <w:jc w:val="both"/>
      </w:pPr>
    </w:p>
    <w:p>
      <w:pPr>
        <w:spacing w:after="0"/>
        <w:ind w:firstLine="567"/>
        <w:jc w:val="both"/>
      </w:pPr>
      <w:r>
        <w:t>Пояснительная записка</w:t>
      </w:r>
    </w:p>
    <w:p>
      <w:pPr>
        <w:spacing w:after="0"/>
        <w:ind w:firstLine="567"/>
        <w:jc w:val="both"/>
      </w:pPr>
      <w:r>
        <w:t>к проекту постановления Кабинета Министров Республики Татарстан</w:t>
      </w:r>
    </w:p>
    <w:p>
      <w:pPr>
        <w:spacing w:after="0"/>
        <w:ind w:firstLine="567"/>
        <w:jc w:val="both"/>
      </w:pPr>
      <w:r>
        <w:t>«О внесении изменений в постановление Кабинета Министров Республики Татарстан от 20.09.2024 № 817 «О мерах государственной поддержки агропромышленного комплекса по отдельным направлениям за счет средств бюджета Республики Татарстан»</w:t>
      </w:r>
    </w:p>
    <w:p>
      <w:pPr>
        <w:spacing w:after="0"/>
        <w:ind w:firstLine="567"/>
        <w:jc w:val="both"/>
      </w:pPr>
    </w:p>
    <w:p>
      <w:pPr>
        <w:spacing w:after="0"/>
        <w:ind w:firstLine="567"/>
        <w:jc w:val="both"/>
      </w:pPr>
      <w:r>
        <w:t xml:space="preserve">Проект постановления Кабинета Министров Республики Татарстан «О внесении изменений в постановление Кабинета Министров Республики Татарстан от 20.09.2024 № 817 «О мерах государственной поддержки агропромышленного комплекса по отдельным направлениям за счет средств бюджета Республики </w:t>
      </w:r>
      <w:r>
        <w:lastRenderedPageBreak/>
        <w:t xml:space="preserve">Татарстан» разработан Министерством сельского хозяйства и продовольствия Республики Татарстан в целях приведения Порядков предоставления субсидий, финансируемых из бюджета Республики Татарстан, в соответствие с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вступающим в силу с 1 января 2025 года и в соответствии с поручением Премьер-министра Республики Татарстан А.В. </w:t>
      </w:r>
      <w:proofErr w:type="spellStart"/>
      <w:r>
        <w:t>Песошина</w:t>
      </w:r>
      <w:proofErr w:type="spellEnd"/>
      <w:r>
        <w:t xml:space="preserve"> от 20.01.2024 № 2302-АП.</w:t>
      </w:r>
    </w:p>
    <w:p>
      <w:pPr>
        <w:spacing w:after="0"/>
        <w:ind w:firstLine="567"/>
        <w:jc w:val="both"/>
      </w:pPr>
      <w:r>
        <w:t>Проведение отборов по данным Порядкам будет осуществляться в государственной информационной системе Республики Татарстан «Мои субсидии» с последующей передачей данных в рамках информационного взаимодействия в государственную интегрированную информационную систему управления общественными финансами «Электронный бюджет».</w:t>
      </w:r>
    </w:p>
    <w:p>
      <w:pPr>
        <w:spacing w:after="0"/>
        <w:ind w:firstLine="567"/>
        <w:jc w:val="both"/>
      </w:pPr>
      <w:r>
        <w:t>Принятие данного постановления не потребует дополнительных расходов из бюджета Республики Татарстан.</w:t>
      </w:r>
    </w:p>
    <w:p>
      <w:pPr>
        <w:spacing w:after="0"/>
        <w:ind w:firstLine="567"/>
        <w:jc w:val="both"/>
      </w:pPr>
      <w:bookmarkStart w:id="0" w:name="_GoBack"/>
      <w:bookmarkEnd w:id="0"/>
    </w:p>
    <w:p>
      <w:pPr>
        <w:spacing w:after="0"/>
        <w:ind w:firstLine="567"/>
        <w:jc w:val="both"/>
        <w:rPr>
          <w:rFonts w:ascii="XO Thames" w:hAnsi="XO Thames"/>
        </w:rPr>
      </w:pPr>
    </w:p>
    <w:p>
      <w:pPr>
        <w:spacing w:after="0"/>
        <w:ind w:right="120" w:firstLine="567"/>
        <w:jc w:val="both"/>
        <w:rPr>
          <w:sz w:val="24"/>
        </w:rPr>
      </w:pPr>
    </w:p>
    <w:p>
      <w:pPr>
        <w:spacing w:after="0"/>
        <w:ind w:right="120" w:firstLine="567"/>
        <w:jc w:val="both"/>
        <w:rPr>
          <w:sz w:val="24"/>
        </w:rPr>
      </w:pPr>
    </w:p>
    <w:p>
      <w:pPr>
        <w:spacing w:before="120" w:after="120"/>
        <w:ind w:left="142" w:right="141" w:firstLine="9212"/>
        <w:jc w:val="right"/>
        <w:rPr>
          <w:sz w:val="24"/>
        </w:rPr>
      </w:pPr>
      <w:r>
        <w:t xml:space="preserve">                                                                                                                                                    </w:t>
      </w:r>
    </w:p>
    <w:sectPr>
      <w:headerReference w:type="default" r:id="rId151"/>
      <w:pgSz w:w="11906" w:h="16838"/>
      <w:pgMar w:top="1134" w:right="851"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01"/>
    <w:family w:val="roman"/>
    <w:pitch w:val="default"/>
  </w:font>
  <w:font w:name="PT Astra Serif">
    <w:altName w:val="Times New Roman"/>
    <w:charset w:val="01"/>
    <w:family w:val="roman"/>
    <w:pitch w:val="default"/>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D16CD"/>
    <w:multiLevelType w:val="multilevel"/>
    <w:tmpl w:val="C456A3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55CD71F3"/>
    <w:multiLevelType w:val="multilevel"/>
    <w:tmpl w:val="ABBCB502"/>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B51541-8654-4C5D-95A0-2F836CEE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line="240" w:lineRule="auto"/>
    </w:pPr>
    <w:rPr>
      <w:rFonts w:ascii="Times New Roman" w:hAnsi="Times New Roman"/>
      <w:sz w:val="28"/>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1"/>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14">
    <w:name w:val="Основной шрифт абзаца1"/>
  </w:style>
  <w:style w:type="paragraph" w:customStyle="1" w:styleId="15">
    <w:name w:val="Обычный1"/>
    <w:link w:val="16"/>
    <w:rPr>
      <w:rFonts w:ascii="Times New Roman" w:hAnsi="Times New Roman"/>
      <w:sz w:val="28"/>
    </w:rPr>
  </w:style>
  <w:style w:type="character" w:customStyle="1" w:styleId="16">
    <w:name w:val="Обычный1"/>
    <w:link w:val="15"/>
    <w:rPr>
      <w:rFonts w:ascii="Times New Roman" w:hAnsi="Times New Roman"/>
      <w:sz w:val="28"/>
    </w:rPr>
  </w:style>
  <w:style w:type="paragraph" w:customStyle="1" w:styleId="Firstlineindentuser">
    <w:name w:val="First line indent (user)"/>
    <w:basedOn w:val="a"/>
    <w:link w:val="Firstlineindentuser0"/>
    <w:pPr>
      <w:widowControl w:val="0"/>
      <w:spacing w:after="0"/>
      <w:ind w:firstLine="709"/>
      <w:jc w:val="both"/>
    </w:pPr>
    <w:rPr>
      <w:rFonts w:ascii="PT Astra Serif" w:hAnsi="PT Astra Serif"/>
    </w:rPr>
  </w:style>
  <w:style w:type="character" w:customStyle="1" w:styleId="Firstlineindentuser0">
    <w:name w:val="First line indent (user)"/>
    <w:basedOn w:val="1"/>
    <w:link w:val="Firstlineindentuser"/>
    <w:rPr>
      <w:rFonts w:ascii="PT Astra Serif" w:hAnsi="PT Astra Serif"/>
      <w:sz w:val="28"/>
    </w:rPr>
  </w:style>
  <w:style w:type="paragraph" w:customStyle="1" w:styleId="17">
    <w:name w:val="Основной шрифт абзаца1"/>
    <w:link w:val="18"/>
  </w:style>
  <w:style w:type="character" w:customStyle="1" w:styleId="18">
    <w:name w:val="Основной шрифт абзаца1"/>
    <w:link w:val="17"/>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9">
    <w:name w:val="Обычный1"/>
    <w:link w:val="1a"/>
    <w:rPr>
      <w:rFonts w:ascii="Times New Roman" w:hAnsi="Times New Roman"/>
      <w:sz w:val="28"/>
    </w:rPr>
  </w:style>
  <w:style w:type="character" w:customStyle="1" w:styleId="1a">
    <w:name w:val="Обычный1"/>
    <w:link w:val="19"/>
    <w:rPr>
      <w:rFonts w:ascii="Times New Roman" w:hAnsi="Times New Roman"/>
      <w:sz w:val="28"/>
    </w:rPr>
  </w:style>
  <w:style w:type="character" w:customStyle="1" w:styleId="51">
    <w:name w:val="Заголовок 5 Знак1"/>
    <w:link w:val="5"/>
    <w:rPr>
      <w:rFonts w:ascii="XO Thames" w:hAnsi="XO Thames"/>
      <w:b/>
    </w:rPr>
  </w:style>
  <w:style w:type="paragraph" w:customStyle="1" w:styleId="1b">
    <w:name w:val="Гиперссылка1"/>
    <w:link w:val="1c"/>
    <w:rPr>
      <w:color w:val="0000FF"/>
      <w:u w:val="single"/>
    </w:rPr>
  </w:style>
  <w:style w:type="character" w:customStyle="1" w:styleId="1c">
    <w:name w:val="Гиперссылка1"/>
    <w:link w:val="1b"/>
    <w:rPr>
      <w:color w:val="0000FF"/>
      <w:u w:val="single"/>
    </w:rPr>
  </w:style>
  <w:style w:type="character" w:customStyle="1" w:styleId="11">
    <w:name w:val="Заголовок 1 Знак"/>
    <w:link w:val="10"/>
    <w:rPr>
      <w:rFonts w:ascii="XO Thames" w:hAnsi="XO Thames"/>
      <w:b/>
      <w:sz w:val="32"/>
    </w:rPr>
  </w:style>
  <w:style w:type="paragraph" w:customStyle="1" w:styleId="50">
    <w:name w:val="Заголовок 5 Знак"/>
    <w:link w:val="52"/>
    <w:rPr>
      <w:rFonts w:ascii="XO Thames" w:hAnsi="XO Thames"/>
      <w:b/>
    </w:rPr>
  </w:style>
  <w:style w:type="character" w:customStyle="1" w:styleId="52">
    <w:name w:val="Заголовок 5 Знак"/>
    <w:link w:val="50"/>
    <w:rPr>
      <w:rFonts w:ascii="XO Thames" w:hAnsi="XO Thames"/>
      <w:b/>
    </w:rPr>
  </w:style>
  <w:style w:type="paragraph" w:customStyle="1" w:styleId="25">
    <w:name w:val="Гиперссылка2"/>
    <w:link w:val="a3"/>
    <w:rPr>
      <w:color w:val="0000FF"/>
      <w:u w:val="single"/>
    </w:rPr>
  </w:style>
  <w:style w:type="character" w:styleId="a3">
    <w:name w:val="Hyperlink"/>
    <w:link w:val="2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Firstlineindent">
    <w:name w:val="First line indent"/>
    <w:basedOn w:val="a"/>
    <w:link w:val="Firstlineindent0"/>
    <w:pPr>
      <w:widowControl w:val="0"/>
      <w:spacing w:after="0"/>
      <w:ind w:firstLine="709"/>
      <w:jc w:val="both"/>
    </w:pPr>
    <w:rPr>
      <w:rFonts w:ascii="PT Astra Serif" w:hAnsi="PT Astra Serif"/>
      <w:sz w:val="21"/>
    </w:rPr>
  </w:style>
  <w:style w:type="character" w:customStyle="1" w:styleId="Firstlineindent0">
    <w:name w:val="First line indent"/>
    <w:basedOn w:val="1"/>
    <w:link w:val="Firstlineindent"/>
    <w:rPr>
      <w:rFonts w:ascii="PT Astra Serif" w:hAnsi="PT Astra Serif"/>
      <w:sz w:val="21"/>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
    <w:name w:val="Обычный1"/>
    <w:link w:val="1f0"/>
    <w:rPr>
      <w:rFonts w:ascii="Times New Roman" w:hAnsi="Times New Roman"/>
      <w:sz w:val="28"/>
    </w:rPr>
  </w:style>
  <w:style w:type="character" w:customStyle="1" w:styleId="1f0">
    <w:name w:val="Обычный1"/>
    <w:link w:val="1f"/>
    <w:rPr>
      <w:rFonts w:ascii="Times New Roman" w:hAnsi="Times New Roman"/>
      <w:sz w:val="28"/>
    </w:rPr>
  </w:style>
  <w:style w:type="paragraph" w:styleId="a4">
    <w:name w:val="List Paragraph"/>
    <w:basedOn w:val="a"/>
    <w:link w:val="a5"/>
    <w:pPr>
      <w:ind w:left="720"/>
      <w:contextualSpacing/>
    </w:pPr>
  </w:style>
  <w:style w:type="character" w:customStyle="1" w:styleId="a5">
    <w:name w:val="Абзац списка Знак"/>
    <w:basedOn w:val="1"/>
    <w:link w:val="a4"/>
    <w:rPr>
      <w:rFonts w:ascii="Times New Roman" w:hAnsi="Times New Roman"/>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1f1">
    <w:name w:val="Основной шрифт абзаца1"/>
    <w:link w:val="1f2"/>
  </w:style>
  <w:style w:type="character" w:customStyle="1" w:styleId="1f2">
    <w:name w:val="Основной шрифт абзаца1"/>
    <w:link w:val="1f1"/>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8224902/896" TargetMode="External"/><Relationship Id="rId21" Type="http://schemas.openxmlformats.org/officeDocument/2006/relationships/hyperlink" Target="http://consultant.mship.local:8080?req=doc&amp;base=LAW&amp;n=41013&amp;dst=100286&amp;field=134&amp;date=24.05.2024" TargetMode="External"/><Relationship Id="rId42" Type="http://schemas.openxmlformats.org/officeDocument/2006/relationships/hyperlink" Target="https://internet.garant.ru/document/redirect/8224902/896" TargetMode="External"/><Relationship Id="rId63" Type="http://schemas.openxmlformats.org/officeDocument/2006/relationships/hyperlink" Target="https://internet.garant.ru/document/redirect/12184522/54" TargetMode="External"/><Relationship Id="rId84" Type="http://schemas.openxmlformats.org/officeDocument/2006/relationships/hyperlink" Target="https://internet.garant.ru/document/redirect/10900200/473" TargetMode="External"/><Relationship Id="rId138" Type="http://schemas.openxmlformats.org/officeDocument/2006/relationships/hyperlink" Target="https://internet.garant.ru/document/redirect/8224902/896" TargetMode="External"/><Relationship Id="rId107" Type="http://schemas.openxmlformats.org/officeDocument/2006/relationships/image" Target="media/image4.png"/><Relationship Id="rId11" Type="http://schemas.openxmlformats.org/officeDocument/2006/relationships/hyperlink" Target="https://agro.tatarstan.ru" TargetMode="External"/><Relationship Id="rId32" Type="http://schemas.openxmlformats.org/officeDocument/2006/relationships/image" Target="media/image1.gif"/><Relationship Id="rId53" Type="http://schemas.openxmlformats.org/officeDocument/2006/relationships/hyperlink" Target="https://internet.garant.ru/document/redirect/10164072/23052" TargetMode="External"/><Relationship Id="rId74" Type="http://schemas.openxmlformats.org/officeDocument/2006/relationships/hyperlink" Target="https://internet.garant.ru/document/redirect/8224902/1164" TargetMode="External"/><Relationship Id="rId128" Type="http://schemas.openxmlformats.org/officeDocument/2006/relationships/hyperlink" Target="http://consultant.mship.local:8080?req=doc&amp;base=LAW&amp;n=465808&amp;dst=3722&amp;field=134&amp;date=22.01.2024" TargetMode="External"/><Relationship Id="rId149" Type="http://schemas.openxmlformats.org/officeDocument/2006/relationships/hyperlink" Target="http://consultant.mship.local:8080?req=doc&amp;base=LAW&amp;n=465808&amp;dst=3704&amp;field=134&amp;date=22.01.2024" TargetMode="External"/><Relationship Id="rId5" Type="http://schemas.openxmlformats.org/officeDocument/2006/relationships/footnotes" Target="footnotes.xml"/><Relationship Id="rId95" Type="http://schemas.openxmlformats.org/officeDocument/2006/relationships/hyperlink" Target="http://consultant.mship.local:8080?req=doc&amp;base=LAW&amp;n=444499&amp;dst=3301&amp;field=134&amp;date=03.09.2024" TargetMode="External"/><Relationship Id="rId22" Type="http://schemas.openxmlformats.org/officeDocument/2006/relationships/hyperlink" Target="https://internet.garant.ru/document/redirect/12184522/54" TargetMode="External"/><Relationship Id="rId27" Type="http://schemas.openxmlformats.org/officeDocument/2006/relationships/hyperlink" Target="https://internet.garant.ru/document/redirect/10164072/23052" TargetMode="External"/><Relationship Id="rId43" Type="http://schemas.openxmlformats.org/officeDocument/2006/relationships/hyperlink" Target="https://internet.garant.ru/document/redirect/8224902/896" TargetMode="External"/><Relationship Id="rId48" Type="http://schemas.openxmlformats.org/officeDocument/2006/relationships/hyperlink" Target="https://internet.garant.ru/document/redirect/12184522/54" TargetMode="External"/><Relationship Id="rId64" Type="http://schemas.openxmlformats.org/officeDocument/2006/relationships/hyperlink" Target="https://internet.garant.ru/document/redirect/8224902/896" TargetMode="External"/><Relationship Id="rId69" Type="http://schemas.openxmlformats.org/officeDocument/2006/relationships/hyperlink" Target="https://internet.garant.ru/document/redirect/12184522/54" TargetMode="External"/><Relationship Id="rId113" Type="http://schemas.openxmlformats.org/officeDocument/2006/relationships/hyperlink" Target="https://internet.garant.ru/document/redirect/12184522/54" TargetMode="External"/><Relationship Id="rId118" Type="http://schemas.openxmlformats.org/officeDocument/2006/relationships/hyperlink" Target="https://internet.garant.ru/document/redirect/8224902/896" TargetMode="External"/><Relationship Id="rId134" Type="http://schemas.openxmlformats.org/officeDocument/2006/relationships/hyperlink" Target="https://agro.tatarstan.ru" TargetMode="External"/><Relationship Id="rId139" Type="http://schemas.openxmlformats.org/officeDocument/2006/relationships/hyperlink" Target="https://internet.garant.ru/document/redirect/8224902/896" TargetMode="External"/><Relationship Id="rId80" Type="http://schemas.openxmlformats.org/officeDocument/2006/relationships/hyperlink" Target="http://consultant.mship.local:8080?req=doc&amp;base=LAW&amp;n=465808&amp;dst=3704&amp;field=134&amp;date=22.01.2024" TargetMode="External"/><Relationship Id="rId85" Type="http://schemas.openxmlformats.org/officeDocument/2006/relationships/hyperlink" Target="https://agro.tatarstan.ru" TargetMode="External"/><Relationship Id="rId150" Type="http://schemas.openxmlformats.org/officeDocument/2006/relationships/hyperlink" Target="http://consultant.mship.local:8080?req=doc&amp;base=LAW&amp;n=465808&amp;dst=3722&amp;field=134&amp;date=22.01.2024" TargetMode="External"/><Relationship Id="rId12" Type="http://schemas.openxmlformats.org/officeDocument/2006/relationships/hyperlink" Target="https://internet.garant.ru/document/redirect/12184522/54" TargetMode="External"/><Relationship Id="rId17" Type="http://schemas.openxmlformats.org/officeDocument/2006/relationships/hyperlink" Target="https://internet.garant.ru/document/redirect/8224902/896" TargetMode="External"/><Relationship Id="rId33" Type="http://schemas.openxmlformats.org/officeDocument/2006/relationships/image" Target="media/image2.gif"/><Relationship Id="rId38" Type="http://schemas.openxmlformats.org/officeDocument/2006/relationships/hyperlink" Target="https://internet.garant.ru/document/redirect/12184522/54" TargetMode="External"/><Relationship Id="rId59" Type="http://schemas.openxmlformats.org/officeDocument/2006/relationships/hyperlink" Target="https://internet.garant.ru/document/redirect/404896369/1000" TargetMode="External"/><Relationship Id="rId103" Type="http://schemas.openxmlformats.org/officeDocument/2006/relationships/hyperlink" Target="https://internet.garant.ru/document/redirect/12131264/18" TargetMode="External"/><Relationship Id="rId108" Type="http://schemas.openxmlformats.org/officeDocument/2006/relationships/image" Target="media/image5.png"/><Relationship Id="rId124" Type="http://schemas.openxmlformats.org/officeDocument/2006/relationships/hyperlink" Target="https://internet.garant.ru/document/redirect/12184522/54" TargetMode="External"/><Relationship Id="rId129" Type="http://schemas.openxmlformats.org/officeDocument/2006/relationships/hyperlink" Target="http://consultant.mship.local:8080?req=doc&amp;base=LAW&amp;n=419184&amp;date=24.05.2024" TargetMode="External"/><Relationship Id="rId54" Type="http://schemas.openxmlformats.org/officeDocument/2006/relationships/hyperlink" Target="https://internet.garant.ru/document/redirect/12131264/18" TargetMode="External"/><Relationship Id="rId70" Type="http://schemas.openxmlformats.org/officeDocument/2006/relationships/hyperlink" Target="https://internet.garant.ru/document/redirect/10164072/4013" TargetMode="External"/><Relationship Id="rId75" Type="http://schemas.openxmlformats.org/officeDocument/2006/relationships/hyperlink" Target="https://internet.garant.ru/document/redirect/12184522/54" TargetMode="External"/><Relationship Id="rId91" Type="http://schemas.openxmlformats.org/officeDocument/2006/relationships/hyperlink" Target="https://internet.garant.ru/document/redirect/8224902/896" TargetMode="External"/><Relationship Id="rId96" Type="http://schemas.openxmlformats.org/officeDocument/2006/relationships/hyperlink" Target="http://consultant.mship.local:8080?req=doc&amp;base=LAW&amp;n=444499&amp;dst=3301&amp;field=134&amp;date=03.09.2024" TargetMode="External"/><Relationship Id="rId140" Type="http://schemas.openxmlformats.org/officeDocument/2006/relationships/hyperlink" Target="https://internet.garant.ru/document/redirect/8224902/896" TargetMode="External"/><Relationship Id="rId145" Type="http://schemas.openxmlformats.org/officeDocument/2006/relationships/hyperlink" Target="https://internet.garant.ru/document/redirect/12184522/5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internet.garant.ru/document/redirect/12184522/54" TargetMode="External"/><Relationship Id="rId28" Type="http://schemas.openxmlformats.org/officeDocument/2006/relationships/hyperlink" Target="https://internet.garant.ru/document/redirect/12131264/18" TargetMode="External"/><Relationship Id="rId49" Type="http://schemas.openxmlformats.org/officeDocument/2006/relationships/hyperlink" Target="https://internet.garant.ru/document/redirect/12184522/54" TargetMode="External"/><Relationship Id="rId114" Type="http://schemas.openxmlformats.org/officeDocument/2006/relationships/hyperlink" Target="https://internet.garant.ru/document/redirect/8224902/896" TargetMode="External"/><Relationship Id="rId119" Type="http://schemas.openxmlformats.org/officeDocument/2006/relationships/hyperlink" Target="https://internet.garant.ru/document/redirect/12184522/54" TargetMode="External"/><Relationship Id="rId44" Type="http://schemas.openxmlformats.org/officeDocument/2006/relationships/hyperlink" Target="https://internet.garant.ru/document/redirect/12184522/54" TargetMode="External"/><Relationship Id="rId60" Type="http://schemas.openxmlformats.org/officeDocument/2006/relationships/hyperlink" Target="https://internet.garant.ru/document/redirect/404991865/0" TargetMode="External"/><Relationship Id="rId65" Type="http://schemas.openxmlformats.org/officeDocument/2006/relationships/hyperlink" Target="https://internet.garant.ru/document/redirect/12184522/54" TargetMode="External"/><Relationship Id="rId81" Type="http://schemas.openxmlformats.org/officeDocument/2006/relationships/hyperlink" Target="http://consultant.mship.local:8080?req=doc&amp;base=LAW&amp;n=465808&amp;dst=3722&amp;field=134&amp;date=22.01.2024" TargetMode="External"/><Relationship Id="rId86" Type="http://schemas.openxmlformats.org/officeDocument/2006/relationships/hyperlink" Target="https://internet.garant.ru/document/redirect/12184522/54" TargetMode="External"/><Relationship Id="rId130" Type="http://schemas.openxmlformats.org/officeDocument/2006/relationships/hyperlink" Target="http://consultant.mship.local:8080?req=doc&amp;base=LAW&amp;n=419184&amp;date=24.05.2024" TargetMode="External"/><Relationship Id="rId135" Type="http://schemas.openxmlformats.org/officeDocument/2006/relationships/hyperlink" Target="https://internet.garant.ru/document/redirect/12184522/54" TargetMode="External"/><Relationship Id="rId151" Type="http://schemas.openxmlformats.org/officeDocument/2006/relationships/header" Target="header1.xml"/><Relationship Id="rId13" Type="http://schemas.openxmlformats.org/officeDocument/2006/relationships/hyperlink" Target="https://internet.garant.ru/document/redirect/8224902/896" TargetMode="External"/><Relationship Id="rId18" Type="http://schemas.openxmlformats.org/officeDocument/2006/relationships/hyperlink" Target="https://internet.garant.ru/document/redirect/12184522/54" TargetMode="External"/><Relationship Id="rId39" Type="http://schemas.openxmlformats.org/officeDocument/2006/relationships/hyperlink" Target="https://internet.garant.ru/document/redirect/8224902/896" TargetMode="External"/><Relationship Id="rId109" Type="http://schemas.openxmlformats.org/officeDocument/2006/relationships/hyperlink" Target="https://internet.garant.ru/document/redirect/404896369/1000" TargetMode="External"/><Relationship Id="rId34" Type="http://schemas.openxmlformats.org/officeDocument/2006/relationships/hyperlink" Target="https://internet.garant.ru/document/redirect/404896369/1000" TargetMode="External"/><Relationship Id="rId50" Type="http://schemas.openxmlformats.org/officeDocument/2006/relationships/hyperlink" Target="https://internet.garant.ru/document/redirect/12184522/54" TargetMode="External"/><Relationship Id="rId55" Type="http://schemas.openxmlformats.org/officeDocument/2006/relationships/hyperlink" Target="https://internet.garant.ru/document/redirect/12112604/2681" TargetMode="External"/><Relationship Id="rId76" Type="http://schemas.openxmlformats.org/officeDocument/2006/relationships/hyperlink" Target="https://internet.garant.ru/document/redirect/10164072/23052" TargetMode="External"/><Relationship Id="rId97" Type="http://schemas.openxmlformats.org/officeDocument/2006/relationships/hyperlink" Target="https://internet.garant.ru/document/redirect/12184522/54" TargetMode="External"/><Relationship Id="rId104" Type="http://schemas.openxmlformats.org/officeDocument/2006/relationships/hyperlink" Target="https://internet.garant.ru/document/redirect/12112604/2681" TargetMode="External"/><Relationship Id="rId120" Type="http://schemas.openxmlformats.org/officeDocument/2006/relationships/hyperlink" Target="https://internet.garant.ru/document/redirect/10164072/4013" TargetMode="External"/><Relationship Id="rId125" Type="http://schemas.openxmlformats.org/officeDocument/2006/relationships/hyperlink" Target="https://internet.garant.ru/document/redirect/8224902/1164" TargetMode="External"/><Relationship Id="rId141" Type="http://schemas.openxmlformats.org/officeDocument/2006/relationships/hyperlink" Target="https://internet.garant.ru/document/redirect/12184522/54" TargetMode="External"/><Relationship Id="rId146" Type="http://schemas.openxmlformats.org/officeDocument/2006/relationships/hyperlink" Target="https://internet.garant.ru/document/redirect/12184522/54" TargetMode="External"/><Relationship Id="rId7" Type="http://schemas.openxmlformats.org/officeDocument/2006/relationships/hyperlink" Target="mailto:Ilnar.Kalimullin@tatar.ru" TargetMode="External"/><Relationship Id="rId71" Type="http://schemas.openxmlformats.org/officeDocument/2006/relationships/hyperlink" Target="https://internet.garant.ru/document/redirect/12184522/54" TargetMode="External"/><Relationship Id="rId92" Type="http://schemas.openxmlformats.org/officeDocument/2006/relationships/hyperlink" Target="https://internet.garant.ru/document/redirect/12184522/54" TargetMode="External"/><Relationship Id="rId2" Type="http://schemas.openxmlformats.org/officeDocument/2006/relationships/styles" Target="styles.xml"/><Relationship Id="rId29" Type="http://schemas.openxmlformats.org/officeDocument/2006/relationships/hyperlink" Target="https://internet.garant.ru/document/redirect/12112604/2681" TargetMode="External"/><Relationship Id="rId24" Type="http://schemas.openxmlformats.org/officeDocument/2006/relationships/hyperlink" Target="https://internet.garant.ru/document/redirect/12184522/54" TargetMode="External"/><Relationship Id="rId40" Type="http://schemas.openxmlformats.org/officeDocument/2006/relationships/hyperlink" Target="https://internet.garant.ru/document/redirect/12184522/54" TargetMode="External"/><Relationship Id="rId45" Type="http://schemas.openxmlformats.org/officeDocument/2006/relationships/hyperlink" Target="https://internet.garant.ru/document/redirect/10164072/4013" TargetMode="External"/><Relationship Id="rId66" Type="http://schemas.openxmlformats.org/officeDocument/2006/relationships/hyperlink" Target="https://internet.garant.ru/document/redirect/8224902/896" TargetMode="External"/><Relationship Id="rId87" Type="http://schemas.openxmlformats.org/officeDocument/2006/relationships/hyperlink" Target="https://internet.garant.ru/document/redirect/8224902/896" TargetMode="External"/><Relationship Id="rId110" Type="http://schemas.openxmlformats.org/officeDocument/2006/relationships/hyperlink" Target="https://internet.garant.ru/document/redirect/404991865/0" TargetMode="External"/><Relationship Id="rId115" Type="http://schemas.openxmlformats.org/officeDocument/2006/relationships/hyperlink" Target="https://internet.garant.ru/document/redirect/12184522/54" TargetMode="External"/><Relationship Id="rId131" Type="http://schemas.openxmlformats.org/officeDocument/2006/relationships/hyperlink" Target="https://internet.garant.ru/document/redirect/404896369/1000" TargetMode="External"/><Relationship Id="rId136" Type="http://schemas.openxmlformats.org/officeDocument/2006/relationships/hyperlink" Target="https://internet.garant.ru/document/redirect/8224902/896" TargetMode="External"/><Relationship Id="rId61" Type="http://schemas.openxmlformats.org/officeDocument/2006/relationships/hyperlink" Target="https://internet.garant.ru/document/redirect/10900200/473" TargetMode="External"/><Relationship Id="rId82" Type="http://schemas.openxmlformats.org/officeDocument/2006/relationships/hyperlink" Target="https://internet.garant.ru/document/redirect/404896369/1000" TargetMode="External"/><Relationship Id="rId152" Type="http://schemas.openxmlformats.org/officeDocument/2006/relationships/fontTable" Target="fontTable.xml"/><Relationship Id="rId19" Type="http://schemas.openxmlformats.org/officeDocument/2006/relationships/hyperlink" Target="https://internet.garant.ru/document/redirect/10164072/4013" TargetMode="External"/><Relationship Id="rId14" Type="http://schemas.openxmlformats.org/officeDocument/2006/relationships/hyperlink" Target="https://internet.garant.ru/document/redirect/12184522/54" TargetMode="External"/><Relationship Id="rId30" Type="http://schemas.openxmlformats.org/officeDocument/2006/relationships/hyperlink" Target="http://consultant.mship.local:8080?req=doc&amp;base=LAW&amp;n=465808&amp;dst=3704&amp;field=134&amp;date=22.01.2024" TargetMode="External"/><Relationship Id="rId35" Type="http://schemas.openxmlformats.org/officeDocument/2006/relationships/hyperlink" Target="https://internet.garant.ru/document/redirect/404991865/0" TargetMode="External"/><Relationship Id="rId56" Type="http://schemas.openxmlformats.org/officeDocument/2006/relationships/hyperlink" Target="https://internet.garant.ru/document/redirect/12112604/2692" TargetMode="External"/><Relationship Id="rId77" Type="http://schemas.openxmlformats.org/officeDocument/2006/relationships/hyperlink" Target="https://internet.garant.ru/document/redirect/10164072/23052" TargetMode="External"/><Relationship Id="rId100" Type="http://schemas.openxmlformats.org/officeDocument/2006/relationships/hyperlink" Target="https://internet.garant.ru/document/redirect/8224902/1164" TargetMode="External"/><Relationship Id="rId105" Type="http://schemas.openxmlformats.org/officeDocument/2006/relationships/hyperlink" Target="https://internet.garant.ru/document/redirect/12112604/2692" TargetMode="External"/><Relationship Id="rId126" Type="http://schemas.openxmlformats.org/officeDocument/2006/relationships/hyperlink" Target="https://internet.garant.ru/document/redirect/12112604/2681" TargetMode="External"/><Relationship Id="rId147" Type="http://schemas.openxmlformats.org/officeDocument/2006/relationships/hyperlink" Target="https://internet.garant.ru/document/redirect/8224902/1164" TargetMode="External"/><Relationship Id="rId8" Type="http://schemas.openxmlformats.org/officeDocument/2006/relationships/hyperlink" Target="https://internet.garant.ru/document/redirect/404896369/1000" TargetMode="External"/><Relationship Id="rId51" Type="http://schemas.openxmlformats.org/officeDocument/2006/relationships/hyperlink" Target="https://internet.garant.ru/document/redirect/8224902/1164" TargetMode="External"/><Relationship Id="rId72" Type="http://schemas.openxmlformats.org/officeDocument/2006/relationships/hyperlink" Target="https://internet.garant.ru/document/redirect/12184522/54" TargetMode="External"/><Relationship Id="rId93" Type="http://schemas.openxmlformats.org/officeDocument/2006/relationships/hyperlink" Target="https://internet.garant.ru/document/redirect/10164072/4013" TargetMode="External"/><Relationship Id="rId98" Type="http://schemas.openxmlformats.org/officeDocument/2006/relationships/hyperlink" Target="https://internet.garant.ru/document/redirect/12184522/54" TargetMode="External"/><Relationship Id="rId121" Type="http://schemas.openxmlformats.org/officeDocument/2006/relationships/hyperlink" Target="https://internet.garant.ru/document/redirect/12184522/54" TargetMode="External"/><Relationship Id="rId142" Type="http://schemas.openxmlformats.org/officeDocument/2006/relationships/hyperlink" Target="https://internet.garant.ru/document/redirect/10164072/4013" TargetMode="External"/><Relationship Id="rId3" Type="http://schemas.openxmlformats.org/officeDocument/2006/relationships/settings" Target="settings.xml"/><Relationship Id="rId25" Type="http://schemas.openxmlformats.org/officeDocument/2006/relationships/hyperlink" Target="https://internet.garant.ru/document/redirect/8224902/1164" TargetMode="External"/><Relationship Id="rId46" Type="http://schemas.openxmlformats.org/officeDocument/2006/relationships/hyperlink" Target="http://consultant.mship.local:8080?req=doc&amp;base=LAW&amp;n=41013&amp;dst=100115&amp;field=134&amp;date=24.05.2024" TargetMode="External"/><Relationship Id="rId67" Type="http://schemas.openxmlformats.org/officeDocument/2006/relationships/hyperlink" Target="https://internet.garant.ru/document/redirect/8224902/896" TargetMode="External"/><Relationship Id="rId116" Type="http://schemas.openxmlformats.org/officeDocument/2006/relationships/hyperlink" Target="https://internet.garant.ru/document/redirect/8224902/896" TargetMode="External"/><Relationship Id="rId137" Type="http://schemas.openxmlformats.org/officeDocument/2006/relationships/hyperlink" Target="https://internet.garant.ru/document/redirect/12184522/54" TargetMode="External"/><Relationship Id="rId20" Type="http://schemas.openxmlformats.org/officeDocument/2006/relationships/hyperlink" Target="http://consultant.mship.local:8080?req=doc&amp;base=LAW&amp;n=41013&amp;dst=100115&amp;field=134&amp;date=24.05.2024" TargetMode="External"/><Relationship Id="rId41" Type="http://schemas.openxmlformats.org/officeDocument/2006/relationships/hyperlink" Target="https://internet.garant.ru/document/redirect/8224902/896" TargetMode="External"/><Relationship Id="rId62" Type="http://schemas.openxmlformats.org/officeDocument/2006/relationships/hyperlink" Target="https://agro.tatarstan.ru" TargetMode="External"/><Relationship Id="rId83" Type="http://schemas.openxmlformats.org/officeDocument/2006/relationships/hyperlink" Target="https://internet.garant.ru/document/redirect/404991865/0" TargetMode="External"/><Relationship Id="rId88" Type="http://schemas.openxmlformats.org/officeDocument/2006/relationships/hyperlink" Target="https://internet.garant.ru/document/redirect/12184522/54" TargetMode="External"/><Relationship Id="rId111" Type="http://schemas.openxmlformats.org/officeDocument/2006/relationships/hyperlink" Target="https://internet.garant.ru/document/redirect/10900200/473" TargetMode="External"/><Relationship Id="rId132" Type="http://schemas.openxmlformats.org/officeDocument/2006/relationships/hyperlink" Target="https://internet.garant.ru/document/redirect/404991865/0" TargetMode="External"/><Relationship Id="rId153" Type="http://schemas.openxmlformats.org/officeDocument/2006/relationships/theme" Target="theme/theme1.xml"/><Relationship Id="rId15" Type="http://schemas.openxmlformats.org/officeDocument/2006/relationships/hyperlink" Target="https://internet.garant.ru/document/redirect/8224902/896" TargetMode="External"/><Relationship Id="rId36" Type="http://schemas.openxmlformats.org/officeDocument/2006/relationships/hyperlink" Target="https://internet.garant.ru/document/redirect/10900200/473" TargetMode="External"/><Relationship Id="rId57" Type="http://schemas.openxmlformats.org/officeDocument/2006/relationships/hyperlink" Target="http://consultant.mship.local:8080?req=doc&amp;base=LAW&amp;n=465808&amp;dst=3704&amp;field=134&amp;date=22.01.2024" TargetMode="External"/><Relationship Id="rId106" Type="http://schemas.openxmlformats.org/officeDocument/2006/relationships/image" Target="media/image3.png"/><Relationship Id="rId127" Type="http://schemas.openxmlformats.org/officeDocument/2006/relationships/hyperlink" Target="http://consultant.mship.local:8080?req=doc&amp;base=LAW&amp;n=465808&amp;dst=3704&amp;field=134&amp;date=22.01.2024" TargetMode="External"/><Relationship Id="rId10" Type="http://schemas.openxmlformats.org/officeDocument/2006/relationships/hyperlink" Target="https://internet.garant.ru/document/redirect/10900200/473" TargetMode="External"/><Relationship Id="rId31" Type="http://schemas.openxmlformats.org/officeDocument/2006/relationships/hyperlink" Target="http://consultant.mship.local:8080?req=doc&amp;base=LAW&amp;n=465808&amp;dst=3722&amp;field=134&amp;date=22.01.2024" TargetMode="External"/><Relationship Id="rId52" Type="http://schemas.openxmlformats.org/officeDocument/2006/relationships/hyperlink" Target="https://internet.garant.ru/document/redirect/12184522/54" TargetMode="External"/><Relationship Id="rId73" Type="http://schemas.openxmlformats.org/officeDocument/2006/relationships/hyperlink" Target="https://internet.garant.ru/document/redirect/12184522/54" TargetMode="External"/><Relationship Id="rId78" Type="http://schemas.openxmlformats.org/officeDocument/2006/relationships/hyperlink" Target="https://internet.garant.ru/document/redirect/12131264/18" TargetMode="External"/><Relationship Id="rId94" Type="http://schemas.openxmlformats.org/officeDocument/2006/relationships/hyperlink" Target="http://consultant.mship.local:8080?req=doc&amp;base=LAW&amp;n=41013&amp;dst=100115&amp;field=134&amp;date=03.09.2024" TargetMode="External"/><Relationship Id="rId99" Type="http://schemas.openxmlformats.org/officeDocument/2006/relationships/hyperlink" Target="https://internet.garant.ru/document/redirect/12184522/54" TargetMode="External"/><Relationship Id="rId101" Type="http://schemas.openxmlformats.org/officeDocument/2006/relationships/hyperlink" Target="https://internet.garant.ru/document/redirect/12184522/54" TargetMode="External"/><Relationship Id="rId122" Type="http://schemas.openxmlformats.org/officeDocument/2006/relationships/hyperlink" Target="https://internet.garant.ru/document/redirect/12184522/52" TargetMode="External"/><Relationship Id="rId143" Type="http://schemas.openxmlformats.org/officeDocument/2006/relationships/hyperlink" Target="https://internet.garant.ru/document/redirect/12184522/54" TargetMode="External"/><Relationship Id="rId148" Type="http://schemas.openxmlformats.org/officeDocument/2006/relationships/hyperlink" Target="https://internet.garant.ru/document/redirect/12112604/2681" TargetMode="External"/><Relationship Id="rId4" Type="http://schemas.openxmlformats.org/officeDocument/2006/relationships/webSettings" Target="webSettings.xml"/><Relationship Id="rId9" Type="http://schemas.openxmlformats.org/officeDocument/2006/relationships/hyperlink" Target="https://internet.garant.ru/document/redirect/404991865/0" TargetMode="External"/><Relationship Id="rId26" Type="http://schemas.openxmlformats.org/officeDocument/2006/relationships/hyperlink" Target="https://internet.garant.ru/document/redirect/12184522/54" TargetMode="External"/><Relationship Id="rId47" Type="http://schemas.openxmlformats.org/officeDocument/2006/relationships/hyperlink" Target="http://consultant.mship.local:8080?req=doc&amp;base=LAW&amp;n=41013&amp;dst=100286&amp;field=134&amp;date=24.05.2024" TargetMode="External"/><Relationship Id="rId68" Type="http://schemas.openxmlformats.org/officeDocument/2006/relationships/hyperlink" Target="https://internet.garant.ru/document/redirect/8224902/896" TargetMode="External"/><Relationship Id="rId89" Type="http://schemas.openxmlformats.org/officeDocument/2006/relationships/hyperlink" Target="https://internet.garant.ru/document/redirect/8224902/896" TargetMode="External"/><Relationship Id="rId112" Type="http://schemas.openxmlformats.org/officeDocument/2006/relationships/hyperlink" Target="https://agro.tatarstan.ru" TargetMode="External"/><Relationship Id="rId133" Type="http://schemas.openxmlformats.org/officeDocument/2006/relationships/hyperlink" Target="https://internet.garant.ru/document/redirect/10900200/473" TargetMode="External"/><Relationship Id="rId16" Type="http://schemas.openxmlformats.org/officeDocument/2006/relationships/hyperlink" Target="https://internet.garant.ru/document/redirect/8224902/896" TargetMode="External"/><Relationship Id="rId37" Type="http://schemas.openxmlformats.org/officeDocument/2006/relationships/hyperlink" Target="https://agro.tatarstan.ru" TargetMode="External"/><Relationship Id="rId58" Type="http://schemas.openxmlformats.org/officeDocument/2006/relationships/hyperlink" Target="http://consultant.mship.local:8080?req=doc&amp;base=LAW&amp;n=465808&amp;dst=3722&amp;field=134&amp;date=22.01.2024" TargetMode="External"/><Relationship Id="rId79" Type="http://schemas.openxmlformats.org/officeDocument/2006/relationships/hyperlink" Target="https://internet.garant.ru/document/redirect/12112604/2681" TargetMode="External"/><Relationship Id="rId102" Type="http://schemas.openxmlformats.org/officeDocument/2006/relationships/hyperlink" Target="https://internet.garant.ru/document/redirect/10164072/23052" TargetMode="External"/><Relationship Id="rId123" Type="http://schemas.openxmlformats.org/officeDocument/2006/relationships/hyperlink" Target="https://internet.garant.ru/document/redirect/12184522/54" TargetMode="External"/><Relationship Id="rId144" Type="http://schemas.openxmlformats.org/officeDocument/2006/relationships/hyperlink" Target="https://internet.garant.ru/document/redirect/12184522/52" TargetMode="External"/><Relationship Id="rId90" Type="http://schemas.openxmlformats.org/officeDocument/2006/relationships/hyperlink" Target="https://internet.garant.ru/document/redirect/8224902/896"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93</Pages>
  <Words>36505</Words>
  <Characters>208082</Characters>
  <Application>Microsoft Office Word</Application>
  <DocSecurity>0</DocSecurity>
  <Lines>1734</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YuristMCX</dc:creator>
  <cp:lastModifiedBy>YuristMCX</cp:lastModifiedBy>
  <cp:revision>2</cp:revision>
  <dcterms:created xsi:type="dcterms:W3CDTF">2024-09-26T08:49:00Z</dcterms:created>
  <dcterms:modified xsi:type="dcterms:W3CDTF">2024-09-26T08:49:00Z</dcterms:modified>
</cp:coreProperties>
</file>