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84471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____________                      пгт. Рыбная Слобода                     №______</w:t>
      </w:r>
    </w:p>
    <w:p w:rsidR="002C4E40" w:rsidRDefault="002C4E40" w:rsidP="008B60E5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eastAsia="en-US"/>
        </w:rPr>
      </w:pPr>
    </w:p>
    <w:p w:rsidR="002C4E40" w:rsidRPr="00852FBC" w:rsidRDefault="00852FBC" w:rsidP="00852FBC">
      <w:pPr>
        <w:widowControl w:val="0"/>
        <w:autoSpaceDE w:val="0"/>
        <w:autoSpaceDN w:val="0"/>
        <w:ind w:right="4535"/>
        <w:jc w:val="both"/>
        <w:rPr>
          <w:rFonts w:eastAsia="Calibri"/>
          <w:sz w:val="28"/>
          <w:szCs w:val="28"/>
          <w:lang w:eastAsia="en-US"/>
        </w:rPr>
      </w:pPr>
      <w:r w:rsidRPr="00852FBC">
        <w:rPr>
          <w:sz w:val="28"/>
          <w:szCs w:val="28"/>
        </w:rPr>
        <w:t xml:space="preserve">О </w:t>
      </w:r>
      <w:r w:rsidR="007754D8">
        <w:rPr>
          <w:sz w:val="28"/>
          <w:szCs w:val="28"/>
        </w:rPr>
        <w:t xml:space="preserve">внесении изменений в </w:t>
      </w:r>
      <w:r w:rsidR="007754D8" w:rsidRPr="007754D8">
        <w:rPr>
          <w:sz w:val="28"/>
          <w:szCs w:val="28"/>
        </w:rPr>
        <w:t>Положение об обеспечении мероприятий по гражданской обороне в Рыбно-Слободском муниципальном районе Республике Татарстан</w:t>
      </w:r>
      <w:r w:rsidR="007754D8">
        <w:rPr>
          <w:sz w:val="28"/>
          <w:szCs w:val="28"/>
        </w:rPr>
        <w:t>, утвержденное постановлением Исполнительного комитета Рыбно-Слободского муниципального района Республики Татарстан от 12.10.2023 №351пи</w:t>
      </w:r>
    </w:p>
    <w:p w:rsidR="00852FBC" w:rsidRPr="00764D7A" w:rsidRDefault="00852FBC" w:rsidP="00852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852FBC" w:rsidRDefault="00852FBC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F7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754D8" w:rsidRPr="007754D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12.03.2024 №288 «О внесении изменений в некоторые акты Правительства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E40" w:rsidRPr="00852FB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BC" w:rsidRDefault="007754D8" w:rsidP="007754D8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7754D8">
        <w:rPr>
          <w:sz w:val="28"/>
          <w:szCs w:val="28"/>
        </w:rPr>
        <w:t>Положение об обеспечении мероприятий по гражданской обороне в Рыбно-Слободском муниципальном районе Республике Татарстан, утвержденное постановлением Исполнительного комитета Рыбно-Слободского муниципального района Республики Татарстан от 12.10.2023 №351пи</w:t>
      </w:r>
      <w:r>
        <w:rPr>
          <w:sz w:val="28"/>
          <w:szCs w:val="28"/>
        </w:rPr>
        <w:t xml:space="preserve"> следующие изменения:</w:t>
      </w:r>
    </w:p>
    <w:p w:rsidR="007754D8" w:rsidRDefault="007754D8" w:rsidP="007754D8">
      <w:pPr>
        <w:pStyle w:val="a3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абзац 2 пункта 4.2 изложить в следующей редакции:</w:t>
      </w:r>
    </w:p>
    <w:p w:rsidR="007754D8" w:rsidRDefault="007754D8" w:rsidP="007754D8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754D8">
        <w:rPr>
          <w:sz w:val="28"/>
          <w:szCs w:val="28"/>
        </w:rPr>
        <w:t>создание,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</w:t>
      </w:r>
      <w:r>
        <w:rPr>
          <w:sz w:val="28"/>
          <w:szCs w:val="28"/>
        </w:rPr>
        <w:t>;».</w:t>
      </w:r>
    </w:p>
    <w:p w:rsidR="008A70A4" w:rsidRPr="008A70A4" w:rsidRDefault="008A70A4" w:rsidP="008A70A4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A70A4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Default="008A70A4" w:rsidP="00D607D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</w:t>
      </w:r>
      <w:r w:rsidR="00852FBC">
        <w:rPr>
          <w:sz w:val="28"/>
          <w:szCs w:val="28"/>
        </w:rPr>
        <w:t>оставляю за собой.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754D8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43CC1" w:rsidRDefault="00C43CC1" w:rsidP="00CA38EE">
      <w:bookmarkStart w:id="0" w:name="_GoBack"/>
      <w:bookmarkEnd w:id="0"/>
    </w:p>
    <w:sectPr w:rsidR="00C43CC1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8F4D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7D552-2928-41F4-B7E0-446D831D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18</cp:revision>
  <dcterms:created xsi:type="dcterms:W3CDTF">2024-02-21T07:41:00Z</dcterms:created>
  <dcterms:modified xsi:type="dcterms:W3CDTF">2024-10-18T13:19:00Z</dcterms:modified>
</cp:coreProperties>
</file>