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4627" w:rsidRPr="00DE4A66" w:rsidRDefault="00954FEE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87388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F87388">
        <w:rPr>
          <w:rFonts w:ascii="Times New Roman" w:hAnsi="Times New Roman" w:cs="Times New Roman"/>
          <w:bCs/>
          <w:sz w:val="28"/>
          <w:szCs w:val="28"/>
        </w:rPr>
        <w:t xml:space="preserve">. Рыбная Слобода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F87388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DE4A6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F87388">
        <w:rPr>
          <w:rFonts w:ascii="Times New Roman" w:hAnsi="Times New Roman" w:cs="Times New Roman"/>
          <w:bCs/>
          <w:sz w:val="28"/>
          <w:szCs w:val="28"/>
        </w:rPr>
        <w:t>от</w:t>
      </w:r>
      <w:r w:rsidR="00DE4A66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DE4A66">
        <w:rPr>
          <w:rFonts w:ascii="Times New Roman" w:hAnsi="Times New Roman" w:cs="Times New Roman"/>
          <w:bCs/>
          <w:sz w:val="28"/>
          <w:szCs w:val="28"/>
        </w:rPr>
        <w:t>2024 года</w:t>
      </w:r>
    </w:p>
    <w:p w:rsidR="007F4627" w:rsidRPr="009F2277" w:rsidRDefault="007F4627" w:rsidP="007F4627">
      <w:pPr>
        <w:autoSpaceDE w:val="0"/>
        <w:autoSpaceDN w:val="0"/>
        <w:adjustRightInd w:val="0"/>
        <w:spacing w:after="0" w:line="240" w:lineRule="auto"/>
        <w:ind w:right="24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F4627" w:rsidRPr="008B3C2E" w:rsidRDefault="007F4627" w:rsidP="007F4627">
      <w:pPr>
        <w:pStyle w:val="a4"/>
        <w:tabs>
          <w:tab w:val="left" w:pos="4678"/>
        </w:tabs>
        <w:ind w:right="46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D18">
        <w:rPr>
          <w:rFonts w:ascii="Times New Roman" w:hAnsi="Times New Roman" w:cs="Times New Roman"/>
          <w:bCs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4287">
        <w:rPr>
          <w:rFonts w:ascii="Times New Roman" w:hAnsi="Times New Roman" w:cs="Times New Roman"/>
          <w:bCs/>
          <w:sz w:val="28"/>
          <w:szCs w:val="28"/>
        </w:rPr>
        <w:t xml:space="preserve">Положение о </w:t>
      </w:r>
      <w:r w:rsidR="008B3C2E">
        <w:rPr>
          <w:rFonts w:ascii="Times New Roman" w:hAnsi="Times New Roman" w:cs="Times New Roman"/>
          <w:bCs/>
          <w:sz w:val="28"/>
          <w:szCs w:val="28"/>
        </w:rPr>
        <w:t>бюджетном процессе в Рыбно-Слободском муниципальном районе Республики Татарстан, утвержденное решением Совета Рыбно-Слободского муниципального р</w:t>
      </w:r>
      <w:r w:rsidR="005F0793">
        <w:rPr>
          <w:rFonts w:ascii="Times New Roman" w:hAnsi="Times New Roman" w:cs="Times New Roman"/>
          <w:bCs/>
          <w:sz w:val="28"/>
          <w:szCs w:val="28"/>
        </w:rPr>
        <w:t>айона Республики Татарстан от 26.09</w:t>
      </w:r>
      <w:r w:rsidR="008B3C2E">
        <w:rPr>
          <w:rFonts w:ascii="Times New Roman" w:hAnsi="Times New Roman" w:cs="Times New Roman"/>
          <w:bCs/>
          <w:sz w:val="28"/>
          <w:szCs w:val="28"/>
        </w:rPr>
        <w:t>.2023 №</w:t>
      </w:r>
      <w:r w:rsidR="008B3C2E">
        <w:rPr>
          <w:rFonts w:ascii="Times New Roman" w:hAnsi="Times New Roman" w:cs="Times New Roman"/>
          <w:bCs/>
          <w:sz w:val="28"/>
          <w:szCs w:val="28"/>
          <w:lang w:val="en-US"/>
        </w:rPr>
        <w:t>XLII</w:t>
      </w:r>
      <w:r w:rsidR="008B3C2E" w:rsidRPr="008B3C2E">
        <w:rPr>
          <w:rFonts w:ascii="Times New Roman" w:hAnsi="Times New Roman" w:cs="Times New Roman"/>
          <w:bCs/>
          <w:sz w:val="28"/>
          <w:szCs w:val="28"/>
        </w:rPr>
        <w:t>-</w:t>
      </w:r>
      <w:r w:rsidR="008B3C2E">
        <w:rPr>
          <w:rFonts w:ascii="Times New Roman" w:hAnsi="Times New Roman" w:cs="Times New Roman"/>
          <w:bCs/>
          <w:sz w:val="28"/>
          <w:szCs w:val="28"/>
        </w:rPr>
        <w:t>2</w:t>
      </w:r>
    </w:p>
    <w:p w:rsidR="007F4627" w:rsidRPr="00657253" w:rsidRDefault="007F4627" w:rsidP="007F4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4627" w:rsidRPr="00657253" w:rsidRDefault="007F4627" w:rsidP="007F4627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7F4627">
        <w:rPr>
          <w:b w:val="0"/>
          <w:sz w:val="28"/>
          <w:szCs w:val="28"/>
        </w:rPr>
        <w:t xml:space="preserve"> </w:t>
      </w:r>
      <w:r w:rsidR="00844287">
        <w:rPr>
          <w:b w:val="0"/>
          <w:sz w:val="28"/>
          <w:szCs w:val="28"/>
        </w:rPr>
        <w:t>соответс</w:t>
      </w:r>
      <w:r w:rsidR="008B3C2E">
        <w:rPr>
          <w:b w:val="0"/>
          <w:sz w:val="28"/>
          <w:szCs w:val="28"/>
        </w:rPr>
        <w:t>твии с Федеральным законом от 13.07.2024</w:t>
      </w:r>
      <w:r w:rsidR="00844287">
        <w:rPr>
          <w:b w:val="0"/>
          <w:sz w:val="28"/>
          <w:szCs w:val="28"/>
        </w:rPr>
        <w:t xml:space="preserve"> №</w:t>
      </w:r>
      <w:r w:rsidR="005F0793">
        <w:rPr>
          <w:b w:val="0"/>
          <w:sz w:val="28"/>
          <w:szCs w:val="28"/>
        </w:rPr>
        <w:t>177</w:t>
      </w:r>
      <w:r w:rsidR="00844287">
        <w:rPr>
          <w:b w:val="0"/>
          <w:sz w:val="28"/>
          <w:szCs w:val="28"/>
        </w:rPr>
        <w:t>-ФЗ «</w:t>
      </w:r>
      <w:r w:rsidR="005F0793" w:rsidRPr="005F0793">
        <w:rPr>
          <w:b w:val="0"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844287">
        <w:rPr>
          <w:b w:val="0"/>
          <w:sz w:val="28"/>
          <w:szCs w:val="28"/>
        </w:rPr>
        <w:t>», руководствуясь Уставом Рыбно-Слободского муниципального района Республики Татарстан</w:t>
      </w:r>
      <w:r w:rsidR="00DE4A66">
        <w:rPr>
          <w:b w:val="0"/>
          <w:sz w:val="28"/>
          <w:szCs w:val="28"/>
        </w:rPr>
        <w:t>,</w:t>
      </w:r>
      <w:r w:rsidR="00844287">
        <w:rPr>
          <w:b w:val="0"/>
          <w:sz w:val="28"/>
          <w:szCs w:val="28"/>
        </w:rPr>
        <w:t xml:space="preserve"> Совет Рыбно-Слободского муниципального района Республики Татарстан</w:t>
      </w:r>
      <w:r w:rsidRPr="007933FE">
        <w:rPr>
          <w:b w:val="0"/>
          <w:sz w:val="28"/>
          <w:szCs w:val="28"/>
        </w:rPr>
        <w:t xml:space="preserve"> РЕШИЛ</w:t>
      </w:r>
      <w:r w:rsidRPr="00657253">
        <w:rPr>
          <w:b w:val="0"/>
          <w:sz w:val="28"/>
          <w:szCs w:val="28"/>
        </w:rPr>
        <w:t>:</w:t>
      </w:r>
    </w:p>
    <w:p w:rsidR="007F4627" w:rsidRDefault="007F4627" w:rsidP="007F4627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Внести </w:t>
      </w:r>
      <w:r w:rsidRPr="00BF7C66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844287">
        <w:rPr>
          <w:rFonts w:ascii="Times New Roman" w:eastAsiaTheme="minorEastAsia" w:hAnsi="Times New Roman" w:cs="Times New Roman"/>
          <w:sz w:val="28"/>
          <w:szCs w:val="28"/>
        </w:rPr>
        <w:t xml:space="preserve">Положение о </w:t>
      </w:r>
      <w:r w:rsidR="005F0793">
        <w:rPr>
          <w:rFonts w:ascii="Times New Roman" w:eastAsiaTheme="minorEastAsia" w:hAnsi="Times New Roman" w:cs="Times New Roman"/>
          <w:sz w:val="28"/>
          <w:szCs w:val="28"/>
        </w:rPr>
        <w:t>бюджетном процессе в Рыбно-Слободском муниципальном районе Республики Татарстан</w:t>
      </w:r>
      <w:r w:rsidR="00844287">
        <w:rPr>
          <w:rFonts w:ascii="Times New Roman" w:eastAsiaTheme="minorEastAsia" w:hAnsi="Times New Roman" w:cs="Times New Roman"/>
          <w:sz w:val="28"/>
          <w:szCs w:val="28"/>
        </w:rPr>
        <w:t>, утвержденное решением Совета Рыбно-Слободского муниципального р</w:t>
      </w:r>
      <w:r w:rsidR="005F0793">
        <w:rPr>
          <w:rFonts w:ascii="Times New Roman" w:eastAsiaTheme="minorEastAsia" w:hAnsi="Times New Roman" w:cs="Times New Roman"/>
          <w:sz w:val="28"/>
          <w:szCs w:val="28"/>
        </w:rPr>
        <w:t>айона Республики Татарстан от 26</w:t>
      </w:r>
      <w:r w:rsidR="00844287">
        <w:rPr>
          <w:rFonts w:ascii="Times New Roman" w:eastAsiaTheme="minorEastAsia" w:hAnsi="Times New Roman" w:cs="Times New Roman"/>
          <w:sz w:val="28"/>
          <w:szCs w:val="28"/>
        </w:rPr>
        <w:t>.0</w:t>
      </w:r>
      <w:r w:rsidR="005F0793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844287">
        <w:rPr>
          <w:rFonts w:ascii="Times New Roman" w:eastAsiaTheme="minorEastAsia" w:hAnsi="Times New Roman" w:cs="Times New Roman"/>
          <w:sz w:val="28"/>
          <w:szCs w:val="28"/>
        </w:rPr>
        <w:t>.2023 №</w:t>
      </w:r>
      <w:r w:rsidR="00844287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5F0793">
        <w:rPr>
          <w:rFonts w:ascii="Times New Roman" w:eastAsiaTheme="minorEastAsia" w:hAnsi="Times New Roman" w:cs="Times New Roman"/>
          <w:sz w:val="28"/>
          <w:szCs w:val="28"/>
          <w:lang w:val="en-US"/>
        </w:rPr>
        <w:t>L</w:t>
      </w:r>
      <w:r w:rsidR="00844287">
        <w:rPr>
          <w:rFonts w:ascii="Times New Roman" w:eastAsiaTheme="minorEastAsia" w:hAnsi="Times New Roman" w:cs="Times New Roman"/>
          <w:sz w:val="28"/>
          <w:szCs w:val="28"/>
          <w:lang w:val="en-US"/>
        </w:rPr>
        <w:t>II</w:t>
      </w:r>
      <w:r w:rsidR="005F0793">
        <w:rPr>
          <w:rFonts w:ascii="Times New Roman" w:eastAsiaTheme="minorEastAsia" w:hAnsi="Times New Roman" w:cs="Times New Roman"/>
          <w:sz w:val="28"/>
          <w:szCs w:val="28"/>
        </w:rPr>
        <w:t>-2 (в ред. от 31.05.2024</w:t>
      </w:r>
      <w:r w:rsidR="00844287">
        <w:rPr>
          <w:rFonts w:ascii="Times New Roman" w:eastAsiaTheme="minorEastAsia" w:hAnsi="Times New Roman" w:cs="Times New Roman"/>
          <w:sz w:val="28"/>
          <w:szCs w:val="28"/>
        </w:rPr>
        <w:t xml:space="preserve"> №</w:t>
      </w:r>
      <w:r w:rsidR="005F0793">
        <w:rPr>
          <w:rFonts w:ascii="Times New Roman" w:eastAsiaTheme="minorEastAsia" w:hAnsi="Times New Roman" w:cs="Times New Roman"/>
          <w:sz w:val="28"/>
          <w:szCs w:val="28"/>
          <w:lang w:val="en-US"/>
        </w:rPr>
        <w:t>XLI</w:t>
      </w:r>
      <w:r w:rsidR="005F0793" w:rsidRPr="005F0793">
        <w:rPr>
          <w:rFonts w:ascii="Times New Roman" w:eastAsiaTheme="minorEastAsia" w:hAnsi="Times New Roman" w:cs="Times New Roman"/>
          <w:sz w:val="28"/>
          <w:szCs w:val="28"/>
        </w:rPr>
        <w:t>Х</w:t>
      </w:r>
      <w:r w:rsidR="005F0793">
        <w:rPr>
          <w:rFonts w:ascii="Times New Roman" w:eastAsiaTheme="minorEastAsia" w:hAnsi="Times New Roman" w:cs="Times New Roman"/>
          <w:sz w:val="28"/>
          <w:szCs w:val="28"/>
        </w:rPr>
        <w:t>-3</w:t>
      </w:r>
      <w:r w:rsidR="00844287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051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2D0FC4" w:rsidRDefault="00451DE6" w:rsidP="007F4627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1.1. </w:t>
      </w:r>
      <w:r w:rsidR="005F0793">
        <w:rPr>
          <w:rFonts w:ascii="Times New Roman" w:eastAsiaTheme="minorEastAsia" w:hAnsi="Times New Roman" w:cs="Times New Roman"/>
          <w:sz w:val="28"/>
          <w:szCs w:val="28"/>
        </w:rPr>
        <w:t>пункт 2 статьи 20 дополнить подпунктом 4 следующего содержания</w:t>
      </w:r>
      <w:r w:rsidR="002D0FC4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2D0FC4" w:rsidRDefault="002D0FC4" w:rsidP="007F4627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B57819">
        <w:rPr>
          <w:rFonts w:ascii="Times New Roman" w:eastAsiaTheme="minorEastAsia" w:hAnsi="Times New Roman" w:cs="Times New Roman"/>
          <w:sz w:val="28"/>
          <w:szCs w:val="28"/>
        </w:rPr>
        <w:t xml:space="preserve">4) </w:t>
      </w:r>
      <w:r w:rsidR="00B57819" w:rsidRPr="00B57819">
        <w:rPr>
          <w:rFonts w:ascii="Times New Roman" w:eastAsiaTheme="minorEastAsia" w:hAnsi="Times New Roman" w:cs="Times New Roman"/>
          <w:sz w:val="28"/>
          <w:szCs w:val="28"/>
        </w:rPr>
        <w:t>туристического налога, взимаемого на межселенных территориях, - по нормативу 100 процентов</w:t>
      </w:r>
      <w:r w:rsidR="00B57819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63320">
        <w:rPr>
          <w:rFonts w:ascii="Times New Roman" w:eastAsiaTheme="minorEastAsia" w:hAnsi="Times New Roman" w:cs="Times New Roman"/>
          <w:sz w:val="28"/>
          <w:szCs w:val="28"/>
        </w:rPr>
        <w:t>»;</w:t>
      </w:r>
    </w:p>
    <w:p w:rsidR="00C63320" w:rsidRPr="00C63320" w:rsidRDefault="00451DE6" w:rsidP="00C63320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1.2. </w:t>
      </w:r>
      <w:r w:rsidR="00B57819">
        <w:rPr>
          <w:rFonts w:ascii="Times New Roman" w:eastAsiaTheme="minorEastAsia" w:hAnsi="Times New Roman" w:cs="Times New Roman"/>
          <w:sz w:val="28"/>
          <w:szCs w:val="28"/>
        </w:rPr>
        <w:t>абзац 1 пункта 12 статьи 21 изложить</w:t>
      </w:r>
      <w:r w:rsidR="00C63320" w:rsidRPr="00C63320">
        <w:rPr>
          <w:rFonts w:ascii="Times New Roman" w:eastAsiaTheme="minorEastAsia" w:hAnsi="Times New Roman" w:cs="Times New Roman"/>
          <w:sz w:val="28"/>
          <w:szCs w:val="28"/>
        </w:rPr>
        <w:t xml:space="preserve"> в следующей редакции:</w:t>
      </w:r>
    </w:p>
    <w:p w:rsidR="00C63320" w:rsidRDefault="00C63320" w:rsidP="00C63320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63320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B57819">
        <w:rPr>
          <w:rFonts w:ascii="Times New Roman" w:eastAsiaTheme="minorEastAsia" w:hAnsi="Times New Roman" w:cs="Times New Roman"/>
          <w:sz w:val="28"/>
          <w:szCs w:val="28"/>
        </w:rPr>
        <w:t xml:space="preserve">12. </w:t>
      </w:r>
      <w:r w:rsidR="00B57819" w:rsidRPr="00B57819">
        <w:rPr>
          <w:rFonts w:ascii="Times New Roman" w:eastAsiaTheme="minorEastAsia" w:hAnsi="Times New Roman" w:cs="Times New Roman"/>
          <w:sz w:val="28"/>
          <w:szCs w:val="28"/>
        </w:rPr>
        <w:t>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табачной и алкогольной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если иное не предусмотрено нормативными правовыми актами Правительства Российской Федерации), выполнением работ, оказанием услуг</w:t>
      </w:r>
      <w:r w:rsidR="00B57819">
        <w:rPr>
          <w:rFonts w:ascii="Times New Roman" w:eastAsiaTheme="minorEastAsia" w:hAnsi="Times New Roman" w:cs="Times New Roman"/>
          <w:sz w:val="28"/>
          <w:szCs w:val="28"/>
        </w:rPr>
        <w:t>.».</w:t>
      </w:r>
    </w:p>
    <w:p w:rsidR="00B57819" w:rsidRDefault="00B57819" w:rsidP="00C63320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3. Установить, </w:t>
      </w:r>
      <w:r w:rsidR="00DE4A66">
        <w:rPr>
          <w:rFonts w:ascii="Times New Roman" w:eastAsiaTheme="minorEastAsia" w:hAnsi="Times New Roman" w:cs="Times New Roman"/>
          <w:sz w:val="28"/>
          <w:szCs w:val="28"/>
        </w:rPr>
        <w:t>подпункт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1.1 настоящего решения</w:t>
      </w:r>
      <w:r w:rsidR="00DE4A66">
        <w:rPr>
          <w:rFonts w:ascii="Times New Roman" w:eastAsiaTheme="minorEastAsia" w:hAnsi="Times New Roman" w:cs="Times New Roman"/>
          <w:sz w:val="28"/>
          <w:szCs w:val="28"/>
        </w:rPr>
        <w:t xml:space="preserve"> вступает в силу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 1 января 2025 года.</w:t>
      </w:r>
    </w:p>
    <w:p w:rsidR="00D33F24" w:rsidRDefault="00B57819" w:rsidP="002D0FC4">
      <w:pPr>
        <w:pStyle w:val="Default"/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D33F24">
        <w:rPr>
          <w:color w:val="auto"/>
          <w:sz w:val="28"/>
          <w:szCs w:val="28"/>
        </w:rPr>
        <w:t xml:space="preserve">. </w:t>
      </w:r>
      <w:r w:rsidR="007F4627" w:rsidRPr="00645D6F">
        <w:rPr>
          <w:color w:val="auto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4" w:history="1">
        <w:r w:rsidR="007F4627" w:rsidRPr="00D33F24">
          <w:rPr>
            <w:rStyle w:val="a3"/>
            <w:color w:val="000000" w:themeColor="text1"/>
            <w:sz w:val="28"/>
            <w:szCs w:val="28"/>
            <w:u w:val="none"/>
          </w:rPr>
          <w:t>http://ribnaya-</w:t>
        </w:r>
        <w:r w:rsidR="007F4627" w:rsidRPr="00D33F24">
          <w:rPr>
            <w:rStyle w:val="a3"/>
            <w:color w:val="000000" w:themeColor="text1"/>
            <w:sz w:val="28"/>
            <w:szCs w:val="28"/>
            <w:u w:val="none"/>
          </w:rPr>
          <w:lastRenderedPageBreak/>
          <w:t>sloboda.tatarstan.ru</w:t>
        </w:r>
      </w:hyperlink>
      <w:r w:rsidR="007F4627">
        <w:rPr>
          <w:sz w:val="28"/>
          <w:szCs w:val="28"/>
        </w:rPr>
        <w:t xml:space="preserve"> </w:t>
      </w:r>
      <w:r w:rsidR="007F4627" w:rsidRPr="00645D6F">
        <w:rPr>
          <w:color w:val="auto"/>
          <w:sz w:val="28"/>
          <w:szCs w:val="28"/>
        </w:rPr>
        <w:t>и на «Официальном портале правовой информации</w:t>
      </w:r>
      <w:r w:rsidR="007F4627" w:rsidRPr="005B648C">
        <w:rPr>
          <w:color w:val="auto"/>
          <w:sz w:val="28"/>
          <w:szCs w:val="28"/>
        </w:rPr>
        <w:t xml:space="preserve"> Республики Татарстан» в информационно-телекоммуникационной сети Интернет по веб-адресу: </w:t>
      </w:r>
      <w:hyperlink r:id="rId5" w:history="1">
        <w:r w:rsidR="007F4627" w:rsidRPr="00D33F24">
          <w:rPr>
            <w:rStyle w:val="a3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7F4627" w:rsidRPr="00D33F24">
        <w:rPr>
          <w:color w:val="000000" w:themeColor="text1"/>
          <w:sz w:val="28"/>
          <w:szCs w:val="28"/>
        </w:rPr>
        <w:t>.</w:t>
      </w:r>
      <w:r w:rsidR="007F4627" w:rsidRPr="005B648C">
        <w:rPr>
          <w:color w:val="auto"/>
          <w:sz w:val="28"/>
          <w:szCs w:val="28"/>
        </w:rPr>
        <w:t xml:space="preserve"> </w:t>
      </w:r>
    </w:p>
    <w:p w:rsidR="007F4627" w:rsidRPr="005B648C" w:rsidRDefault="00B57819" w:rsidP="002D0FC4">
      <w:pPr>
        <w:pStyle w:val="Default"/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33F24">
        <w:rPr>
          <w:color w:val="auto"/>
          <w:sz w:val="28"/>
          <w:szCs w:val="28"/>
        </w:rPr>
        <w:t xml:space="preserve">. </w:t>
      </w:r>
      <w:r w:rsidR="007F4627" w:rsidRPr="005B648C">
        <w:rPr>
          <w:color w:val="auto"/>
          <w:sz w:val="28"/>
          <w:szCs w:val="28"/>
        </w:rPr>
        <w:t xml:space="preserve">Контроль за исполнением настоящего решения возложить на </w:t>
      </w:r>
      <w:r>
        <w:rPr>
          <w:color w:val="auto"/>
          <w:sz w:val="28"/>
          <w:szCs w:val="28"/>
        </w:rPr>
        <w:t xml:space="preserve">председателя Финансово-бюджетной палаты Рыбно-Слободского муниципального района Республики Татарстан И.М. </w:t>
      </w:r>
      <w:proofErr w:type="spellStart"/>
      <w:r>
        <w:rPr>
          <w:color w:val="auto"/>
          <w:sz w:val="28"/>
          <w:szCs w:val="28"/>
        </w:rPr>
        <w:t>Нугманову</w:t>
      </w:r>
      <w:proofErr w:type="spellEnd"/>
      <w:r w:rsidR="002D0FC4">
        <w:rPr>
          <w:color w:val="auto"/>
          <w:sz w:val="28"/>
          <w:szCs w:val="28"/>
        </w:rPr>
        <w:t>.</w:t>
      </w:r>
    </w:p>
    <w:p w:rsidR="007F4627" w:rsidRPr="00EE11E7" w:rsidRDefault="007F4627" w:rsidP="002D0FC4">
      <w:pPr>
        <w:pStyle w:val="Default"/>
        <w:ind w:right="-1"/>
        <w:rPr>
          <w:sz w:val="28"/>
          <w:szCs w:val="28"/>
        </w:rPr>
      </w:pPr>
    </w:p>
    <w:p w:rsidR="007F4627" w:rsidRPr="00EE11E7" w:rsidRDefault="007F4627" w:rsidP="002D0FC4">
      <w:pPr>
        <w:pStyle w:val="Default"/>
        <w:ind w:right="-1"/>
        <w:rPr>
          <w:sz w:val="28"/>
          <w:szCs w:val="28"/>
        </w:rPr>
      </w:pPr>
    </w:p>
    <w:p w:rsidR="00DE4A66" w:rsidRDefault="007F4627" w:rsidP="002D0FC4">
      <w:pPr>
        <w:pStyle w:val="Default"/>
        <w:ind w:right="-1"/>
        <w:rPr>
          <w:sz w:val="28"/>
          <w:szCs w:val="28"/>
        </w:rPr>
      </w:pPr>
      <w:r w:rsidRPr="00EE11E7">
        <w:rPr>
          <w:sz w:val="28"/>
          <w:szCs w:val="28"/>
        </w:rPr>
        <w:t xml:space="preserve">Глава </w:t>
      </w:r>
    </w:p>
    <w:p w:rsidR="007F4627" w:rsidRPr="00EE11E7" w:rsidRDefault="007F4627" w:rsidP="002D0FC4">
      <w:pPr>
        <w:pStyle w:val="Default"/>
        <w:ind w:right="-1"/>
        <w:rPr>
          <w:sz w:val="28"/>
          <w:szCs w:val="28"/>
        </w:rPr>
      </w:pPr>
      <w:r w:rsidRPr="00EE11E7">
        <w:rPr>
          <w:sz w:val="28"/>
          <w:szCs w:val="28"/>
        </w:rPr>
        <w:t xml:space="preserve">Рыбно-Слободского </w:t>
      </w:r>
    </w:p>
    <w:p w:rsidR="007F4627" w:rsidRPr="00EE11E7" w:rsidRDefault="007F4627" w:rsidP="007F4627">
      <w:pPr>
        <w:pStyle w:val="Default"/>
        <w:ind w:right="141"/>
        <w:rPr>
          <w:sz w:val="28"/>
          <w:szCs w:val="28"/>
        </w:rPr>
      </w:pPr>
      <w:r w:rsidRPr="00EE11E7">
        <w:rPr>
          <w:sz w:val="28"/>
          <w:szCs w:val="28"/>
        </w:rPr>
        <w:t xml:space="preserve">муниципального района </w:t>
      </w:r>
    </w:p>
    <w:p w:rsidR="00CA7D72" w:rsidRPr="00584979" w:rsidRDefault="007F4627" w:rsidP="00584979">
      <w:pPr>
        <w:ind w:right="-1"/>
        <w:rPr>
          <w:rFonts w:ascii="Times New Roman" w:hAnsi="Times New Roman" w:cs="Times New Roman"/>
        </w:rPr>
      </w:pPr>
      <w:r w:rsidRPr="00EE11E7">
        <w:rPr>
          <w:rFonts w:ascii="Times New Roman" w:hAnsi="Times New Roman" w:cs="Times New Roman"/>
          <w:sz w:val="28"/>
          <w:szCs w:val="28"/>
        </w:rPr>
        <w:t xml:space="preserve">Республики Татарстан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E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E11E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D0FC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Ислямов</w:t>
      </w:r>
      <w:proofErr w:type="spellEnd"/>
    </w:p>
    <w:sectPr w:rsidR="00CA7D72" w:rsidRPr="00584979" w:rsidSect="00B57819">
      <w:pgSz w:w="11906" w:h="16838"/>
      <w:pgMar w:top="993" w:right="567" w:bottom="1276" w:left="1134" w:header="708" w:footer="708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27"/>
    <w:rsid w:val="00051FB0"/>
    <w:rsid w:val="002D0FC4"/>
    <w:rsid w:val="00451DE6"/>
    <w:rsid w:val="00584979"/>
    <w:rsid w:val="005F0793"/>
    <w:rsid w:val="0062129D"/>
    <w:rsid w:val="00702D7A"/>
    <w:rsid w:val="007F4627"/>
    <w:rsid w:val="008261C4"/>
    <w:rsid w:val="00844287"/>
    <w:rsid w:val="008B3C2E"/>
    <w:rsid w:val="00954FEE"/>
    <w:rsid w:val="00A85BE2"/>
    <w:rsid w:val="00B57819"/>
    <w:rsid w:val="00C578E6"/>
    <w:rsid w:val="00C63320"/>
    <w:rsid w:val="00C833B1"/>
    <w:rsid w:val="00CA7D72"/>
    <w:rsid w:val="00D33F24"/>
    <w:rsid w:val="00D915A0"/>
    <w:rsid w:val="00DE4A66"/>
    <w:rsid w:val="00F306AD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3EAF"/>
  <w15:chartTrackingRefBased/>
  <w15:docId w15:val="{AAC1AD73-7AFF-4E7B-BE47-489E7094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2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F4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F4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4627"/>
    <w:rPr>
      <w:color w:val="0000FF"/>
      <w:u w:val="single"/>
    </w:rPr>
  </w:style>
  <w:style w:type="paragraph" w:styleId="a4">
    <w:name w:val="No Spacing"/>
    <w:uiPriority w:val="1"/>
    <w:qFormat/>
    <w:rsid w:val="007F4627"/>
    <w:pPr>
      <w:spacing w:after="0" w:line="240" w:lineRule="auto"/>
    </w:pPr>
  </w:style>
  <w:style w:type="paragraph" w:customStyle="1" w:styleId="ConsPlusNormal">
    <w:name w:val="ConsPlusNormal"/>
    <w:rsid w:val="007F4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2023-05-15T12:03:00Z</dcterms:created>
  <dcterms:modified xsi:type="dcterms:W3CDTF">2024-11-07T14:16:00Z</dcterms:modified>
</cp:coreProperties>
</file>