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295" w:rsidRPr="00216295" w:rsidRDefault="005D415B" w:rsidP="00866F58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16295" w:rsidRPr="00216295" w:rsidRDefault="00216295" w:rsidP="00866F58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216295" w:rsidRPr="00216295" w:rsidRDefault="00216295" w:rsidP="00866F58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216295">
        <w:rPr>
          <w:rFonts w:ascii="Times New Roman" w:hAnsi="Times New Roman"/>
          <w:sz w:val="28"/>
          <w:szCs w:val="28"/>
        </w:rPr>
        <w:t>П О С Т А Н О В Л Е Н И Е          №</w:t>
      </w:r>
      <w:r w:rsidR="000E0D74">
        <w:rPr>
          <w:rFonts w:ascii="Times New Roman" w:hAnsi="Times New Roman"/>
          <w:sz w:val="28"/>
          <w:szCs w:val="28"/>
        </w:rPr>
        <w:t>____</w:t>
      </w:r>
    </w:p>
    <w:p w:rsidR="00216295" w:rsidRPr="00216295" w:rsidRDefault="00216295" w:rsidP="00866F58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216295" w:rsidRPr="00216295" w:rsidRDefault="00216295" w:rsidP="00866F58">
      <w:pPr>
        <w:rPr>
          <w:rFonts w:ascii="Times New Roman" w:hAnsi="Times New Roman"/>
          <w:b/>
          <w:bCs/>
          <w:sz w:val="26"/>
          <w:szCs w:val="26"/>
        </w:rPr>
      </w:pPr>
      <w:r w:rsidRPr="00216295">
        <w:rPr>
          <w:rFonts w:ascii="Times New Roman" w:hAnsi="Times New Roman"/>
          <w:sz w:val="28"/>
          <w:szCs w:val="28"/>
        </w:rPr>
        <w:t xml:space="preserve">                                                             от </w:t>
      </w:r>
      <w:r w:rsidR="000E0D74">
        <w:rPr>
          <w:rFonts w:ascii="Times New Roman" w:hAnsi="Times New Roman"/>
          <w:sz w:val="28"/>
          <w:szCs w:val="28"/>
        </w:rPr>
        <w:t>__________2023</w:t>
      </w:r>
    </w:p>
    <w:p w:rsidR="00045260" w:rsidRPr="00DC1B5C" w:rsidRDefault="00045260" w:rsidP="00045260">
      <w:pPr>
        <w:ind w:right="368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045260" w:rsidRDefault="00045260" w:rsidP="00216295">
      <w:pPr>
        <w:pStyle w:val="20"/>
        <w:shd w:val="clear" w:color="auto" w:fill="auto"/>
        <w:tabs>
          <w:tab w:val="left" w:pos="886"/>
        </w:tabs>
        <w:spacing w:after="0" w:line="317" w:lineRule="exact"/>
        <w:ind w:right="4252"/>
        <w:jc w:val="both"/>
        <w:rPr>
          <w:color w:val="000000"/>
          <w:lang w:eastAsia="ru-RU" w:bidi="ru-RU"/>
        </w:rPr>
      </w:pPr>
      <w:bookmarkStart w:id="0" w:name="_GoBack"/>
      <w:r>
        <w:rPr>
          <w:color w:val="000000"/>
          <w:lang w:eastAsia="ru-RU" w:bidi="ru-RU"/>
        </w:rPr>
        <w:t>О внесении изменений в постановление Исполнительного комитета муниципального образования «Лениногорский муниципальный район» от 08.11.2022 №1123 «</w:t>
      </w:r>
      <w:r w:rsidR="00D262F9">
        <w:rPr>
          <w:color w:val="000000"/>
          <w:lang w:eastAsia="ru-RU" w:bidi="ru-RU"/>
        </w:rPr>
        <w:t>О дополнительных мерах поддержки семей, граждан, участвующих в</w:t>
      </w:r>
      <w:bookmarkEnd w:id="0"/>
      <w:r w:rsidR="00D262F9">
        <w:rPr>
          <w:color w:val="000000"/>
          <w:lang w:eastAsia="ru-RU" w:bidi="ru-RU"/>
        </w:rPr>
        <w:t xml:space="preserve"> специальной военной операции, и семей граждан погибших (умерших) в результате участия в специальной военной операции</w:t>
      </w:r>
      <w:r>
        <w:rPr>
          <w:color w:val="000000"/>
          <w:lang w:eastAsia="ru-RU" w:bidi="ru-RU"/>
        </w:rPr>
        <w:t>»</w:t>
      </w:r>
    </w:p>
    <w:p w:rsidR="00216295" w:rsidRPr="00F73613" w:rsidRDefault="00216295" w:rsidP="00216295">
      <w:pPr>
        <w:pStyle w:val="20"/>
        <w:shd w:val="clear" w:color="auto" w:fill="auto"/>
        <w:tabs>
          <w:tab w:val="left" w:pos="886"/>
        </w:tabs>
        <w:spacing w:after="0" w:line="317" w:lineRule="exact"/>
        <w:ind w:right="4252"/>
        <w:jc w:val="both"/>
      </w:pPr>
    </w:p>
    <w:p w:rsidR="00045260" w:rsidRPr="005D2684" w:rsidRDefault="00045260" w:rsidP="005D268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6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="000E0D7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пунктом 3 </w:t>
      </w:r>
      <w:r w:rsidR="000E0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5D2684" w:rsidRPr="005D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3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D2684" w:rsidRPr="005D26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</w:t>
      </w:r>
      <w:r w:rsidR="00C443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5D2684" w:rsidRPr="005D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3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D2684" w:rsidRPr="005D26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инистров Республики Татарстан от 14.11.2022 №1213 «О внесении изменений в постановление Кабинета Министров Республики Татарстан</w:t>
      </w:r>
      <w:r w:rsidR="005D2684" w:rsidRPr="005D2684">
        <w:rPr>
          <w:rFonts w:ascii="Times New Roman" w:hAnsi="Times New Roman" w:cs="Times New Roman"/>
          <w:sz w:val="28"/>
          <w:szCs w:val="28"/>
        </w:rPr>
        <w:t xml:space="preserve"> от 20.10.2022 № 1122 «О дополнительных мерах поддержки семей граждан Российской Федерации, призванных на военную службу по мобилизации в Вооруженные Силы Российской Федерации»,</w:t>
      </w:r>
      <w:r w:rsidRPr="005D268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целях оказания помощи семьям мобилизованных граждан,  Исполнительный комитет муниципального образования «Лениногорский муниципальный район» Республики Татарстан ПОСТАНОВЛЯЕТ:</w:t>
      </w:r>
    </w:p>
    <w:p w:rsidR="00216295" w:rsidRDefault="00045260" w:rsidP="00216295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317" w:lineRule="exact"/>
        <w:ind w:right="-1" w:firstLine="709"/>
        <w:jc w:val="both"/>
      </w:pPr>
      <w:r>
        <w:rPr>
          <w:color w:val="000000"/>
          <w:lang w:eastAsia="ru-RU" w:bidi="ru-RU"/>
        </w:rPr>
        <w:t>Внести изменения в постановление Исполнительного комитета муниципального образования «Лениногорский муниципальный район» от 08.11.2022 №1123, следующие изменения:</w:t>
      </w:r>
    </w:p>
    <w:p w:rsidR="00216295" w:rsidRPr="00045260" w:rsidRDefault="00216295" w:rsidP="00216295">
      <w:pPr>
        <w:pStyle w:val="20"/>
        <w:shd w:val="clear" w:color="auto" w:fill="auto"/>
        <w:tabs>
          <w:tab w:val="left" w:pos="993"/>
        </w:tabs>
        <w:spacing w:after="0" w:line="317" w:lineRule="exact"/>
        <w:ind w:left="709" w:right="-1"/>
        <w:jc w:val="both"/>
      </w:pPr>
    </w:p>
    <w:p w:rsidR="005D2684" w:rsidRDefault="001633BA" w:rsidP="000E0D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684" w:rsidRPr="004B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</w:t>
      </w:r>
      <w:r w:rsidR="000E0D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5D2684" w:rsidRDefault="005D2684" w:rsidP="00216295">
      <w:pPr>
        <w:pStyle w:val="20"/>
        <w:shd w:val="clear" w:color="auto" w:fill="auto"/>
        <w:tabs>
          <w:tab w:val="left" w:pos="709"/>
        </w:tabs>
        <w:spacing w:after="0" w:line="317" w:lineRule="exact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ab/>
        <w:t xml:space="preserve">«1.Утвердить прилагаемый перечень мер поддержки </w:t>
      </w:r>
      <w:r w:rsidRPr="00021D07">
        <w:rPr>
          <w:color w:val="000000" w:themeColor="text1"/>
        </w:rPr>
        <w:t>семьям (членам семей) граждан, участвующих  в специальной военной операции, из числа граждан, призванных на военную службу по мобилизации в Вооруженные Силы Российской Федерации, военнослужащих и лиц, проходящих службу в национальной гвардии Российской Федерации, граждан, проходящих военную службу в батальонах «Алга» и «</w:t>
      </w:r>
      <w:proofErr w:type="spellStart"/>
      <w:r w:rsidRPr="00021D07">
        <w:rPr>
          <w:color w:val="000000" w:themeColor="text1"/>
        </w:rPr>
        <w:t>Тимер</w:t>
      </w:r>
      <w:proofErr w:type="spellEnd"/>
      <w:r w:rsidRPr="00021D07">
        <w:rPr>
          <w:color w:val="000000" w:themeColor="text1"/>
        </w:rPr>
        <w:t>», сформированных в Республике Татарстан, граждан, добровольно выполняющих военные задачи в ходе специальной военной операции, сотрудников Министерства внутренних дел по Республике Татарстан, Управления Федеральной службы</w:t>
      </w:r>
      <w:r w:rsidRPr="004B31ED">
        <w:rPr>
          <w:color w:val="000000" w:themeColor="text1"/>
        </w:rPr>
        <w:t xml:space="preserve"> безопасности Российской Федерации по Республике Татарстан, командированных в зону проведения специальной военной операции, а также семьям (членам семей) вышеуказанных категорий граждан, погибших (умерших) в результате участия в </w:t>
      </w:r>
      <w:r w:rsidRPr="004B31ED">
        <w:rPr>
          <w:color w:val="000000" w:themeColor="text1"/>
        </w:rPr>
        <w:lastRenderedPageBreak/>
        <w:t>специальной военной операции</w:t>
      </w:r>
      <w:r w:rsidR="001633BA">
        <w:rPr>
          <w:color w:val="000000" w:themeColor="text1"/>
        </w:rPr>
        <w:t xml:space="preserve"> </w:t>
      </w:r>
      <w:r w:rsidR="001633BA" w:rsidRPr="001633BA">
        <w:t xml:space="preserve">(далее - </w:t>
      </w:r>
      <w:r w:rsidR="000E0D74">
        <w:rPr>
          <w:lang w:eastAsia="ru-RU"/>
        </w:rPr>
        <w:t>семьи</w:t>
      </w:r>
      <w:r w:rsidR="001633BA" w:rsidRPr="001633BA">
        <w:t>)</w:t>
      </w:r>
      <w:r w:rsidR="00BC654D">
        <w:t xml:space="preserve"> и</w:t>
      </w:r>
      <w:r w:rsidR="000E0D74">
        <w:t xml:space="preserve"> </w:t>
      </w:r>
      <w:r w:rsidR="00BC654D">
        <w:t>семьям (членам семей) вышеуказанных категорий граждан, которые являются ветеранами (участниками) специальной военной операции</w:t>
      </w:r>
      <w:r w:rsidR="00DC1C92">
        <w:rPr>
          <w:lang w:eastAsia="ru-RU" w:bidi="ru-RU"/>
        </w:rPr>
        <w:t>.»</w:t>
      </w:r>
    </w:p>
    <w:p w:rsidR="00C4430C" w:rsidRPr="00045260" w:rsidRDefault="00C4430C" w:rsidP="00045260">
      <w:pPr>
        <w:pStyle w:val="20"/>
        <w:shd w:val="clear" w:color="auto" w:fill="auto"/>
        <w:spacing w:after="0" w:line="317" w:lineRule="exact"/>
        <w:ind w:right="-1" w:firstLine="567"/>
        <w:jc w:val="both"/>
      </w:pPr>
    </w:p>
    <w:p w:rsidR="00045260" w:rsidRDefault="00216295" w:rsidP="00216295">
      <w:pPr>
        <w:pStyle w:val="20"/>
        <w:shd w:val="clear" w:color="auto" w:fill="auto"/>
        <w:tabs>
          <w:tab w:val="left" w:pos="891"/>
        </w:tabs>
        <w:spacing w:after="0" w:line="317" w:lineRule="exact"/>
        <w:ind w:firstLine="709"/>
        <w:jc w:val="both"/>
      </w:pPr>
      <w:r>
        <w:rPr>
          <w:color w:val="000000"/>
          <w:lang w:eastAsia="ru-RU" w:bidi="ru-RU"/>
        </w:rPr>
        <w:t>2.</w:t>
      </w:r>
      <w:r w:rsidR="00045260">
        <w:rPr>
          <w:color w:val="000000"/>
          <w:lang w:eastAsia="ru-RU" w:bidi="ru-RU"/>
        </w:rPr>
        <w:t>Действие настоящего постановления рас</w:t>
      </w:r>
      <w:r>
        <w:rPr>
          <w:color w:val="000000"/>
          <w:lang w:eastAsia="ru-RU" w:bidi="ru-RU"/>
        </w:rPr>
        <w:t xml:space="preserve">пространяется </w:t>
      </w:r>
      <w:proofErr w:type="gramStart"/>
      <w:r>
        <w:rPr>
          <w:color w:val="000000"/>
          <w:lang w:eastAsia="ru-RU" w:bidi="ru-RU"/>
        </w:rPr>
        <w:t>на правоотношения</w:t>
      </w:r>
      <w:proofErr w:type="gramEnd"/>
      <w:r w:rsidR="00045260">
        <w:rPr>
          <w:color w:val="000000"/>
          <w:lang w:eastAsia="ru-RU" w:bidi="ru-RU"/>
        </w:rPr>
        <w:t xml:space="preserve"> возникшие с </w:t>
      </w:r>
      <w:r w:rsidR="00045260" w:rsidRPr="00D11747">
        <w:rPr>
          <w:color w:val="000000"/>
          <w:lang w:eastAsia="ru-RU" w:bidi="ru-RU"/>
        </w:rPr>
        <w:t>2</w:t>
      </w:r>
      <w:r w:rsidR="00045260">
        <w:rPr>
          <w:color w:val="000000"/>
          <w:lang w:eastAsia="ru-RU" w:bidi="ru-RU"/>
        </w:rPr>
        <w:t>1 октября 2022 г</w:t>
      </w:r>
      <w:r w:rsidR="00045260" w:rsidRPr="00D11747">
        <w:rPr>
          <w:color w:val="000000"/>
          <w:lang w:eastAsia="ru-RU" w:bidi="ru-RU"/>
        </w:rPr>
        <w:t>.</w:t>
      </w:r>
    </w:p>
    <w:p w:rsidR="00045260" w:rsidRDefault="00216295" w:rsidP="00216295">
      <w:pPr>
        <w:pStyle w:val="20"/>
        <w:shd w:val="clear" w:color="auto" w:fill="auto"/>
        <w:tabs>
          <w:tab w:val="left" w:pos="567"/>
        </w:tabs>
        <w:spacing w:after="0" w:line="317" w:lineRule="exact"/>
        <w:ind w:firstLine="709"/>
        <w:jc w:val="both"/>
      </w:pPr>
      <w:r>
        <w:rPr>
          <w:color w:val="000000"/>
          <w:lang w:eastAsia="ru-RU" w:bidi="ru-RU"/>
        </w:rPr>
        <w:t>3.</w:t>
      </w:r>
      <w:r w:rsidR="00045260" w:rsidRPr="00F73613">
        <w:rPr>
          <w:color w:val="000000"/>
          <w:lang w:eastAsia="ru-RU" w:bidi="ru-RU"/>
        </w:rPr>
        <w:t xml:space="preserve">Настоящее постановление разместить на официальном сайте Лениногорского муниципального района в составе портала муниципальных образований Республики Татарстан </w:t>
      </w:r>
      <w:r w:rsidR="00045260" w:rsidRPr="00F73613">
        <w:rPr>
          <w:color w:val="000000"/>
          <w:lang w:bidi="en-US"/>
        </w:rPr>
        <w:t>(</w:t>
      </w:r>
      <w:hyperlink r:id="rId5" w:history="1">
        <w:r w:rsidR="00045260" w:rsidRPr="00D11747">
          <w:rPr>
            <w:rStyle w:val="a3"/>
            <w:u w:val="none"/>
            <w:lang w:val="en-US" w:bidi="en-US"/>
          </w:rPr>
          <w:t>http</w:t>
        </w:r>
        <w:r w:rsidR="00045260" w:rsidRPr="00D11747">
          <w:rPr>
            <w:rStyle w:val="a3"/>
            <w:u w:val="none"/>
            <w:lang w:bidi="en-US"/>
          </w:rPr>
          <w:t>://</w:t>
        </w:r>
        <w:r w:rsidR="00045260" w:rsidRPr="00D11747">
          <w:rPr>
            <w:rStyle w:val="a3"/>
            <w:u w:val="none"/>
            <w:lang w:val="en-US" w:bidi="en-US"/>
          </w:rPr>
          <w:t>www</w:t>
        </w:r>
        <w:r w:rsidR="00045260" w:rsidRPr="00D11747">
          <w:rPr>
            <w:rStyle w:val="a3"/>
            <w:u w:val="none"/>
            <w:lang w:bidi="en-US"/>
          </w:rPr>
          <w:t>.</w:t>
        </w:r>
        <w:r w:rsidR="00045260" w:rsidRPr="00D11747">
          <w:rPr>
            <w:rStyle w:val="a3"/>
            <w:u w:val="none"/>
            <w:lang w:val="en-US" w:bidi="en-US"/>
          </w:rPr>
          <w:t>leninogorsk</w:t>
        </w:r>
        <w:r w:rsidR="00045260" w:rsidRPr="00D11747">
          <w:rPr>
            <w:rStyle w:val="a3"/>
            <w:u w:val="none"/>
            <w:lang w:bidi="en-US"/>
          </w:rPr>
          <w:t>.</w:t>
        </w:r>
        <w:r w:rsidR="00045260" w:rsidRPr="00D11747">
          <w:rPr>
            <w:rStyle w:val="a3"/>
            <w:u w:val="none"/>
            <w:lang w:val="en-US" w:bidi="en-US"/>
          </w:rPr>
          <w:t>tatarstan</w:t>
        </w:r>
        <w:r w:rsidR="00045260" w:rsidRPr="00D11747">
          <w:rPr>
            <w:rStyle w:val="a3"/>
            <w:u w:val="none"/>
            <w:lang w:bidi="en-US"/>
          </w:rPr>
          <w:t>.</w:t>
        </w:r>
        <w:r w:rsidR="00045260" w:rsidRPr="00D11747">
          <w:rPr>
            <w:rStyle w:val="a3"/>
            <w:u w:val="none"/>
            <w:lang w:val="en-US" w:bidi="en-US"/>
          </w:rPr>
          <w:t>ru</w:t>
        </w:r>
      </w:hyperlink>
      <w:r w:rsidR="00045260" w:rsidRPr="00D11747">
        <w:rPr>
          <w:color w:val="000000"/>
          <w:lang w:bidi="en-US"/>
        </w:rPr>
        <w:t>)</w:t>
      </w:r>
      <w:r w:rsidR="00045260" w:rsidRPr="00F73613">
        <w:rPr>
          <w:color w:val="000000"/>
          <w:lang w:bidi="en-US"/>
        </w:rPr>
        <w:t xml:space="preserve"> </w:t>
      </w:r>
      <w:r w:rsidR="00045260" w:rsidRPr="00F73613">
        <w:rPr>
          <w:color w:val="000000"/>
          <w:lang w:eastAsia="ru-RU" w:bidi="ru-RU"/>
        </w:rPr>
        <w:t>и опубликовать на официальном</w:t>
      </w:r>
      <w:r w:rsidR="00045260" w:rsidRPr="00F73613">
        <w:rPr>
          <w:color w:val="000000"/>
          <w:lang w:eastAsia="ru-RU" w:bidi="ru-RU"/>
        </w:rPr>
        <w:tab/>
        <w:t xml:space="preserve">портале правовой информации Республики Татарстан </w:t>
      </w:r>
      <w:r w:rsidR="00045260" w:rsidRPr="00F73613">
        <w:rPr>
          <w:color w:val="000000"/>
          <w:lang w:bidi="en-US"/>
        </w:rPr>
        <w:t>(</w:t>
      </w:r>
      <w:hyperlink r:id="rId6" w:history="1">
        <w:r w:rsidR="00045260" w:rsidRPr="00D11747">
          <w:rPr>
            <w:rStyle w:val="a3"/>
            <w:u w:val="none"/>
            <w:lang w:val="en-US" w:bidi="en-US"/>
          </w:rPr>
          <w:t>http</w:t>
        </w:r>
        <w:r w:rsidR="00045260" w:rsidRPr="00D11747">
          <w:rPr>
            <w:rStyle w:val="a3"/>
            <w:u w:val="none"/>
            <w:lang w:bidi="en-US"/>
          </w:rPr>
          <w:t>://</w:t>
        </w:r>
        <w:r w:rsidR="00045260" w:rsidRPr="00D11747">
          <w:rPr>
            <w:rStyle w:val="a3"/>
            <w:u w:val="none"/>
            <w:lang w:val="en-US" w:bidi="en-US"/>
          </w:rPr>
          <w:t>pravo</w:t>
        </w:r>
        <w:r w:rsidR="00045260" w:rsidRPr="00D11747">
          <w:rPr>
            <w:rStyle w:val="a3"/>
            <w:u w:val="none"/>
            <w:lang w:bidi="en-US"/>
          </w:rPr>
          <w:t>.</w:t>
        </w:r>
        <w:r w:rsidR="00045260" w:rsidRPr="00D11747">
          <w:rPr>
            <w:rStyle w:val="a3"/>
            <w:u w:val="none"/>
            <w:lang w:val="en-US" w:bidi="en-US"/>
          </w:rPr>
          <w:t>tatarstan</w:t>
        </w:r>
        <w:r w:rsidR="00045260" w:rsidRPr="00D11747">
          <w:rPr>
            <w:rStyle w:val="a3"/>
            <w:u w:val="none"/>
            <w:lang w:bidi="en-US"/>
          </w:rPr>
          <w:t>.</w:t>
        </w:r>
        <w:r w:rsidR="00045260" w:rsidRPr="00D11747">
          <w:rPr>
            <w:rStyle w:val="a3"/>
            <w:u w:val="none"/>
            <w:lang w:val="en-US" w:bidi="en-US"/>
          </w:rPr>
          <w:t>ru</w:t>
        </w:r>
      </w:hyperlink>
      <w:r w:rsidR="00045260" w:rsidRPr="00F73613">
        <w:rPr>
          <w:color w:val="000000"/>
          <w:lang w:bidi="en-US"/>
        </w:rPr>
        <w:t xml:space="preserve">) </w:t>
      </w:r>
      <w:r w:rsidR="00045260" w:rsidRPr="00F73613">
        <w:rPr>
          <w:color w:val="000000"/>
          <w:lang w:eastAsia="ru-RU" w:bidi="ru-RU"/>
        </w:rPr>
        <w:t xml:space="preserve">в информационно-телекоммуникационной сети «Интернет», обнародовать в периодическом печатном издании - в газете </w:t>
      </w:r>
      <w:r w:rsidR="00045260">
        <w:rPr>
          <w:color w:val="000000"/>
          <w:lang w:eastAsia="ru-RU" w:bidi="ru-RU"/>
        </w:rPr>
        <w:t>«Лениногорские</w:t>
      </w:r>
      <w:r w:rsidR="00045260" w:rsidRPr="00F73613">
        <w:rPr>
          <w:color w:val="000000"/>
          <w:lang w:eastAsia="ru-RU" w:bidi="ru-RU"/>
        </w:rPr>
        <w:t xml:space="preserve"> вести».</w:t>
      </w:r>
    </w:p>
    <w:p w:rsidR="00045260" w:rsidRPr="005010BE" w:rsidRDefault="00216295" w:rsidP="00216295">
      <w:pPr>
        <w:pStyle w:val="20"/>
        <w:shd w:val="clear" w:color="auto" w:fill="auto"/>
        <w:tabs>
          <w:tab w:val="left" w:pos="567"/>
        </w:tabs>
        <w:spacing w:after="0" w:line="317" w:lineRule="exact"/>
        <w:ind w:firstLine="709"/>
        <w:jc w:val="both"/>
      </w:pPr>
      <w:r>
        <w:rPr>
          <w:color w:val="000000"/>
          <w:lang w:eastAsia="ru-RU" w:bidi="ru-RU"/>
        </w:rPr>
        <w:t>4.</w:t>
      </w:r>
      <w:r w:rsidR="00045260" w:rsidRPr="00D11747">
        <w:rPr>
          <w:color w:val="000000"/>
          <w:lang w:eastAsia="ru-RU" w:bidi="ru-RU"/>
        </w:rPr>
        <w:t xml:space="preserve">Контроль за исполнением настоящего постановления возложить на заместителя </w:t>
      </w:r>
      <w:r>
        <w:rPr>
          <w:color w:val="000000"/>
          <w:lang w:eastAsia="ru-RU" w:bidi="ru-RU"/>
        </w:rPr>
        <w:t xml:space="preserve">     </w:t>
      </w:r>
      <w:r w:rsidR="00045260" w:rsidRPr="00D11747">
        <w:rPr>
          <w:color w:val="000000"/>
          <w:lang w:eastAsia="ru-RU" w:bidi="ru-RU"/>
        </w:rPr>
        <w:t>руководителя</w:t>
      </w:r>
      <w:r>
        <w:rPr>
          <w:color w:val="000000"/>
          <w:lang w:eastAsia="ru-RU" w:bidi="ru-RU"/>
        </w:rPr>
        <w:t xml:space="preserve">   </w:t>
      </w:r>
      <w:r w:rsidR="00045260" w:rsidRPr="00D11747">
        <w:rPr>
          <w:color w:val="000000"/>
          <w:lang w:eastAsia="ru-RU" w:bidi="ru-RU"/>
        </w:rPr>
        <w:t xml:space="preserve"> Исполнит</w:t>
      </w:r>
      <w:r>
        <w:rPr>
          <w:color w:val="000000"/>
          <w:lang w:eastAsia="ru-RU" w:bidi="ru-RU"/>
        </w:rPr>
        <w:t>ельного комитета</w:t>
      </w:r>
      <w:r>
        <w:rPr>
          <w:color w:val="000000"/>
          <w:lang w:eastAsia="ru-RU" w:bidi="ru-RU"/>
        </w:rPr>
        <w:tab/>
        <w:t xml:space="preserve">       муниципального </w:t>
      </w:r>
      <w:r w:rsidR="00045260" w:rsidRPr="00D11747">
        <w:rPr>
          <w:color w:val="000000"/>
          <w:lang w:eastAsia="ru-RU" w:bidi="ru-RU"/>
        </w:rPr>
        <w:t>образования «Лениногорский муниципальный район» по социальным вопросам.</w:t>
      </w:r>
    </w:p>
    <w:p w:rsidR="00045260" w:rsidRDefault="00045260" w:rsidP="00045260">
      <w:pPr>
        <w:pStyle w:val="20"/>
        <w:shd w:val="clear" w:color="auto" w:fill="auto"/>
        <w:tabs>
          <w:tab w:val="left" w:pos="949"/>
          <w:tab w:val="left" w:pos="1934"/>
          <w:tab w:val="left" w:pos="6787"/>
          <w:tab w:val="left" w:pos="8448"/>
        </w:tabs>
        <w:spacing w:after="0"/>
        <w:ind w:left="600"/>
        <w:jc w:val="both"/>
      </w:pPr>
    </w:p>
    <w:tbl>
      <w:tblPr>
        <w:tblW w:w="15877" w:type="dxa"/>
        <w:tblLook w:val="04A0" w:firstRow="1" w:lastRow="0" w:firstColumn="1" w:lastColumn="0" w:noHBand="0" w:noVBand="1"/>
      </w:tblPr>
      <w:tblGrid>
        <w:gridCol w:w="9498"/>
        <w:gridCol w:w="3175"/>
        <w:gridCol w:w="3204"/>
      </w:tblGrid>
      <w:tr w:rsidR="00045260" w:rsidRPr="00C24DB6" w:rsidTr="00F72199">
        <w:tc>
          <w:tcPr>
            <w:tcW w:w="9498" w:type="dxa"/>
            <w:shd w:val="clear" w:color="auto" w:fill="auto"/>
          </w:tcPr>
          <w:p w:rsidR="00F72199" w:rsidRDefault="00045260" w:rsidP="00325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4DB6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F7219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  <w:proofErr w:type="spellStart"/>
            <w:r w:rsidR="00F72199">
              <w:rPr>
                <w:rFonts w:ascii="Times New Roman" w:hAnsi="Times New Roman"/>
                <w:sz w:val="28"/>
                <w:szCs w:val="28"/>
              </w:rPr>
              <w:t>М.Н.Гирфанов</w:t>
            </w:r>
            <w:proofErr w:type="spellEnd"/>
          </w:p>
          <w:p w:rsidR="00F72199" w:rsidRDefault="00F72199" w:rsidP="00325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199" w:rsidRDefault="00F72199" w:rsidP="00325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199" w:rsidRPr="00F72199" w:rsidRDefault="00F72199" w:rsidP="00325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199">
              <w:rPr>
                <w:rFonts w:ascii="Times New Roman" w:hAnsi="Times New Roman"/>
                <w:sz w:val="20"/>
                <w:szCs w:val="20"/>
              </w:rPr>
              <w:t>Галимова Л.М.</w:t>
            </w:r>
          </w:p>
          <w:p w:rsidR="00045260" w:rsidRPr="00C24DB6" w:rsidRDefault="00F72199" w:rsidP="00325B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199">
              <w:rPr>
                <w:rFonts w:ascii="Times New Roman" w:hAnsi="Times New Roman"/>
                <w:sz w:val="20"/>
                <w:szCs w:val="20"/>
              </w:rPr>
              <w:t>5-44-72</w:t>
            </w:r>
            <w:r w:rsidR="00045260" w:rsidRPr="00C24D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045260" w:rsidRPr="00C24DB6" w:rsidRDefault="00045260" w:rsidP="00325BA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4" w:type="dxa"/>
            <w:shd w:val="clear" w:color="auto" w:fill="auto"/>
          </w:tcPr>
          <w:p w:rsidR="00045260" w:rsidRPr="00C24DB6" w:rsidRDefault="00045260" w:rsidP="00325BA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5260" w:rsidRDefault="00045260" w:rsidP="00045260">
      <w:pPr>
        <w:pStyle w:val="20"/>
        <w:shd w:val="clear" w:color="auto" w:fill="auto"/>
        <w:tabs>
          <w:tab w:val="left" w:pos="949"/>
          <w:tab w:val="left" w:pos="1934"/>
          <w:tab w:val="left" w:pos="6787"/>
          <w:tab w:val="left" w:pos="8448"/>
        </w:tabs>
        <w:spacing w:after="0"/>
        <w:ind w:left="600"/>
        <w:jc w:val="both"/>
      </w:pPr>
    </w:p>
    <w:sectPr w:rsidR="00045260" w:rsidSect="002162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E1209"/>
    <w:multiLevelType w:val="multilevel"/>
    <w:tmpl w:val="674AE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124C34"/>
    <w:multiLevelType w:val="multilevel"/>
    <w:tmpl w:val="674AE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60"/>
    <w:rsid w:val="00045260"/>
    <w:rsid w:val="000E0D74"/>
    <w:rsid w:val="001633BA"/>
    <w:rsid w:val="001E1D17"/>
    <w:rsid w:val="00216295"/>
    <w:rsid w:val="00301958"/>
    <w:rsid w:val="005D2684"/>
    <w:rsid w:val="005D415B"/>
    <w:rsid w:val="00734EC6"/>
    <w:rsid w:val="009A0818"/>
    <w:rsid w:val="00A53600"/>
    <w:rsid w:val="00B83765"/>
    <w:rsid w:val="00BC654D"/>
    <w:rsid w:val="00C4430C"/>
    <w:rsid w:val="00D262F9"/>
    <w:rsid w:val="00DC1C92"/>
    <w:rsid w:val="00F7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5DD7"/>
  <w15:docId w15:val="{DAB105E3-D7F7-451B-85B3-B09EA539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52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452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260"/>
    <w:pPr>
      <w:widowControl w:val="0"/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45260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D26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D26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D2684"/>
    <w:pPr>
      <w:widowControl w:val="0"/>
      <w:shd w:val="clear" w:color="auto" w:fill="FFFFFF"/>
      <w:spacing w:before="6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5D26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" TargetMode="External"/><Relationship Id="rId5" Type="http://schemas.openxmlformats.org/officeDocument/2006/relationships/hyperlink" Target="http://www.leninogorsk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3</cp:revision>
  <cp:lastPrinted>2022-11-16T08:45:00Z</cp:lastPrinted>
  <dcterms:created xsi:type="dcterms:W3CDTF">2024-11-11T12:53:00Z</dcterms:created>
  <dcterms:modified xsi:type="dcterms:W3CDTF">2024-11-11T12:53:00Z</dcterms:modified>
</cp:coreProperties>
</file>