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ind w:left="5245"/>
        <w:outlineLvl w:val="0"/>
        <w:rPr>
          <w:bCs/>
          <w:szCs w:val="28"/>
        </w:rPr>
      </w:pPr>
      <w:r>
        <w:rPr>
          <w:bCs/>
          <w:szCs w:val="28"/>
        </w:rPr>
        <w:t>Контактные лица для направления</w:t>
      </w:r>
    </w:p>
    <w:p>
      <w:pPr>
        <w:autoSpaceDE w:val="0"/>
        <w:autoSpaceDN w:val="0"/>
        <w:adjustRightInd w:val="0"/>
        <w:spacing w:after="0"/>
        <w:ind w:left="5245"/>
        <w:outlineLvl w:val="0"/>
        <w:rPr>
          <w:bCs/>
          <w:szCs w:val="28"/>
        </w:rPr>
      </w:pPr>
      <w:r>
        <w:rPr>
          <w:bCs/>
          <w:szCs w:val="28"/>
        </w:rPr>
        <w:t>замечаний и предложений:</w:t>
      </w:r>
    </w:p>
    <w:p>
      <w:pPr>
        <w:autoSpaceDE w:val="0"/>
        <w:autoSpaceDN w:val="0"/>
        <w:adjustRightInd w:val="0"/>
        <w:spacing w:after="0"/>
        <w:ind w:left="5245"/>
        <w:outlineLvl w:val="0"/>
        <w:rPr>
          <w:bCs/>
          <w:szCs w:val="28"/>
        </w:rPr>
      </w:pPr>
      <w:proofErr w:type="spellStart"/>
      <w:r>
        <w:rPr>
          <w:bCs/>
          <w:szCs w:val="28"/>
        </w:rPr>
        <w:t>Галимзянова</w:t>
      </w:r>
      <w:proofErr w:type="spellEnd"/>
      <w:r>
        <w:rPr>
          <w:bCs/>
          <w:szCs w:val="28"/>
        </w:rPr>
        <w:t xml:space="preserve"> Рамиля Рифовна</w:t>
      </w:r>
    </w:p>
    <w:p>
      <w:pPr>
        <w:autoSpaceDE w:val="0"/>
        <w:autoSpaceDN w:val="0"/>
        <w:adjustRightInd w:val="0"/>
        <w:spacing w:after="0"/>
        <w:ind w:left="5245"/>
        <w:outlineLvl w:val="0"/>
        <w:rPr>
          <w:bCs/>
          <w:szCs w:val="28"/>
        </w:rPr>
      </w:pPr>
      <w:r>
        <w:rPr>
          <w:bCs/>
          <w:szCs w:val="28"/>
        </w:rPr>
        <w:t>Ведущий специалист отдела развития малых форм хозяйствования</w:t>
      </w:r>
    </w:p>
    <w:p>
      <w:pPr>
        <w:autoSpaceDE w:val="0"/>
        <w:autoSpaceDN w:val="0"/>
        <w:adjustRightInd w:val="0"/>
        <w:spacing w:after="0"/>
        <w:ind w:left="5245"/>
        <w:outlineLvl w:val="0"/>
        <w:rPr>
          <w:bCs/>
          <w:szCs w:val="28"/>
        </w:rPr>
      </w:pPr>
      <w:r>
        <w:rPr>
          <w:bCs/>
          <w:szCs w:val="28"/>
        </w:rPr>
        <w:t>Телефон: +</w:t>
      </w:r>
      <w:r>
        <w:rPr>
          <w:rFonts w:ascii="Calibri" w:hAnsi="Calibri"/>
          <w:sz w:val="22"/>
        </w:rPr>
        <w:t xml:space="preserve"> </w:t>
      </w:r>
      <w:r>
        <w:rPr>
          <w:bCs/>
          <w:szCs w:val="28"/>
        </w:rPr>
        <w:t>7 (843) 221-76-88 (88</w:t>
      </w:r>
      <w:r>
        <w:rPr>
          <w:bCs/>
          <w:szCs w:val="28"/>
        </w:rPr>
        <w:t>01</w:t>
      </w:r>
      <w:r>
        <w:rPr>
          <w:bCs/>
          <w:szCs w:val="28"/>
        </w:rPr>
        <w:t>)</w:t>
      </w:r>
    </w:p>
    <w:p>
      <w:pPr>
        <w:autoSpaceDE w:val="0"/>
        <w:autoSpaceDN w:val="0"/>
        <w:adjustRightInd w:val="0"/>
        <w:spacing w:after="0"/>
        <w:ind w:left="5245"/>
        <w:outlineLvl w:val="0"/>
        <w:rPr>
          <w:bCs/>
          <w:szCs w:val="28"/>
        </w:rPr>
      </w:pPr>
      <w:r>
        <w:rPr>
          <w:bCs/>
          <w:szCs w:val="28"/>
          <w:lang w:val="en-US"/>
        </w:rPr>
        <w:t>Email</w:t>
      </w:r>
      <w:r>
        <w:rPr>
          <w:bCs/>
          <w:szCs w:val="28"/>
        </w:rPr>
        <w:t>:</w:t>
      </w:r>
      <w:r>
        <w:rPr>
          <w:bCs/>
          <w:szCs w:val="28"/>
        </w:rPr>
        <w:t xml:space="preserve"> </w:t>
      </w:r>
      <w:bookmarkStart w:id="0" w:name="_GoBack"/>
      <w:proofErr w:type="spellStart"/>
      <w:r>
        <w:rPr>
          <w:bCs/>
          <w:szCs w:val="28"/>
          <w:lang w:val="en-US"/>
        </w:rPr>
        <w:t>ramilya</w:t>
      </w:r>
      <w:proofErr w:type="spellEnd"/>
      <w:r>
        <w:rPr>
          <w:bCs/>
          <w:szCs w:val="28"/>
        </w:rPr>
        <w:t>.</w:t>
      </w:r>
      <w:proofErr w:type="spellStart"/>
      <w:r>
        <w:rPr>
          <w:bCs/>
          <w:szCs w:val="28"/>
          <w:lang w:val="en-US"/>
        </w:rPr>
        <w:t>galimzyanova</w:t>
      </w:r>
      <w:proofErr w:type="spellEnd"/>
      <w:r>
        <w:rPr>
          <w:bCs/>
          <w:szCs w:val="28"/>
        </w:rPr>
        <w:t>@</w:t>
      </w:r>
      <w:proofErr w:type="spellStart"/>
      <w:r>
        <w:rPr>
          <w:bCs/>
          <w:szCs w:val="28"/>
          <w:lang w:val="en-US"/>
        </w:rPr>
        <w:t>tatarstan</w:t>
      </w:r>
      <w:proofErr w:type="spellEnd"/>
      <w:r>
        <w:rPr>
          <w:bCs/>
          <w:szCs w:val="28"/>
        </w:rPr>
        <w:t>.</w:t>
      </w:r>
      <w:proofErr w:type="spellStart"/>
      <w:r>
        <w:rPr>
          <w:bCs/>
          <w:szCs w:val="28"/>
          <w:lang w:val="en-US"/>
        </w:rPr>
        <w:t>ru</w:t>
      </w:r>
      <w:proofErr w:type="spellEnd"/>
    </w:p>
    <w:bookmarkEnd w:id="0"/>
    <w:p>
      <w:pPr>
        <w:autoSpaceDE w:val="0"/>
        <w:autoSpaceDN w:val="0"/>
        <w:adjustRightInd w:val="0"/>
        <w:spacing w:after="0"/>
        <w:ind w:left="5245"/>
        <w:outlineLvl w:val="0"/>
        <w:rPr>
          <w:bCs/>
          <w:szCs w:val="28"/>
        </w:rPr>
      </w:pPr>
    </w:p>
    <w:p>
      <w:pPr>
        <w:autoSpaceDE w:val="0"/>
        <w:autoSpaceDN w:val="0"/>
        <w:adjustRightInd w:val="0"/>
        <w:spacing w:after="0"/>
        <w:ind w:left="5245"/>
        <w:outlineLvl w:val="0"/>
        <w:rPr>
          <w:bCs/>
          <w:szCs w:val="28"/>
        </w:rPr>
      </w:pPr>
      <w:r>
        <w:rPr>
          <w:bCs/>
          <w:szCs w:val="28"/>
        </w:rPr>
        <w:t>Калимуллин Ильнар Ирекович</w:t>
      </w:r>
    </w:p>
    <w:p>
      <w:pPr>
        <w:autoSpaceDE w:val="0"/>
        <w:autoSpaceDN w:val="0"/>
        <w:adjustRightInd w:val="0"/>
        <w:spacing w:after="0"/>
        <w:ind w:left="5245"/>
        <w:outlineLvl w:val="0"/>
        <w:rPr>
          <w:bCs/>
          <w:szCs w:val="28"/>
        </w:rPr>
      </w:pPr>
      <w:r>
        <w:rPr>
          <w:bCs/>
          <w:szCs w:val="28"/>
        </w:rPr>
        <w:t>Начальник юридического отдела</w:t>
      </w:r>
    </w:p>
    <w:p>
      <w:pPr>
        <w:autoSpaceDE w:val="0"/>
        <w:autoSpaceDN w:val="0"/>
        <w:adjustRightInd w:val="0"/>
        <w:spacing w:after="0"/>
        <w:ind w:left="5245"/>
        <w:outlineLvl w:val="0"/>
        <w:rPr>
          <w:bCs/>
          <w:szCs w:val="28"/>
        </w:rPr>
      </w:pPr>
      <w:r>
        <w:rPr>
          <w:bCs/>
          <w:szCs w:val="28"/>
        </w:rPr>
        <w:t>Телефон: +7 (843) 221-76-14</w:t>
      </w:r>
    </w:p>
    <w:p>
      <w:pPr>
        <w:spacing w:after="0"/>
        <w:ind w:left="5245" w:right="-1"/>
        <w:contextualSpacing/>
        <w:jc w:val="both"/>
        <w:rPr>
          <w:szCs w:val="28"/>
        </w:rPr>
      </w:pPr>
      <w:r>
        <w:rPr>
          <w:szCs w:val="28"/>
          <w:lang w:val="en-US"/>
        </w:rPr>
        <w:t>E</w:t>
      </w:r>
      <w:r>
        <w:rPr>
          <w:szCs w:val="28"/>
        </w:rPr>
        <w:t>-</w:t>
      </w:r>
      <w:r>
        <w:rPr>
          <w:szCs w:val="28"/>
          <w:lang w:val="en-US"/>
        </w:rPr>
        <w:t>mail</w:t>
      </w:r>
      <w:r>
        <w:rPr>
          <w:szCs w:val="28"/>
        </w:rPr>
        <w:t xml:space="preserve">: </w:t>
      </w:r>
      <w:hyperlink r:id="rId4" w:history="1">
        <w:r>
          <w:rPr>
            <w:szCs w:val="28"/>
            <w:lang w:val="en-US"/>
          </w:rPr>
          <w:t>Ilnar</w:t>
        </w:r>
        <w:r>
          <w:rPr>
            <w:szCs w:val="28"/>
          </w:rPr>
          <w:t>.</w:t>
        </w:r>
        <w:r>
          <w:rPr>
            <w:szCs w:val="28"/>
            <w:lang w:val="en-US"/>
          </w:rPr>
          <w:t>Kalimullin</w:t>
        </w:r>
        <w:r>
          <w:rPr>
            <w:szCs w:val="28"/>
          </w:rPr>
          <w:t>@</w:t>
        </w:r>
        <w:proofErr w:type="spellStart"/>
        <w:r>
          <w:rPr>
            <w:szCs w:val="28"/>
            <w:lang w:val="en-US"/>
          </w:rPr>
          <w:t>tatar</w:t>
        </w:r>
        <w:proofErr w:type="spellEnd"/>
        <w:r>
          <w:rPr>
            <w:szCs w:val="28"/>
          </w:rPr>
          <w:t>.</w:t>
        </w:r>
        <w:proofErr w:type="spellStart"/>
        <w:r>
          <w:rPr>
            <w:szCs w:val="28"/>
            <w:lang w:val="en-US"/>
          </w:rPr>
          <w:t>ru</w:t>
        </w:r>
        <w:proofErr w:type="spellEnd"/>
      </w:hyperlink>
    </w:p>
    <w:p>
      <w:pPr>
        <w:widowControl w:val="0"/>
        <w:tabs>
          <w:tab w:val="left" w:pos="5103"/>
        </w:tabs>
        <w:ind w:right="5102"/>
        <w:jc w:val="both"/>
      </w:pPr>
    </w:p>
    <w:p>
      <w:pPr>
        <w:widowControl w:val="0"/>
        <w:tabs>
          <w:tab w:val="left" w:pos="5103"/>
        </w:tabs>
        <w:ind w:right="5102"/>
        <w:jc w:val="both"/>
      </w:pPr>
    </w:p>
    <w:p>
      <w:pPr>
        <w:widowControl w:val="0"/>
        <w:ind w:firstLine="720"/>
      </w:pPr>
    </w:p>
    <w:p>
      <w:pPr>
        <w:widowControl w:val="0"/>
      </w:pPr>
      <w:r>
        <w:t xml:space="preserve">        Кабинет Министров Республики Татарстан ПОСТАНОВЛЯЕТ:</w:t>
      </w:r>
    </w:p>
    <w:p>
      <w:pPr>
        <w:widowControl w:val="0"/>
        <w:tabs>
          <w:tab w:val="left" w:pos="5245"/>
        </w:tabs>
        <w:ind w:firstLine="567"/>
        <w:jc w:val="both"/>
      </w:pPr>
      <w:r>
        <w:t xml:space="preserve">1. Внести в постановление Кабинета Министров Республики Татарстан от 15.06.2021 № 452 «О мерах государственной поддержки развития личных подсобных хозяйств на территории Республики </w:t>
      </w:r>
      <w:proofErr w:type="gramStart"/>
      <w:r>
        <w:t xml:space="preserve">Татарстан»   </w:t>
      </w:r>
      <w:proofErr w:type="gramEnd"/>
      <w:r>
        <w:t>(с изменениями, внесенными постановлениями Кабинета Министров Республики Татарстан от 26.03.2022 № 275, от 22.08.2022 № 884, от 06.02.2023 № 106, от 04.07.2023 № 787, от 03.06.2024 № 392, от 15.08.2024 № 658) следующие изменения:</w:t>
      </w:r>
    </w:p>
    <w:p>
      <w:pPr>
        <w:widowControl w:val="0"/>
        <w:tabs>
          <w:tab w:val="left" w:pos="5245"/>
        </w:tabs>
        <w:ind w:firstLine="567"/>
        <w:jc w:val="both"/>
      </w:pPr>
      <w:r>
        <w:t xml:space="preserve">в </w:t>
      </w:r>
      <w:hyperlink r:id="rId5" w:history="1">
        <w:r>
          <w:t>абзаце седьмом пункта 1</w:t>
        </w:r>
      </w:hyperlink>
      <w:r>
        <w:t xml:space="preserve"> цифры «2024» заменить цифрами «2025»;</w:t>
      </w:r>
    </w:p>
    <w:p>
      <w:pPr>
        <w:widowControl w:val="0"/>
        <w:tabs>
          <w:tab w:val="left" w:pos="5245"/>
        </w:tabs>
        <w:ind w:firstLine="567"/>
        <w:jc w:val="both"/>
      </w:pPr>
      <w:hyperlink r:id="rId6" w:history="1">
        <w:r>
          <w:t>Порядок</w:t>
        </w:r>
      </w:hyperlink>
      <w:r>
        <w:t xml:space="preserve"> предоставления из бюджета Республики Татарстан субсидий гражданам, ведущим личное подсобное хозяйство, на возмещение части затрат по строительству мини-ферм молочного направления</w:t>
      </w:r>
      <w:hyperlink r:id="rId7" w:history="1">
        <w:r>
          <w:t>, Порядок</w:t>
        </w:r>
      </w:hyperlink>
      <w:r>
        <w:t xml:space="preserve"> предоставления из бюджета Республики Татарстан субсидий гражданам, ведущим личное подсобное хозяйство, на возмещение части затрат на приобретение товарного и племенного поголовья нетелей и первотелок, </w:t>
      </w:r>
      <w:hyperlink r:id="rId8" w:history="1">
        <w:r>
          <w:t>Порядок</w:t>
        </w:r>
      </w:hyperlink>
      <w:r>
        <w:t xml:space="preserve"> предоставления из бюджета Республики Татарстан субсидий гражданам, ведущим личное подсобное хозяйство, на возмещение части затрат на содержание кобыл старше трех лет, </w:t>
      </w:r>
      <w:hyperlink r:id="rId9" w:history="1">
        <w:r>
          <w:t>Порядок</w:t>
        </w:r>
      </w:hyperlink>
      <w:r>
        <w:t xml:space="preserve"> предоставления из бюджета Республики Татарстан субсидий гражданам, ведущим личное подсобное хозяйство, на возмещение части затрат на содержание дойных коров, </w:t>
      </w:r>
      <w:proofErr w:type="spellStart"/>
      <w:r>
        <w:t>козоматок</w:t>
      </w:r>
      <w:proofErr w:type="spellEnd"/>
      <w:r>
        <w:t xml:space="preserve"> и козочек старше одного года, </w:t>
      </w:r>
      <w:hyperlink r:id="rId10" w:history="1">
        <w:r>
          <w:t>Порядок</w:t>
        </w:r>
      </w:hyperlink>
      <w:r>
        <w:t xml:space="preserve"> предоставления в 2024 году из бюджета Республики Татарстан субсидии гражданам, ведущим личное подсобное хозяйство, на возмещение части затрат на приобретение молодняка птицы, утвержденные указанным постановлением, изложить в новой </w:t>
      </w:r>
      <w:hyperlink r:id="rId11" w:history="1">
        <w:r>
          <w:t>редакции</w:t>
        </w:r>
      </w:hyperlink>
      <w:r>
        <w:t xml:space="preserve"> (прилагаются).</w:t>
      </w:r>
    </w:p>
    <w:p>
      <w:pPr>
        <w:spacing w:before="120" w:after="120"/>
        <w:ind w:left="120" w:right="120" w:firstLine="447"/>
        <w:jc w:val="both"/>
      </w:pPr>
      <w:r>
        <w:t xml:space="preserve">2. Установить, что настоящее постановление вступает в силу с 1 января 2025 года. </w:t>
      </w:r>
    </w:p>
    <w:p>
      <w:pPr>
        <w:spacing w:before="120" w:after="120"/>
        <w:ind w:left="120" w:right="120"/>
        <w:jc w:val="both"/>
      </w:pPr>
    </w:p>
    <w:p>
      <w:pPr>
        <w:spacing w:after="0"/>
        <w:ind w:left="113" w:right="170"/>
      </w:pPr>
      <w:r>
        <w:t>Премьер-министр</w:t>
      </w:r>
    </w:p>
    <w:p>
      <w:pPr>
        <w:spacing w:after="0"/>
        <w:ind w:left="113" w:right="170"/>
      </w:pPr>
      <w:r>
        <w:t xml:space="preserve">Республики Татарстан                                                                           </w:t>
      </w:r>
      <w:proofErr w:type="spellStart"/>
      <w:r>
        <w:t>А.В.Песошин</w:t>
      </w:r>
      <w:proofErr w:type="spellEnd"/>
      <w:r>
        <w:t xml:space="preserve">       </w:t>
      </w:r>
    </w:p>
    <w:p>
      <w:pPr>
        <w:spacing w:before="105" w:after="0"/>
        <w:jc w:val="both"/>
      </w:pPr>
      <w:r>
        <w:tab/>
      </w:r>
      <w:r>
        <w:tab/>
      </w:r>
      <w:r>
        <w:tab/>
      </w:r>
      <w:r>
        <w:tab/>
      </w:r>
      <w:r>
        <w:tab/>
      </w:r>
      <w:r>
        <w:tab/>
      </w:r>
      <w:r>
        <w:tab/>
      </w:r>
      <w:r>
        <w:tab/>
        <w:t xml:space="preserve">        Утвержден</w:t>
      </w:r>
    </w:p>
    <w:p>
      <w:pPr>
        <w:widowControl w:val="0"/>
        <w:spacing w:after="0"/>
        <w:ind w:left="120" w:right="120" w:firstLine="6117"/>
      </w:pPr>
      <w:r>
        <w:t>постановлением</w:t>
      </w:r>
    </w:p>
    <w:p>
      <w:pPr>
        <w:widowControl w:val="0"/>
        <w:spacing w:after="0"/>
        <w:ind w:left="120" w:right="120" w:firstLine="6117"/>
      </w:pPr>
      <w:r>
        <w:t>Кабинета Министров</w:t>
      </w:r>
    </w:p>
    <w:p>
      <w:pPr>
        <w:widowControl w:val="0"/>
        <w:spacing w:after="0"/>
        <w:ind w:left="120" w:right="120" w:firstLine="6117"/>
      </w:pPr>
      <w:r>
        <w:t>Республики Татарстан</w:t>
      </w:r>
    </w:p>
    <w:p>
      <w:pPr>
        <w:widowControl w:val="0"/>
        <w:spacing w:after="0"/>
        <w:ind w:left="120" w:right="120" w:firstLine="6117"/>
      </w:pPr>
      <w:r>
        <w:t>от 15.06.2021 № 452</w:t>
      </w:r>
    </w:p>
    <w:p>
      <w:pPr>
        <w:widowControl w:val="0"/>
        <w:spacing w:after="0"/>
        <w:ind w:left="120" w:right="120" w:firstLine="6117"/>
      </w:pPr>
      <w:r>
        <w:t>(в редакции постановления</w:t>
      </w:r>
    </w:p>
    <w:p>
      <w:pPr>
        <w:widowControl w:val="0"/>
        <w:spacing w:after="0"/>
        <w:ind w:left="120" w:right="120" w:firstLine="6117"/>
      </w:pPr>
      <w:r>
        <w:t>Кабинета Министров</w:t>
      </w:r>
    </w:p>
    <w:p>
      <w:pPr>
        <w:widowControl w:val="0"/>
        <w:spacing w:after="0"/>
        <w:ind w:left="120" w:right="120" w:firstLine="6117"/>
      </w:pPr>
      <w:r>
        <w:t>Республики Татарстан</w:t>
      </w:r>
    </w:p>
    <w:p>
      <w:pPr>
        <w:spacing w:after="0"/>
        <w:ind w:firstLine="6237"/>
      </w:pPr>
      <w:r>
        <w:t>от ________ 2024 № _____)</w:t>
      </w:r>
    </w:p>
    <w:p>
      <w:pPr>
        <w:spacing w:after="0"/>
        <w:jc w:val="right"/>
      </w:pPr>
    </w:p>
    <w:p>
      <w:pPr>
        <w:spacing w:after="0"/>
        <w:jc w:val="both"/>
      </w:pPr>
      <w:r>
        <w:t> </w:t>
      </w:r>
    </w:p>
    <w:p>
      <w:pPr>
        <w:spacing w:before="120" w:after="120"/>
        <w:ind w:left="120" w:right="120"/>
        <w:rPr>
          <w:sz w:val="18"/>
        </w:rPr>
      </w:pPr>
      <w:r>
        <w:rPr>
          <w:sz w:val="18"/>
        </w:rPr>
        <w:t> </w:t>
      </w:r>
    </w:p>
    <w:p>
      <w:pPr>
        <w:spacing w:after="0"/>
        <w:jc w:val="center"/>
      </w:pPr>
      <w:r>
        <w:t xml:space="preserve"> Порядок </w:t>
      </w:r>
    </w:p>
    <w:p>
      <w:pPr>
        <w:spacing w:after="0"/>
        <w:jc w:val="center"/>
      </w:pPr>
      <w:r>
        <w:t xml:space="preserve">предоставления из бюджета Республики Татарстан субсидий гражданам, ведущим личное подсобное хозяйство, на возмещение части затрат по строительству </w:t>
      </w:r>
    </w:p>
    <w:p>
      <w:pPr>
        <w:spacing w:after="0"/>
        <w:jc w:val="center"/>
      </w:pPr>
      <w:r>
        <w:t>мини-ферм молочного направления</w:t>
      </w:r>
    </w:p>
    <w:p>
      <w:pPr>
        <w:spacing w:after="0"/>
        <w:jc w:val="both"/>
      </w:pPr>
    </w:p>
    <w:p>
      <w:pPr>
        <w:spacing w:before="120" w:after="120"/>
        <w:ind w:left="120" w:right="120"/>
        <w:jc w:val="center"/>
      </w:pPr>
      <w:r>
        <w:t> I. Общие положения и условия предоставления субсидии</w:t>
      </w:r>
    </w:p>
    <w:p>
      <w:pPr>
        <w:spacing w:after="0"/>
        <w:jc w:val="both"/>
      </w:pPr>
    </w:p>
    <w:p>
      <w:pPr>
        <w:spacing w:after="0"/>
        <w:ind w:firstLine="540"/>
        <w:jc w:val="both"/>
      </w:pPr>
      <w:r>
        <w:t>1. Настоящий Порядок определяет механизм предоставления из бюджета Республики Татарстан субсидий гражданам, ведущим личное подсобное хозяйство, на возмещение части затрат (за вычетом расходов на уплату налога на добавленную стоимость), произведенных не ранее 24 месяцев до даты подачи заявки, по строительству мини-ферм молочного направления (далее соответственно – субсидии, ЛПХ).</w:t>
      </w:r>
    </w:p>
    <w:p>
      <w:pPr>
        <w:spacing w:after="0"/>
        <w:ind w:firstLine="540"/>
        <w:jc w:val="both"/>
      </w:pPr>
      <w:r>
        <w:t>2. В целях настоящего Порядка используются следующие понятия:</w:t>
      </w:r>
    </w:p>
    <w:p>
      <w:pPr>
        <w:spacing w:after="0"/>
        <w:ind w:firstLine="540"/>
        <w:jc w:val="both"/>
      </w:pPr>
      <w:r>
        <w:t>участники отбора -  граждане, ведущие ЛПХ;</w:t>
      </w:r>
    </w:p>
    <w:p>
      <w:pPr>
        <w:spacing w:after="0"/>
        <w:ind w:firstLine="540"/>
        <w:jc w:val="both"/>
      </w:pPr>
      <w:r>
        <w:t>мини-ферма - объект капитального строительства в виде отдельно стоящего животноводческого помещения, построенного или находящегося в стадии не менее 50-процентной готовности (завершен каркас, выполнены полы), предназначенного для содержания, кормления и обслуживания коров, выполненного с использованием новых строительных материалов, с отдельной крышей и стенами. Проектная мощность мини-фермы указывается в сводном и локальном сметных расчетах с учетом принятого обязательства участником отбора, и имеющегося поголовья коров на 1 января текущего финансового года.</w:t>
      </w:r>
    </w:p>
    <w:p>
      <w:pPr>
        <w:spacing w:after="0"/>
        <w:ind w:firstLine="540"/>
        <w:jc w:val="both"/>
      </w:pPr>
      <w:r>
        <w:t xml:space="preserve">3. Субсидия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w:t>
      </w:r>
      <w:r>
        <w:lastRenderedPageBreak/>
        <w:t>«Об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5.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6.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7. Получатель субсидии должен соответствовать следующим критериям отбора:</w:t>
      </w:r>
    </w:p>
    <w:p>
      <w:pPr>
        <w:spacing w:after="0"/>
        <w:ind w:firstLine="709"/>
        <w:jc w:val="both"/>
      </w:pPr>
      <w:r>
        <w:t>осуществление деятельности на территории Республики Татарстан и уплата налогов в бюджет Республики Татарстан;</w:t>
      </w:r>
    </w:p>
    <w:p>
      <w:pPr>
        <w:spacing w:after="0"/>
        <w:ind w:firstLine="709"/>
        <w:jc w:val="both"/>
      </w:pPr>
      <w:r>
        <w:t>наличие земельного участка с видом разрешенного использования для ведения ЛПХ, принадлежащего на праве собственности и (или) ином праве;</w:t>
      </w:r>
    </w:p>
    <w:p>
      <w:pPr>
        <w:spacing w:after="0"/>
        <w:ind w:firstLine="709"/>
        <w:jc w:val="both"/>
      </w:pPr>
      <w:r>
        <w:t>наличие гражданства Российской Федерации;</w:t>
      </w:r>
    </w:p>
    <w:p>
      <w:pPr>
        <w:spacing w:after="0"/>
        <w:ind w:firstLine="709"/>
        <w:jc w:val="both"/>
      </w:pPr>
      <w:r>
        <w:t>наличие мини-фермы с началом строительства не ранее 24 месяцев до даты подачи заявки;</w:t>
      </w:r>
    </w:p>
    <w:p>
      <w:pPr>
        <w:spacing w:after="0"/>
        <w:ind w:firstLine="709"/>
        <w:jc w:val="both"/>
      </w:pPr>
      <w:r>
        <w:t xml:space="preserve">наличие в ЛПХ поголовья коров, сведения о которых отражены в электронной </w:t>
      </w:r>
      <w:proofErr w:type="spellStart"/>
      <w:r>
        <w:t>похозяйственной</w:t>
      </w:r>
      <w:proofErr w:type="spellEnd"/>
      <w:r>
        <w:t xml:space="preserve"> книге учета ЛПХ по состоянию на 1 января текущего финансового года:</w:t>
      </w:r>
    </w:p>
    <w:p>
      <w:pPr>
        <w:spacing w:after="0"/>
        <w:ind w:firstLine="709"/>
        <w:jc w:val="both"/>
      </w:pPr>
      <w:r>
        <w:t>для мини-ферм по содержанию не менее восьми коров - не менее трех голов коров;</w:t>
      </w:r>
    </w:p>
    <w:p>
      <w:pPr>
        <w:spacing w:after="0"/>
        <w:ind w:firstLine="709"/>
        <w:jc w:val="both"/>
      </w:pPr>
      <w:r>
        <w:t>для мини-ферм по содержанию не менее пяти коров - не менее двух голов коров;</w:t>
      </w:r>
    </w:p>
    <w:p>
      <w:pPr>
        <w:spacing w:after="0"/>
        <w:ind w:firstLine="709"/>
        <w:jc w:val="both"/>
      </w:pPr>
      <w:r>
        <w:t>обязательство участника, ведущего ЛПХ, завершить строительство мини-фермы и ввести ее в эксплуатацию в течение шести месяцев со дня получения субсидии (днем получения субсидии является поступление денежных средств на банковский счет получателя субсидии) и в течение следующих шести месяцев укомплектовать:</w:t>
      </w:r>
    </w:p>
    <w:p>
      <w:pPr>
        <w:spacing w:after="0"/>
        <w:ind w:firstLine="709"/>
        <w:jc w:val="both"/>
      </w:pPr>
      <w:r>
        <w:t>мини-ферму по содержанию не менее восьми коров - дополнительно пятью головами коров к имеющемуся поголовью коров на 1 января текущего финансового года;</w:t>
      </w:r>
    </w:p>
    <w:p>
      <w:pPr>
        <w:spacing w:after="0"/>
        <w:ind w:firstLine="709"/>
        <w:jc w:val="both"/>
      </w:pPr>
      <w:r>
        <w:lastRenderedPageBreak/>
        <w:t>мини-ферму по содержанию не менее пяти коров - дополнительно тремя головами коров к имеющемуся поголовью коров на 1 января текущего финансового года;</w:t>
      </w:r>
    </w:p>
    <w:p>
      <w:pPr>
        <w:spacing w:before="105" w:after="0"/>
        <w:ind w:firstLine="540"/>
        <w:jc w:val="both"/>
      </w:pPr>
      <w:r>
        <w:t>обязательство участника отбора сохранить имеющееся поголовье в течение пяти лет с даты укомплектования фермы поголовьем коров в соответствии с абзацем восьмым настоящего пункта.</w:t>
      </w:r>
    </w:p>
    <w:p>
      <w:pPr>
        <w:spacing w:after="0"/>
        <w:ind w:firstLine="709"/>
        <w:jc w:val="both"/>
      </w:pPr>
      <w:r>
        <w:t xml:space="preserve">8. Отбор осуществляется в государственной информационной системе Республики Татарстан «Мои субсидии» (далее - </w:t>
      </w:r>
      <w:proofErr w:type="gramStart"/>
      <w:r>
        <w:t>система  «</w:t>
      </w:r>
      <w:proofErr w:type="gramEnd"/>
      <w:r>
        <w:t>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pPr>
        <w:spacing w:after="0"/>
        <w:ind w:firstLine="709"/>
        <w:jc w:val="both"/>
      </w:pPr>
      <w:r>
        <w:t>9. Взаимодействие Министерства с участниками отбора осуществляется с использованием документов в электронной форме в системе «Мои субсидии».</w:t>
      </w:r>
    </w:p>
    <w:p>
      <w:pPr>
        <w:spacing w:after="0"/>
        <w:ind w:firstLine="709"/>
        <w:jc w:val="both"/>
      </w:pPr>
      <w:r>
        <w:t>10. Доступ участников отбора к системе «Мои субсидии» осуществляется на страницах сайта http://subsidiya.tatar.ru или http://subsidiya.tatarstan.ru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pPr>
        <w:spacing w:after="0"/>
        <w:jc w:val="both"/>
      </w:pPr>
      <w:r>
        <w:tab/>
        <w:t>11. Способом предоставления субсидии является возмещение затрат.</w:t>
      </w:r>
    </w:p>
    <w:p>
      <w:pPr>
        <w:spacing w:after="0"/>
        <w:jc w:val="both"/>
      </w:pPr>
      <w:r>
        <w:tab/>
        <w:t>12. Направлениями затрат, на возмещение которых предоставляется субсидия являются затраты, связанные со строительством мини-фермы, осуществленные подрядным способом или собственными силами участника отбора, предусмотренные сводным и локальным сметными расчетами.</w:t>
      </w:r>
    </w:p>
    <w:p>
      <w:pPr>
        <w:spacing w:after="0"/>
        <w:ind w:firstLine="709"/>
        <w:jc w:val="both"/>
      </w:pPr>
      <w:r>
        <w:t>13. Размер субсидии на один объект составляет не более 70 процентов от сметной стоимости строительства за вычетом расходов на уплату налога на добавленную стоимость, предусмотренной сводным и локальным сметными расчетами, не превышающий установленных предельных размеров субсидии:</w:t>
      </w:r>
    </w:p>
    <w:p>
      <w:pPr>
        <w:spacing w:after="0"/>
        <w:jc w:val="both"/>
      </w:pPr>
      <w:r>
        <w:tab/>
        <w:t>для мини-фермы по содержанию не менее восьми коров - 600,0 тыс. рублей;</w:t>
      </w:r>
    </w:p>
    <w:p>
      <w:pPr>
        <w:spacing w:after="0"/>
        <w:jc w:val="both"/>
      </w:pPr>
      <w:r>
        <w:t>для мини-фермы по содержанию не менее пяти коров - 300,0 тыс. рублей.</w:t>
      </w:r>
    </w:p>
    <w:p>
      <w:pPr>
        <w:spacing w:after="0"/>
        <w:jc w:val="both"/>
      </w:pPr>
      <w:r>
        <w:tab/>
        <w:t>14. Результатами предоставления субсидии являются:</w:t>
      </w:r>
    </w:p>
    <w:p>
      <w:pPr>
        <w:spacing w:after="0"/>
        <w:jc w:val="both"/>
      </w:pPr>
      <w:r>
        <w:t>завершение строительства мини-фермы в течение шести месяцев со дня получения субсидии;</w:t>
      </w:r>
    </w:p>
    <w:p>
      <w:pPr>
        <w:spacing w:after="0"/>
        <w:jc w:val="both"/>
      </w:pPr>
      <w:r>
        <w:tab/>
        <w:t xml:space="preserve">увеличение поголовья </w:t>
      </w:r>
      <w:proofErr w:type="gramStart"/>
      <w:r>
        <w:t>коров :</w:t>
      </w:r>
      <w:proofErr w:type="gramEnd"/>
    </w:p>
    <w:p>
      <w:pPr>
        <w:spacing w:after="0"/>
        <w:jc w:val="both"/>
      </w:pPr>
      <w:r>
        <w:tab/>
        <w:t>для мини-фермы по содержанию не менее восьми коров - дополнительно пятью головами коров к имеющемуся поголовью коров на 1 января текущего финансового года;</w:t>
      </w:r>
    </w:p>
    <w:p>
      <w:pPr>
        <w:spacing w:after="0"/>
        <w:jc w:val="both"/>
      </w:pPr>
      <w:r>
        <w:tab/>
        <w:t>для мини-фермы по содержанию не менее пяти коров - дополнительно тремя головами коров к имеющемуся поголовью коров на 1 января текущего финансового года;</w:t>
      </w:r>
    </w:p>
    <w:p>
      <w:pPr>
        <w:spacing w:after="0"/>
        <w:jc w:val="both"/>
      </w:pPr>
      <w:r>
        <w:lastRenderedPageBreak/>
        <w:tab/>
        <w:t>сохранение общего поголовья коров согласно принятым обязательствам в течение пяти лет с даты укомплектования фермы.</w:t>
      </w:r>
    </w:p>
    <w:p>
      <w:pPr>
        <w:spacing w:before="108" w:after="108"/>
        <w:jc w:val="center"/>
      </w:pPr>
    </w:p>
    <w:p>
      <w:pPr>
        <w:spacing w:before="108" w:after="108"/>
        <w:jc w:val="center"/>
      </w:pPr>
      <w:r>
        <w:t>II. Требования к участникам отбора</w:t>
      </w:r>
    </w:p>
    <w:p>
      <w:pPr>
        <w:spacing w:after="0"/>
        <w:ind w:firstLine="720"/>
        <w:jc w:val="both"/>
      </w:pPr>
      <w:r>
        <w:t>15.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spacing w:after="0"/>
        <w:ind w:firstLine="72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20"/>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20"/>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20"/>
        <w:jc w:val="both"/>
      </w:pPr>
      <w:r>
        <w:t xml:space="preserve">не является иностранным агентом в соответствии с </w:t>
      </w:r>
      <w:hyperlink r:id="rId12" w:history="1">
        <w:r>
          <w:t>Федеральным законом</w:t>
        </w:r>
      </w:hyperlink>
      <w:r>
        <w:t xml:space="preserve"> от 14 июля 2022 года N 255-ФЗ «О контроле за деятельностью лиц, находящихся под иностранным влиянием»;</w:t>
      </w:r>
    </w:p>
    <w:p>
      <w:pPr>
        <w:spacing w:after="0"/>
        <w:ind w:firstLine="720"/>
        <w:jc w:val="both"/>
      </w:pPr>
      <w:r>
        <w:t xml:space="preserve">у участника отбора на едином налоговом счете отсутствует или не превышает размер, определенный </w:t>
      </w:r>
      <w:hyperlink r:id="rId13" w:history="1">
        <w: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20"/>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20"/>
        <w:jc w:val="both"/>
      </w:pPr>
      <w:r>
        <w:t xml:space="preserve">16. Проверка участника отбора на соответствие требованиям, определенным пунктом 15 настоящего Порядка, осуществляется автоматически в </w:t>
      </w:r>
      <w:proofErr w:type="gramStart"/>
      <w:r>
        <w:t>системе  «</w:t>
      </w:r>
      <w:proofErr w:type="gramEnd"/>
      <w:r>
        <w:t>Мои субсидии»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20"/>
        <w:jc w:val="both"/>
      </w:pPr>
      <w:r>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567"/>
        <w:jc w:val="both"/>
      </w:pPr>
      <w:r>
        <w:lastRenderedPageBreak/>
        <w:t xml:space="preserve">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в системе «Мои </w:t>
      </w:r>
      <w:proofErr w:type="spellStart"/>
      <w:proofErr w:type="gramStart"/>
      <w:r>
        <w:t>субсидии»осуществляется</w:t>
      </w:r>
      <w:proofErr w:type="spellEnd"/>
      <w:proofErr w:type="gramEnd"/>
      <w:r>
        <w:t xml:space="preserve">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«Мои субсидии».</w:t>
      </w:r>
    </w:p>
    <w:p>
      <w:pPr>
        <w:spacing w:after="0"/>
        <w:ind w:firstLine="567"/>
        <w:jc w:val="both"/>
      </w:pPr>
    </w:p>
    <w:p>
      <w:pPr>
        <w:spacing w:after="0"/>
        <w:jc w:val="center"/>
      </w:pPr>
    </w:p>
    <w:p>
      <w:pPr>
        <w:spacing w:after="0"/>
        <w:jc w:val="center"/>
      </w:pPr>
    </w:p>
    <w:p>
      <w:pPr>
        <w:spacing w:after="0"/>
        <w:jc w:val="center"/>
      </w:pPr>
      <w:r>
        <w:t xml:space="preserve">   III. Порядок формирования и размещения объявления о проведении отбора</w:t>
      </w:r>
    </w:p>
    <w:p>
      <w:pPr>
        <w:spacing w:after="0"/>
        <w:jc w:val="center"/>
      </w:pPr>
    </w:p>
    <w:p>
      <w:pPr>
        <w:spacing w:after="0"/>
        <w:jc w:val="both"/>
      </w:pPr>
      <w:r>
        <w:tab/>
        <w:t>17. Объявление о проведении отбора размещается Министерством на официальном сайте</w:t>
      </w:r>
      <w:hyperlink r:id="rId14" w:history="1">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15" w:history="1">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16" w:history="1">
        <w:r>
          <w:t xml:space="preserve"> едином портале</w:t>
        </w:r>
      </w:hyperlink>
      <w:r>
        <w:t xml:space="preserve"> информации о субсидии. </w:t>
      </w:r>
    </w:p>
    <w:p>
      <w:pPr>
        <w:spacing w:after="0"/>
        <w:ind w:firstLine="567"/>
        <w:jc w:val="both"/>
      </w:pPr>
      <w:r>
        <w:t>Министерство не позднее 3-го рабочего дня со дня, следующего за днем размещения информации о проведении отбора на официальном сайте Министерства и в системе «Мои субсидии» публикует на едином портале информацию о странице сайта, на котором размещено объявление о проведении отбора, о его отмене, информация о ходе и результатах отбора.</w:t>
      </w:r>
    </w:p>
    <w:p>
      <w:pPr>
        <w:spacing w:after="0" w:line="228" w:lineRule="auto"/>
        <w:ind w:firstLine="709"/>
        <w:jc w:val="both"/>
      </w:pPr>
      <w:r>
        <w:t>Внесение изменений в объявление о проведении отбора, осуществляется Министерством не позднее наступления даты окончания приема заявок с соблюдением следующих условий:</w:t>
      </w:r>
    </w:p>
    <w:p>
      <w:pPr>
        <w:spacing w:after="0" w:line="228" w:lineRule="auto"/>
        <w:ind w:firstLine="709"/>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spacing w:after="0" w:line="228" w:lineRule="auto"/>
        <w:ind w:firstLine="709"/>
        <w:jc w:val="both"/>
      </w:pPr>
      <w:r>
        <w:t>при внесении изменений в объявление о проведении отбора изменение способа отбора не допускается;</w:t>
      </w:r>
    </w:p>
    <w:p>
      <w:pPr>
        <w:spacing w:after="0" w:line="228" w:lineRule="auto"/>
        <w:ind w:firstLine="709"/>
        <w:jc w:val="both"/>
      </w:pPr>
      <w:r>
        <w:t xml:space="preserve">в случае внесения изменений в объявление о проведении отбора после наступления даты начала приема заявок в объявление о проведении </w:t>
      </w:r>
      <w:proofErr w:type="gramStart"/>
      <w:r>
        <w:t>отбора  включается</w:t>
      </w:r>
      <w:proofErr w:type="gramEnd"/>
      <w:r>
        <w:t xml:space="preserve"> положение, предусматривающее право участников отбора внести изменения в заявки;</w:t>
      </w:r>
    </w:p>
    <w:p>
      <w:pPr>
        <w:spacing w:after="0" w:line="228" w:lineRule="auto"/>
        <w:ind w:firstLine="709"/>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«Мои субсидии».</w:t>
      </w:r>
    </w:p>
    <w:p>
      <w:pPr>
        <w:spacing w:after="0"/>
        <w:jc w:val="both"/>
      </w:pPr>
      <w:r>
        <w:tab/>
        <w:t xml:space="preserve">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7" w:history="1">
        <w:r>
          <w:t>квалифицированной электронной подписью</w:t>
        </w:r>
      </w:hyperlink>
      <w:r>
        <w:t xml:space="preserve"> руководителя Министерства (уполномоченного им лица), публикуется на </w:t>
      </w:r>
      <w:hyperlink r:id="rId18" w:history="1">
        <w:r>
          <w:t>едином портале</w:t>
        </w:r>
      </w:hyperlink>
      <w:r>
        <w:t>, включает в себя следующую информацию:</w:t>
      </w:r>
    </w:p>
    <w:p>
      <w:pPr>
        <w:spacing w:after="0"/>
        <w:ind w:firstLine="720"/>
        <w:jc w:val="both"/>
      </w:pPr>
      <w:r>
        <w:lastRenderedPageBreak/>
        <w:t>сроки проведения отбора;</w:t>
      </w:r>
    </w:p>
    <w:p>
      <w:pPr>
        <w:spacing w:after="0"/>
        <w:ind w:firstLine="720"/>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20"/>
        <w:jc w:val="both"/>
      </w:pPr>
      <w:r>
        <w:t>наименование, место нахождения, почтовый адрес, адрес электронной почты Министерства и управлений сельского хозяйства и продовольствия Министерства в соответствующих муниципальных районах Республики Татарстан (далее - Управление);</w:t>
      </w:r>
    </w:p>
    <w:p>
      <w:pPr>
        <w:spacing w:after="0"/>
        <w:ind w:firstLine="720"/>
        <w:jc w:val="both"/>
      </w:pPr>
      <w:r>
        <w:t>результат предоставления субсидии в соответствии с пунктом 14 настоящего Порядка;</w:t>
      </w:r>
    </w:p>
    <w:p>
      <w:pPr>
        <w:spacing w:after="0"/>
        <w:ind w:firstLine="720"/>
        <w:jc w:val="both"/>
      </w:pPr>
      <w:r>
        <w:t>доменное имя и (или) указатели страниц государственной информационной системы в сети «Интернет»;</w:t>
      </w:r>
    </w:p>
    <w:p>
      <w:pPr>
        <w:spacing w:after="0"/>
        <w:ind w:firstLine="720"/>
        <w:jc w:val="both"/>
      </w:pPr>
      <w:r>
        <w:t>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20"/>
        <w:jc w:val="both"/>
      </w:pPr>
      <w:r>
        <w:t>критерии отбора;</w:t>
      </w:r>
    </w:p>
    <w:p>
      <w:pPr>
        <w:spacing w:after="0"/>
        <w:ind w:firstLine="720"/>
        <w:jc w:val="both"/>
      </w:pPr>
      <w:r>
        <w:t>порядок подачи участниками отбора заявок и требования, предъявляемые к форме и содержанию заявок в соответствии с пунктами 24-30 настоящего Порядка;</w:t>
      </w:r>
    </w:p>
    <w:p>
      <w:pPr>
        <w:spacing w:after="0"/>
        <w:ind w:firstLine="720"/>
        <w:jc w:val="both"/>
      </w:pPr>
      <w: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31 настоящего Порядка;</w:t>
      </w:r>
    </w:p>
    <w:p>
      <w:pPr>
        <w:spacing w:after="0"/>
        <w:ind w:firstLine="720"/>
        <w:jc w:val="both"/>
      </w:pPr>
      <w:r>
        <w:t>правила рассмотрения заявок в соответствии с пунктами 34-37 настоящего Порядка;</w:t>
      </w:r>
    </w:p>
    <w:p>
      <w:pPr>
        <w:spacing w:after="0"/>
        <w:ind w:firstLine="720"/>
        <w:jc w:val="both"/>
      </w:pPr>
      <w:r>
        <w:t>порядок возврата заявок на доработку;</w:t>
      </w:r>
    </w:p>
    <w:p>
      <w:pPr>
        <w:spacing w:after="0"/>
        <w:ind w:firstLine="720"/>
        <w:jc w:val="both"/>
      </w:pPr>
      <w:r>
        <w:t>порядок отклонения заявок, а также информацию об основаниях их отклонения в соответствии с пунктом 38 настоящего Порядка;</w:t>
      </w:r>
    </w:p>
    <w:p>
      <w:pPr>
        <w:spacing w:after="0"/>
        <w:ind w:firstLine="720"/>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72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32-33 настоящего Порядка;</w:t>
      </w:r>
    </w:p>
    <w:p>
      <w:pPr>
        <w:spacing w:after="0"/>
        <w:ind w:firstLine="720"/>
        <w:jc w:val="both"/>
      </w:pPr>
      <w:r>
        <w:t>срок, в течение которого победитель (победители) отбора должен подписать соглашение в соответствии с пунктом 47 настоящего Порядка;</w:t>
      </w:r>
    </w:p>
    <w:p>
      <w:pPr>
        <w:spacing w:after="0"/>
        <w:ind w:firstLine="720"/>
        <w:jc w:val="both"/>
      </w:pPr>
      <w:r>
        <w:t>условия признания победителя (победителей) отбора уклонившимся от заключения соглашения в соответствии с пунктом 52 настоящего Порядка;</w:t>
      </w:r>
    </w:p>
    <w:p>
      <w:pPr>
        <w:spacing w:after="0"/>
        <w:ind w:firstLine="567"/>
        <w:jc w:val="both"/>
      </w:pPr>
      <w:r>
        <w:t xml:space="preserve">сроки размещения протокола подведения итогов отбора на </w:t>
      </w:r>
      <w:hyperlink r:id="rId19" w:history="1">
        <w:r>
          <w:t>едином портале</w:t>
        </w:r>
      </w:hyperlink>
      <w:r>
        <w:t>, а также на официальном сайте Министерства, которые не могут быть позднее 14-го календарного дня, следующего за днем определения победителя отбора.</w:t>
      </w:r>
    </w:p>
    <w:p>
      <w:pPr>
        <w:spacing w:after="0"/>
        <w:ind w:firstLine="567"/>
        <w:jc w:val="both"/>
      </w:pPr>
    </w:p>
    <w:p>
      <w:pPr>
        <w:spacing w:after="0"/>
        <w:jc w:val="center"/>
      </w:pPr>
      <w:r>
        <w:t>IV. Порядок отмены проведения отбора</w:t>
      </w:r>
    </w:p>
    <w:p>
      <w:pPr>
        <w:spacing w:after="0"/>
        <w:jc w:val="center"/>
      </w:pPr>
    </w:p>
    <w:p>
      <w:pPr>
        <w:spacing w:after="0"/>
        <w:ind w:firstLine="720"/>
        <w:jc w:val="both"/>
      </w:pPr>
      <w:r>
        <w:lastRenderedPageBreak/>
        <w:t xml:space="preserve"> 19. Размещение Министерством объявления об отмене проведения отбора на </w:t>
      </w:r>
      <w:hyperlink r:id="rId20" w:history="1">
        <w:r>
          <w:t>едином портале</w:t>
        </w:r>
      </w:hyperlink>
      <w:r>
        <w:t xml:space="preserve"> допускается не позднее чем за один рабочий день до даты окончания срока подачи заявок участниками отбора.</w:t>
      </w:r>
    </w:p>
    <w:p>
      <w:pPr>
        <w:spacing w:after="0"/>
        <w:ind w:firstLine="720"/>
        <w:jc w:val="both"/>
      </w:pPr>
      <w:r>
        <w:t xml:space="preserve"> 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1" w:history="1">
        <w:r>
          <w:t>квалифицированной электронной подписью</w:t>
        </w:r>
      </w:hyperlink>
      <w:r>
        <w:t xml:space="preserve"> руководителя Министерства (уполномоченного им лица), размещается на едином портале, а также на официальном сайте Министерства и содержит информацию о причинах отмены отбора.</w:t>
      </w:r>
    </w:p>
    <w:p>
      <w:pPr>
        <w:spacing w:after="0"/>
        <w:ind w:firstLine="720"/>
        <w:jc w:val="both"/>
      </w:pPr>
      <w: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jc w:val="both"/>
      </w:pPr>
      <w:r>
        <w:tab/>
        <w:t>21. Участники отбора, подавшие заявки, информируются об отмене проведения отбора в системе «Электронный бюджет».</w:t>
      </w:r>
    </w:p>
    <w:p>
      <w:pPr>
        <w:spacing w:after="0"/>
        <w:jc w:val="both"/>
      </w:pPr>
      <w:r>
        <w:tab/>
        <w:t>22. Отбор считается отмененным со дня размещения объявления о его отмене на едином портале.</w:t>
      </w:r>
    </w:p>
    <w:p>
      <w:pPr>
        <w:spacing w:after="0"/>
        <w:jc w:val="both"/>
      </w:pPr>
      <w:r>
        <w:tab/>
        <w:t xml:space="preserve">23. После окончания срока отмены проведения отбора в соответствии с пунктом 19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2" w:history="1">
        <w:r>
          <w:t>пунктом 3 статьи 401</w:t>
        </w:r>
      </w:hyperlink>
      <w:r>
        <w:t xml:space="preserve"> Гражданского кодекса Российской Федерации.</w:t>
      </w:r>
    </w:p>
    <w:p>
      <w:pPr>
        <w:spacing w:after="0"/>
        <w:ind w:left="120" w:right="120"/>
        <w:jc w:val="center"/>
      </w:pPr>
    </w:p>
    <w:p>
      <w:pPr>
        <w:spacing w:after="0"/>
        <w:ind w:left="120" w:right="120"/>
        <w:jc w:val="center"/>
      </w:pPr>
      <w:r>
        <w:t>V. Порядок формирования и подачи участниками отбора заявок</w:t>
      </w:r>
    </w:p>
    <w:p>
      <w:pPr>
        <w:spacing w:after="0"/>
        <w:ind w:firstLine="709"/>
        <w:jc w:val="both"/>
      </w:pPr>
    </w:p>
    <w:p>
      <w:pPr>
        <w:spacing w:after="0"/>
        <w:ind w:left="120" w:right="120"/>
        <w:jc w:val="both"/>
      </w:pPr>
      <w:r>
        <w:tab/>
        <w:t>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pPr>
        <w:spacing w:after="0"/>
        <w:jc w:val="both"/>
      </w:pPr>
      <w:r>
        <w:tab/>
        <w:t>договора аренды на земельный участок в случае, если земельный участок с видом разрешенного использования для ведения ЛПХ принадлежит участнику отбора на праве аренды;</w:t>
      </w:r>
    </w:p>
    <w:p>
      <w:pPr>
        <w:spacing w:after="0"/>
        <w:jc w:val="both"/>
      </w:pPr>
      <w:r>
        <w:tab/>
        <w:t>сводного и локального сметных расчетов строительства мини-фермы, согласованных руководителем исполнительного комитета муниципального района Республики Татарстан (далее - исполнительный комитет муниципального района);</w:t>
      </w:r>
    </w:p>
    <w:p>
      <w:pPr>
        <w:spacing w:after="0"/>
        <w:jc w:val="both"/>
      </w:pPr>
      <w:r>
        <w:tab/>
      </w:r>
      <w:hyperlink r:id="rId23" w:history="1">
        <w:r>
          <w:t>актов</w:t>
        </w:r>
      </w:hyperlink>
      <w:r>
        <w:t xml:space="preserve"> о приемке выполненных работ (унифицированная форма № КС-2) при условии завершения строительства до даты подачи заявки для участия в отборе;</w:t>
      </w:r>
    </w:p>
    <w:p>
      <w:pPr>
        <w:spacing w:after="0"/>
        <w:jc w:val="both"/>
      </w:pPr>
      <w:r>
        <w:tab/>
      </w:r>
      <w:hyperlink r:id="rId24" w:history="1">
        <w:r>
          <w:t>справки</w:t>
        </w:r>
      </w:hyperlink>
      <w:r>
        <w:t xml:space="preserve"> о стоимости выполненных работ и затрат (унифицированная форма № КС-3) при условии завершения строительства до даты подачи заявки для участия в отборе;</w:t>
      </w:r>
    </w:p>
    <w:p>
      <w:pPr>
        <w:spacing w:after="0"/>
        <w:jc w:val="both"/>
      </w:pPr>
      <w:r>
        <w:tab/>
        <w:t>постановления исполнительного комитета муниципального района о создании комиссии по проверке ведения строительства мини-фермы участником отбора (далее - районная комиссия);</w:t>
      </w:r>
    </w:p>
    <w:p>
      <w:pPr>
        <w:spacing w:after="0"/>
        <w:jc w:val="both"/>
      </w:pPr>
      <w:r>
        <w:lastRenderedPageBreak/>
        <w:tab/>
        <w:t>протокола выездной проверки районной комиссии о соблюдении ветеринарных правил содержания коров и фактическом состоянии строительства мини-фермы в ЛПХ;</w:t>
      </w:r>
    </w:p>
    <w:p>
      <w:pPr>
        <w:spacing w:after="0"/>
        <w:jc w:val="both"/>
      </w:pPr>
      <w:r>
        <w:tab/>
        <w:t>акта о наличии и фактическом состоянии построенной или находящейся в стадии не менее 50-процентной готовности мини-фермы, заверенного районной комиссией;</w:t>
      </w:r>
    </w:p>
    <w:p>
      <w:pPr>
        <w:spacing w:after="0"/>
        <w:jc w:val="both"/>
      </w:pPr>
      <w:r>
        <w:tab/>
        <w:t>градостроительного плана земельного участка с указанием размещения объектов недвижимости, расположенных на земельном участке до постройки мини-фермы и после, заверенного районной комиссией;</w:t>
      </w:r>
    </w:p>
    <w:p>
      <w:pPr>
        <w:spacing w:after="0"/>
        <w:jc w:val="both"/>
      </w:pPr>
      <w:r>
        <w:tab/>
        <w:t>фотографий с внешним и внутренним видом мини-фермы молочного направления, заверенных исполнительным комитетом муниципального района.</w:t>
      </w:r>
    </w:p>
    <w:p>
      <w:pPr>
        <w:spacing w:after="0"/>
        <w:jc w:val="both"/>
      </w:pPr>
      <w:r>
        <w:tab/>
        <w:t>Сведения и документы, получаемые системой «Мои субсидии» в автоматическом режиме:</w:t>
      </w:r>
    </w:p>
    <w:p>
      <w:pPr>
        <w:spacing w:after="0"/>
        <w:jc w:val="both"/>
      </w:pPr>
      <w:r>
        <w:tab/>
        <w:t>паспортные данные главы ЛПХ (разделы общих данных и места жительства);</w:t>
      </w:r>
    </w:p>
    <w:p>
      <w:pPr>
        <w:spacing w:after="0"/>
        <w:jc w:val="both"/>
      </w:pPr>
      <w:r>
        <w:tab/>
        <w:t>выписка из Единого государственного реестра недвижимости, подтверждающая наличие земельного участка с видом разрешенного использования для ведения ЛПХ, принадлежащего на праве собственности и (или) ином праве участнику отбора;</w:t>
      </w:r>
    </w:p>
    <w:p>
      <w:pPr>
        <w:spacing w:after="0"/>
        <w:jc w:val="both"/>
      </w:pPr>
      <w:r>
        <w:tab/>
        <w:t xml:space="preserve">выписка из электронной </w:t>
      </w:r>
      <w:proofErr w:type="spellStart"/>
      <w:r>
        <w:t>похозяйственной</w:t>
      </w:r>
      <w:proofErr w:type="spellEnd"/>
      <w:r>
        <w:t xml:space="preserve"> книги учета ЛПХ, подтверждающая наличие в ЛПХ поголовья коров по состоянию на 1 января текущего финансового года.</w:t>
      </w:r>
    </w:p>
    <w:p>
      <w:pPr>
        <w:spacing w:after="0"/>
        <w:jc w:val="both"/>
      </w:pPr>
      <w:r>
        <w:tab/>
        <w:t>25. В случае отсутствия технических возможностей для самостоятельного открытия личного кабинета и (или) формирования заявки в системе «Мои субсидии» участник отбора может обратиться в Управление или исполнительный комитет сельского или городского поселения (далее - исполнительный комитет поселения) для подачи заявки от имени участника отбора через личный кабинет, доступный Управлению или исполнительному комитету поселения.</w:t>
      </w:r>
    </w:p>
    <w:p>
      <w:pPr>
        <w:spacing w:after="0"/>
        <w:jc w:val="both"/>
      </w:pPr>
      <w:r>
        <w:tab/>
        <w:t>Для этого участнику отбора необходимо представить в Управление или исполнительный комитет поселения документы, указанные в пункте 24 настоящего Порядка, и предъявить следующие документы:</w:t>
      </w:r>
    </w:p>
    <w:p>
      <w:pPr>
        <w:spacing w:after="0"/>
        <w:jc w:val="both"/>
      </w:pPr>
      <w:r>
        <w:tab/>
        <w:t>паспорт гражданина Российской Федерации;</w:t>
      </w:r>
    </w:p>
    <w:p>
      <w:pPr>
        <w:spacing w:after="0"/>
        <w:jc w:val="both"/>
      </w:pPr>
      <w:r>
        <w:tab/>
        <w:t>свидетельство о постановке на учет в налоговом органе;</w:t>
      </w:r>
    </w:p>
    <w:p>
      <w:pPr>
        <w:spacing w:after="0"/>
        <w:jc w:val="both"/>
      </w:pPr>
      <w:r>
        <w:tab/>
        <w:t>документ, подтверждающий регистрацию в системе индивидуального (персонифицированного) учета.</w:t>
      </w:r>
    </w:p>
    <w:p>
      <w:pPr>
        <w:spacing w:after="0"/>
        <w:jc w:val="both"/>
      </w:pPr>
      <w:r>
        <w:tab/>
        <w:t xml:space="preserve">26. Заявка </w:t>
      </w:r>
      <w:proofErr w:type="gramStart"/>
      <w:r>
        <w:t>подписывается  простой</w:t>
      </w:r>
      <w:proofErr w:type="gramEnd"/>
      <w:r>
        <w:t xml:space="preserve">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pPr>
        <w:spacing w:after="0"/>
        <w:jc w:val="both"/>
      </w:pPr>
      <w:r>
        <w:tab/>
        <w:t>27.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jc w:val="both"/>
      </w:pPr>
      <w:r>
        <w:tab/>
        <w:t xml:space="preserve">28. Электронные копии документов и материалы, включаемые в заявку, должны иметь распространенные открытые форматы, обеспечивающие </w:t>
      </w:r>
      <w:r>
        <w:lastRenderedPageBreak/>
        <w:t>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jc w:val="both"/>
      </w:pPr>
      <w:r>
        <w:tab/>
        <w:t>Фото- и видеоматериалы, включаемые в заявку, должны содержать четкое и контрастное изображение высокого качества.</w:t>
      </w:r>
    </w:p>
    <w:p>
      <w:pPr>
        <w:spacing w:after="0"/>
        <w:jc w:val="both"/>
      </w:pPr>
      <w:r>
        <w:tab/>
        <w:t>29.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«Мои субсидии».</w:t>
      </w:r>
    </w:p>
    <w:p>
      <w:pPr>
        <w:spacing w:after="0"/>
        <w:jc w:val="both"/>
      </w:pPr>
      <w:r>
        <w:tab/>
        <w:t>30. Заявка должна содержать следующие сведения:</w:t>
      </w:r>
    </w:p>
    <w:p>
      <w:pPr>
        <w:spacing w:after="0"/>
        <w:jc w:val="both"/>
      </w:pPr>
      <w:r>
        <w:tab/>
        <w:t>а) информация и документы об участнике отбора:</w:t>
      </w:r>
    </w:p>
    <w:p>
      <w:pPr>
        <w:spacing w:after="0"/>
        <w:jc w:val="both"/>
      </w:pPr>
      <w:r>
        <w:tab/>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pPr>
        <w:spacing w:after="0"/>
        <w:jc w:val="both"/>
      </w:pPr>
      <w:r>
        <w:tab/>
        <w:t>идентификационный номер налогоплательщика;</w:t>
      </w:r>
    </w:p>
    <w:p>
      <w:pPr>
        <w:spacing w:after="0"/>
        <w:jc w:val="both"/>
      </w:pPr>
      <w:r>
        <w:tab/>
        <w:t>дата постановки на учет в налоговом органе;</w:t>
      </w:r>
    </w:p>
    <w:p>
      <w:pPr>
        <w:spacing w:after="0"/>
        <w:jc w:val="both"/>
      </w:pPr>
      <w:r>
        <w:tab/>
        <w:t>дата и место рождения;</w:t>
      </w:r>
    </w:p>
    <w:p>
      <w:pPr>
        <w:spacing w:after="0"/>
        <w:jc w:val="both"/>
      </w:pPr>
      <w:r>
        <w:tab/>
        <w:t>страховой номер индивидуального лицевого счета;</w:t>
      </w:r>
    </w:p>
    <w:p>
      <w:pPr>
        <w:spacing w:after="0"/>
        <w:jc w:val="both"/>
      </w:pPr>
      <w:r>
        <w:tab/>
        <w:t>адрес регистрации;</w:t>
      </w:r>
    </w:p>
    <w:p>
      <w:pPr>
        <w:spacing w:after="0"/>
        <w:jc w:val="both"/>
      </w:pPr>
      <w:r>
        <w:tab/>
        <w:t>номер контактного телефона, почтовый адрес и адрес электронной почты для направления юридически значимых сообщений;</w:t>
      </w:r>
    </w:p>
    <w:p>
      <w:pPr>
        <w:spacing w:after="0"/>
        <w:jc w:val="both"/>
      </w:pPr>
      <w:r>
        <w:tab/>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jc w:val="both"/>
      </w:pPr>
      <w:r>
        <w:tab/>
        <w:t>б) информация и документы, подтверждающие соответствие участника отбора установленным в объявлении о проведении отбора требованиям;</w:t>
      </w:r>
    </w:p>
    <w:p>
      <w:pPr>
        <w:spacing w:after="0"/>
        <w:jc w:val="both"/>
      </w:pPr>
      <w:r>
        <w:tab/>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«Мои субсидии»;</w:t>
      </w:r>
    </w:p>
    <w:p>
      <w:pPr>
        <w:spacing w:after="0"/>
        <w:jc w:val="both"/>
      </w:pPr>
      <w:r>
        <w:tab/>
        <w:t>г) подтверждение согласия на обработку персональных данных, подаваемое посредством заполнения соответствующих экранных форм веб-интерфейса системы «Мои субсидии»;</w:t>
      </w:r>
    </w:p>
    <w:p>
      <w:pPr>
        <w:spacing w:after="0"/>
        <w:jc w:val="both"/>
      </w:pPr>
      <w:r>
        <w:tab/>
      </w:r>
      <w:proofErr w:type="gramStart"/>
      <w:r>
        <w:t>д)  предлагаемые</w:t>
      </w:r>
      <w:proofErr w:type="gramEnd"/>
      <w:r>
        <w:t xml:space="preserve"> участником отбора значения результата предоставления субсидии, размер запрашиваемой субсидии.</w:t>
      </w:r>
    </w:p>
    <w:p>
      <w:pPr>
        <w:spacing w:after="0"/>
        <w:jc w:val="both"/>
      </w:pPr>
      <w:r>
        <w:tab/>
        <w:t>31.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jc w:val="both"/>
      </w:pPr>
      <w:r>
        <w:tab/>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24 настоящего Порядка.</w:t>
      </w:r>
    </w:p>
    <w:p>
      <w:pPr>
        <w:spacing w:after="0"/>
        <w:ind w:firstLine="720"/>
        <w:jc w:val="both"/>
      </w:pPr>
      <w:r>
        <w:lastRenderedPageBreak/>
        <w:t xml:space="preserve">32.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«Мои субсидии» соответствующего запроса. </w:t>
      </w:r>
    </w:p>
    <w:p>
      <w:pPr>
        <w:spacing w:after="0"/>
        <w:jc w:val="both"/>
      </w:pPr>
      <w:r>
        <w:tab/>
        <w:t>33. Министерство в ответ на запрос, указанный в пункте 32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«Мои субсидии»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jc w:val="center"/>
      </w:pPr>
    </w:p>
    <w:p>
      <w:pPr>
        <w:spacing w:after="0"/>
        <w:jc w:val="center"/>
      </w:pPr>
      <w:r>
        <w:t>VI. Правила рассмотрения заявок, а также определения победителей отбора</w:t>
      </w:r>
    </w:p>
    <w:p>
      <w:pPr>
        <w:spacing w:after="0"/>
        <w:ind w:firstLine="709"/>
        <w:jc w:val="both"/>
      </w:pPr>
    </w:p>
    <w:p>
      <w:pPr>
        <w:spacing w:after="0"/>
        <w:jc w:val="both"/>
      </w:pPr>
      <w:r>
        <w:tab/>
        <w:t>34. Рассмотрение заявок осуществляется Управлениями в системе «Мои субсидии» в течение 15 рабочих дней, следующих за днем открытия доступа Министерству и Управлениям для рассмотрения заявок.</w:t>
      </w:r>
    </w:p>
    <w:p>
      <w:pPr>
        <w:spacing w:after="0"/>
        <w:jc w:val="both"/>
      </w:pPr>
      <w:r>
        <w:tab/>
        <w:t>Доступ Министерству и Управлениям в систему «Мои субсидии» открывается с даты начала подачи заявок, установленной в объявлении о проведении отбора.</w:t>
      </w:r>
    </w:p>
    <w:p>
      <w:pPr>
        <w:spacing w:after="0"/>
        <w:jc w:val="both"/>
      </w:pPr>
      <w:r>
        <w:tab/>
        <w:t>35.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jc w:val="both"/>
      </w:pPr>
      <w:r>
        <w:tab/>
        <w:t>а) регистрационный номер заявки;</w:t>
      </w:r>
    </w:p>
    <w:p>
      <w:pPr>
        <w:spacing w:after="0"/>
        <w:ind w:firstLine="720"/>
        <w:jc w:val="both"/>
      </w:pPr>
      <w:r>
        <w:t>б) дата и время поступления заявки;</w:t>
      </w:r>
    </w:p>
    <w:p>
      <w:pPr>
        <w:spacing w:after="0"/>
        <w:jc w:val="both"/>
      </w:pPr>
      <w:r>
        <w:tab/>
        <w:t>в) фамилия, имя, отчество (при наличии);</w:t>
      </w:r>
    </w:p>
    <w:p>
      <w:pPr>
        <w:spacing w:after="0"/>
        <w:ind w:firstLine="720"/>
        <w:jc w:val="both"/>
      </w:pPr>
      <w:r>
        <w:t>г) адрес регистрации;</w:t>
      </w:r>
    </w:p>
    <w:p>
      <w:pPr>
        <w:spacing w:after="0"/>
        <w:ind w:firstLine="720"/>
        <w:jc w:val="both"/>
      </w:pPr>
      <w:r>
        <w:t>д) запрашиваемый участником отбора размер субсидии.</w:t>
      </w:r>
    </w:p>
    <w:p>
      <w:pPr>
        <w:spacing w:after="0"/>
        <w:ind w:firstLine="720"/>
        <w:jc w:val="both"/>
      </w:pPr>
      <w:r>
        <w:t xml:space="preserve">36. Протокол вскрытия заявок формируется на едином портале автоматически и подписывается усиленной </w:t>
      </w:r>
      <w:hyperlink r:id="rId25"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на основе сведений полученных в рамках информационного обмена с системой «Мои субсидии», а также размещается на едином портале не позднее рабочего дня, следующего за днем его подписания.</w:t>
      </w:r>
    </w:p>
    <w:p>
      <w:pPr>
        <w:spacing w:after="0"/>
        <w:ind w:firstLine="720"/>
        <w:jc w:val="both"/>
      </w:pPr>
      <w:r>
        <w:t>37.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jc w:val="both"/>
      </w:pPr>
      <w:r>
        <w:tab/>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20"/>
        <w:jc w:val="both"/>
      </w:pPr>
      <w:r>
        <w:t>38. На стадии рассмотрения заявки основаниями для отклонения заявки являются:</w:t>
      </w:r>
    </w:p>
    <w:p>
      <w:pPr>
        <w:spacing w:after="0"/>
        <w:ind w:firstLine="720"/>
        <w:jc w:val="both"/>
      </w:pPr>
      <w:r>
        <w:lastRenderedPageBreak/>
        <w:t>а) несоответствие участника отбора требованиям, указанным в объявлении о проведении отбора;</w:t>
      </w:r>
    </w:p>
    <w:p>
      <w:pPr>
        <w:spacing w:after="0"/>
        <w:ind w:firstLine="720"/>
        <w:jc w:val="both"/>
      </w:pPr>
      <w:r>
        <w:t>б) непредставление (представление не в полном объеме) документов, указанных в объявлении о проведении отбора;</w:t>
      </w:r>
    </w:p>
    <w:p>
      <w:pPr>
        <w:spacing w:after="0"/>
        <w:ind w:firstLine="720"/>
        <w:jc w:val="both"/>
      </w:pPr>
      <w:r>
        <w:t>в) несоответствие представленных документов и (или) заявки требованиям, установленным в объявлении о проведении отбора;</w:t>
      </w:r>
    </w:p>
    <w:p>
      <w:pPr>
        <w:spacing w:after="0"/>
        <w:ind w:firstLine="720"/>
        <w:jc w:val="both"/>
      </w:pPr>
      <w:r>
        <w:t>г) недостоверность информации, содержащейся в документах, представленных в составе заявки;</w:t>
      </w:r>
    </w:p>
    <w:p>
      <w:pPr>
        <w:spacing w:after="0"/>
        <w:ind w:firstLine="720"/>
        <w:jc w:val="both"/>
      </w:pPr>
      <w:r>
        <w:t>д) подача участником отбора заявки после даты и (или) времени, определенных для подачи заявок.</w:t>
      </w:r>
    </w:p>
    <w:p>
      <w:pPr>
        <w:spacing w:after="0"/>
        <w:ind w:firstLine="720"/>
        <w:jc w:val="both"/>
      </w:pPr>
      <w:r>
        <w:t>39.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jc w:val="both"/>
      </w:pPr>
      <w:r>
        <w:tab/>
        <w:t>40.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line="228" w:lineRule="auto"/>
        <w:ind w:firstLine="709"/>
        <w:jc w:val="both"/>
      </w:pPr>
      <w:r>
        <w:t>Внесение изменений в протокол рассмотрения заявок осуществляется не позднее 10 календарного дня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pPr>
        <w:spacing w:after="0"/>
        <w:jc w:val="both"/>
      </w:pPr>
      <w:r>
        <w:tab/>
        <w:t>41. Отбор признается несостоявшимся в следующих случаях:</w:t>
      </w:r>
    </w:p>
    <w:p>
      <w:pPr>
        <w:spacing w:after="0"/>
        <w:ind w:firstLine="720"/>
        <w:jc w:val="both"/>
      </w:pPr>
      <w:r>
        <w:t>а) по окончании срока подачи заявок не подано ни одной заявки;</w:t>
      </w:r>
    </w:p>
    <w:p>
      <w:pPr>
        <w:spacing w:after="0"/>
        <w:ind w:firstLine="720"/>
        <w:jc w:val="both"/>
      </w:pPr>
      <w:r>
        <w:t>б) по результатам рассмотрения заявок отклонены все заявки.</w:t>
      </w:r>
    </w:p>
    <w:p>
      <w:pPr>
        <w:spacing w:after="0"/>
        <w:jc w:val="both"/>
      </w:pPr>
      <w:r>
        <w:tab/>
        <w:t>42. Ранжирование поступивших заявок осуществляется исходя из очередности их поступления.</w:t>
      </w:r>
    </w:p>
    <w:p>
      <w:pPr>
        <w:spacing w:after="0"/>
        <w:ind w:firstLine="720"/>
        <w:jc w:val="both"/>
      </w:pPr>
      <w:r>
        <w:t>43.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jc w:val="both"/>
      </w:pPr>
      <w:r>
        <w:tab/>
        <w:t xml:space="preserve">44.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26"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на основе сведений полученных в рамках информационного обмена с системой «Мои субсидии», а также размещается на едином портале не позднее рабочего дня, следующего за днем его подписания, и на </w:t>
      </w:r>
      <w:hyperlink r:id="rId27" w:history="1">
        <w: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jc w:val="both"/>
      </w:pPr>
      <w:r>
        <w:lastRenderedPageBreak/>
        <w:tab/>
        <w:t>дату, время и место проведения рассмотрения заявок;</w:t>
      </w:r>
    </w:p>
    <w:p>
      <w:pPr>
        <w:spacing w:after="0"/>
        <w:ind w:firstLine="720"/>
        <w:jc w:val="both"/>
      </w:pPr>
      <w:r>
        <w:t>информацию об участниках отбора, заявки которых были рассмотрены;</w:t>
      </w:r>
    </w:p>
    <w:p>
      <w:pPr>
        <w:spacing w:after="0"/>
        <w:ind w:firstLine="720"/>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20"/>
        <w:jc w:val="both"/>
      </w:pPr>
      <w:r>
        <w:t>наименование получателя (получателей) субсидии, с которым (которыми) заключается соглашение, и размер предоставляемой ему субсидии.</w:t>
      </w:r>
    </w:p>
    <w:p>
      <w:pPr>
        <w:spacing w:after="0"/>
        <w:jc w:val="both"/>
      </w:pPr>
      <w:r>
        <w:tab/>
        <w:t>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spacing w:after="0"/>
        <w:ind w:firstLine="567"/>
        <w:jc w:val="both"/>
      </w:pPr>
      <w:r>
        <w:t>45. При указании в протоколе подведения итогов отбора размера субсидии, предусмотренной для предоставления участнику отбора в соответствии с пунктом 44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jc w:val="both"/>
      </w:pPr>
      <w:r>
        <w:tab/>
        <w:t>46. Субсидия, распределяемая в рамках отбора, распределяется между участниками отбора, включенными в рейтинг, указанный в пункте 43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jc w:val="both"/>
      </w:pPr>
      <w:r>
        <w:tab/>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20"/>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pPr>
        <w:spacing w:after="0"/>
        <w:jc w:val="both"/>
      </w:pPr>
      <w:r>
        <w:tab/>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настоящего Порядка, без изменения указанного участником отбора в заявке значения результата предоставления субсидии.</w:t>
      </w:r>
    </w:p>
    <w:p>
      <w:pPr>
        <w:spacing w:after="0"/>
        <w:ind w:firstLine="540"/>
        <w:jc w:val="both"/>
      </w:pPr>
    </w:p>
    <w:p>
      <w:pPr>
        <w:spacing w:after="0"/>
        <w:jc w:val="center"/>
      </w:pPr>
      <w:r>
        <w:t>VII. Порядок заключения соглашений и перечисления субсидии</w:t>
      </w:r>
    </w:p>
    <w:p>
      <w:pPr>
        <w:spacing w:after="0"/>
        <w:jc w:val="center"/>
      </w:pPr>
    </w:p>
    <w:p>
      <w:pPr>
        <w:spacing w:after="0"/>
        <w:ind w:firstLine="709"/>
        <w:jc w:val="both"/>
      </w:pPr>
      <w:r>
        <w:t xml:space="preserve">47. По результатам отбора Министерством с победителем (победителями) отбора заключается соглашение в соответствии с типовой формой, установленной </w:t>
      </w:r>
      <w:r>
        <w:lastRenderedPageBreak/>
        <w:t>Министерством финансов Республики Татарстан, не позднее 20-го рабочего дня после определения победителя (победителей) отбора.</w:t>
      </w:r>
    </w:p>
    <w:p>
      <w:pPr>
        <w:spacing w:after="0"/>
        <w:ind w:firstLine="709"/>
        <w:jc w:val="both"/>
      </w:pPr>
      <w:r>
        <w:t xml:space="preserve">Соглашение заключается в форме электронного документа в системе «Электронный бюджет» и подписывается усиленной </w:t>
      </w:r>
      <w:hyperlink r:id="rId28" w:history="1">
        <w:r>
          <w:t>квалифицированной электронной подписью</w:t>
        </w:r>
      </w:hyperlink>
      <w:r>
        <w:t xml:space="preserve"> руководителя Министерства (уполномоченного им лица) 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after="0"/>
        <w:ind w:firstLine="720"/>
        <w:jc w:val="both"/>
      </w:pPr>
      <w: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jc w:val="both"/>
      </w:pPr>
      <w:r>
        <w:tab/>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jc w:val="both"/>
      </w:pPr>
      <w:r>
        <w:tab/>
        <w:t>48.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jc w:val="both"/>
      </w:pPr>
      <w:r>
        <w:tab/>
        <w:t xml:space="preserve">49. В случае отказа Министерства от заключения соглашения с победителем отбора по основаниям, предусмотренным пунктом 50 настоящего Порядка, отказа победителя отбора от заключения соглашения, </w:t>
      </w:r>
      <w:proofErr w:type="spellStart"/>
      <w:r>
        <w:t>неподписания</w:t>
      </w:r>
      <w:proofErr w:type="spellEnd"/>
      <w: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jc w:val="both"/>
      </w:pPr>
      <w:r>
        <w:tab/>
        <w:t>50.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20"/>
        <w:jc w:val="both"/>
      </w:pPr>
      <w:r>
        <w:t xml:space="preserve"> 51.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w:t>
      </w:r>
      <w:r>
        <w:lastRenderedPageBreak/>
        <w:t xml:space="preserve">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spacing w:after="0"/>
        <w:ind w:firstLine="720"/>
        <w:jc w:val="both"/>
      </w:pPr>
      <w:r>
        <w:t>52.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jc w:val="both"/>
      </w:pPr>
      <w:r>
        <w:tab/>
        <w:t>53.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spacing w:after="0"/>
        <w:jc w:val="both"/>
      </w:pPr>
      <w:r>
        <w:tab/>
        <w:t>54. Основаниями для отказа получателю субсидии в предоставлении субсидии являются:</w:t>
      </w:r>
    </w:p>
    <w:p>
      <w:pPr>
        <w:spacing w:after="0"/>
        <w:jc w:val="both"/>
      </w:pPr>
      <w:r>
        <w:tab/>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20"/>
        <w:jc w:val="both"/>
      </w:pPr>
      <w:r>
        <w:t>установление факта недостоверности представленной получателем субсидии информации.</w:t>
      </w:r>
    </w:p>
    <w:p>
      <w:pPr>
        <w:spacing w:after="0"/>
        <w:jc w:val="both"/>
      </w:pPr>
      <w:r>
        <w:tab/>
        <w:t>55. Министерство в двухдневный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лицевые счета Управлений, открытые в Министерстве финансов Республики Татарстан.</w:t>
      </w:r>
    </w:p>
    <w:p>
      <w:pPr>
        <w:spacing w:after="0"/>
        <w:jc w:val="both"/>
      </w:pPr>
      <w:r>
        <w:tab/>
        <w:t>Управления в пятидневный срок, исчисляемый в рабочих днях, со дня получения бюджетных средств на свой лицевой счет перечисляют субсидии на банковские счета получателей субсидии, открытые в кредитных организациях.</w:t>
      </w:r>
    </w:p>
    <w:p>
      <w:pPr>
        <w:spacing w:after="0"/>
        <w:jc w:val="center"/>
      </w:pPr>
    </w:p>
    <w:p>
      <w:pPr>
        <w:spacing w:after="0"/>
        <w:jc w:val="center"/>
      </w:pPr>
      <w: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jc w:val="center"/>
      </w:pPr>
    </w:p>
    <w:p>
      <w:pPr>
        <w:spacing w:after="0"/>
        <w:jc w:val="both"/>
      </w:pPr>
      <w:r>
        <w:tab/>
        <w:t>56. Получатель субсидии представляет отчет о достижении значений результатов предоставления субсидии в системе «Электронный бюджет» ежегодно, не позднее 1 февраля года, следующего за годом предоставления субсидии, в течение пяти лет с даты получения субсидии по форме, предусмотренной типовой формой, установленной Министерством финансов Республики Татарстан для соглашений.</w:t>
      </w:r>
    </w:p>
    <w:p>
      <w:pPr>
        <w:spacing w:after="0"/>
        <w:jc w:val="both"/>
      </w:pPr>
      <w:r>
        <w:tab/>
        <w:t>В случае падежа или вынужденного забоя коров в результате болезни до истечения срока принятого обязательства о сохранении поголовья коров, при предоставлении в исполнительный комитет поселения ветеринарных справок и актов выбраковки скота в установленном порядке, требование о возврате субсидии за недостижение значения результата предоставления субсидии, предусмотренное пунктом 60 настоящего Порядка, не применяется на указанное поголовье.</w:t>
      </w:r>
    </w:p>
    <w:p>
      <w:pPr>
        <w:spacing w:after="0"/>
        <w:jc w:val="both"/>
      </w:pPr>
      <w:r>
        <w:lastRenderedPageBreak/>
        <w:tab/>
        <w:t>57. Управление осуществляет проверку отчета о достижении значений результатов предоставления субсидии в срок, не превышающий 60 рабочих дней со дня представления указанного отчета.</w:t>
      </w:r>
    </w:p>
    <w:p>
      <w:pPr>
        <w:spacing w:after="0"/>
        <w:jc w:val="both"/>
      </w:pPr>
      <w:r>
        <w:tab/>
        <w:t>58.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spacing w:after="0"/>
        <w:jc w:val="both"/>
      </w:pPr>
      <w:r>
        <w:tab/>
        <w:t>59.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jc w:val="both"/>
      </w:pPr>
      <w:r>
        <w:tab/>
        <w:t xml:space="preserve">Органы государственного финансового контроля осуществляют проверку в соответствии со </w:t>
      </w:r>
      <w:hyperlink r:id="rId29" w:history="1">
        <w:r>
          <w:t>статьями 2681</w:t>
        </w:r>
      </w:hyperlink>
      <w:r>
        <w:t xml:space="preserve"> и </w:t>
      </w:r>
      <w:hyperlink r:id="rId30" w:history="1">
        <w:r>
          <w:t>2692</w:t>
        </w:r>
      </w:hyperlink>
      <w:r>
        <w:t xml:space="preserve"> Бюджетного кодекса Российской Федерации.</w:t>
      </w:r>
    </w:p>
    <w:p>
      <w:pPr>
        <w:spacing w:after="0"/>
        <w:jc w:val="both"/>
      </w:pPr>
      <w:r>
        <w:tab/>
        <w:t>60. Предоставленная субсидия подлежат возврату в доход бюджета Республики Татарстан в соответствии с бюджетным законодательством Российской Федерации в 60-дневный срок со дня получения соответствующего требования Управления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а также в случае недостижения значений результатов предоставления субсидии.</w:t>
      </w:r>
    </w:p>
    <w:p>
      <w:pPr>
        <w:spacing w:after="0"/>
        <w:jc w:val="both"/>
      </w:pPr>
      <w:r>
        <w:tab/>
        <w:t xml:space="preserve">61. В случае отказа от добровольного возврата в доход бюджета Республики Татарстан средств, указанных в пункте 60 настоящего Порядка, они подлежат взысканию Министерством в принудительном порядке в 30-дневный срок, исчисляемый в календарных днях, в соответствии с законодательством Российской Федерации. </w:t>
      </w:r>
    </w:p>
    <w:p>
      <w:pPr>
        <w:spacing w:after="0"/>
        <w:jc w:val="both"/>
      </w:pPr>
      <w:r>
        <w:tab/>
        <w:t xml:space="preserve">64. В случае призыва получателя субсидии на военную службу по мобилизации в Вооруженные Силы Российской Федерации в соответствии с </w:t>
      </w:r>
      <w:hyperlink r:id="rId31" w:history="1">
        <w:r>
          <w:t>пунктом 2</w:t>
        </w:r>
      </w:hyperlink>
      <w:r>
        <w:t xml:space="preserve"> Указа Президента Российской Федерации от 21 сентября 2022 года № 647 «Об объявлении частичной мобилизации в Российской Федерации» и по контракту  Министерство принимает решение об  освобождении получателя субсидии от ответственности за недостижение результатов предоставления субсидии. </w:t>
      </w:r>
    </w:p>
    <w:p>
      <w:pPr>
        <w:spacing w:after="0"/>
        <w:jc w:val="both"/>
      </w:pPr>
    </w:p>
    <w:p>
      <w:pPr>
        <w:widowControl w:val="0"/>
        <w:spacing w:after="0"/>
        <w:ind w:right="120"/>
      </w:pPr>
    </w:p>
    <w:p>
      <w:pPr>
        <w:widowControl w:val="0"/>
        <w:spacing w:after="0"/>
        <w:ind w:right="120"/>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r>
        <w:lastRenderedPageBreak/>
        <w:t>Утвержден</w:t>
      </w:r>
    </w:p>
    <w:p>
      <w:pPr>
        <w:widowControl w:val="0"/>
        <w:spacing w:after="0"/>
        <w:ind w:left="120" w:right="120" w:firstLine="6117"/>
      </w:pPr>
      <w:r>
        <w:t>постановлением</w:t>
      </w:r>
    </w:p>
    <w:p>
      <w:pPr>
        <w:widowControl w:val="0"/>
        <w:spacing w:after="0"/>
        <w:ind w:left="120" w:right="120" w:firstLine="6117"/>
      </w:pPr>
      <w:r>
        <w:t>Кабинета Министров</w:t>
      </w:r>
    </w:p>
    <w:p>
      <w:pPr>
        <w:widowControl w:val="0"/>
        <w:spacing w:after="0"/>
        <w:ind w:left="120" w:right="120" w:firstLine="6117"/>
      </w:pPr>
      <w:r>
        <w:t>Республики Татарстан</w:t>
      </w:r>
    </w:p>
    <w:p>
      <w:pPr>
        <w:widowControl w:val="0"/>
        <w:spacing w:after="0"/>
        <w:ind w:left="120" w:right="120" w:firstLine="6117"/>
      </w:pPr>
      <w:r>
        <w:t>от 15.06.2021 № 452</w:t>
      </w:r>
    </w:p>
    <w:p>
      <w:pPr>
        <w:widowControl w:val="0"/>
        <w:spacing w:after="0"/>
        <w:ind w:left="120" w:right="120" w:firstLine="6117"/>
      </w:pPr>
      <w:r>
        <w:t>(в редакции постановления</w:t>
      </w:r>
    </w:p>
    <w:p>
      <w:pPr>
        <w:widowControl w:val="0"/>
        <w:spacing w:after="0"/>
        <w:ind w:left="120" w:right="120" w:firstLine="6117"/>
      </w:pPr>
      <w:r>
        <w:t>Кабинета Министров</w:t>
      </w:r>
    </w:p>
    <w:p>
      <w:pPr>
        <w:widowControl w:val="0"/>
        <w:spacing w:after="0"/>
        <w:ind w:left="120" w:right="120" w:firstLine="6117"/>
      </w:pPr>
      <w:r>
        <w:t>Республики Татарстан</w:t>
      </w:r>
    </w:p>
    <w:p>
      <w:pPr>
        <w:spacing w:after="0"/>
        <w:ind w:firstLine="6237"/>
      </w:pPr>
      <w:r>
        <w:t>от ________ 2024 № _____)</w:t>
      </w:r>
    </w:p>
    <w:p>
      <w:pPr>
        <w:spacing w:after="0"/>
        <w:jc w:val="right"/>
      </w:pPr>
    </w:p>
    <w:p>
      <w:pPr>
        <w:spacing w:after="0"/>
        <w:ind w:left="120" w:right="120"/>
        <w:jc w:val="center"/>
      </w:pPr>
      <w:r>
        <w:t xml:space="preserve">Порядок </w:t>
      </w:r>
    </w:p>
    <w:p>
      <w:pPr>
        <w:spacing w:after="0"/>
        <w:jc w:val="center"/>
      </w:pPr>
      <w:r>
        <w:t>предоставления из бюджета Республики Татарстан субсидий гражданам, ведущим личное подсобное хозяйство, на возмещение части затрат на приобретение товарного и племенного поголовья нетелей и первотелок</w:t>
      </w:r>
    </w:p>
    <w:p>
      <w:pPr>
        <w:spacing w:after="0"/>
        <w:ind w:left="120" w:right="120"/>
        <w:jc w:val="center"/>
      </w:pPr>
      <w:r>
        <w:t> </w:t>
      </w:r>
    </w:p>
    <w:p>
      <w:pPr>
        <w:spacing w:after="0"/>
        <w:ind w:left="120" w:right="120"/>
        <w:jc w:val="center"/>
      </w:pPr>
      <w:r>
        <w:t>I. Общие положения и условия предоставления субсидии</w:t>
      </w:r>
    </w:p>
    <w:p>
      <w:pPr>
        <w:spacing w:after="0"/>
        <w:jc w:val="both"/>
      </w:pPr>
    </w:p>
    <w:p>
      <w:pPr>
        <w:spacing w:after="0"/>
        <w:jc w:val="both"/>
      </w:pPr>
      <w:r>
        <w:tab/>
        <w:t xml:space="preserve">1. Настоящий Порядок определяет механизм предоставления из бюджета Республики Татарстан субсидий гражданам, ведущим личное подсобное хозяйство, на возмещение части затрат (за вычетом расходов на уплату налога на добавленную стоимость и транспортных расходов), произведенных в текущем финансовом году на приобретение товарного и (или) племенного поголовья нетелей и (или) первотелок (далее соответственно – субсидии, участники отбора).  </w:t>
      </w:r>
    </w:p>
    <w:p>
      <w:pPr>
        <w:spacing w:after="0"/>
        <w:ind w:firstLine="540"/>
        <w:jc w:val="both"/>
      </w:pPr>
      <w:r>
        <w:t>2. Субсидия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jc w:val="both"/>
      </w:pPr>
      <w:r>
        <w:tab/>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 xml:space="preserve">5. Способом проведения отбора получателей субсидии (далее – отбор) является запрос предложений (заявок) (далее – заявка) - проведение отбора исходя </w:t>
      </w:r>
      <w:r>
        <w:lastRenderedPageBreak/>
        <w:t>из соответствия участников отбора критериям отбора и очередности поступления заявок.</w:t>
      </w:r>
    </w:p>
    <w:p>
      <w:pPr>
        <w:spacing w:after="0"/>
        <w:ind w:firstLine="709"/>
        <w:jc w:val="both"/>
      </w:pPr>
      <w:r>
        <w:t>6. Получатель субсидии должен соответствовать следующим критериям отбора:</w:t>
      </w:r>
    </w:p>
    <w:p>
      <w:pPr>
        <w:spacing w:after="0"/>
        <w:ind w:firstLine="540"/>
        <w:jc w:val="both"/>
      </w:pPr>
      <w:r>
        <w:t>осуществление деятельности на территории Республики Татарстан и уплата налогов в бюджет Республики Татарстан;</w:t>
      </w:r>
    </w:p>
    <w:p>
      <w:pPr>
        <w:spacing w:after="0"/>
        <w:ind w:firstLine="540"/>
        <w:jc w:val="both"/>
      </w:pPr>
      <w:r>
        <w:t>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pPr>
        <w:spacing w:after="0"/>
        <w:ind w:firstLine="540"/>
        <w:jc w:val="both"/>
      </w:pPr>
      <w:r>
        <w:t>наличие гражданства Российской Федерации;</w:t>
      </w:r>
    </w:p>
    <w:p>
      <w:pPr>
        <w:spacing w:after="0"/>
        <w:ind w:firstLine="540"/>
        <w:jc w:val="both"/>
      </w:pPr>
      <w:r>
        <w:t>наличие документов, подтверждающих приобретение в текущем финансовом году поголовья нетелей и (или) первотелок и ветеринарных сопроводительных документов на приобретаемый скот;</w:t>
      </w:r>
    </w:p>
    <w:p>
      <w:pPr>
        <w:spacing w:after="0"/>
        <w:ind w:firstLine="540"/>
        <w:jc w:val="both"/>
      </w:pPr>
      <w:r>
        <w:t>обязательство по сохранению приобретенного поголовья нетелей и (или) первотелок в течение пяти лет со дня получения субсидии (днем получения субсидии является поступление денежных средств на банковский счет граждан, ведущих личное подсобное хозяйство);</w:t>
      </w:r>
    </w:p>
    <w:p>
      <w:pPr>
        <w:spacing w:after="0"/>
        <w:ind w:firstLine="540"/>
        <w:jc w:val="both"/>
      </w:pPr>
      <w:r>
        <w:t xml:space="preserve">зарегистрирован в электронной </w:t>
      </w:r>
      <w:proofErr w:type="spellStart"/>
      <w:r>
        <w:t>похозяйственной</w:t>
      </w:r>
      <w:proofErr w:type="spellEnd"/>
      <w:r>
        <w:t xml:space="preserve"> книге учета в установленном законодательством Российской Федерации порядке и осуществляет деятельность на территории Республики Татарстан.</w:t>
      </w:r>
    </w:p>
    <w:p>
      <w:pPr>
        <w:spacing w:after="0"/>
        <w:jc w:val="both"/>
      </w:pPr>
      <w:r>
        <w:tab/>
        <w:t xml:space="preserve">7. Отбор осуществляется в государственной информационной системе Республики Татарстан «Мои субсидии» (далее - </w:t>
      </w:r>
      <w:proofErr w:type="gramStart"/>
      <w:r>
        <w:t>система  «</w:t>
      </w:r>
      <w:proofErr w:type="gramEnd"/>
      <w:r>
        <w:t>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«Мои субсидии».</w:t>
      </w:r>
    </w:p>
    <w:p>
      <w:pPr>
        <w:spacing w:after="0"/>
        <w:ind w:firstLine="709"/>
        <w:jc w:val="both"/>
      </w:pPr>
      <w:r>
        <w:t>9. Доступ участников отбора к системе «Мои субсидии» осуществляется на страницах сайта http://subsidiya.tatar.ru или http://subsidiya.tatarstan.ru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pPr>
        <w:spacing w:after="0"/>
        <w:jc w:val="both"/>
      </w:pPr>
      <w:r>
        <w:tab/>
        <w:t>10. Способом предоставления субсидии является возмещение затрат.</w:t>
      </w:r>
    </w:p>
    <w:p>
      <w:pPr>
        <w:spacing w:after="0"/>
        <w:ind w:right="120"/>
        <w:jc w:val="both"/>
      </w:pPr>
      <w:r>
        <w:tab/>
        <w:t>11. Направлением затрат, на возмещение которых предоставляется субсидия являются затраты, связанные с приобретением товарного и (или) племенного поголовья нетелей и (или) первотелок.</w:t>
      </w:r>
    </w:p>
    <w:p>
      <w:pPr>
        <w:spacing w:after="0"/>
        <w:jc w:val="both"/>
      </w:pPr>
      <w:r>
        <w:tab/>
        <w:t>12. Размер субсидии, предоставляемой гражданину, ведущему личное подсобное хозяйство, на возмещение части затрат на приобретение в текущем финансовом году товарного и (или) племенного поголовья нетелей и (или) первотелок (W) (в рублях) определяется по следующей формуле:</w:t>
      </w:r>
    </w:p>
    <w:p>
      <w:pPr>
        <w:spacing w:after="0"/>
        <w:jc w:val="both"/>
      </w:pPr>
      <w:r>
        <w:lastRenderedPageBreak/>
        <w:t> </w:t>
      </w:r>
    </w:p>
    <w:p>
      <w:pPr>
        <w:spacing w:after="0"/>
        <w:jc w:val="center"/>
        <w:rPr>
          <w:lang w:val="en-US"/>
        </w:rPr>
      </w:pPr>
      <w:r>
        <w:rPr>
          <w:lang w:val="en-US"/>
        </w:rPr>
        <w:t>W = N1 x S1 + N2 x S2 + M x S3,</w:t>
      </w:r>
    </w:p>
    <w:p>
      <w:pPr>
        <w:spacing w:after="0"/>
        <w:jc w:val="both"/>
        <w:rPr>
          <w:lang w:val="en-US"/>
        </w:rPr>
      </w:pPr>
      <w:r>
        <w:rPr>
          <w:lang w:val="en-US"/>
        </w:rPr>
        <w:t> </w:t>
      </w:r>
    </w:p>
    <w:p>
      <w:pPr>
        <w:spacing w:after="0"/>
        <w:ind w:firstLine="540"/>
        <w:jc w:val="both"/>
      </w:pPr>
      <w:r>
        <w:t>где:</w:t>
      </w:r>
    </w:p>
    <w:p>
      <w:pPr>
        <w:spacing w:after="0"/>
        <w:ind w:firstLine="540"/>
        <w:jc w:val="both"/>
      </w:pPr>
      <w:r>
        <w:t>N1 - количество приобретенного гражданином, ведущим личное подсобное хозяйство, товарного поголовья нетелей и (или) первотелок, голов;</w:t>
      </w:r>
    </w:p>
    <w:p>
      <w:pPr>
        <w:spacing w:after="0"/>
        <w:ind w:firstLine="540"/>
        <w:jc w:val="both"/>
      </w:pPr>
      <w:r>
        <w:t>S1 - ставка субсидии из расчета 60,0 тыс. рублей за одну голову товарного поголовья нетелей и (или) первотелок, но не более 70 процентов стоимости приобретения, за вычетом расходов на уплату налога на добавленную стоимость и транспортных расходов;</w:t>
      </w:r>
    </w:p>
    <w:p>
      <w:pPr>
        <w:spacing w:after="0"/>
        <w:ind w:firstLine="540"/>
        <w:jc w:val="both"/>
      </w:pPr>
      <w:r>
        <w:t>N2 - количество приобретенного гражданином, ведущим личное подсобное хозяйство, племенного поголовья нетелей и (или) первотелок, голов;</w:t>
      </w:r>
    </w:p>
    <w:p>
      <w:pPr>
        <w:tabs>
          <w:tab w:val="left" w:pos="450"/>
        </w:tabs>
        <w:spacing w:after="0"/>
        <w:ind w:firstLine="540"/>
        <w:jc w:val="both"/>
      </w:pPr>
      <w:r>
        <w:t>S2 - ставка субсидии из расчета 70,0 тыс. рублей за одну голову племенного поголовья нетелей и (или) первотелок, но не более 70 процентов стоимости приобретения, за вычетом расходов на уплату налога на добавленную стоимость и транспортных расходов;</w:t>
      </w:r>
    </w:p>
    <w:p>
      <w:pPr>
        <w:spacing w:after="0"/>
        <w:ind w:firstLine="540"/>
        <w:jc w:val="both"/>
      </w:pPr>
      <w:r>
        <w:t>М - количество коров, больных лейкозом и (или) инфицированных вирусом лейкоза, сданных в текущем финансовом году на убойный пункт (мясокомбинат), содержавшихся в личном подсобном хозяйстве, взамен которых приобретено товарное и (или) племенное поголовье нетелей и (или) первотелок, голов;</w:t>
      </w:r>
    </w:p>
    <w:p>
      <w:pPr>
        <w:spacing w:after="0"/>
        <w:ind w:firstLine="540"/>
        <w:jc w:val="both"/>
      </w:pPr>
      <w:r>
        <w:t>S3 - ставка субсидии из расчета 10,0 тыс. рублей за одну голову сданной на убойный пункт (мясокомбинат) коровы, больной лейкозом и (или) инфицированной вирусом лейкоза.</w:t>
      </w:r>
    </w:p>
    <w:p>
      <w:pPr>
        <w:spacing w:after="0"/>
        <w:ind w:firstLine="540"/>
        <w:jc w:val="both"/>
      </w:pPr>
      <w:r>
        <w:t>При этом общее количество субсидируемого товарного и (или) племенного поголовья нетелей и (или) первотелок не должно превышать более пятнадцати голов на одно личное подсобное хозяйство в расчете на каждый календарный год, в котором предоставляется субсидия.</w:t>
      </w:r>
    </w:p>
    <w:p>
      <w:pPr>
        <w:spacing w:after="0"/>
        <w:ind w:firstLine="540"/>
        <w:jc w:val="both"/>
      </w:pPr>
      <w:r>
        <w:t>13. Результатом предоставления субсидии является сохранение приобретенного поголовья скота в течение пяти лет с даты получения субсидии, голов.</w:t>
      </w:r>
    </w:p>
    <w:p>
      <w:pPr>
        <w:spacing w:after="0"/>
        <w:jc w:val="center"/>
      </w:pPr>
      <w:r>
        <w:t>II. Требования к участникам отбора</w:t>
      </w:r>
    </w:p>
    <w:p>
      <w:pPr>
        <w:spacing w:after="0"/>
        <w:jc w:val="center"/>
      </w:pPr>
    </w:p>
    <w:p>
      <w:pPr>
        <w:spacing w:after="0"/>
        <w:ind w:firstLine="720"/>
        <w:jc w:val="both"/>
      </w:pPr>
      <w:r>
        <w:t>14.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spacing w:after="0"/>
        <w:ind w:firstLine="72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20"/>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20"/>
        <w:jc w:val="both"/>
      </w:pPr>
      <w:r>
        <w:lastRenderedPageBreak/>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20"/>
        <w:jc w:val="both"/>
      </w:pPr>
      <w:r>
        <w:t xml:space="preserve">не является иностранным агентом в соответствии с </w:t>
      </w:r>
      <w:hyperlink r:id="rId32" w:history="1">
        <w:r>
          <w:t>Федеральным законом</w:t>
        </w:r>
      </w:hyperlink>
      <w:r>
        <w:t xml:space="preserve"> от 14 июля 2022 года N 255-ФЗ «О контроле за деятельностью лиц, находящихся под иностранным влиянием»;</w:t>
      </w:r>
    </w:p>
    <w:p>
      <w:pPr>
        <w:spacing w:after="0"/>
        <w:ind w:firstLine="720"/>
        <w:jc w:val="both"/>
      </w:pPr>
      <w:r>
        <w:t xml:space="preserve">у участника отбора на едином налоговом счете отсутствует или не превышает размер, определенный </w:t>
      </w:r>
      <w:hyperlink r:id="rId33" w:history="1">
        <w: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20"/>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jc w:val="both"/>
      </w:pPr>
      <w:r>
        <w:tab/>
        <w:t xml:space="preserve">15. Проверка участника отбора на соответствие требованиям, определенным пунктом 14 настоящего Порядка, осуществляется автоматически в </w:t>
      </w:r>
      <w:proofErr w:type="gramStart"/>
      <w:r>
        <w:t>системе  «</w:t>
      </w:r>
      <w:proofErr w:type="gramEnd"/>
      <w:r>
        <w:t>Мои субсидии»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jc w:val="both"/>
      </w:pPr>
      <w:r>
        <w:tab/>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jc w:val="both"/>
      </w:pPr>
      <w:r>
        <w:tab/>
        <w:t xml:space="preserve">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«Мои </w:t>
      </w:r>
      <w:proofErr w:type="spellStart"/>
      <w:proofErr w:type="gramStart"/>
      <w:r>
        <w:t>субсидии»осуществляется</w:t>
      </w:r>
      <w:proofErr w:type="spellEnd"/>
      <w:proofErr w:type="gramEnd"/>
      <w:r>
        <w:t xml:space="preserve">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«Мои субсидии».</w:t>
      </w:r>
    </w:p>
    <w:p>
      <w:pPr>
        <w:spacing w:after="0"/>
        <w:jc w:val="center"/>
      </w:pPr>
    </w:p>
    <w:p>
      <w:pPr>
        <w:spacing w:after="0"/>
        <w:jc w:val="center"/>
      </w:pPr>
      <w:r>
        <w:t>III. Порядок формирования и размещения объявления о проведении отбора</w:t>
      </w:r>
    </w:p>
    <w:p>
      <w:pPr>
        <w:spacing w:after="0"/>
        <w:jc w:val="both"/>
      </w:pPr>
    </w:p>
    <w:p>
      <w:pPr>
        <w:spacing w:after="0"/>
        <w:jc w:val="both"/>
      </w:pPr>
      <w:r>
        <w:tab/>
        <w:t>16. Объявление о проведении отбора размещается Министерством на официальном сайте</w:t>
      </w:r>
      <w:hyperlink r:id="rId34" w:history="1">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35" w:history="1">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36" w:history="1">
        <w:r>
          <w:t xml:space="preserve"> едином портале</w:t>
        </w:r>
      </w:hyperlink>
      <w:r>
        <w:t xml:space="preserve"> информации о субсидии. </w:t>
      </w:r>
    </w:p>
    <w:p>
      <w:pPr>
        <w:spacing w:after="0"/>
        <w:jc w:val="both"/>
      </w:pPr>
      <w:r>
        <w:lastRenderedPageBreak/>
        <w:tab/>
        <w:t>Министерство не позднее 3-го рабочего дня со дня, следующего за днем размещения информации о проведении отбора на официальном сайте Министерства и в системе «Мои субсидии» публикует на едином портале информацию о странице сайта, на котором размещено объявление о проведении отбора, о его отмене, информация о ходе и результатах отбора.</w:t>
      </w:r>
    </w:p>
    <w:p>
      <w:pPr>
        <w:spacing w:after="0" w:line="228" w:lineRule="auto"/>
        <w:ind w:firstLine="709"/>
        <w:jc w:val="both"/>
      </w:pPr>
      <w:r>
        <w:t>Внесение изменений в объявление о проведении отбора, осуществляется Министерством не позднее наступления даты окончания приема заявок с соблюдением следующих условий:</w:t>
      </w:r>
    </w:p>
    <w:p>
      <w:pPr>
        <w:spacing w:after="0" w:line="228" w:lineRule="auto"/>
        <w:ind w:firstLine="709"/>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spacing w:after="0" w:line="228" w:lineRule="auto"/>
        <w:ind w:firstLine="709"/>
        <w:jc w:val="both"/>
      </w:pPr>
      <w:r>
        <w:t>при внесении изменений в объявление о проведении отбора изменение способа отбора не допускается;</w:t>
      </w:r>
    </w:p>
    <w:p>
      <w:pPr>
        <w:spacing w:after="0" w:line="228" w:lineRule="auto"/>
        <w:ind w:firstLine="709"/>
        <w:jc w:val="both"/>
      </w:pPr>
      <w:r>
        <w:t xml:space="preserve">в случае внесения изменений в объявление о проведении отбора после наступления даты начала приема заявок в объявление о проведении </w:t>
      </w:r>
      <w:proofErr w:type="gramStart"/>
      <w:r>
        <w:t>отбора  включается</w:t>
      </w:r>
      <w:proofErr w:type="gramEnd"/>
      <w:r>
        <w:t xml:space="preserve"> положение, предусматривающее право участников отбора внести изменения в заявки;</w:t>
      </w:r>
    </w:p>
    <w:p>
      <w:pPr>
        <w:spacing w:after="0" w:line="228" w:lineRule="auto"/>
        <w:ind w:firstLine="709"/>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«Мои субсидии».</w:t>
      </w:r>
    </w:p>
    <w:p>
      <w:pPr>
        <w:spacing w:after="0"/>
        <w:jc w:val="both"/>
      </w:pPr>
      <w:r>
        <w:tab/>
        <w:t xml:space="preserve">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37" w:history="1">
        <w:r>
          <w:t>квалифицированной электронной подписью</w:t>
        </w:r>
      </w:hyperlink>
      <w:r>
        <w:t xml:space="preserve"> руководителя Министерства (уполномоченного им лица), публикуется на </w:t>
      </w:r>
      <w:hyperlink r:id="rId38" w:history="1">
        <w:r>
          <w:t>едином портале</w:t>
        </w:r>
      </w:hyperlink>
      <w:r>
        <w:t>, включает в себя следующую информацию:</w:t>
      </w:r>
    </w:p>
    <w:p>
      <w:pPr>
        <w:spacing w:after="0"/>
        <w:jc w:val="both"/>
      </w:pPr>
      <w:r>
        <w:tab/>
        <w:t>сроки проведения отбора;</w:t>
      </w:r>
    </w:p>
    <w:p>
      <w:pPr>
        <w:spacing w:after="0"/>
        <w:ind w:firstLine="720"/>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20"/>
        <w:jc w:val="both"/>
      </w:pPr>
      <w:r>
        <w:t>наименование, место нахождения, почтовый адрес, адрес электронной почты Министерства и управлений сельского хозяйства и продовольствия Министерства в соответствующих муниципальных районах Республики Татарстан (далее - Управление);</w:t>
      </w:r>
    </w:p>
    <w:p>
      <w:pPr>
        <w:spacing w:after="0"/>
        <w:ind w:firstLine="720"/>
        <w:jc w:val="both"/>
      </w:pPr>
      <w:r>
        <w:t>результат предоставления субсидии в соответствии с пунктом 13 настоящего Порядка;</w:t>
      </w:r>
    </w:p>
    <w:p>
      <w:pPr>
        <w:spacing w:after="0"/>
        <w:ind w:firstLine="720"/>
        <w:jc w:val="both"/>
      </w:pPr>
      <w:r>
        <w:t>доменное имя и (или) указатели страниц государственной информационной системы в сети «Интернет»;</w:t>
      </w:r>
    </w:p>
    <w:p>
      <w:pPr>
        <w:spacing w:after="0"/>
        <w:ind w:firstLine="720"/>
        <w:jc w:val="both"/>
      </w:pPr>
      <w: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20"/>
        <w:jc w:val="both"/>
      </w:pPr>
      <w:r>
        <w:t>критерии отбора;</w:t>
      </w:r>
    </w:p>
    <w:p>
      <w:pPr>
        <w:spacing w:after="0"/>
        <w:ind w:firstLine="720"/>
        <w:jc w:val="both"/>
      </w:pPr>
      <w:r>
        <w:t>порядок подачи участниками отбора заявок и требования, предъявляемые к форме и содержанию заявок в соответствии с пунктами 23-29 настоящего Порядка;</w:t>
      </w:r>
    </w:p>
    <w:p>
      <w:pPr>
        <w:spacing w:after="0"/>
        <w:ind w:firstLine="720"/>
        <w:jc w:val="both"/>
      </w:pPr>
      <w:r>
        <w:lastRenderedPageBreak/>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30 настоящего Порядка;</w:t>
      </w:r>
    </w:p>
    <w:p>
      <w:pPr>
        <w:spacing w:after="0"/>
        <w:ind w:firstLine="720"/>
        <w:jc w:val="both"/>
      </w:pPr>
      <w:r>
        <w:t>правила рассмотрения заявок в соответствии с пунктами 33-36 настоящего Порядка;</w:t>
      </w:r>
    </w:p>
    <w:p>
      <w:pPr>
        <w:spacing w:after="0"/>
        <w:ind w:firstLine="720"/>
        <w:jc w:val="both"/>
      </w:pPr>
      <w:r>
        <w:t>порядок возврата заявок на доработку;</w:t>
      </w:r>
    </w:p>
    <w:p>
      <w:pPr>
        <w:spacing w:after="0"/>
        <w:ind w:firstLine="720"/>
        <w:jc w:val="both"/>
      </w:pPr>
      <w:r>
        <w:t>порядок отклонения заявок, а также информацию об основаниях их отклонения в соответствии с пунктом 37 настоящего Порядка;</w:t>
      </w:r>
    </w:p>
    <w:p>
      <w:pPr>
        <w:spacing w:after="0"/>
        <w:ind w:firstLine="720"/>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72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31-32 настоящего Порядка;</w:t>
      </w:r>
    </w:p>
    <w:p>
      <w:pPr>
        <w:spacing w:after="0"/>
        <w:ind w:firstLine="720"/>
        <w:jc w:val="both"/>
      </w:pPr>
      <w:r>
        <w:t>срок, в течение которого победитель (победители) отбора должен подписать соглашение в соответствии с пунктом 46 настоящего Порядка;</w:t>
      </w:r>
    </w:p>
    <w:p>
      <w:pPr>
        <w:spacing w:after="0"/>
        <w:jc w:val="both"/>
      </w:pPr>
      <w:r>
        <w:tab/>
        <w:t>условия признания победителя (победителей) отбора уклонившимся от заключения соглашения в соответствии с пунктом 51 настоящего Порядка;</w:t>
      </w:r>
    </w:p>
    <w:p>
      <w:pPr>
        <w:spacing w:after="0"/>
        <w:jc w:val="both"/>
      </w:pPr>
      <w:r>
        <w:tab/>
        <w:t xml:space="preserve">сроки размещения протокола подведения итогов отбора на </w:t>
      </w:r>
      <w:hyperlink r:id="rId39" w:history="1">
        <w:r>
          <w:t>едином портале</w:t>
        </w:r>
      </w:hyperlink>
      <w:r>
        <w:t>, а также на официальном сайте Министерства, которые не могут быть позднее 14-го календарного дня, следующего за днем определения победителя отбора.</w:t>
      </w:r>
    </w:p>
    <w:p>
      <w:pPr>
        <w:spacing w:after="0"/>
        <w:jc w:val="center"/>
      </w:pPr>
    </w:p>
    <w:p>
      <w:pPr>
        <w:spacing w:after="0"/>
        <w:jc w:val="center"/>
      </w:pPr>
      <w:r>
        <w:t>IV. Порядок отмены проведения отбора</w:t>
      </w:r>
    </w:p>
    <w:p>
      <w:pPr>
        <w:spacing w:after="0"/>
        <w:jc w:val="center"/>
      </w:pPr>
    </w:p>
    <w:p>
      <w:pPr>
        <w:spacing w:after="0"/>
        <w:ind w:firstLine="720"/>
        <w:jc w:val="both"/>
      </w:pPr>
      <w:r>
        <w:t xml:space="preserve"> 18. Размещение Министерством объявления об отмене проведения отбора на </w:t>
      </w:r>
      <w:hyperlink r:id="rId40" w:history="1">
        <w:r>
          <w:t>едином портале</w:t>
        </w:r>
      </w:hyperlink>
      <w:r>
        <w:t xml:space="preserve"> допускается не позднее чем за один рабочий день до даты окончания срока подачи заявок участниками отбора.</w:t>
      </w:r>
    </w:p>
    <w:p>
      <w:pPr>
        <w:spacing w:after="0"/>
        <w:ind w:firstLine="720"/>
        <w:jc w:val="both"/>
      </w:pPr>
      <w: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41" w:history="1">
        <w:r>
          <w:t>квалифицированной электронной подписью</w:t>
        </w:r>
      </w:hyperlink>
      <w:r>
        <w:t xml:space="preserve"> руководителя Министерства (уполномоченного им лица), размещается на едином портале, а также на официальном сайте Министерства и содержит информацию о причинах отмены отбора.</w:t>
      </w:r>
    </w:p>
    <w:p>
      <w:pPr>
        <w:spacing w:after="0"/>
        <w:jc w:val="both"/>
      </w:pPr>
      <w:r>
        <w:tab/>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jc w:val="both"/>
      </w:pPr>
      <w:r>
        <w:tab/>
        <w:t>20. Участники отбора, подавшие заявки, информируются об отмене проведения отбора в системе «Электронный бюджет».</w:t>
      </w:r>
    </w:p>
    <w:p>
      <w:pPr>
        <w:spacing w:after="0"/>
        <w:jc w:val="both"/>
      </w:pPr>
      <w:r>
        <w:tab/>
        <w:t>21. Отбор считается отмененным со дня размещения объявления о его отмене на едином портале.</w:t>
      </w:r>
    </w:p>
    <w:p>
      <w:pPr>
        <w:spacing w:after="0"/>
        <w:jc w:val="both"/>
      </w:pPr>
      <w:r>
        <w:tab/>
        <w:t xml:space="preserve">22.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42" w:history="1">
        <w:r>
          <w:t>пунктом 3 статьи 401</w:t>
        </w:r>
      </w:hyperlink>
      <w:r>
        <w:t xml:space="preserve"> Гражданского кодекса Российской Федерации.</w:t>
      </w:r>
    </w:p>
    <w:p>
      <w:pPr>
        <w:spacing w:after="0"/>
        <w:ind w:left="120" w:right="120"/>
        <w:jc w:val="center"/>
      </w:pPr>
    </w:p>
    <w:p>
      <w:pPr>
        <w:spacing w:after="0"/>
        <w:ind w:left="120" w:right="120"/>
        <w:jc w:val="center"/>
      </w:pPr>
      <w:r>
        <w:lastRenderedPageBreak/>
        <w:t>V. Порядок формирования и подачи участниками отбора заявок</w:t>
      </w:r>
    </w:p>
    <w:p>
      <w:pPr>
        <w:spacing w:after="0"/>
        <w:ind w:firstLine="709"/>
        <w:jc w:val="both"/>
      </w:pPr>
    </w:p>
    <w:p>
      <w:pPr>
        <w:spacing w:after="0"/>
        <w:ind w:left="120" w:right="120"/>
        <w:jc w:val="both"/>
      </w:pPr>
      <w:r>
        <w:tab/>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pPr>
        <w:spacing w:after="0"/>
        <w:jc w:val="both"/>
      </w:pPr>
      <w:r>
        <w:tab/>
        <w:t>договора аренды на земельный участок в случае, если земельный участок с видом разрешенного использования для ведения личного подсобного хозяйства принадлежит гражданину, ведущему личное подсобное хозяйство, на праве аренды;</w:t>
      </w:r>
    </w:p>
    <w:p>
      <w:pPr>
        <w:spacing w:after="0"/>
        <w:jc w:val="both"/>
      </w:pPr>
      <w:r>
        <w:tab/>
        <w:t>документов, подтверждающих затраты на приобретение в текущем финансовом году товарного поголовья нетелей и (или) первотелок у сельскохозяйственных организаций, имеющих статус юридического лица и являющихся прямыми производителями данной продукции (оригиналы и копии договоров купли-продажи, товарно-транспортных накладных, платежных документов, заверенных банком-плательщиком, актов приема-передачи на приобретение сельскохозяйственных животных с указанием наименования, возраста приобретаемых нетелей (возраст от 21 месяца (но не старше 26 месяцев), живой вес не менее 430 килограммов) и (или) первотелок (возраст от 27 месяцев (но не старше 36 месяцев), живой вес не менее 450 килограммов);</w:t>
      </w:r>
    </w:p>
    <w:p>
      <w:pPr>
        <w:spacing w:after="0"/>
        <w:jc w:val="both"/>
      </w:pPr>
      <w:r>
        <w:tab/>
        <w:t>документов, подтверждающих затраты на приобретение в текущем финансовом году племенного поголовья нетелей и (или) первотелок у племенных заводов и племенных репродукторов, имеющих свидетельство о регистрации в государственном племенном регистре (оригиналы и копии договоров купли-продажи, товарно-транспортных накладных, платежных документов, заверенных банком-плательщиком, актов приема-передачи на приобретение сельскохозяйственных животных с указанием наименования, возраста приобретаемых нетелей (возраст от 21 месяца (но не старше 26 месяцев), живой вес не менее 430 килограммов) и (или) первотелок (возраст от 27 месяцев (но не старше 36 месяцев), живой вес не менее 450 килограммов);</w:t>
      </w:r>
    </w:p>
    <w:p>
      <w:pPr>
        <w:spacing w:after="0"/>
        <w:jc w:val="both"/>
      </w:pPr>
      <w:r>
        <w:tab/>
        <w:t>ветеринарной справки и (или) свидетельства на приобретенное товарное и (или) племенное поголовье нетелей и (или) первотелок, оформленных (оформленной) в день покупки скота;</w:t>
      </w:r>
    </w:p>
    <w:p>
      <w:pPr>
        <w:spacing w:after="0"/>
        <w:jc w:val="both"/>
      </w:pPr>
      <w:r>
        <w:tab/>
        <w:t>свидетельства о регистрации организации - продавца племенного поголовья скота в государственном племенном регистре;</w:t>
      </w:r>
    </w:p>
    <w:p>
      <w:pPr>
        <w:spacing w:after="0"/>
        <w:jc w:val="both"/>
      </w:pPr>
      <w:r>
        <w:tab/>
        <w:t>племенного свидетельства на приобретаемое племенное поголовье нетелей и (или) первотелок.</w:t>
      </w:r>
    </w:p>
    <w:p>
      <w:pPr>
        <w:spacing w:after="0"/>
        <w:jc w:val="both"/>
      </w:pPr>
      <w:r>
        <w:tab/>
        <w:t>Для получения субсидии в размере 10,0 тыс. рублей на одну голову товарного и (или) племенного поголовья нетелей и (или) первотелок необходимо приложение дополнительно следующих электронных копий документов:</w:t>
      </w:r>
    </w:p>
    <w:p>
      <w:pPr>
        <w:spacing w:after="0"/>
        <w:jc w:val="both"/>
      </w:pPr>
      <w:r>
        <w:tab/>
        <w:t xml:space="preserve">справки из государственного бюджетного учреждения районного или городского государственного ветеринарного объединения, подтверждающей наличие в личном подсобном хозяйстве коровы, больной лейкозом и (или) </w:t>
      </w:r>
      <w:r>
        <w:lastRenderedPageBreak/>
        <w:t>инфицированной вирусом лейкоза в текущем году, с приложением копии проведенной экспертизы;</w:t>
      </w:r>
    </w:p>
    <w:p>
      <w:pPr>
        <w:spacing w:after="0"/>
        <w:jc w:val="both"/>
      </w:pPr>
      <w:r>
        <w:tab/>
        <w:t>ветеринарного сопроводительного документа о выбытии в текущем финансовом году больной лейкозом и (или) инфицированной вирусом лейкоза, заверенного государственным ветеринарным объединением городов и районов Республики Татарстан;</w:t>
      </w:r>
    </w:p>
    <w:p>
      <w:pPr>
        <w:spacing w:after="0"/>
        <w:jc w:val="both"/>
      </w:pPr>
      <w:r>
        <w:tab/>
        <w:t>документа, подтверждающего принятие убойным пунктом (мясокомбинатом) без участия торговых посредников коровы, больной лейкозом и (или) инфицированной вирусом лейкоза (договор и акт приема-передачи, товарная накладная).</w:t>
      </w:r>
    </w:p>
    <w:p>
      <w:pPr>
        <w:spacing w:after="0"/>
        <w:jc w:val="both"/>
      </w:pPr>
      <w:r>
        <w:tab/>
        <w:t>Сведения и документы, получаемые системой «Мои субсидии» в автоматическом режиме:</w:t>
      </w:r>
    </w:p>
    <w:p>
      <w:pPr>
        <w:spacing w:after="0"/>
        <w:jc w:val="both"/>
      </w:pPr>
      <w:r>
        <w:tab/>
        <w:t>паспортные данные главы личного подсобного хозяйства (разделы общих данных и места жительства);</w:t>
      </w:r>
    </w:p>
    <w:p>
      <w:pPr>
        <w:spacing w:after="0"/>
        <w:jc w:val="both"/>
      </w:pPr>
      <w:r>
        <w:tab/>
        <w:t>выписки из Единого государственного реестра недвижимости, подтверждающая 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pPr>
        <w:spacing w:after="0"/>
        <w:jc w:val="both"/>
      </w:pPr>
      <w:r>
        <w:tab/>
        <w:t xml:space="preserve">выписка из электронной </w:t>
      </w:r>
      <w:proofErr w:type="spellStart"/>
      <w:r>
        <w:t>похозяйственной</w:t>
      </w:r>
      <w:proofErr w:type="spellEnd"/>
      <w:r>
        <w:t xml:space="preserve"> книги учета личных подсобных хозяйств, подтверждающая факт постановки приобретенного скота на учет.</w:t>
      </w:r>
    </w:p>
    <w:p>
      <w:pPr>
        <w:spacing w:after="0"/>
        <w:jc w:val="both"/>
      </w:pPr>
      <w:r>
        <w:tab/>
        <w:t xml:space="preserve">24. В случае отсутствия технических возможностей для самостоятельного открытия личного кабинета и (или) формирования заявки в системе «Мои субсидии» гражданин, ведущий личное подсобное хозяйство, может обратиться в Управление </w:t>
      </w:r>
      <w:proofErr w:type="gramStart"/>
      <w:r>
        <w:t>или  исполнительный</w:t>
      </w:r>
      <w:proofErr w:type="gramEnd"/>
      <w:r>
        <w:t xml:space="preserve"> комитет сельского или городского поселения (далее – исполнительный комитет поселения) для подачи заявки от имени гражданина, ведущего личное подсобное хозяйство, через личный кабинет, доступный Управлению или исполнительному комитету поселения.</w:t>
      </w:r>
    </w:p>
    <w:p>
      <w:pPr>
        <w:spacing w:after="0"/>
        <w:jc w:val="both"/>
      </w:pPr>
      <w:r>
        <w:tab/>
        <w:t>Для этого гражданину, ведущему личное подсобное хозяйство, необходимо представить в Управление или исполнительный комитет поселения документы, указанные в пункте 23 настоящего Порядка, и предъявить следующие документы:</w:t>
      </w:r>
    </w:p>
    <w:p>
      <w:pPr>
        <w:spacing w:after="0"/>
        <w:jc w:val="both"/>
      </w:pPr>
      <w:r>
        <w:tab/>
        <w:t>паспорт гражданина Российской Федерации;</w:t>
      </w:r>
    </w:p>
    <w:p>
      <w:pPr>
        <w:spacing w:after="0"/>
        <w:jc w:val="both"/>
      </w:pPr>
      <w:r>
        <w:tab/>
        <w:t>свидетельство о постановке на учет в налоговом органе;</w:t>
      </w:r>
    </w:p>
    <w:p>
      <w:pPr>
        <w:spacing w:after="0"/>
        <w:jc w:val="both"/>
      </w:pPr>
      <w:r>
        <w:tab/>
        <w:t>документ, подтверждающий регистрацию в системе индивидуального (персонифицированного) учета.</w:t>
      </w:r>
    </w:p>
    <w:p>
      <w:pPr>
        <w:spacing w:after="0"/>
        <w:jc w:val="both"/>
      </w:pPr>
      <w:r>
        <w:tab/>
        <w:t xml:space="preserve">25. Заявка </w:t>
      </w:r>
      <w:proofErr w:type="gramStart"/>
      <w:r>
        <w:t>подписывается  простой</w:t>
      </w:r>
      <w:proofErr w:type="gramEnd"/>
      <w:r>
        <w:t xml:space="preserve">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tab/>
        <w:t>26.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jc w:val="both"/>
      </w:pPr>
      <w:r>
        <w:tab/>
        <w:t xml:space="preserve">27. Электронные копии документов и материалы, включаемые в заявку, должны иметь распространенные открытые форматы, обеспечивающие </w:t>
      </w:r>
      <w:r>
        <w:lastRenderedPageBreak/>
        <w:t>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jc w:val="both"/>
      </w:pPr>
      <w:r>
        <w:tab/>
        <w:t>28.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«Мои субсидии».</w:t>
      </w:r>
    </w:p>
    <w:p>
      <w:pPr>
        <w:spacing w:after="0"/>
        <w:jc w:val="both"/>
      </w:pPr>
      <w:r>
        <w:tab/>
        <w:t>29. Заявка должна содержать следующие сведения:</w:t>
      </w:r>
    </w:p>
    <w:p>
      <w:pPr>
        <w:spacing w:after="0"/>
        <w:jc w:val="both"/>
      </w:pPr>
      <w:r>
        <w:tab/>
        <w:t>а) информация и документы об участнике отбора:</w:t>
      </w:r>
    </w:p>
    <w:p>
      <w:pPr>
        <w:spacing w:after="0"/>
        <w:jc w:val="both"/>
      </w:pPr>
      <w:r>
        <w:tab/>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pPr>
        <w:spacing w:after="0"/>
        <w:jc w:val="both"/>
      </w:pPr>
      <w:r>
        <w:tab/>
        <w:t>идентификационный номер налогоплательщика;</w:t>
      </w:r>
    </w:p>
    <w:p>
      <w:pPr>
        <w:spacing w:after="0"/>
        <w:jc w:val="both"/>
      </w:pPr>
      <w:r>
        <w:tab/>
        <w:t>дата постановки на учет в налоговом органе;</w:t>
      </w:r>
    </w:p>
    <w:p>
      <w:pPr>
        <w:spacing w:after="0"/>
        <w:jc w:val="both"/>
      </w:pPr>
      <w:r>
        <w:tab/>
        <w:t>дата и место рождения;</w:t>
      </w:r>
    </w:p>
    <w:p>
      <w:pPr>
        <w:spacing w:after="0"/>
        <w:jc w:val="both"/>
      </w:pPr>
      <w:r>
        <w:tab/>
        <w:t>страховой номер индивидуального лицевого счета;</w:t>
      </w:r>
    </w:p>
    <w:p>
      <w:pPr>
        <w:spacing w:after="0"/>
        <w:jc w:val="both"/>
      </w:pPr>
      <w:r>
        <w:tab/>
        <w:t>адрес регистрации;</w:t>
      </w:r>
    </w:p>
    <w:p>
      <w:pPr>
        <w:spacing w:after="0"/>
        <w:jc w:val="both"/>
      </w:pPr>
      <w:r>
        <w:tab/>
        <w:t>номер контактного телефона, почтовый адрес и адрес электронной почты для направления юридически значимых сообщений;</w:t>
      </w:r>
    </w:p>
    <w:p>
      <w:pPr>
        <w:spacing w:after="0"/>
        <w:jc w:val="both"/>
      </w:pPr>
      <w:r>
        <w:tab/>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jc w:val="both"/>
      </w:pPr>
      <w:r>
        <w:tab/>
        <w:t>б) информация и документы, подтверждающие соответствие участника отбора установленным в объявлении о проведении отбора требованиям;</w:t>
      </w:r>
    </w:p>
    <w:p>
      <w:pPr>
        <w:spacing w:after="0"/>
        <w:jc w:val="both"/>
      </w:pPr>
      <w:r>
        <w:tab/>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«Мои субсидии»;</w:t>
      </w:r>
    </w:p>
    <w:p>
      <w:pPr>
        <w:spacing w:after="0"/>
        <w:jc w:val="both"/>
      </w:pPr>
      <w:r>
        <w:tab/>
        <w:t>г) подтверждение согласия на обработку персональных данных, подаваемое посредством заполнения соответствующих экранных форм веб-интерфейса системы «Мои субсидии»;</w:t>
      </w:r>
    </w:p>
    <w:p>
      <w:pPr>
        <w:spacing w:after="0"/>
        <w:jc w:val="both"/>
      </w:pPr>
      <w:r>
        <w:tab/>
      </w:r>
      <w:proofErr w:type="gramStart"/>
      <w:r>
        <w:t>д)  предлагаемые</w:t>
      </w:r>
      <w:proofErr w:type="gramEnd"/>
      <w:r>
        <w:t xml:space="preserve"> участником отбора значения результата предоставления субсидии, размер запрашиваемой субсидии.</w:t>
      </w:r>
    </w:p>
    <w:p>
      <w:pPr>
        <w:spacing w:after="0"/>
        <w:jc w:val="both"/>
      </w:pPr>
      <w:r>
        <w:tab/>
        <w:t>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jc w:val="both"/>
      </w:pPr>
      <w:r>
        <w:tab/>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jc w:val="both"/>
      </w:pPr>
      <w:r>
        <w:tab/>
        <w:t xml:space="preserve">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w:t>
      </w:r>
      <w:r>
        <w:lastRenderedPageBreak/>
        <w:t xml:space="preserve">разъяснении положений объявления о проведении отбора путем формирования в системе «Мои субсидии» соответствующего запроса. </w:t>
      </w:r>
    </w:p>
    <w:p>
      <w:pPr>
        <w:spacing w:after="0"/>
        <w:jc w:val="both"/>
      </w:pPr>
      <w:r>
        <w:tab/>
        <w:t>32. Министерство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на официальном сайте Министерства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jc w:val="center"/>
      </w:pPr>
    </w:p>
    <w:p>
      <w:pPr>
        <w:spacing w:after="0"/>
        <w:jc w:val="center"/>
      </w:pPr>
      <w:r>
        <w:t xml:space="preserve">    VI. Правила рассмотрения заявок, а также определения победителей отбора</w:t>
      </w:r>
    </w:p>
    <w:p>
      <w:pPr>
        <w:spacing w:after="0"/>
        <w:jc w:val="both"/>
      </w:pPr>
    </w:p>
    <w:p>
      <w:pPr>
        <w:spacing w:after="0"/>
        <w:ind w:firstLine="567"/>
        <w:jc w:val="both"/>
      </w:pPr>
      <w:r>
        <w:t>33. Рассмотрение заявок осуществляется Управлениями в системе «Мои субсидии» в течение 15 рабочих дней, следующих за днем открытия доступа Министерству и Управлениям для рассмотрения заявок.</w:t>
      </w:r>
    </w:p>
    <w:p>
      <w:pPr>
        <w:spacing w:after="0"/>
        <w:ind w:firstLine="567"/>
        <w:jc w:val="both"/>
      </w:pPr>
      <w:r>
        <w:t>Доступ Министерству и Управлениям в систему «Мои субсидии» открывается с даты начала подачи заявок, установленной в объявлении о проведении отбора.</w:t>
      </w:r>
    </w:p>
    <w:p>
      <w:pPr>
        <w:spacing w:after="0"/>
        <w:jc w:val="both"/>
      </w:pPr>
      <w:r>
        <w:tab/>
        <w:t>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jc w:val="both"/>
      </w:pPr>
      <w:r>
        <w:tab/>
        <w:t>а) регистрационный номер заявки;</w:t>
      </w:r>
    </w:p>
    <w:p>
      <w:pPr>
        <w:spacing w:after="0"/>
        <w:ind w:firstLine="720"/>
        <w:jc w:val="both"/>
      </w:pPr>
      <w:r>
        <w:t>б) дата и время поступления заявки;</w:t>
      </w:r>
    </w:p>
    <w:p>
      <w:pPr>
        <w:spacing w:after="0"/>
        <w:ind w:firstLine="720"/>
        <w:jc w:val="both"/>
      </w:pPr>
      <w:r>
        <w:t>в) фамилия, имя, отчество (при наличии);</w:t>
      </w:r>
    </w:p>
    <w:p>
      <w:pPr>
        <w:spacing w:after="0"/>
        <w:ind w:firstLine="720"/>
        <w:jc w:val="both"/>
      </w:pPr>
      <w:r>
        <w:t>г) адрес регистрации;</w:t>
      </w:r>
    </w:p>
    <w:p>
      <w:pPr>
        <w:spacing w:after="0"/>
        <w:ind w:firstLine="720"/>
        <w:jc w:val="both"/>
      </w:pPr>
      <w:r>
        <w:t>д) запрашиваемый участником отбора размер субсидии.</w:t>
      </w:r>
    </w:p>
    <w:p>
      <w:pPr>
        <w:spacing w:after="0"/>
        <w:jc w:val="both"/>
      </w:pPr>
      <w:r>
        <w:tab/>
        <w:t xml:space="preserve">35.  Протокол вскрытия заявок формируется на едином портале автоматически и подписывается усиленной </w:t>
      </w:r>
      <w:hyperlink r:id="rId43"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на основе сведений полученных в рамках информационного обмена с системой «Мои субсидии», а также размещается на едином портале не позднее рабочего дня, следующего за днем его подписания.</w:t>
      </w:r>
    </w:p>
    <w:p>
      <w:pPr>
        <w:spacing w:after="0"/>
        <w:ind w:firstLine="720"/>
        <w:jc w:val="both"/>
      </w:pPr>
      <w:r>
        <w:t>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jc w:val="both"/>
      </w:pPr>
      <w:r>
        <w:tab/>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20"/>
        <w:jc w:val="both"/>
      </w:pPr>
      <w:r>
        <w:t>37. На стадии рассмотрения заявки основаниями для отклонения заявки являются:</w:t>
      </w:r>
    </w:p>
    <w:p>
      <w:pPr>
        <w:spacing w:after="0"/>
        <w:jc w:val="both"/>
      </w:pPr>
      <w:r>
        <w:tab/>
        <w:t>а) несоответствие участника отбора требованиям, указанным в объявлении о проведении отбора;</w:t>
      </w:r>
    </w:p>
    <w:p>
      <w:pPr>
        <w:spacing w:after="0"/>
        <w:jc w:val="both"/>
      </w:pPr>
      <w:r>
        <w:tab/>
        <w:t>б) непредставление (представление не в полном объеме) документов, указанных в объявлении о проведении отбора;</w:t>
      </w:r>
    </w:p>
    <w:p>
      <w:pPr>
        <w:spacing w:after="0"/>
        <w:ind w:firstLine="720"/>
        <w:jc w:val="both"/>
      </w:pPr>
      <w:r>
        <w:lastRenderedPageBreak/>
        <w:t>в) несоответствие представленных документов и (или) заявки требованиям, установленным в объявлении о проведении отбора;</w:t>
      </w:r>
    </w:p>
    <w:p>
      <w:pPr>
        <w:spacing w:after="0"/>
        <w:ind w:firstLine="720"/>
        <w:jc w:val="both"/>
      </w:pPr>
      <w:r>
        <w:t>г) недостоверность информации, содержащейся в документах, представленных в составе заявки;</w:t>
      </w:r>
    </w:p>
    <w:p>
      <w:pPr>
        <w:spacing w:after="0"/>
        <w:ind w:firstLine="720"/>
        <w:jc w:val="both"/>
      </w:pPr>
      <w:r>
        <w:t>д) подача участником отбора заявки после даты и (или) времени, определенных для подачи заявок.</w:t>
      </w:r>
    </w:p>
    <w:p>
      <w:pPr>
        <w:spacing w:after="0"/>
        <w:jc w:val="both"/>
      </w:pPr>
      <w:r>
        <w:tab/>
        <w:t>38.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jc w:val="both"/>
      </w:pPr>
      <w:r>
        <w:tab/>
        <w:t>39.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line="228" w:lineRule="auto"/>
        <w:ind w:firstLine="709"/>
        <w:jc w:val="both"/>
      </w:pPr>
      <w:r>
        <w:t>Внесение изменений в протокол рассмотрения заявок осуществляется не позднее 10 календарного дня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pPr>
        <w:spacing w:after="0"/>
        <w:ind w:firstLine="720"/>
        <w:jc w:val="both"/>
      </w:pPr>
      <w:r>
        <w:t>40. Отбор признается несостоявшимся в следующих случаях:</w:t>
      </w:r>
    </w:p>
    <w:p>
      <w:pPr>
        <w:spacing w:after="0"/>
        <w:ind w:firstLine="720"/>
        <w:jc w:val="both"/>
      </w:pPr>
      <w:r>
        <w:t>а) по окончании срока подачи заявок не подано ни одной заявки;</w:t>
      </w:r>
    </w:p>
    <w:p>
      <w:pPr>
        <w:spacing w:after="0"/>
        <w:ind w:firstLine="720"/>
        <w:jc w:val="both"/>
      </w:pPr>
      <w:r>
        <w:t>б) по результатам рассмотрения заявок отклонены все заявки.</w:t>
      </w:r>
    </w:p>
    <w:p>
      <w:pPr>
        <w:spacing w:after="0"/>
        <w:ind w:firstLine="720"/>
        <w:jc w:val="both"/>
      </w:pPr>
      <w:r>
        <w:t>41. Ранжирование поступивших заявок осуществляется исходя из очередности их поступления.</w:t>
      </w:r>
    </w:p>
    <w:p>
      <w:pPr>
        <w:spacing w:after="0"/>
        <w:ind w:firstLine="720"/>
        <w:jc w:val="both"/>
      </w:pPr>
      <w:r>
        <w:t>42.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20"/>
        <w:jc w:val="both"/>
      </w:pPr>
      <w:r>
        <w:t xml:space="preserve">43.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44"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на основе сведений полученных в рамках информационного обмена с системой «Мои субсидии», а также размещается на едином портале не позднее рабочего дня, следующего за днем его подписания, и на </w:t>
      </w:r>
      <w:hyperlink r:id="rId45" w:history="1">
        <w: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20"/>
        <w:jc w:val="both"/>
      </w:pPr>
      <w:r>
        <w:t>дату, время и место проведения рассмотрения заявок;</w:t>
      </w:r>
    </w:p>
    <w:p>
      <w:pPr>
        <w:spacing w:after="0"/>
        <w:ind w:firstLine="720"/>
        <w:jc w:val="both"/>
      </w:pPr>
      <w:r>
        <w:t>информацию об участниках отбора, заявки которых были рассмотрены;</w:t>
      </w:r>
    </w:p>
    <w:p>
      <w:pPr>
        <w:spacing w:after="0"/>
        <w:ind w:firstLine="720"/>
        <w:jc w:val="both"/>
      </w:pPr>
      <w:r>
        <w:lastRenderedPageBreak/>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20"/>
        <w:jc w:val="both"/>
      </w:pPr>
      <w:r>
        <w:t>наименование получателя (получателей) субсидии, с которым (которыми) заключается соглашение, и размер предоставляемой ему субсидии.</w:t>
      </w:r>
    </w:p>
    <w:p>
      <w:pPr>
        <w:spacing w:after="0"/>
        <w:jc w:val="both"/>
      </w:pPr>
      <w:r>
        <w:tab/>
        <w:t>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spacing w:after="0"/>
        <w:ind w:firstLine="720"/>
        <w:jc w:val="both"/>
      </w:pPr>
      <w:r>
        <w:t>44. При указании в протоколе подведения итогов отбора размера субсидии, предусмотренной для предоставления участнику отбора в соответствии с пунктом 43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20"/>
        <w:jc w:val="both"/>
      </w:pPr>
      <w:r>
        <w:t>45. Субсидия, распределяемая в рамках отбора, распределяется между участниками отбора, включенными в рейтинг, указанный в пункте 42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pPr>
        <w:spacing w:after="0"/>
        <w:jc w:val="both"/>
      </w:pPr>
      <w:r>
        <w:tab/>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jc w:val="both"/>
      </w:pPr>
      <w:r>
        <w:tab/>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after="0"/>
        <w:jc w:val="both"/>
      </w:pPr>
      <w:r>
        <w:tab/>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after="0"/>
        <w:ind w:firstLine="540"/>
        <w:jc w:val="both"/>
      </w:pPr>
    </w:p>
    <w:p>
      <w:pPr>
        <w:spacing w:after="0"/>
        <w:jc w:val="center"/>
      </w:pPr>
      <w:r>
        <w:t>VII. Порядок заключения соглашений и перечисления субсидии</w:t>
      </w:r>
    </w:p>
    <w:p>
      <w:pPr>
        <w:spacing w:after="0"/>
        <w:jc w:val="center"/>
      </w:pPr>
    </w:p>
    <w:p>
      <w:pPr>
        <w:spacing w:after="0"/>
        <w:jc w:val="both"/>
      </w:pPr>
      <w:r>
        <w:tab/>
        <w:t>46.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jc w:val="both"/>
      </w:pPr>
      <w:r>
        <w:lastRenderedPageBreak/>
        <w:tab/>
        <w:t xml:space="preserve">Соглашение заключается в форме электронного документа в системе «Электронный бюджет» и подписывается усиленной </w:t>
      </w:r>
      <w:hyperlink r:id="rId46" w:history="1">
        <w:r>
          <w:t>квалифицированной электронной подписью</w:t>
        </w:r>
      </w:hyperlink>
      <w:r>
        <w:t xml:space="preserve"> руководителя Министерства (уполномоченного им лица) 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pPr>
        <w:spacing w:after="0"/>
        <w:jc w:val="both"/>
      </w:pPr>
      <w:r>
        <w:tab/>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jc w:val="both"/>
      </w:pPr>
      <w:r>
        <w:tab/>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jc w:val="both"/>
      </w:pPr>
      <w:r>
        <w:tab/>
        <w:t>47.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jc w:val="both"/>
      </w:pPr>
      <w:r>
        <w:tab/>
        <w:t xml:space="preserve">48. В случае отказа Министерства от заключения соглашения с победителем отбора по основаниям, предусмотренным пунктом 47 настоящего Порядка, отказа победителя отбора от заключения соглашения, </w:t>
      </w:r>
      <w:proofErr w:type="spellStart"/>
      <w:r>
        <w:t>неподписания</w:t>
      </w:r>
      <w:proofErr w:type="spellEnd"/>
      <w: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jc w:val="both"/>
      </w:pPr>
      <w:r>
        <w:tab/>
        <w:t>49.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20"/>
        <w:jc w:val="both"/>
      </w:pPr>
      <w:r>
        <w:t xml:space="preserve">50.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w:t>
      </w:r>
      <w:r>
        <w:lastRenderedPageBreak/>
        <w:t>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pPr>
        <w:spacing w:after="0"/>
        <w:ind w:firstLine="720"/>
        <w:jc w:val="both"/>
      </w:pPr>
      <w:r>
        <w:t>51.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jc w:val="both"/>
      </w:pPr>
      <w:r>
        <w:tab/>
        <w:t>52.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spacing w:after="0"/>
        <w:jc w:val="both"/>
      </w:pPr>
      <w:r>
        <w:tab/>
        <w:t>53. Основаниями для отказа получателю субсидии в предоставлении субсидии являются:</w:t>
      </w:r>
    </w:p>
    <w:p>
      <w:pPr>
        <w:spacing w:after="0"/>
        <w:ind w:firstLine="720"/>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jc w:val="both"/>
      </w:pPr>
      <w:r>
        <w:tab/>
        <w:t>установление факта недостоверности представленной получателем субсидии информации.</w:t>
      </w:r>
    </w:p>
    <w:p>
      <w:pPr>
        <w:spacing w:after="0"/>
        <w:jc w:val="both"/>
      </w:pPr>
      <w:r>
        <w:tab/>
        <w:t>54. Министерство в двухдневный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лицевые счета Управлений, открытые в Министерстве финансов Республики Татарстан.</w:t>
      </w:r>
    </w:p>
    <w:p>
      <w:pPr>
        <w:spacing w:after="0"/>
        <w:jc w:val="both"/>
      </w:pPr>
      <w:r>
        <w:tab/>
        <w:t>Управления в пятидневный срок, исчисляемый в рабочих днях, со дня получения бюджетных средств на свой лицевой счет перечисляют субсидии на банковские счета получателей субсидии, открытые в кредитных организациях.</w:t>
      </w:r>
    </w:p>
    <w:p>
      <w:pPr>
        <w:spacing w:after="0"/>
        <w:jc w:val="center"/>
      </w:pPr>
    </w:p>
    <w:p>
      <w:pPr>
        <w:spacing w:after="0"/>
        <w:jc w:val="center"/>
      </w:pPr>
      <w: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jc w:val="center"/>
      </w:pPr>
    </w:p>
    <w:p>
      <w:pPr>
        <w:spacing w:after="0"/>
        <w:jc w:val="both"/>
      </w:pPr>
      <w:r>
        <w:tab/>
        <w:t>55. Получатель субсидии представляет отчет о достижении значения результата предоставления субсидии в системе «Электронный бюджет» ежегодно, не позднее 1 февраля года, следующего за годом предоставления субсидии, в течение пяти лет с даты получения субсидии по форме, предусмотренной типовой формой, установленной Министерством финансов Республики Татарстан для соглашений.</w:t>
      </w:r>
    </w:p>
    <w:p>
      <w:pPr>
        <w:spacing w:after="0"/>
        <w:jc w:val="both"/>
      </w:pPr>
      <w:r>
        <w:tab/>
        <w:t>В случае падежа или вынужденного забоя коров в результате болезни до истечения срока принятого обязательства о сохранении поголовья коров, при предоставлении в исполнительный комитет поселения ветеринарных справок и актов выбраковки скота в установленном порядке, требование о возврате субсидии за недостижение значения результата предоставления субсидии, предусмотренное пунктом 59 настоящего Порядка, не применяется на указанное поголовье.</w:t>
      </w:r>
    </w:p>
    <w:p>
      <w:pPr>
        <w:spacing w:after="0"/>
        <w:jc w:val="both"/>
      </w:pPr>
      <w:r>
        <w:lastRenderedPageBreak/>
        <w:tab/>
        <w:t>56. Управление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spacing w:after="0"/>
        <w:ind w:firstLine="720"/>
        <w:jc w:val="both"/>
      </w:pPr>
      <w:r>
        <w:t>57.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spacing w:after="0"/>
        <w:jc w:val="both"/>
      </w:pPr>
      <w:r>
        <w:tab/>
        <w:t>58.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jc w:val="both"/>
      </w:pPr>
      <w:r>
        <w:tab/>
        <w:t xml:space="preserve">Органы государственного финансового контроля осуществляют проверку в соответствии со </w:t>
      </w:r>
      <w:hyperlink r:id="rId47" w:history="1">
        <w:r>
          <w:t>статьями 2681</w:t>
        </w:r>
      </w:hyperlink>
      <w:r>
        <w:t xml:space="preserve"> и </w:t>
      </w:r>
      <w:hyperlink r:id="rId48" w:history="1">
        <w:r>
          <w:t>2692</w:t>
        </w:r>
      </w:hyperlink>
      <w:r>
        <w:t xml:space="preserve"> Бюджетного кодекса Российской Федерации.</w:t>
      </w:r>
    </w:p>
    <w:p>
      <w:pPr>
        <w:spacing w:after="0"/>
        <w:jc w:val="both"/>
      </w:pPr>
      <w:r>
        <w:tab/>
        <w:t>59. Предоставленная субсидия подлежат возврату в доход бюджета Республики Татарстан в соответствии с бюджетным законодательством Российской Федерации в 60-дневный срок со дня получения соответствующего требования Управления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а также в случае недостижения значений результатов предоставления субсидии.</w:t>
      </w:r>
    </w:p>
    <w:p>
      <w:pPr>
        <w:spacing w:after="0"/>
        <w:ind w:firstLine="567"/>
        <w:jc w:val="both"/>
      </w:pPr>
      <w:r>
        <w:t>60. В случае отказа от добровольного возврата в доход бюджета Республики Татарстан средств, указанных в пункте 59 настоящего Порядка, они подлежат взысканию Министерством в принудительном порядке в 30-дневный срок, исчисляемый в календарных днях, в соответствии с законодательством Российской Федерации.</w:t>
      </w: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jc w:val="both"/>
      </w:pPr>
    </w:p>
    <w:p>
      <w:pPr>
        <w:spacing w:after="0"/>
        <w:ind w:firstLine="540"/>
        <w:jc w:val="both"/>
      </w:pPr>
      <w:r>
        <w:lastRenderedPageBreak/>
        <w:tab/>
      </w:r>
      <w:r>
        <w:tab/>
      </w:r>
      <w:r>
        <w:tab/>
      </w:r>
      <w:r>
        <w:tab/>
      </w:r>
      <w:r>
        <w:tab/>
      </w:r>
      <w:r>
        <w:tab/>
      </w:r>
      <w:r>
        <w:tab/>
      </w:r>
      <w:r>
        <w:tab/>
        <w:t xml:space="preserve">        Утвержден</w:t>
      </w:r>
    </w:p>
    <w:p>
      <w:pPr>
        <w:widowControl w:val="0"/>
        <w:spacing w:after="0"/>
        <w:ind w:left="120" w:right="120" w:firstLine="6117"/>
      </w:pPr>
      <w:r>
        <w:t>постановлением</w:t>
      </w:r>
    </w:p>
    <w:p>
      <w:pPr>
        <w:widowControl w:val="0"/>
        <w:spacing w:after="0"/>
        <w:ind w:left="120" w:right="120" w:firstLine="6117"/>
      </w:pPr>
      <w:r>
        <w:t>Кабинета Министров</w:t>
      </w:r>
    </w:p>
    <w:p>
      <w:pPr>
        <w:widowControl w:val="0"/>
        <w:spacing w:after="0"/>
        <w:ind w:left="120" w:right="120" w:firstLine="6117"/>
      </w:pPr>
      <w:r>
        <w:t>Республики Татарстан</w:t>
      </w:r>
    </w:p>
    <w:p>
      <w:pPr>
        <w:widowControl w:val="0"/>
        <w:spacing w:after="0"/>
        <w:ind w:left="120" w:right="120" w:firstLine="6117"/>
      </w:pPr>
      <w:r>
        <w:t>от 15.06.2021 № 452</w:t>
      </w:r>
    </w:p>
    <w:p>
      <w:pPr>
        <w:widowControl w:val="0"/>
        <w:spacing w:after="0"/>
        <w:ind w:left="120" w:right="120" w:firstLine="6117"/>
      </w:pPr>
      <w:r>
        <w:t>(в редакции постановления</w:t>
      </w:r>
    </w:p>
    <w:p>
      <w:pPr>
        <w:widowControl w:val="0"/>
        <w:spacing w:after="0"/>
        <w:ind w:left="120" w:right="120" w:firstLine="6117"/>
      </w:pPr>
      <w:r>
        <w:t>Кабинета Министров</w:t>
      </w:r>
    </w:p>
    <w:p>
      <w:pPr>
        <w:widowControl w:val="0"/>
        <w:spacing w:after="0"/>
        <w:ind w:left="120" w:right="120" w:firstLine="6117"/>
      </w:pPr>
      <w:r>
        <w:t>Республики Татарстан</w:t>
      </w:r>
    </w:p>
    <w:p>
      <w:pPr>
        <w:spacing w:after="0"/>
        <w:ind w:firstLine="6237"/>
      </w:pPr>
      <w:r>
        <w:t>от ________ 2024 № _____)</w:t>
      </w:r>
    </w:p>
    <w:p>
      <w:pPr>
        <w:spacing w:after="0"/>
        <w:jc w:val="right"/>
      </w:pPr>
    </w:p>
    <w:p>
      <w:pPr>
        <w:spacing w:after="0"/>
        <w:ind w:left="120" w:right="120"/>
      </w:pPr>
      <w:r>
        <w:t> </w:t>
      </w:r>
    </w:p>
    <w:p>
      <w:pPr>
        <w:spacing w:after="0"/>
        <w:jc w:val="center"/>
      </w:pPr>
    </w:p>
    <w:p>
      <w:pPr>
        <w:spacing w:after="0"/>
        <w:jc w:val="center"/>
      </w:pPr>
      <w:r>
        <w:t xml:space="preserve">Порядок </w:t>
      </w:r>
    </w:p>
    <w:p>
      <w:pPr>
        <w:spacing w:after="0"/>
        <w:jc w:val="center"/>
      </w:pPr>
      <w:r>
        <w:t>предоставления из бюджета Республики Татарстан субсидий гражданам, ведущим личное подсобное хозяйство, на возмещение части затрат на содержание кобыл старше трех лет</w:t>
      </w:r>
    </w:p>
    <w:p>
      <w:pPr>
        <w:spacing w:after="0"/>
        <w:jc w:val="center"/>
      </w:pPr>
    </w:p>
    <w:p>
      <w:pPr>
        <w:spacing w:after="0"/>
        <w:ind w:left="120" w:right="120"/>
        <w:jc w:val="center"/>
      </w:pPr>
      <w:r>
        <w:t>I. Общие положения и условия предоставления субсидии</w:t>
      </w:r>
    </w:p>
    <w:p>
      <w:pPr>
        <w:spacing w:after="0"/>
        <w:jc w:val="both"/>
      </w:pPr>
    </w:p>
    <w:p>
      <w:pPr>
        <w:spacing w:after="0"/>
        <w:jc w:val="both"/>
      </w:pPr>
      <w:r>
        <w:tab/>
        <w:t xml:space="preserve">1. Настоящий Порядок определяет механизм предоставления из бюджета Республики Татарстан субсидий гражданам, ведущим личное подсобное хозяйство, на возмещение части затрат, произведенных в году </w:t>
      </w:r>
      <w:proofErr w:type="gramStart"/>
      <w:r>
        <w:t>предшествующем  текущему</w:t>
      </w:r>
      <w:proofErr w:type="gramEnd"/>
      <w:r>
        <w:t xml:space="preserve"> финансовому году (далее - отчетный финансовый год) на содержание кобыл старше трех лет (далее соответственно – субсидия, участники отбора).</w:t>
      </w:r>
    </w:p>
    <w:p>
      <w:pPr>
        <w:spacing w:after="0"/>
        <w:jc w:val="both"/>
      </w:pPr>
      <w:r>
        <w:tab/>
        <w:t>2. Субсидия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jc w:val="both"/>
      </w:pPr>
      <w:r>
        <w:tab/>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lastRenderedPageBreak/>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jc w:val="both"/>
      </w:pPr>
      <w:r>
        <w:tab/>
        <w:t>6. Получатель субсидии должен соответствовать следующим критериям отбора:</w:t>
      </w:r>
    </w:p>
    <w:p>
      <w:pPr>
        <w:spacing w:after="0"/>
        <w:jc w:val="both"/>
      </w:pPr>
      <w:r>
        <w:tab/>
        <w:t>осуществление деятельности на территории Республики Татарстан и уплата налогов в бюджет Республики Татарстан;</w:t>
      </w:r>
    </w:p>
    <w:p>
      <w:pPr>
        <w:spacing w:after="0"/>
        <w:ind w:left="737"/>
        <w:jc w:val="both"/>
      </w:pPr>
      <w:r>
        <w:t>наличие гражданства Российской Федерации;</w:t>
      </w:r>
    </w:p>
    <w:p>
      <w:pPr>
        <w:spacing w:after="0"/>
        <w:jc w:val="both"/>
      </w:pPr>
      <w:r>
        <w:tab/>
        <w:t>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pPr>
        <w:spacing w:after="0"/>
        <w:jc w:val="both"/>
      </w:pPr>
      <w:r>
        <w:tab/>
        <w:t xml:space="preserve">зарегистрирован в электронной </w:t>
      </w:r>
      <w:proofErr w:type="spellStart"/>
      <w:r>
        <w:t>похозяйственной</w:t>
      </w:r>
      <w:proofErr w:type="spellEnd"/>
      <w:r>
        <w:t xml:space="preserve"> книге учета в установленном законодательством Российской Федерации порядке и осуществляет деятельность на территории Республики Татарстан;</w:t>
      </w:r>
    </w:p>
    <w:p>
      <w:pPr>
        <w:spacing w:after="0"/>
        <w:jc w:val="both"/>
      </w:pPr>
      <w:r>
        <w:tab/>
        <w:t xml:space="preserve">наличие поголовья кобыл старше трех лет согласно </w:t>
      </w:r>
      <w:proofErr w:type="gramStart"/>
      <w:r>
        <w:t>записи</w:t>
      </w:r>
      <w:proofErr w:type="gramEnd"/>
      <w:r>
        <w:t xml:space="preserve"> в электронной </w:t>
      </w:r>
      <w:proofErr w:type="spellStart"/>
      <w:r>
        <w:t>похозяйственной</w:t>
      </w:r>
      <w:proofErr w:type="spellEnd"/>
      <w:r>
        <w:t xml:space="preserve"> книге учета личных подсобных хозяйств по состоянию на 1 января текущего финансового года;</w:t>
      </w:r>
    </w:p>
    <w:p>
      <w:pPr>
        <w:spacing w:after="0"/>
        <w:jc w:val="both"/>
      </w:pPr>
      <w:r>
        <w:tab/>
        <w:t>проведение вакцинации в текущем году в отношении кобыл старше трех лет против заразных и особо опасных заболеваний.</w:t>
      </w:r>
    </w:p>
    <w:p>
      <w:pPr>
        <w:spacing w:after="0"/>
        <w:ind w:firstLine="709"/>
        <w:jc w:val="both"/>
      </w:pPr>
      <w:r>
        <w:t>7. Отбор осуществляется в государственной информационной системе Республики Татарстан «Мои субсидии» (далее - система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pPr>
        <w:spacing w:after="0"/>
        <w:jc w:val="both"/>
      </w:pPr>
      <w:r>
        <w:tab/>
        <w:t>8. Взаимодействие Министерства с участниками отбора осуществляется с использованием документов в электронной форме в системе «Мои субсидии».</w:t>
      </w:r>
    </w:p>
    <w:p>
      <w:pPr>
        <w:spacing w:after="0"/>
        <w:jc w:val="both"/>
      </w:pPr>
      <w:r>
        <w:tab/>
        <w:t>9. Доступ участников отбора к системе «Мои субсидии» осуществляется на страницах сайта http://subsidiya.tatar.ru или http://subsidiya.tatarstan.ru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pPr>
        <w:spacing w:after="0"/>
        <w:jc w:val="both"/>
      </w:pPr>
      <w:r>
        <w:tab/>
        <w:t>10. Способом предоставления субсидии является возмещение затрат.</w:t>
      </w:r>
    </w:p>
    <w:p>
      <w:pPr>
        <w:spacing w:after="0"/>
        <w:ind w:firstLine="709"/>
        <w:jc w:val="both"/>
      </w:pPr>
      <w:r>
        <w:t>11. Направлениями затрат, на возмещение которых предоставляется субсидия, являются фактические затраты на содержание кобыл старше трех лет.</w:t>
      </w:r>
    </w:p>
    <w:p>
      <w:pPr>
        <w:spacing w:after="0"/>
        <w:jc w:val="both"/>
      </w:pPr>
      <w:r>
        <w:tab/>
        <w:t>12. Размер субсидии, предоставляемой гражданину, ведущему личное подсобное хозяйство, на возмещение части затрат на содержание кобыл старше трех лет (W) (в рублях) определяется по следующей формуле:</w:t>
      </w:r>
    </w:p>
    <w:p>
      <w:pPr>
        <w:spacing w:after="0"/>
        <w:jc w:val="both"/>
      </w:pPr>
      <w:r>
        <w:t> </w:t>
      </w:r>
    </w:p>
    <w:p>
      <w:pPr>
        <w:spacing w:after="0"/>
        <w:jc w:val="center"/>
      </w:pPr>
      <w:r>
        <w:t>W = N x S,</w:t>
      </w:r>
    </w:p>
    <w:p>
      <w:pPr>
        <w:spacing w:after="0"/>
        <w:jc w:val="both"/>
      </w:pPr>
      <w:r>
        <w:lastRenderedPageBreak/>
        <w:t> </w:t>
      </w:r>
    </w:p>
    <w:p>
      <w:pPr>
        <w:spacing w:after="0"/>
        <w:ind w:firstLine="540"/>
        <w:jc w:val="both"/>
      </w:pPr>
      <w:r>
        <w:t>где:</w:t>
      </w:r>
    </w:p>
    <w:p>
      <w:pPr>
        <w:spacing w:after="0"/>
        <w:ind w:firstLine="540"/>
        <w:jc w:val="both"/>
      </w:pPr>
      <w:r>
        <w:t xml:space="preserve">N - количество кобыл старше трех лет, содержащихся в личном подсобном хозяйстве на 1 января текущего финансового года, сохраненных по отношению к 1 января отчетного финансового года, согласно записи в электронной </w:t>
      </w:r>
      <w:proofErr w:type="spellStart"/>
      <w:r>
        <w:t>похозяйственной</w:t>
      </w:r>
      <w:proofErr w:type="spellEnd"/>
      <w:r>
        <w:t xml:space="preserve"> книге (голов);</w:t>
      </w:r>
    </w:p>
    <w:p>
      <w:pPr>
        <w:spacing w:after="0"/>
        <w:ind w:firstLine="540"/>
        <w:jc w:val="both"/>
      </w:pPr>
      <w:r>
        <w:t>S - ставка субсидии из расчета 5 000,0 рублей на одну голову кобылы старше трех лет.</w:t>
      </w:r>
    </w:p>
    <w:p>
      <w:pPr>
        <w:spacing w:after="0"/>
        <w:jc w:val="both"/>
      </w:pPr>
      <w:r>
        <w:tab/>
        <w:t>13. Результатом предоставления субсидии является наличие поголовья кобыл старше трех лет по состоянию на 1 января текущего финансового года, сохраненных по отношению к 1 января отчетного финансового года.</w:t>
      </w:r>
    </w:p>
    <w:p>
      <w:pPr>
        <w:spacing w:after="0"/>
        <w:jc w:val="center"/>
      </w:pPr>
    </w:p>
    <w:p>
      <w:pPr>
        <w:spacing w:after="0"/>
        <w:jc w:val="center"/>
      </w:pPr>
      <w:r>
        <w:t>II. Требования к участникам отбора</w:t>
      </w:r>
    </w:p>
    <w:p>
      <w:pPr>
        <w:spacing w:after="0"/>
        <w:jc w:val="center"/>
      </w:pPr>
    </w:p>
    <w:p>
      <w:pPr>
        <w:spacing w:after="0"/>
        <w:jc w:val="both"/>
      </w:pPr>
      <w:r>
        <w:tab/>
        <w:t>14. Участник отбора по состоянию на дату рассмотрения заявки должен соответствовать следующим требованиям:</w:t>
      </w:r>
    </w:p>
    <w:p>
      <w:pPr>
        <w:spacing w:after="0"/>
        <w:ind w:firstLine="72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20"/>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20"/>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20"/>
        <w:jc w:val="both"/>
      </w:pPr>
      <w:r>
        <w:t xml:space="preserve">не является иностранным агентом в соответствии с </w:t>
      </w:r>
      <w:hyperlink r:id="rId49" w:history="1">
        <w:r>
          <w:t>Федеральным законом</w:t>
        </w:r>
      </w:hyperlink>
      <w:r>
        <w:t xml:space="preserve"> от 14 июля 2022 года N 255-ФЗ «О контроле за деятельностью лиц, находящихся под иностранным влиянием»;</w:t>
      </w:r>
    </w:p>
    <w:p>
      <w:pPr>
        <w:spacing w:after="0"/>
        <w:ind w:firstLine="720"/>
        <w:jc w:val="both"/>
      </w:pPr>
      <w:r>
        <w:t xml:space="preserve">у участника отбора на едином налоговом счете отсутствует или не превышает размер, определенный </w:t>
      </w:r>
      <w:hyperlink r:id="rId50" w:history="1">
        <w: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20"/>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jc w:val="both"/>
      </w:pPr>
      <w:r>
        <w:tab/>
        <w:t>15. Проверка участника отбора на соответствие требованиям, определенным пунктом 14 настоящего Порядка, осуществляется автоматически в системе «Мои субсидии»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567"/>
        <w:jc w:val="both"/>
      </w:pPr>
      <w:r>
        <w:lastRenderedPageBreak/>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widowControl w:val="0"/>
        <w:spacing w:after="0"/>
        <w:jc w:val="both"/>
      </w:pPr>
      <w:r>
        <w:tab/>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«Мои субсидии»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«Мои субсидии».</w:t>
      </w:r>
    </w:p>
    <w:p>
      <w:pPr>
        <w:spacing w:after="0"/>
        <w:jc w:val="center"/>
      </w:pPr>
    </w:p>
    <w:p>
      <w:pPr>
        <w:spacing w:after="0"/>
        <w:jc w:val="center"/>
      </w:pPr>
      <w:r>
        <w:t>III. Порядок формирования и размещения объявления о проведении отбора</w:t>
      </w:r>
    </w:p>
    <w:p>
      <w:pPr>
        <w:spacing w:after="0"/>
        <w:ind w:firstLine="567"/>
        <w:jc w:val="both"/>
      </w:pPr>
    </w:p>
    <w:p>
      <w:pPr>
        <w:spacing w:after="0"/>
        <w:jc w:val="both"/>
      </w:pPr>
      <w:r>
        <w:tab/>
        <w:t>16. Объявление о проведении отбора размещается Министерством на официальном сайте</w:t>
      </w:r>
      <w:hyperlink r:id="rId51" w:history="1">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52" w:history="1">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53" w:history="1">
        <w:r>
          <w:t xml:space="preserve"> едином портале</w:t>
        </w:r>
      </w:hyperlink>
      <w:r>
        <w:t xml:space="preserve"> информации о субсидии. </w:t>
      </w:r>
    </w:p>
    <w:p>
      <w:pPr>
        <w:spacing w:after="0"/>
        <w:jc w:val="both"/>
      </w:pPr>
      <w:r>
        <w:tab/>
        <w:t>Министерство не позднее 3-го рабочего дня со дня, следующего за днем размещения информации о проведении отбора на официальном сайте Министерства и в системе «Мои субсидии» публикует на едином портале информацию о странице сайта, на котором размещено объявление о проведении отбора, о его отмене, информация о ходе и результатах отбора.</w:t>
      </w:r>
    </w:p>
    <w:p>
      <w:pPr>
        <w:spacing w:after="0"/>
        <w:jc w:val="both"/>
      </w:pPr>
      <w:r>
        <w:tab/>
        <w:t>Внесение изменений в объявление о проведении отбора, осуществляется Министерством не позднее наступления даты окончания приема заявок с соблюдением следующих условий:</w:t>
      </w:r>
    </w:p>
    <w:p>
      <w:pPr>
        <w:spacing w:after="0" w:line="228" w:lineRule="auto"/>
        <w:ind w:firstLine="709"/>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spacing w:after="0" w:line="228" w:lineRule="auto"/>
        <w:ind w:firstLine="709"/>
        <w:jc w:val="both"/>
      </w:pPr>
      <w:r>
        <w:t>при внесении изменений в объявление о проведении отбора изменение способа отбора не допускается;</w:t>
      </w:r>
    </w:p>
    <w:p>
      <w:pPr>
        <w:spacing w:after="0" w:line="228" w:lineRule="auto"/>
        <w:ind w:firstLine="709"/>
        <w:jc w:val="both"/>
      </w:pPr>
      <w:r>
        <w:t xml:space="preserve">в случае внесения изменений в объявление о проведении отбора после наступления даты начала приема заявок в объявление о проведении </w:t>
      </w:r>
      <w:proofErr w:type="gramStart"/>
      <w:r>
        <w:t>отбора  включается</w:t>
      </w:r>
      <w:proofErr w:type="gramEnd"/>
      <w:r>
        <w:t xml:space="preserve"> положение, предусматривающее право участников отбора внести изменения в заявки;</w:t>
      </w:r>
    </w:p>
    <w:p>
      <w:pPr>
        <w:spacing w:after="0" w:line="228" w:lineRule="auto"/>
        <w:ind w:firstLine="709"/>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«Мои субсидии».</w:t>
      </w:r>
    </w:p>
    <w:p>
      <w:pPr>
        <w:spacing w:after="0" w:line="228" w:lineRule="auto"/>
        <w:ind w:firstLine="709"/>
        <w:jc w:val="both"/>
      </w:pPr>
      <w:r>
        <w:lastRenderedPageBreak/>
        <w:t xml:space="preserve">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54" w:history="1">
        <w:r>
          <w:t>квалифицированной электронной подписью</w:t>
        </w:r>
      </w:hyperlink>
      <w:r>
        <w:t xml:space="preserve"> руководителя Министерства (уполномоченного им лица), публикуется на </w:t>
      </w:r>
      <w:hyperlink r:id="rId55" w:history="1">
        <w:r>
          <w:t>едином портале</w:t>
        </w:r>
      </w:hyperlink>
      <w:r>
        <w:t>, включает в себя следующую информацию:</w:t>
      </w:r>
    </w:p>
    <w:p>
      <w:pPr>
        <w:spacing w:after="0"/>
        <w:jc w:val="both"/>
      </w:pPr>
      <w:r>
        <w:tab/>
        <w:t>сроки проведения отбора;</w:t>
      </w:r>
    </w:p>
    <w:p>
      <w:pPr>
        <w:spacing w:after="0"/>
        <w:jc w:val="both"/>
      </w:pPr>
      <w:r>
        <w:tab/>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jc w:val="both"/>
      </w:pPr>
      <w:r>
        <w:tab/>
        <w:t xml:space="preserve">наименование, место нахождения, почтовый адрес, адрес электронной почты </w:t>
      </w:r>
      <w:proofErr w:type="gramStart"/>
      <w:r>
        <w:t>Министерства  и</w:t>
      </w:r>
      <w:proofErr w:type="gramEnd"/>
      <w:r>
        <w:t xml:space="preserve"> управлений сельского хозяйства и продовольствия Министерства в соответствующих муниципальных районах Республики Татарстан (далее - Управление);</w:t>
      </w:r>
    </w:p>
    <w:p>
      <w:pPr>
        <w:spacing w:after="0"/>
        <w:jc w:val="both"/>
      </w:pPr>
      <w:r>
        <w:tab/>
        <w:t>результат предоставления субсидии в соответствии с пунктом 13 настоящего Порядка;</w:t>
      </w:r>
    </w:p>
    <w:p>
      <w:pPr>
        <w:spacing w:after="0"/>
        <w:jc w:val="both"/>
      </w:pPr>
      <w:r>
        <w:tab/>
        <w:t>доменное имя и (или) указатели страниц государственной информационной системы в сети «Интернет»;</w:t>
      </w:r>
    </w:p>
    <w:p>
      <w:pPr>
        <w:spacing w:after="0"/>
        <w:ind w:firstLine="567"/>
        <w:jc w:val="both"/>
      </w:pPr>
      <w:r>
        <w:tab/>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567"/>
        <w:jc w:val="both"/>
      </w:pPr>
      <w:r>
        <w:t>критерии отбора;</w:t>
      </w:r>
    </w:p>
    <w:p>
      <w:pPr>
        <w:spacing w:after="0"/>
        <w:ind w:firstLine="567"/>
        <w:jc w:val="both"/>
      </w:pPr>
      <w: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567"/>
        <w:jc w:val="both"/>
      </w:pPr>
      <w: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567"/>
        <w:jc w:val="both"/>
      </w:pPr>
      <w:r>
        <w:t>правила рассмотрения заявок в соответствии с пунктами 32-35 настоящего Порядка;</w:t>
      </w:r>
    </w:p>
    <w:p>
      <w:pPr>
        <w:spacing w:after="0"/>
        <w:ind w:firstLine="567"/>
        <w:jc w:val="both"/>
      </w:pPr>
      <w:r>
        <w:t>порядок возврата заявок на доработку;</w:t>
      </w:r>
    </w:p>
    <w:p>
      <w:pPr>
        <w:spacing w:after="0"/>
        <w:ind w:firstLine="567"/>
        <w:jc w:val="both"/>
      </w:pPr>
      <w:r>
        <w:t>порядок отклонения заявок, а также информацию об основаниях их отклонения в соответствии с пунктом 36 настоящего Порядка;</w:t>
      </w:r>
    </w:p>
    <w:p>
      <w:pPr>
        <w:spacing w:after="0"/>
        <w:ind w:firstLine="567"/>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567"/>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567"/>
        <w:jc w:val="both"/>
      </w:pPr>
      <w:r>
        <w:t xml:space="preserve">сроки размещения протокола подведения итогов отбора на </w:t>
      </w:r>
      <w:hyperlink r:id="rId56" w:history="1">
        <w:r>
          <w:t>едином портале</w:t>
        </w:r>
      </w:hyperlink>
      <w:r>
        <w:t>, а также на официальном сайте Министерства, которые не могут быть позднее 14-го календарного дня, следующего за днем определения победителя отбора.</w:t>
      </w:r>
    </w:p>
    <w:p>
      <w:pPr>
        <w:spacing w:after="0"/>
        <w:jc w:val="center"/>
      </w:pPr>
    </w:p>
    <w:p>
      <w:pPr>
        <w:spacing w:after="0"/>
        <w:jc w:val="center"/>
      </w:pPr>
      <w:r>
        <w:t>IV. Порядок отмены проведения отбора</w:t>
      </w:r>
    </w:p>
    <w:p>
      <w:pPr>
        <w:spacing w:after="0"/>
        <w:jc w:val="center"/>
      </w:pPr>
    </w:p>
    <w:p>
      <w:pPr>
        <w:spacing w:after="0"/>
        <w:jc w:val="both"/>
      </w:pPr>
      <w:r>
        <w:lastRenderedPageBreak/>
        <w:tab/>
        <w:t xml:space="preserve">18. Размещение Министерством объявления об отмене проведения отбора на </w:t>
      </w:r>
      <w:hyperlink r:id="rId57" w:history="1">
        <w:r>
          <w:t>едином портале</w:t>
        </w:r>
      </w:hyperlink>
      <w:r>
        <w:t xml:space="preserve"> допускается не позднее чем за один рабочий день до даты окончания срока подачи заявок участниками отбора.</w:t>
      </w:r>
    </w:p>
    <w:p>
      <w:pPr>
        <w:spacing w:after="0"/>
        <w:jc w:val="both"/>
      </w:pPr>
      <w:r>
        <w:tab/>
        <w:t xml:space="preserve">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58" w:history="1">
        <w:r>
          <w:t>квалифицированной электронной подписью</w:t>
        </w:r>
      </w:hyperlink>
      <w:r>
        <w:t xml:space="preserve"> руководителя Министерства (уполномоченного им лица), размещается на едином портале и содержит информацию о причинах отмены отбора.</w:t>
      </w:r>
    </w:p>
    <w:p>
      <w:pPr>
        <w:spacing w:after="0"/>
        <w:jc w:val="both"/>
      </w:pPr>
      <w:r>
        <w:tab/>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jc w:val="both"/>
      </w:pPr>
      <w:r>
        <w:tab/>
        <w:t>20. Участники отбора, подавшие заявки, информируются об отмене проведения отбора в системе «Электронный бюджет».</w:t>
      </w:r>
    </w:p>
    <w:p>
      <w:pPr>
        <w:spacing w:after="0"/>
        <w:jc w:val="both"/>
      </w:pPr>
      <w:r>
        <w:tab/>
        <w:t>21. Отбор считается отмененным со дня размещения объявления о его отмене на едином портале.</w:t>
      </w:r>
    </w:p>
    <w:p>
      <w:pPr>
        <w:widowControl w:val="0"/>
        <w:spacing w:after="0"/>
        <w:jc w:val="both"/>
      </w:pPr>
      <w:r>
        <w:tab/>
        <w:t xml:space="preserve">22.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w:t>
      </w:r>
      <w:hyperlink r:id="rId59" w:history="1">
        <w:r>
          <w:t>пунктом 3 статьи 401</w:t>
        </w:r>
      </w:hyperlink>
      <w:r>
        <w:t xml:space="preserve"> Гражданского кодекса Российской Федерации.</w:t>
      </w:r>
    </w:p>
    <w:p>
      <w:pPr>
        <w:spacing w:after="0"/>
        <w:ind w:left="120" w:right="120"/>
        <w:jc w:val="center"/>
      </w:pPr>
    </w:p>
    <w:p>
      <w:pPr>
        <w:spacing w:after="0"/>
        <w:ind w:left="120" w:right="120"/>
        <w:jc w:val="center"/>
      </w:pPr>
    </w:p>
    <w:p>
      <w:pPr>
        <w:spacing w:after="0"/>
        <w:ind w:left="120" w:right="120"/>
        <w:jc w:val="center"/>
      </w:pPr>
      <w:r>
        <w:t>V. Порядок формирования и подачи участниками отбора заявок</w:t>
      </w:r>
    </w:p>
    <w:p>
      <w:pPr>
        <w:spacing w:after="0"/>
        <w:ind w:firstLine="709"/>
        <w:jc w:val="both"/>
      </w:pPr>
    </w:p>
    <w:p>
      <w:pPr>
        <w:widowControl w:val="0"/>
        <w:spacing w:after="0"/>
        <w:jc w:val="both"/>
      </w:pPr>
      <w:r>
        <w:tab/>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pPr>
        <w:spacing w:after="0"/>
        <w:jc w:val="both"/>
      </w:pPr>
      <w:r>
        <w:tab/>
        <w:t>договора аренды на земельный участок в случае, если земельный участок с видом разрешенного использования для ведения личного подсобного хозяйства принадлежит гражданину, ведущему личное подсобное хозяйство, на праве аренды;</w:t>
      </w:r>
    </w:p>
    <w:p>
      <w:pPr>
        <w:spacing w:after="0"/>
        <w:ind w:firstLine="540"/>
        <w:jc w:val="both"/>
      </w:pPr>
      <w:r>
        <w:t xml:space="preserve"> акта, подтверждающего проведение вакцинации в отчетном финансовом году в отношении кобыл старше трех лет против заразных и особо опасных заболеваний, заверенного районными или городскими государственными ветеринарными объединениями.</w:t>
      </w:r>
    </w:p>
    <w:p>
      <w:pPr>
        <w:widowControl w:val="0"/>
        <w:spacing w:after="0"/>
        <w:jc w:val="both"/>
      </w:pPr>
      <w:r>
        <w:tab/>
        <w:t>отчета о достижении значения результата предоставления субсидии по форме, предусмотренной типовой формой, установленной Министерством финансов Республики Татарстан для соглашений;</w:t>
      </w:r>
    </w:p>
    <w:p>
      <w:pPr>
        <w:widowControl w:val="0"/>
        <w:spacing w:after="0"/>
        <w:jc w:val="both"/>
      </w:pPr>
      <w:r>
        <w:tab/>
        <w:t xml:space="preserve">документы подтверждающие произведенные затраты (договоры купли-продажи, акты приема-передачи, кассовый чек, отпечатанный с применением контрольно-кассовой техники, или квитанции к приходным кассовым ордерам, расписка о взаимных расчетах между физическими лицами за полученные корма, </w:t>
      </w:r>
      <w:r>
        <w:lastRenderedPageBreak/>
        <w:t>кормовые добавки, накладные документы).</w:t>
      </w:r>
    </w:p>
    <w:p>
      <w:pPr>
        <w:spacing w:after="0"/>
        <w:jc w:val="both"/>
      </w:pPr>
      <w:r>
        <w:tab/>
        <w:t>Сведения и документы, получаемые системой «Мои субсидии» в автоматическом режиме:</w:t>
      </w:r>
    </w:p>
    <w:p>
      <w:pPr>
        <w:spacing w:after="0"/>
        <w:jc w:val="both"/>
      </w:pPr>
      <w:r>
        <w:tab/>
        <w:t>паспортные данные главы личного подсобного хозяйства (разделы общих данных и места жительства);</w:t>
      </w:r>
    </w:p>
    <w:p>
      <w:pPr>
        <w:spacing w:after="0"/>
        <w:jc w:val="both"/>
      </w:pPr>
      <w:r>
        <w:tab/>
        <w:t>выписки из Единого государственного реестра недвижимости, подтверждающая 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pPr>
        <w:spacing w:after="0"/>
        <w:ind w:firstLine="540"/>
        <w:jc w:val="both"/>
      </w:pPr>
      <w:r>
        <w:t xml:space="preserve">выписка из электронной </w:t>
      </w:r>
      <w:proofErr w:type="spellStart"/>
      <w:r>
        <w:t>похозяйственной</w:t>
      </w:r>
      <w:proofErr w:type="spellEnd"/>
      <w:r>
        <w:t xml:space="preserve"> книги учета личных подсобных хозяйств, подтверждающая факт наличия поголовья кобыл старше трех </w:t>
      </w:r>
      <w:proofErr w:type="gramStart"/>
      <w:r>
        <w:t>лет  по</w:t>
      </w:r>
      <w:proofErr w:type="gramEnd"/>
      <w:r>
        <w:t xml:space="preserve"> состоянию на 1 января текущего финансового года и на 1 января отчетного финансового года. </w:t>
      </w:r>
    </w:p>
    <w:p>
      <w:pPr>
        <w:spacing w:after="0"/>
        <w:jc w:val="both"/>
      </w:pPr>
      <w:r>
        <w:tab/>
        <w:t>В случае отсутствия технических возможностей для самостоятельного открытия личного кабинета и (или) формирования заявки в системе «Мои субсидии» участник отбора, может обратиться в Управление или исполнительный комитет сельского или городского поселения (далее - исполнительный комитет поселения) для подачи заявки от имени участника отбора, через личный кабинет, доступный Управлению или исполнительному комитету поселения.</w:t>
      </w:r>
    </w:p>
    <w:p>
      <w:pPr>
        <w:spacing w:after="0"/>
        <w:jc w:val="both"/>
      </w:pPr>
      <w:r>
        <w:tab/>
        <w:t>Для этого участнику отбора, необходимо представить в Управление или исполнительный комитет поселения документы, указанные в настоящем пункте, и предъявить следующие документы:</w:t>
      </w:r>
    </w:p>
    <w:p>
      <w:pPr>
        <w:spacing w:after="0"/>
        <w:jc w:val="both"/>
      </w:pPr>
      <w:r>
        <w:tab/>
        <w:t>паспорт гражданина Российской Федерации;</w:t>
      </w:r>
    </w:p>
    <w:p>
      <w:pPr>
        <w:spacing w:after="0"/>
        <w:jc w:val="both"/>
      </w:pPr>
      <w:r>
        <w:tab/>
        <w:t>свидетельство о постановке на учет в налоговом органе;</w:t>
      </w:r>
    </w:p>
    <w:p>
      <w:pPr>
        <w:spacing w:after="0"/>
        <w:jc w:val="both"/>
      </w:pPr>
      <w:r>
        <w:tab/>
        <w:t>документ, подтверждающий регистрацию в системе индивидуального (персонифицированного) учета.</w:t>
      </w:r>
    </w:p>
    <w:p>
      <w:pPr>
        <w:spacing w:after="0"/>
        <w:jc w:val="both"/>
      </w:pPr>
      <w:r>
        <w:tab/>
        <w:t xml:space="preserve">24. Заявка </w:t>
      </w:r>
      <w:proofErr w:type="gramStart"/>
      <w:r>
        <w:t>подписывается  простой</w:t>
      </w:r>
      <w:proofErr w:type="gramEnd"/>
      <w:r>
        <w:t xml:space="preserve">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pPr>
        <w:spacing w:after="0"/>
        <w:jc w:val="both"/>
      </w:pPr>
      <w:r>
        <w:tab/>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jc w:val="both"/>
      </w:pPr>
      <w:r>
        <w:tab/>
        <w:t>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jc w:val="both"/>
      </w:pPr>
      <w:r>
        <w:tab/>
        <w:t>27.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«Мои субсидии».</w:t>
      </w:r>
    </w:p>
    <w:p>
      <w:pPr>
        <w:spacing w:after="0"/>
        <w:jc w:val="both"/>
      </w:pPr>
      <w:r>
        <w:lastRenderedPageBreak/>
        <w:tab/>
        <w:t>28. Заявка должна содержать следующие сведения:</w:t>
      </w:r>
    </w:p>
    <w:p>
      <w:pPr>
        <w:spacing w:after="0"/>
        <w:jc w:val="both"/>
      </w:pPr>
      <w:r>
        <w:tab/>
        <w:t>а) информация и документы об участнике отбора:</w:t>
      </w:r>
    </w:p>
    <w:p>
      <w:pPr>
        <w:spacing w:after="0"/>
        <w:jc w:val="both"/>
      </w:pPr>
      <w:r>
        <w:tab/>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pPr>
        <w:spacing w:after="0"/>
        <w:jc w:val="both"/>
      </w:pPr>
      <w:r>
        <w:tab/>
        <w:t>идентификационный номер налогоплательщика;</w:t>
      </w:r>
    </w:p>
    <w:p>
      <w:pPr>
        <w:spacing w:after="0"/>
        <w:jc w:val="both"/>
      </w:pPr>
      <w:r>
        <w:tab/>
        <w:t>дата постановки на учет в налоговом органе;</w:t>
      </w:r>
    </w:p>
    <w:p>
      <w:pPr>
        <w:spacing w:after="0"/>
        <w:jc w:val="both"/>
      </w:pPr>
      <w:r>
        <w:tab/>
        <w:t>дата и место рождения;</w:t>
      </w:r>
    </w:p>
    <w:p>
      <w:pPr>
        <w:spacing w:after="0"/>
        <w:jc w:val="both"/>
      </w:pPr>
      <w:r>
        <w:tab/>
        <w:t>страховой номер индивидуального лицевого счета;</w:t>
      </w:r>
    </w:p>
    <w:p>
      <w:pPr>
        <w:spacing w:after="0"/>
        <w:jc w:val="both"/>
      </w:pPr>
      <w:r>
        <w:tab/>
        <w:t>адрес регистрации;</w:t>
      </w:r>
    </w:p>
    <w:p>
      <w:pPr>
        <w:spacing w:after="0"/>
        <w:jc w:val="both"/>
      </w:pPr>
      <w:r>
        <w:tab/>
        <w:t>номер контактного телефона, почтовый адрес и адрес электронной почты для направления юридически значимых сообщений;</w:t>
      </w:r>
    </w:p>
    <w:p>
      <w:pPr>
        <w:widowControl w:val="0"/>
        <w:spacing w:after="0"/>
        <w:ind w:firstLine="709"/>
        <w:jc w:val="both"/>
      </w:pPr>
      <w:r>
        <w:t>информация о счетах в соответствии с законодательством Российской Федерации для перечисления субсидии;</w:t>
      </w:r>
    </w:p>
    <w:p>
      <w:pPr>
        <w:spacing w:after="0"/>
        <w:jc w:val="both"/>
      </w:pPr>
      <w:r>
        <w:tab/>
        <w:t>б) информация и документы, подтверждающие соответствие участника отбора установленным в объявлении о проведении отбора требованиям;</w:t>
      </w:r>
    </w:p>
    <w:p>
      <w:pPr>
        <w:spacing w:after="0"/>
        <w:jc w:val="both"/>
      </w:pPr>
      <w:r>
        <w:tab/>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«Мои субсидии»;</w:t>
      </w:r>
    </w:p>
    <w:p>
      <w:pPr>
        <w:spacing w:after="0"/>
        <w:jc w:val="both"/>
      </w:pPr>
      <w:r>
        <w:tab/>
        <w:t>г) подтверждение согласия на обработку персональных данных, подаваемое посредством заполнения соответствующих экранных форм веб-интерфейса системы «Мои субсидии»;</w:t>
      </w:r>
    </w:p>
    <w:p>
      <w:pPr>
        <w:spacing w:after="0"/>
        <w:jc w:val="both"/>
      </w:pPr>
      <w:r>
        <w:tab/>
      </w:r>
      <w:proofErr w:type="gramStart"/>
      <w:r>
        <w:t>д)  предлагаемые</w:t>
      </w:r>
      <w:proofErr w:type="gramEnd"/>
      <w:r>
        <w:t xml:space="preserve"> участником отбора значения результата предоставления субсидии, размер запрашиваемой субсидии.</w:t>
      </w:r>
    </w:p>
    <w:p>
      <w:pPr>
        <w:spacing w:after="0"/>
        <w:jc w:val="both"/>
      </w:pPr>
      <w:r>
        <w:tab/>
        <w:t>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20"/>
        <w:jc w:val="both"/>
      </w:pPr>
      <w: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widowControl w:val="0"/>
        <w:spacing w:after="0"/>
        <w:ind w:firstLine="709"/>
        <w:jc w:val="both"/>
      </w:pPr>
      <w:r>
        <w:t>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«Мои субсидии» соответствующего запроса.</w:t>
      </w:r>
    </w:p>
    <w:p>
      <w:pPr>
        <w:spacing w:after="0"/>
        <w:ind w:firstLine="567"/>
        <w:jc w:val="both"/>
      </w:pPr>
      <w: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на официальном сайте Министерства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jc w:val="center"/>
      </w:pPr>
    </w:p>
    <w:p>
      <w:pPr>
        <w:spacing w:after="0"/>
        <w:jc w:val="center"/>
      </w:pPr>
      <w:r>
        <w:t>VI. Правила рассмотрения заявок, а также определения победителей отбора</w:t>
      </w:r>
    </w:p>
    <w:p>
      <w:pPr>
        <w:widowControl w:val="0"/>
        <w:spacing w:after="0"/>
        <w:ind w:firstLine="709"/>
        <w:jc w:val="both"/>
      </w:pPr>
    </w:p>
    <w:p>
      <w:pPr>
        <w:widowControl w:val="0"/>
        <w:spacing w:after="0"/>
        <w:jc w:val="both"/>
      </w:pPr>
      <w:r>
        <w:tab/>
        <w:t>32. Рассмотрение заявок осуществляется Управлениями в системе «Мои субсидии» в течение 15 рабочих дней, следующих за днем открытия доступа Министерству и Управлениям для рассмотрения заявок.</w:t>
      </w:r>
    </w:p>
    <w:p>
      <w:pPr>
        <w:spacing w:after="0"/>
        <w:jc w:val="both"/>
      </w:pPr>
      <w:r>
        <w:tab/>
        <w:t>Доступ Министерству и Управлениям в систему «Мои субсидии» открывается с даты начала подачи заявок, установленной в объявлении о проведении отбора.</w:t>
      </w:r>
    </w:p>
    <w:p>
      <w:pPr>
        <w:widowControl w:val="0"/>
        <w:spacing w:after="0"/>
        <w:ind w:firstLine="709"/>
        <w:jc w:val="both"/>
      </w:pPr>
      <w:r>
        <w:t>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widowControl w:val="0"/>
        <w:spacing w:after="0"/>
        <w:ind w:firstLine="709"/>
        <w:jc w:val="both"/>
      </w:pPr>
      <w:r>
        <w:t>а) регистрационный номер заявки;</w:t>
      </w:r>
    </w:p>
    <w:p>
      <w:pPr>
        <w:widowControl w:val="0"/>
        <w:spacing w:after="0"/>
        <w:ind w:firstLine="709"/>
        <w:jc w:val="both"/>
      </w:pPr>
      <w:r>
        <w:t>б) дата и время поступления заявки;</w:t>
      </w:r>
    </w:p>
    <w:p>
      <w:pPr>
        <w:widowControl w:val="0"/>
        <w:spacing w:after="0"/>
        <w:ind w:firstLine="709"/>
        <w:jc w:val="both"/>
      </w:pPr>
      <w:r>
        <w:t>в) фамилия, имя, отчество (при наличии);</w:t>
      </w:r>
    </w:p>
    <w:p>
      <w:pPr>
        <w:widowControl w:val="0"/>
        <w:spacing w:after="0"/>
        <w:ind w:firstLine="709"/>
        <w:jc w:val="both"/>
      </w:pPr>
      <w:r>
        <w:t>г) адрес регистрации;</w:t>
      </w:r>
    </w:p>
    <w:p>
      <w:pPr>
        <w:widowControl w:val="0"/>
        <w:spacing w:after="0"/>
        <w:ind w:firstLine="709"/>
        <w:jc w:val="both"/>
      </w:pPr>
      <w:r>
        <w:t>д) запрашиваемый участником отбора размер субсидии.</w:t>
      </w:r>
    </w:p>
    <w:p>
      <w:pPr>
        <w:widowControl w:val="0"/>
        <w:spacing w:after="0"/>
        <w:jc w:val="both"/>
      </w:pPr>
      <w:r>
        <w:tab/>
        <w:t xml:space="preserve">34. Протокол вскрытия заявок формируется на едином портале автоматически и подписывается усиленной </w:t>
      </w:r>
      <w:hyperlink r:id="rId60"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на основе сведений полученных в рамках информационного обмена с системой «Мои субсидии», а также размещается на едином портале, а также на официальном сайте Министерства не позднее рабочего дня, следующего за днем его подписания.</w:t>
      </w:r>
    </w:p>
    <w:p>
      <w:pPr>
        <w:widowControl w:val="0"/>
        <w:spacing w:after="0"/>
        <w:jc w:val="both"/>
      </w:pPr>
      <w:r>
        <w:t>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jc w:val="both"/>
      </w:pPr>
      <w:r>
        <w:tab/>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pPr>
        <w:widowControl w:val="0"/>
        <w:spacing w:after="0"/>
        <w:ind w:firstLine="709"/>
        <w:jc w:val="both"/>
      </w:pPr>
      <w:r>
        <w:t>36. На стадии рассмотрения заявки основаниями для отклонения заявки являются:</w:t>
      </w:r>
    </w:p>
    <w:p>
      <w:pPr>
        <w:widowControl w:val="0"/>
        <w:spacing w:after="0"/>
        <w:ind w:firstLine="709"/>
        <w:jc w:val="both"/>
      </w:pPr>
      <w:r>
        <w:t>а) несоответствие участника отбора требованиям, указанным в объявлении о проведении отбора;</w:t>
      </w:r>
    </w:p>
    <w:p>
      <w:pPr>
        <w:widowControl w:val="0"/>
        <w:spacing w:after="0"/>
        <w:ind w:firstLine="709"/>
        <w:jc w:val="both"/>
      </w:pPr>
      <w:r>
        <w:t>б) непредставление (представление не в полном объеме) документов, указанных в объявлении о проведении отбора;</w:t>
      </w:r>
    </w:p>
    <w:p>
      <w:pPr>
        <w:widowControl w:val="0"/>
        <w:spacing w:after="0"/>
        <w:ind w:firstLine="709"/>
        <w:jc w:val="both"/>
      </w:pPr>
      <w:r>
        <w:t>в) несоответствие представленных документов и (или) заявки требованиям, установленным в объявлении о проведении отбора;</w:t>
      </w:r>
    </w:p>
    <w:p>
      <w:pPr>
        <w:widowControl w:val="0"/>
        <w:spacing w:after="0"/>
        <w:ind w:firstLine="709"/>
        <w:jc w:val="both"/>
      </w:pPr>
      <w:r>
        <w:t>г) недостоверность информации, содержащейся в документах, представленных в составе заявки;</w:t>
      </w:r>
    </w:p>
    <w:p>
      <w:pPr>
        <w:widowControl w:val="0"/>
        <w:spacing w:after="0"/>
        <w:ind w:firstLine="709"/>
        <w:jc w:val="both"/>
      </w:pPr>
      <w:r>
        <w:t>д) подача участником отбора заявки после даты и (или) времени, определенных для подачи заявок.</w:t>
      </w:r>
    </w:p>
    <w:p>
      <w:pPr>
        <w:spacing w:after="0"/>
        <w:ind w:firstLine="709"/>
        <w:jc w:val="both"/>
      </w:pPr>
      <w:r>
        <w:lastRenderedPageBreak/>
        <w:t>37.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09"/>
        <w:jc w:val="both"/>
      </w:pPr>
      <w:r>
        <w:t>38.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ind w:firstLine="709"/>
        <w:jc w:val="both"/>
      </w:pPr>
      <w:r>
        <w:t>Внесение изменений в протокол рассмотрения заявок осуществляется не позднее 10 календарного дня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pPr>
        <w:widowControl w:val="0"/>
        <w:spacing w:after="0"/>
        <w:ind w:firstLine="709"/>
        <w:jc w:val="both"/>
      </w:pPr>
      <w:r>
        <w:t>39. Отбор признается несостоявшимся в следующих случаях:</w:t>
      </w:r>
    </w:p>
    <w:p>
      <w:pPr>
        <w:widowControl w:val="0"/>
        <w:spacing w:after="0"/>
        <w:jc w:val="both"/>
      </w:pPr>
      <w:r>
        <w:tab/>
        <w:t>а) по окончании срока подачи заявок не подано ни одной заявки;</w:t>
      </w:r>
    </w:p>
    <w:p>
      <w:pPr>
        <w:widowControl w:val="0"/>
        <w:spacing w:after="0"/>
        <w:jc w:val="both"/>
      </w:pPr>
      <w:r>
        <w:tab/>
        <w:t>б) по результатам рассмотрения заявок отклонены все заявки.</w:t>
      </w:r>
    </w:p>
    <w:p>
      <w:pPr>
        <w:widowControl w:val="0"/>
        <w:spacing w:after="0"/>
        <w:jc w:val="both"/>
      </w:pPr>
      <w:r>
        <w:tab/>
        <w:t>40. Ранжирование поступивших заявок осуществляется исходя из очередности их поступления.</w:t>
      </w:r>
    </w:p>
    <w:p>
      <w:pPr>
        <w:widowControl w:val="0"/>
        <w:spacing w:after="0"/>
        <w:ind w:firstLine="709"/>
        <w:jc w:val="both"/>
      </w:pPr>
      <w:r>
        <w:t>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widowControl w:val="0"/>
        <w:spacing w:after="0"/>
        <w:ind w:firstLine="709"/>
        <w:jc w:val="both"/>
      </w:pPr>
      <w:r>
        <w:t xml:space="preserve">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61"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62" w:history="1">
        <w: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widowControl w:val="0"/>
        <w:spacing w:after="0"/>
        <w:ind w:firstLine="709"/>
        <w:jc w:val="both"/>
      </w:pPr>
      <w:r>
        <w:t>дату, время и место проведения рассмотрения заявок;</w:t>
      </w:r>
    </w:p>
    <w:p>
      <w:pPr>
        <w:widowControl w:val="0"/>
        <w:spacing w:after="0"/>
        <w:ind w:firstLine="709"/>
        <w:jc w:val="both"/>
      </w:pPr>
      <w:r>
        <w:t>информацию об участниках отбора, заявки которых были рассмотрены;</w:t>
      </w:r>
    </w:p>
    <w:p>
      <w:pPr>
        <w:widowControl w:val="0"/>
        <w:spacing w:after="0"/>
        <w:ind w:firstLine="709"/>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widowControl w:val="0"/>
        <w:spacing w:after="0"/>
        <w:ind w:firstLine="709"/>
        <w:jc w:val="both"/>
      </w:pPr>
      <w:r>
        <w:t>наименование получателя (получателей) субсидии и размер предоставляемой ему субсидии.</w:t>
      </w:r>
    </w:p>
    <w:p>
      <w:pPr>
        <w:spacing w:after="0"/>
        <w:ind w:firstLine="709"/>
        <w:jc w:val="both"/>
      </w:pPr>
      <w:r>
        <w:t>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widowControl w:val="0"/>
        <w:spacing w:after="0"/>
        <w:jc w:val="both"/>
      </w:pPr>
      <w:r>
        <w:lastRenderedPageBreak/>
        <w:tab/>
        <w:t>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widowControl w:val="0"/>
        <w:spacing w:after="0"/>
        <w:jc w:val="both"/>
      </w:pPr>
      <w:r>
        <w:tab/>
        <w:t>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pPr>
        <w:widowControl w:val="0"/>
        <w:spacing w:after="0"/>
        <w:ind w:firstLine="709"/>
        <w:jc w:val="both"/>
      </w:pPr>
      <w: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widowControl w:val="0"/>
        <w:spacing w:after="0"/>
        <w:ind w:firstLine="709"/>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widowControl w:val="0"/>
        <w:spacing w:after="0"/>
        <w:ind w:firstLine="709"/>
        <w:jc w:val="both"/>
      </w:pPr>
      <w: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widowControl w:val="0"/>
        <w:spacing w:after="0"/>
        <w:ind w:firstLine="709"/>
        <w:jc w:val="center"/>
      </w:pPr>
    </w:p>
    <w:p>
      <w:pPr>
        <w:widowControl w:val="0"/>
        <w:spacing w:after="0"/>
        <w:ind w:firstLine="142"/>
        <w:jc w:val="center"/>
      </w:pPr>
      <w:r>
        <w:t>VII. Порядок перечисления субсидии</w:t>
      </w:r>
    </w:p>
    <w:p>
      <w:pPr>
        <w:widowControl w:val="0"/>
        <w:spacing w:after="0"/>
        <w:ind w:firstLine="709"/>
        <w:jc w:val="center"/>
      </w:pPr>
    </w:p>
    <w:p>
      <w:pPr>
        <w:widowControl w:val="0"/>
        <w:spacing w:after="0"/>
        <w:jc w:val="both"/>
      </w:pPr>
      <w:r>
        <w:tab/>
        <w:t>45. 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widowControl w:val="0"/>
        <w:spacing w:after="0"/>
        <w:jc w:val="both"/>
      </w:pPr>
      <w:r>
        <w:tab/>
        <w:t>Основаниями для отказа получателю субсидии в предоставлении субсидии являются:</w:t>
      </w:r>
    </w:p>
    <w:p>
      <w:pPr>
        <w:widowControl w:val="0"/>
        <w:spacing w:after="0"/>
        <w:ind w:firstLine="709"/>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widowControl w:val="0"/>
        <w:spacing w:after="0"/>
        <w:ind w:firstLine="709"/>
        <w:jc w:val="both"/>
      </w:pPr>
      <w:r>
        <w:t>установление факта недостоверности представленной получателем субсидии информации.</w:t>
      </w:r>
    </w:p>
    <w:p>
      <w:pPr>
        <w:widowControl w:val="0"/>
        <w:spacing w:after="0"/>
        <w:ind w:firstLine="709"/>
        <w:jc w:val="both"/>
      </w:pPr>
      <w:r>
        <w:t xml:space="preserve">46. Министерство не позднее пятого рабочего дня со дня принятия решения о предоставлении субсидии перечисляет денежные средства со своего лицевого счета на лицевые счета Управлений, открытые в Министерстве финансов </w:t>
      </w:r>
      <w:r>
        <w:lastRenderedPageBreak/>
        <w:t>Республики Татарстан.</w:t>
      </w:r>
    </w:p>
    <w:p>
      <w:pPr>
        <w:widowControl w:val="0"/>
        <w:spacing w:after="0"/>
        <w:ind w:firstLine="709"/>
        <w:jc w:val="both"/>
      </w:pPr>
      <w:r>
        <w:t>Управления в пятидневный срок, исчисляемый в рабочих днях, со дня получения бюджетных средств на свой лицевой счет перечисляют субсидии на банковские счета получателей субсидии, открытые в кредитных организациях.</w:t>
      </w:r>
    </w:p>
    <w:p>
      <w:pPr>
        <w:widowControl w:val="0"/>
        <w:spacing w:after="0"/>
        <w:ind w:firstLine="709"/>
        <w:jc w:val="both"/>
      </w:pPr>
      <w:r>
        <w:t>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Министерство может принять решение о проведении дополнительного отбора в соответствии с положениями настоящего Порядка.</w:t>
      </w:r>
    </w:p>
    <w:p>
      <w:pPr>
        <w:widowControl w:val="0"/>
        <w:spacing w:after="0"/>
        <w:ind w:firstLine="709"/>
        <w:jc w:val="both"/>
      </w:pPr>
      <w:r>
        <w:t xml:space="preserve">48. В случаях увеличения Министерству лимитов бюджетных обязательств на предоставление субсидии в пределах текущего финансового года,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widowControl w:val="0"/>
        <w:spacing w:after="0"/>
        <w:ind w:firstLine="709"/>
        <w:jc w:val="both"/>
      </w:pPr>
    </w:p>
    <w:p>
      <w:pPr>
        <w:widowControl w:val="0"/>
        <w:spacing w:after="0"/>
        <w:ind w:firstLine="709"/>
        <w:jc w:val="center"/>
      </w:pPr>
    </w:p>
    <w:p>
      <w:pPr>
        <w:widowControl w:val="0"/>
        <w:spacing w:after="0"/>
        <w:ind w:firstLine="142"/>
        <w:jc w:val="center"/>
      </w:pPr>
      <w:r>
        <w:t>VIII. Порядок осуществления контроля за соблюдением условий и порядка</w:t>
      </w:r>
    </w:p>
    <w:p>
      <w:pPr>
        <w:widowControl w:val="0"/>
        <w:spacing w:after="0"/>
        <w:ind w:firstLine="142"/>
        <w:jc w:val="center"/>
      </w:pPr>
      <w:r>
        <w:t xml:space="preserve"> предоставления субсидии и ответственности за их нарушение</w:t>
      </w:r>
    </w:p>
    <w:p>
      <w:pPr>
        <w:widowControl w:val="0"/>
        <w:spacing w:after="0"/>
        <w:ind w:firstLine="709"/>
        <w:jc w:val="center"/>
      </w:pPr>
    </w:p>
    <w:p>
      <w:pPr>
        <w:widowControl w:val="0"/>
        <w:spacing w:after="0"/>
        <w:ind w:firstLine="709"/>
        <w:jc w:val="both"/>
      </w:pPr>
      <w:r>
        <w:t>49. Министерство осуществляет проверку отчета о достижении значения результата предоставления субсидии, представляемого в составе заявки, в срок, не превышающий 15 рабочих дней со дня представления указанного отчета.</w:t>
      </w:r>
    </w:p>
    <w:p>
      <w:pPr>
        <w:widowControl w:val="0"/>
        <w:spacing w:after="0"/>
        <w:ind w:firstLine="709"/>
        <w:jc w:val="both"/>
      </w:pPr>
      <w:r>
        <w:t>50.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widowControl w:val="0"/>
        <w:spacing w:after="0"/>
        <w:ind w:firstLine="709"/>
        <w:jc w:val="both"/>
      </w:pPr>
      <w:r>
        <w:t xml:space="preserve">Органы государственного финансового контроля осуществляют проверку в соответствии со </w:t>
      </w:r>
      <w:hyperlink r:id="rId63" w:history="1">
        <w:r>
          <w:t>статьями 2681</w:t>
        </w:r>
      </w:hyperlink>
      <w:r>
        <w:t xml:space="preserve"> и </w:t>
      </w:r>
      <w:hyperlink r:id="rId64" w:history="1">
        <w:r>
          <w:t>2692</w:t>
        </w:r>
      </w:hyperlink>
      <w:r>
        <w:t xml:space="preserve"> Бюджетного кодекса Российской Федерации.</w:t>
      </w:r>
    </w:p>
    <w:p>
      <w:pPr>
        <w:widowControl w:val="0"/>
        <w:spacing w:after="0"/>
        <w:jc w:val="both"/>
      </w:pPr>
      <w:r>
        <w:t>51.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а также в случае недостижения значения результата предоставления субсидии;</w:t>
      </w:r>
    </w:p>
    <w:p>
      <w:pPr>
        <w:widowControl w:val="0"/>
        <w:spacing w:after="0"/>
        <w:jc w:val="both"/>
      </w:pPr>
      <w:r>
        <w:tab/>
        <w:t>52.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с указанием срока и платежных реквизитов почтовым отправлением с уведомлением о вручении.</w:t>
      </w:r>
    </w:p>
    <w:p>
      <w:pPr>
        <w:widowControl w:val="0"/>
        <w:spacing w:after="0"/>
        <w:jc w:val="both"/>
      </w:pPr>
      <w:r>
        <w:tab/>
        <w:t xml:space="preserve">В случае отказа от добровольного возврата в доход бюджета Республики Татарстан средств, указанных в пункте 51 настоящего Порядка, они подлежат </w:t>
      </w:r>
      <w:r>
        <w:lastRenderedPageBreak/>
        <w:t xml:space="preserve">взысканию Министерством в принудительном порядке в 30-дневный срок в соответствии с законодательством Российской Федерации.     </w:t>
      </w:r>
    </w:p>
    <w:p>
      <w:pPr>
        <w:widowControl w:val="0"/>
        <w:spacing w:after="0"/>
        <w:ind w:firstLine="709"/>
        <w:jc w:val="both"/>
      </w:pPr>
    </w:p>
    <w:p>
      <w:pPr>
        <w:widowControl w:val="0"/>
        <w:spacing w:after="0"/>
        <w:jc w:val="center"/>
      </w:pPr>
    </w:p>
    <w:p>
      <w:pPr>
        <w:spacing w:after="0"/>
        <w:ind w:firstLine="540"/>
        <w:jc w:val="both"/>
      </w:pPr>
    </w:p>
    <w:p>
      <w:pPr>
        <w:spacing w:after="0"/>
        <w:ind w:left="120" w:right="120"/>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right="120"/>
      </w:pPr>
    </w:p>
    <w:p>
      <w:pPr>
        <w:widowControl w:val="0"/>
        <w:spacing w:after="0"/>
        <w:ind w:left="120" w:right="120" w:firstLine="6117"/>
      </w:pPr>
      <w:r>
        <w:lastRenderedPageBreak/>
        <w:t>Утвержден</w:t>
      </w:r>
    </w:p>
    <w:p>
      <w:pPr>
        <w:widowControl w:val="0"/>
        <w:spacing w:after="0"/>
        <w:ind w:left="120" w:right="120" w:firstLine="6117"/>
      </w:pPr>
      <w:r>
        <w:t>постановлением</w:t>
      </w:r>
    </w:p>
    <w:p>
      <w:pPr>
        <w:widowControl w:val="0"/>
        <w:spacing w:after="0"/>
        <w:ind w:left="120" w:right="120" w:firstLine="6117"/>
      </w:pPr>
      <w:r>
        <w:t>Кабинета Министров</w:t>
      </w:r>
    </w:p>
    <w:p>
      <w:pPr>
        <w:widowControl w:val="0"/>
        <w:spacing w:after="0"/>
        <w:ind w:left="120" w:right="120" w:firstLine="6117"/>
      </w:pPr>
      <w:r>
        <w:t>Республики Татарстан</w:t>
      </w:r>
    </w:p>
    <w:p>
      <w:pPr>
        <w:widowControl w:val="0"/>
        <w:spacing w:after="0"/>
        <w:ind w:left="120" w:right="120" w:firstLine="6117"/>
      </w:pPr>
      <w:r>
        <w:t>от 15.06.2021 № 452</w:t>
      </w:r>
    </w:p>
    <w:p>
      <w:pPr>
        <w:widowControl w:val="0"/>
        <w:spacing w:after="0"/>
        <w:ind w:left="120" w:right="120" w:firstLine="6117"/>
      </w:pPr>
      <w:r>
        <w:t>(в редакции постановления</w:t>
      </w:r>
    </w:p>
    <w:p>
      <w:pPr>
        <w:widowControl w:val="0"/>
        <w:spacing w:after="0"/>
        <w:ind w:left="120" w:right="120" w:firstLine="6117"/>
      </w:pPr>
      <w:r>
        <w:t>Кабинета Министров</w:t>
      </w:r>
    </w:p>
    <w:p>
      <w:pPr>
        <w:widowControl w:val="0"/>
        <w:spacing w:after="0"/>
        <w:ind w:left="120" w:right="120" w:firstLine="6117"/>
      </w:pPr>
      <w:r>
        <w:t>Республики Татарстан</w:t>
      </w:r>
    </w:p>
    <w:p>
      <w:pPr>
        <w:spacing w:after="0"/>
        <w:ind w:firstLine="6237"/>
      </w:pPr>
      <w:r>
        <w:t>от ________ 2024 № _____)</w:t>
      </w:r>
    </w:p>
    <w:p>
      <w:pPr>
        <w:spacing w:after="0"/>
        <w:jc w:val="right"/>
      </w:pPr>
    </w:p>
    <w:p>
      <w:pPr>
        <w:spacing w:after="0"/>
        <w:ind w:left="120" w:right="120"/>
        <w:jc w:val="center"/>
      </w:pPr>
      <w:r>
        <w:t xml:space="preserve"> Порядок </w:t>
      </w:r>
    </w:p>
    <w:p>
      <w:pPr>
        <w:spacing w:after="0"/>
        <w:ind w:left="120" w:right="120"/>
        <w:jc w:val="center"/>
      </w:pPr>
      <w:r>
        <w:t xml:space="preserve">предоставления из бюджета Республики Татарстан субсидий гражданам, ведущим личное подсобное хозяйство, на возмещение части затрат на содержание дойных коров, </w:t>
      </w:r>
      <w:proofErr w:type="spellStart"/>
      <w:r>
        <w:t>козоматок</w:t>
      </w:r>
      <w:proofErr w:type="spellEnd"/>
      <w:r>
        <w:t xml:space="preserve"> и козочек старше одного года</w:t>
      </w:r>
    </w:p>
    <w:p>
      <w:pPr>
        <w:spacing w:after="0"/>
        <w:ind w:left="120" w:right="120"/>
        <w:jc w:val="center"/>
      </w:pPr>
    </w:p>
    <w:p>
      <w:pPr>
        <w:spacing w:after="0"/>
        <w:jc w:val="center"/>
      </w:pPr>
      <w:r>
        <w:t>I. Общие положения и условия предоставления субсидии</w:t>
      </w:r>
    </w:p>
    <w:p>
      <w:pPr>
        <w:spacing w:after="0"/>
        <w:jc w:val="both"/>
      </w:pPr>
    </w:p>
    <w:p>
      <w:pPr>
        <w:spacing w:after="0"/>
        <w:jc w:val="both"/>
      </w:pPr>
      <w:r>
        <w:tab/>
        <w:t xml:space="preserve">1. Настоящий Порядок определяет механизм предоставления из бюджета Республики Татарстан субсидий гражданам, ведущим личное подсобное хозяйство, на возмещение части затрат, произведенных в году предшествующем текущему финансовому году (далее - отчетный финансовый год) на содержание дойных коров, </w:t>
      </w:r>
      <w:proofErr w:type="spellStart"/>
      <w:r>
        <w:t>козоматок</w:t>
      </w:r>
      <w:proofErr w:type="spellEnd"/>
      <w:r>
        <w:t xml:space="preserve"> и козочек старше одного года (далее соответственно – субсидия, участники отбора).</w:t>
      </w:r>
    </w:p>
    <w:p>
      <w:pPr>
        <w:widowControl w:val="0"/>
        <w:spacing w:after="0"/>
        <w:jc w:val="both"/>
      </w:pPr>
      <w:r>
        <w:tab/>
        <w:t>2. Субсидия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widowControl w:val="0"/>
        <w:spacing w:after="0"/>
        <w:jc w:val="both"/>
      </w:pPr>
      <w:r>
        <w:tab/>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widowControl w:val="0"/>
        <w:spacing w:after="0"/>
        <w:ind w:firstLine="709"/>
        <w:jc w:val="both"/>
      </w:pPr>
      <w:r>
        <w:t>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widowControl w:val="0"/>
        <w:spacing w:after="0"/>
        <w:ind w:firstLine="709"/>
        <w:jc w:val="both"/>
      </w:pPr>
      <w:r>
        <w:t xml:space="preserve">5. Способом проведения отбора получателей субсидии (далее – отбор) является запрос предложений (заявок) (далее – заявка) – проведение отбора исходя </w:t>
      </w:r>
      <w:r>
        <w:lastRenderedPageBreak/>
        <w:t>из соответствия участников отбора критериям отбора и очередности поступления заявок.</w:t>
      </w:r>
    </w:p>
    <w:p>
      <w:pPr>
        <w:widowControl w:val="0"/>
        <w:spacing w:after="0"/>
        <w:jc w:val="both"/>
      </w:pPr>
      <w:r>
        <w:tab/>
        <w:t>6. Получатель субсидии должен соответствовать следующим критериям отбора:</w:t>
      </w:r>
    </w:p>
    <w:p>
      <w:pPr>
        <w:spacing w:after="0"/>
        <w:jc w:val="both"/>
      </w:pPr>
      <w:r>
        <w:tab/>
        <w:t>осуществление деятельности на территории Республики Татарстан и уплата налогов в бюджет Республики Татарстан;</w:t>
      </w:r>
    </w:p>
    <w:p>
      <w:pPr>
        <w:spacing w:after="0"/>
        <w:ind w:left="680"/>
        <w:jc w:val="both"/>
      </w:pPr>
      <w:r>
        <w:t>наличие гражданства Российской Федерации;</w:t>
      </w:r>
    </w:p>
    <w:p>
      <w:pPr>
        <w:spacing w:after="0"/>
        <w:jc w:val="both"/>
      </w:pPr>
      <w:r>
        <w:tab/>
        <w:t>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pPr>
        <w:spacing w:after="0"/>
        <w:jc w:val="both"/>
      </w:pPr>
      <w:r>
        <w:tab/>
        <w:t xml:space="preserve">зарегистрирован в электронной </w:t>
      </w:r>
      <w:proofErr w:type="spellStart"/>
      <w:r>
        <w:t>похозяйственной</w:t>
      </w:r>
      <w:proofErr w:type="spellEnd"/>
      <w:r>
        <w:t xml:space="preserve"> книге учета в установленном законодательством Российской Федерации порядке и осуществляет деятельность на территории Республики Татарстан;</w:t>
      </w:r>
    </w:p>
    <w:p>
      <w:pPr>
        <w:spacing w:after="0"/>
        <w:jc w:val="both"/>
      </w:pPr>
      <w:r>
        <w:tab/>
        <w:t xml:space="preserve">наличие поголовья дойных коров, </w:t>
      </w:r>
      <w:proofErr w:type="spellStart"/>
      <w:r>
        <w:t>козоматок</w:t>
      </w:r>
      <w:proofErr w:type="spellEnd"/>
      <w:r>
        <w:t xml:space="preserve"> и козочек старше одного года согласно </w:t>
      </w:r>
      <w:proofErr w:type="gramStart"/>
      <w:r>
        <w:t>записи</w:t>
      </w:r>
      <w:proofErr w:type="gramEnd"/>
      <w:r>
        <w:t xml:space="preserve"> в электронной </w:t>
      </w:r>
      <w:proofErr w:type="spellStart"/>
      <w:r>
        <w:t>похозяйственной</w:t>
      </w:r>
      <w:proofErr w:type="spellEnd"/>
      <w:r>
        <w:t xml:space="preserve"> книге учета личных подсобных хозяйств по состоянию на 1 января текущего финансового года;</w:t>
      </w:r>
    </w:p>
    <w:p>
      <w:pPr>
        <w:spacing w:after="0"/>
        <w:jc w:val="both"/>
      </w:pPr>
      <w:r>
        <w:tab/>
        <w:t xml:space="preserve">наличие договора на оказание платных ветеринарных услуг в текущем финансовом году, платежный документ, подтверждающий полную </w:t>
      </w:r>
      <w:proofErr w:type="gramStart"/>
      <w:r>
        <w:t>оплату  ветеринарно</w:t>
      </w:r>
      <w:proofErr w:type="gramEnd"/>
      <w:r>
        <w:t>-профилактических мероприятий, проводимых в отношении дойных коров.</w:t>
      </w:r>
    </w:p>
    <w:p>
      <w:pPr>
        <w:spacing w:after="0"/>
        <w:jc w:val="both"/>
      </w:pPr>
      <w:r>
        <w:tab/>
        <w:t>7. Отбор осуществляется в государственной информационной системе Республики Татарстан «Мои субсидии» (далее - система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«Мои субсидии».</w:t>
      </w:r>
      <w:r>
        <w:tab/>
        <w:t>9. Доступ участников отбора к системе «Мои субсидии» осуществляется на страницах сайта http://subsidiya.tatar.ru или http://subsidiya.tatarstan.ru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pPr>
        <w:spacing w:after="0"/>
        <w:ind w:left="709"/>
        <w:jc w:val="both"/>
      </w:pPr>
      <w:r>
        <w:t>10. Способом предоставления субсидии является возмещение затрат.</w:t>
      </w:r>
    </w:p>
    <w:p>
      <w:pPr>
        <w:spacing w:after="0"/>
        <w:jc w:val="both"/>
      </w:pPr>
      <w:r>
        <w:tab/>
        <w:t xml:space="preserve">11. Направлениями затрат, на возмещение которых предоставляется субсидия, являются фактические затраты на содержание дойных коров, </w:t>
      </w:r>
      <w:proofErr w:type="spellStart"/>
      <w:r>
        <w:t>козоматок</w:t>
      </w:r>
      <w:proofErr w:type="spellEnd"/>
      <w:r>
        <w:t xml:space="preserve"> и козочек старше одного года (приобретение кормов, кормовых добавок).</w:t>
      </w:r>
    </w:p>
    <w:p>
      <w:pPr>
        <w:spacing w:after="0"/>
        <w:jc w:val="both"/>
      </w:pPr>
      <w:r>
        <w:tab/>
        <w:t xml:space="preserve">12. Размер субсидии, предоставляемой гражданину, ведущему личное подсобное хозяйство, на возмещение части затрат на содержание дойных коров, </w:t>
      </w:r>
      <w:proofErr w:type="spellStart"/>
      <w:r>
        <w:t>козоматок</w:t>
      </w:r>
      <w:proofErr w:type="spellEnd"/>
      <w:r>
        <w:t xml:space="preserve"> и козочек старше одного года (W) (в рублях) определяется по следующей формуле:</w:t>
      </w:r>
    </w:p>
    <w:p>
      <w:pPr>
        <w:spacing w:after="0"/>
        <w:jc w:val="both"/>
      </w:pPr>
      <w:r>
        <w:lastRenderedPageBreak/>
        <w:t> </w:t>
      </w:r>
    </w:p>
    <w:p>
      <w:pPr>
        <w:spacing w:after="0"/>
        <w:jc w:val="center"/>
      </w:pPr>
      <w:r>
        <w:t>W = N1 x S1 + N2 x S2,</w:t>
      </w:r>
    </w:p>
    <w:p>
      <w:pPr>
        <w:spacing w:after="0"/>
        <w:jc w:val="center"/>
      </w:pPr>
    </w:p>
    <w:p>
      <w:pPr>
        <w:spacing w:after="0"/>
        <w:ind w:firstLine="540"/>
        <w:jc w:val="both"/>
      </w:pPr>
      <w:r>
        <w:t>где:</w:t>
      </w:r>
    </w:p>
    <w:p>
      <w:pPr>
        <w:spacing w:after="0"/>
        <w:ind w:firstLine="540"/>
        <w:jc w:val="both"/>
      </w:pPr>
      <w:r>
        <w:t xml:space="preserve">N1 – поголовье коров, содержащееся в личном подсобном хозяйстве на 1 января текущего финансового года, сохраненных по отношению к 1 января отчетного финансового года, согласно электронной </w:t>
      </w:r>
      <w:proofErr w:type="spellStart"/>
      <w:r>
        <w:t>похозяйственной</w:t>
      </w:r>
      <w:proofErr w:type="spellEnd"/>
      <w:r>
        <w:t xml:space="preserve"> книги, в отношении которых проведены ветеринарно-профилактические мероприятия, голов, но не более 24 голов;</w:t>
      </w:r>
    </w:p>
    <w:p>
      <w:pPr>
        <w:spacing w:after="0"/>
        <w:ind w:firstLine="540"/>
        <w:jc w:val="both"/>
      </w:pPr>
      <w:r>
        <w:t xml:space="preserve">S1 - ставка субсидии из расчета 6 300 рублей на одну голову дойных </w:t>
      </w:r>
      <w:proofErr w:type="gramStart"/>
      <w:r>
        <w:t>коров ;</w:t>
      </w:r>
      <w:proofErr w:type="gramEnd"/>
    </w:p>
    <w:p>
      <w:pPr>
        <w:spacing w:after="0"/>
        <w:ind w:firstLine="540"/>
        <w:jc w:val="both"/>
      </w:pPr>
      <w:r>
        <w:t xml:space="preserve">N2 - поголовье </w:t>
      </w:r>
      <w:proofErr w:type="spellStart"/>
      <w:r>
        <w:t>козоматок</w:t>
      </w:r>
      <w:proofErr w:type="spellEnd"/>
      <w:r>
        <w:t xml:space="preserve"> и козочек старше одного года, содержащихся в личном подсобном хозяйстве на 1 января текущего финансового года, сохраненных по отношению к 1 января отчетного финансового года, согласно электронной </w:t>
      </w:r>
      <w:proofErr w:type="spellStart"/>
      <w:r>
        <w:t>похозяйственной</w:t>
      </w:r>
      <w:proofErr w:type="spellEnd"/>
      <w:r>
        <w:t xml:space="preserve"> книги, голов;</w:t>
      </w:r>
    </w:p>
    <w:p>
      <w:pPr>
        <w:spacing w:after="0"/>
        <w:ind w:firstLine="540"/>
        <w:jc w:val="both"/>
      </w:pPr>
      <w:r>
        <w:t xml:space="preserve">S2 - ставка субсидии из расчета 1000 рублей на одну голову </w:t>
      </w:r>
      <w:proofErr w:type="spellStart"/>
      <w:r>
        <w:t>козоматок</w:t>
      </w:r>
      <w:proofErr w:type="spellEnd"/>
      <w:r>
        <w:t xml:space="preserve"> и козочек старше одного года.</w:t>
      </w:r>
    </w:p>
    <w:p>
      <w:pPr>
        <w:spacing w:after="0"/>
        <w:ind w:firstLine="540"/>
        <w:jc w:val="both"/>
      </w:pPr>
      <w:r>
        <w:t>Субсидия предоставляется один раз в год на одно личное подсобное хозяйство.</w:t>
      </w:r>
    </w:p>
    <w:p>
      <w:pPr>
        <w:spacing w:after="0"/>
        <w:ind w:firstLine="540"/>
        <w:jc w:val="both"/>
      </w:pPr>
      <w:r>
        <w:t xml:space="preserve">13. Результатом предоставления субсидии является сохранение поголовья дойных коров, </w:t>
      </w:r>
      <w:proofErr w:type="spellStart"/>
      <w:r>
        <w:t>козоматок</w:t>
      </w:r>
      <w:proofErr w:type="spellEnd"/>
      <w:r>
        <w:t xml:space="preserve"> и козочек старше одного года по состоянию на 1 января текущего финансового года по отношению к 1 января отчетного финансового года.</w:t>
      </w:r>
    </w:p>
    <w:p>
      <w:pPr>
        <w:widowControl w:val="0"/>
        <w:spacing w:after="0"/>
        <w:ind w:firstLine="142"/>
        <w:jc w:val="center"/>
      </w:pPr>
    </w:p>
    <w:p>
      <w:pPr>
        <w:widowControl w:val="0"/>
        <w:spacing w:after="0"/>
        <w:ind w:firstLine="142"/>
        <w:jc w:val="center"/>
      </w:pPr>
      <w:r>
        <w:t>II. Требования к участникам отбора</w:t>
      </w:r>
    </w:p>
    <w:p>
      <w:pPr>
        <w:widowControl w:val="0"/>
        <w:spacing w:after="0"/>
        <w:ind w:firstLine="709"/>
        <w:jc w:val="center"/>
      </w:pPr>
    </w:p>
    <w:p>
      <w:pPr>
        <w:widowControl w:val="0"/>
        <w:spacing w:after="0"/>
        <w:ind w:firstLine="709"/>
        <w:jc w:val="both"/>
      </w:pPr>
      <w:r>
        <w:t>14. Участник отбора по состоянию на дату рассмотрения заявки должен соответствовать следующим требованиям:</w:t>
      </w:r>
    </w:p>
    <w:p>
      <w:pPr>
        <w:widowControl w:val="0"/>
        <w:spacing w:after="0"/>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widowControl w:val="0"/>
        <w:spacing w:after="0"/>
        <w:ind w:firstLine="709"/>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widowControl w:val="0"/>
        <w:spacing w:after="0"/>
        <w:jc w:val="both"/>
      </w:pPr>
      <w:r>
        <w:tab/>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widowControl w:val="0"/>
        <w:spacing w:after="0"/>
        <w:ind w:firstLine="709"/>
        <w:jc w:val="both"/>
      </w:pPr>
      <w:r>
        <w:t xml:space="preserve">не является иностранным агентом в соответствии с </w:t>
      </w:r>
      <w:hyperlink r:id="rId65" w:history="1">
        <w:r>
          <w:t>Федеральным законом</w:t>
        </w:r>
      </w:hyperlink>
      <w:r>
        <w:t xml:space="preserve"> от 14 июля 2022 года № 255-ФЗ «О контроле за деятельностью лиц, находящихся под иностранным влиянием»;</w:t>
      </w:r>
    </w:p>
    <w:p>
      <w:pPr>
        <w:widowControl w:val="0"/>
        <w:spacing w:after="0"/>
        <w:ind w:firstLine="709"/>
        <w:jc w:val="both"/>
      </w:pPr>
      <w:r>
        <w:t xml:space="preserve">у участника отбора на едином налоговом счете отсутствует или не превышает размер, определенный </w:t>
      </w:r>
      <w:hyperlink r:id="rId66" w:history="1">
        <w: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widowControl w:val="0"/>
        <w:spacing w:after="0"/>
        <w:ind w:firstLine="709"/>
        <w:jc w:val="both"/>
      </w:pPr>
      <w:r>
        <w:t xml:space="preserve">у участника отбора отсутствует просроченная задолженность по возврату в </w:t>
      </w:r>
      <w:r>
        <w:lastRenderedPageBreak/>
        <w:t>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567"/>
        <w:jc w:val="both"/>
      </w:pPr>
      <w:r>
        <w:t>15. Проверка участника отбора на соответствие требованиям, определенным пунктом 14 настоящего Порядка, осуществляется автоматически в системе «Мои субсидии»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jc w:val="both"/>
      </w:pPr>
      <w:r>
        <w:tab/>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567"/>
        <w:jc w:val="both"/>
      </w:pPr>
      <w: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«Мои субсидии»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«Мои субсидии».</w:t>
      </w:r>
    </w:p>
    <w:p>
      <w:pPr>
        <w:widowControl w:val="0"/>
        <w:spacing w:after="0"/>
        <w:ind w:firstLine="142"/>
        <w:jc w:val="both"/>
      </w:pPr>
    </w:p>
    <w:p>
      <w:pPr>
        <w:widowControl w:val="0"/>
        <w:spacing w:after="0"/>
        <w:ind w:firstLine="142"/>
        <w:jc w:val="center"/>
      </w:pPr>
      <w:r>
        <w:t>III. Порядок формирования и размещения объявления о проведении отбора</w:t>
      </w:r>
    </w:p>
    <w:p>
      <w:pPr>
        <w:widowControl w:val="0"/>
        <w:spacing w:after="0"/>
        <w:ind w:firstLine="709"/>
        <w:jc w:val="center"/>
      </w:pPr>
    </w:p>
    <w:p>
      <w:pPr>
        <w:spacing w:after="0"/>
        <w:ind w:firstLine="567"/>
        <w:jc w:val="both"/>
      </w:pPr>
      <w:r>
        <w:t>16. Объявление о проведении отбора размещается Министерством на официальном сайте</w:t>
      </w:r>
      <w:hyperlink r:id="rId67" w:history="1">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68" w:history="1">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69" w:history="1">
        <w:r>
          <w:t xml:space="preserve"> едином портале</w:t>
        </w:r>
      </w:hyperlink>
      <w:r>
        <w:t xml:space="preserve"> информации о субсидии. </w:t>
      </w:r>
    </w:p>
    <w:p>
      <w:pPr>
        <w:spacing w:after="0"/>
        <w:jc w:val="both"/>
      </w:pPr>
      <w:r>
        <w:tab/>
        <w:t>Министерство не позднее 3-го рабочего дня со дня, следующего за днем размещения информации о проведении отбора на официальном сайте Министерства и в системе «Мои субсидии» публикует на едином портале информацию о странице сайта, на котором размещено объявление о проведении отбора, о его отмене, информация о ходе и результатах отбора.</w:t>
      </w:r>
    </w:p>
    <w:p>
      <w:pPr>
        <w:widowControl w:val="0"/>
        <w:spacing w:after="0"/>
        <w:jc w:val="both"/>
      </w:pPr>
      <w:r>
        <w:tab/>
        <w:t>Внесение изменений в объявление о проведении отбора, осуществляется Министерством не позднее наступления даты окончания приема заявок с соблюдением следующих условий:</w:t>
      </w:r>
    </w:p>
    <w:p>
      <w:pPr>
        <w:spacing w:after="0" w:line="228" w:lineRule="auto"/>
        <w:ind w:firstLine="709"/>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spacing w:after="0" w:line="228" w:lineRule="auto"/>
        <w:ind w:firstLine="709"/>
        <w:jc w:val="both"/>
      </w:pPr>
      <w:r>
        <w:lastRenderedPageBreak/>
        <w:t>при внесении изменений в объявление о проведении отбора изменение способа отбора не допускается;</w:t>
      </w:r>
    </w:p>
    <w:p>
      <w:pPr>
        <w:spacing w:after="0" w:line="228" w:lineRule="auto"/>
        <w:ind w:firstLine="709"/>
        <w:jc w:val="both"/>
      </w:pPr>
      <w:r>
        <w:t xml:space="preserve">в случае внесения изменений в объявление о проведении отбора после наступления даты начала приема заявок в объявление о проведении </w:t>
      </w:r>
      <w:proofErr w:type="gramStart"/>
      <w:r>
        <w:t>отбора  включается</w:t>
      </w:r>
      <w:proofErr w:type="gramEnd"/>
      <w:r>
        <w:t xml:space="preserve"> положение, предусматривающее право участников отбора внести изменения в заявки;</w:t>
      </w:r>
    </w:p>
    <w:p>
      <w:pPr>
        <w:spacing w:after="0" w:line="228" w:lineRule="auto"/>
        <w:ind w:firstLine="709"/>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«Мои субсидии».</w:t>
      </w:r>
    </w:p>
    <w:p>
      <w:pPr>
        <w:spacing w:after="0" w:line="228" w:lineRule="auto"/>
        <w:ind w:firstLine="709"/>
        <w:jc w:val="both"/>
      </w:pPr>
      <w:r>
        <w:t xml:space="preserve">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70" w:history="1">
        <w:r>
          <w:t>квалифицированной электронной подписью</w:t>
        </w:r>
      </w:hyperlink>
      <w:r>
        <w:t xml:space="preserve"> руководителя Министерства (уполномоченного им лица), публикуется на </w:t>
      </w:r>
      <w:hyperlink r:id="rId71" w:history="1">
        <w:r>
          <w:t>едином портале</w:t>
        </w:r>
      </w:hyperlink>
      <w:r>
        <w:t>, включает в себя следующую информацию:</w:t>
      </w:r>
    </w:p>
    <w:p>
      <w:pPr>
        <w:widowControl w:val="0"/>
        <w:spacing w:after="0"/>
        <w:jc w:val="both"/>
      </w:pPr>
      <w:r>
        <w:tab/>
        <w:t>сроки проведения отбора;</w:t>
      </w:r>
    </w:p>
    <w:p>
      <w:pPr>
        <w:widowControl w:val="0"/>
        <w:spacing w:after="0"/>
        <w:jc w:val="both"/>
      </w:pPr>
      <w:r>
        <w:tab/>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widowControl w:val="0"/>
        <w:spacing w:after="0"/>
        <w:ind w:firstLine="709"/>
        <w:jc w:val="both"/>
      </w:pPr>
      <w:r>
        <w:t>наименование, место нахождения, почтовый адрес, адрес электронной почты Министерства и управлений сельского хозяйства и продовольствия Министерства в соответствующих муниципальных районах Республики Татарстан (далее - Управление);</w:t>
      </w:r>
    </w:p>
    <w:p>
      <w:pPr>
        <w:widowControl w:val="0"/>
        <w:spacing w:after="0"/>
        <w:ind w:firstLine="709"/>
        <w:jc w:val="both"/>
      </w:pPr>
      <w:r>
        <w:t>результат предоставления субсидии в соответствии с пунктом 13 настоящего Порядка;</w:t>
      </w:r>
    </w:p>
    <w:p>
      <w:pPr>
        <w:widowControl w:val="0"/>
        <w:spacing w:after="0"/>
        <w:ind w:firstLine="709"/>
        <w:jc w:val="both"/>
      </w:pPr>
      <w:r>
        <w:t>доменное имя и (или) указатели страниц государственной информационной системы в сети «Интернет»;</w:t>
      </w:r>
    </w:p>
    <w:p>
      <w:pPr>
        <w:widowControl w:val="0"/>
        <w:spacing w:after="0"/>
        <w:ind w:firstLine="709"/>
        <w:jc w:val="both"/>
      </w:pPr>
      <w: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widowControl w:val="0"/>
        <w:spacing w:after="0"/>
        <w:ind w:firstLine="709"/>
        <w:jc w:val="both"/>
      </w:pPr>
      <w:r>
        <w:t>критерии отбора;</w:t>
      </w:r>
    </w:p>
    <w:p>
      <w:pPr>
        <w:widowControl w:val="0"/>
        <w:spacing w:after="0"/>
        <w:ind w:firstLine="709"/>
        <w:jc w:val="both"/>
      </w:pPr>
      <w:r>
        <w:t>порядок подачи участниками отбора заявок и требования, предъявляемые к форме и содержанию заявок в соответствии с пунктами 23 – 28 настоящего Порядка;</w:t>
      </w:r>
    </w:p>
    <w:p>
      <w:pPr>
        <w:widowControl w:val="0"/>
        <w:spacing w:after="0"/>
        <w:ind w:firstLine="709"/>
        <w:jc w:val="both"/>
      </w:pPr>
      <w: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widowControl w:val="0"/>
        <w:spacing w:after="0"/>
        <w:jc w:val="both"/>
      </w:pPr>
      <w:r>
        <w:tab/>
        <w:t>правила рассмотрения заявок в соответствии с пунктами 32 – 35 настоящего Порядка;</w:t>
      </w:r>
    </w:p>
    <w:p>
      <w:pPr>
        <w:widowControl w:val="0"/>
        <w:spacing w:after="0"/>
        <w:ind w:firstLine="709"/>
        <w:jc w:val="both"/>
      </w:pPr>
      <w:r>
        <w:t>порядок возврата заявок на доработку;</w:t>
      </w:r>
    </w:p>
    <w:p>
      <w:pPr>
        <w:widowControl w:val="0"/>
        <w:spacing w:after="0"/>
        <w:ind w:firstLine="709"/>
        <w:jc w:val="both"/>
      </w:pPr>
      <w:r>
        <w:t>порядок отклонения заявок, а также информацию об основаниях их отклонения в соответствии с пунктом 36 настоящего Порядка;</w:t>
      </w:r>
    </w:p>
    <w:p>
      <w:pPr>
        <w:widowControl w:val="0"/>
        <w:spacing w:after="0"/>
        <w:ind w:firstLine="709"/>
        <w:jc w:val="both"/>
      </w:pPr>
      <w: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w:t>
      </w:r>
      <w:r>
        <w:lastRenderedPageBreak/>
        <w:t>по результатам отбора;</w:t>
      </w:r>
    </w:p>
    <w:p>
      <w:pPr>
        <w:widowControl w:val="0"/>
        <w:spacing w:after="0"/>
        <w:jc w:val="both"/>
      </w:pPr>
      <w:r>
        <w:tab/>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 – 31 настоящего Порядка;</w:t>
      </w:r>
    </w:p>
    <w:p>
      <w:pPr>
        <w:spacing w:after="0"/>
        <w:jc w:val="both"/>
      </w:pPr>
      <w:r>
        <w:tab/>
        <w:t xml:space="preserve">сроки размещения протокола подведения итогов отбора на </w:t>
      </w:r>
      <w:hyperlink r:id="rId72" w:history="1">
        <w:r>
          <w:t>едином портале</w:t>
        </w:r>
      </w:hyperlink>
      <w:r>
        <w:t>, а также на официальном сайте Министерства, которые не могут быть позднее 14-го календарного дня, следующего за днем определения победителя отбора.</w:t>
      </w:r>
    </w:p>
    <w:p>
      <w:pPr>
        <w:widowControl w:val="0"/>
        <w:spacing w:after="0"/>
        <w:ind w:firstLine="709"/>
        <w:jc w:val="both"/>
      </w:pPr>
    </w:p>
    <w:p>
      <w:pPr>
        <w:widowControl w:val="0"/>
        <w:spacing w:after="0"/>
        <w:ind w:firstLine="142"/>
        <w:jc w:val="center"/>
      </w:pPr>
      <w:r>
        <w:t>IV. Порядок отмены проведения отбора</w:t>
      </w:r>
    </w:p>
    <w:p>
      <w:pPr>
        <w:widowControl w:val="0"/>
        <w:spacing w:after="0"/>
        <w:ind w:firstLine="709"/>
        <w:jc w:val="center"/>
      </w:pPr>
    </w:p>
    <w:p>
      <w:pPr>
        <w:widowControl w:val="0"/>
        <w:spacing w:after="0"/>
        <w:jc w:val="both"/>
      </w:pPr>
      <w:r>
        <w:tab/>
        <w:t xml:space="preserve">18. Размещение Министерством объявления об отмене проведения отбора на </w:t>
      </w:r>
      <w:hyperlink r:id="rId73" w:history="1">
        <w:r>
          <w:t>едином портале</w:t>
        </w:r>
      </w:hyperlink>
      <w:r>
        <w:t xml:space="preserve"> допускается не позднее чем за один рабочий день до даты окончания срока подачи заявок участниками отбора.</w:t>
      </w:r>
    </w:p>
    <w:p>
      <w:pPr>
        <w:widowControl w:val="0"/>
        <w:spacing w:after="0"/>
        <w:ind w:firstLine="709"/>
        <w:jc w:val="both"/>
      </w:pPr>
      <w:r>
        <w:t xml:space="preserve">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74" w:history="1">
        <w:r>
          <w:t>квалифицированной электронной подписью</w:t>
        </w:r>
      </w:hyperlink>
      <w:r>
        <w:t xml:space="preserve"> руководителя Министерства (уполномоченного им лица), размещается на едином портале, а также на официальном сайте Министерства и содержит информацию о причинах отмены отбора.</w:t>
      </w:r>
    </w:p>
    <w:p>
      <w:pPr>
        <w:widowControl w:val="0"/>
        <w:spacing w:after="0"/>
        <w:ind w:firstLine="709"/>
        <w:jc w:val="both"/>
      </w:pPr>
      <w: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widowControl w:val="0"/>
        <w:spacing w:after="0"/>
        <w:ind w:firstLine="709"/>
        <w:jc w:val="both"/>
      </w:pPr>
      <w:r>
        <w:t>20. Участники отбора, подавшие заявки, информируются об отмене проведения отбора в системе «Электронный бюджет».</w:t>
      </w:r>
    </w:p>
    <w:p>
      <w:pPr>
        <w:widowControl w:val="0"/>
        <w:spacing w:after="0"/>
        <w:ind w:firstLine="709"/>
        <w:jc w:val="both"/>
      </w:pPr>
      <w:r>
        <w:t>21. Отбор считается отмененным со дня размещения объявления о его отмене на едином портале.</w:t>
      </w:r>
    </w:p>
    <w:p>
      <w:pPr>
        <w:widowControl w:val="0"/>
        <w:spacing w:after="0"/>
        <w:ind w:firstLine="709"/>
        <w:jc w:val="both"/>
      </w:pPr>
      <w:r>
        <w:t xml:space="preserve">22.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w:t>
      </w:r>
      <w:hyperlink r:id="rId75" w:history="1">
        <w:r>
          <w:t>пунктом 3 статьи 401</w:t>
        </w:r>
      </w:hyperlink>
      <w:r>
        <w:t xml:space="preserve"> Гражданского кодекса Российской Федерации.</w:t>
      </w:r>
    </w:p>
    <w:p>
      <w:pPr>
        <w:widowControl w:val="0"/>
        <w:spacing w:after="0"/>
        <w:ind w:firstLine="709"/>
        <w:jc w:val="both"/>
      </w:pPr>
    </w:p>
    <w:p>
      <w:pPr>
        <w:widowControl w:val="0"/>
        <w:spacing w:after="0"/>
        <w:ind w:firstLine="142"/>
        <w:jc w:val="center"/>
      </w:pPr>
      <w:r>
        <w:t>V. Порядок формирования и подачи участниками отбора заявок</w:t>
      </w:r>
    </w:p>
    <w:p>
      <w:pPr>
        <w:widowControl w:val="0"/>
        <w:spacing w:after="0"/>
        <w:ind w:firstLine="709"/>
        <w:jc w:val="both"/>
      </w:pPr>
    </w:p>
    <w:p>
      <w:pPr>
        <w:widowControl w:val="0"/>
        <w:spacing w:after="0"/>
        <w:ind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pPr>
        <w:spacing w:after="0"/>
        <w:jc w:val="both"/>
      </w:pPr>
      <w:r>
        <w:tab/>
        <w:t>договора аренды на земельный участок в случае, если земельный участок с видом разрешенного использования для ведения личного подсобного хозяйства принадлежит гражданину, ведущему личное подсобное хозяйство, на праве аренды;</w:t>
      </w:r>
    </w:p>
    <w:p>
      <w:pPr>
        <w:spacing w:after="0"/>
        <w:jc w:val="both"/>
      </w:pPr>
      <w:r>
        <w:lastRenderedPageBreak/>
        <w:tab/>
        <w:t>договора на оказание платных ветеринарных услуг в отчетном финансовом году, платежных документов, подтверждающих полную оплату ветеринарно-профилактических мероприятий, проводимых в отношении дойных коров;</w:t>
      </w:r>
    </w:p>
    <w:p>
      <w:pPr>
        <w:widowControl w:val="0"/>
        <w:spacing w:after="0"/>
        <w:ind w:firstLine="709"/>
        <w:jc w:val="both"/>
      </w:pPr>
      <w:r>
        <w:t>отчета о достижении значения результата предоставления субсидии по форме, предусмотренной типовой формой, установленной Министерством финансов Республики Татарстан для соглашений;</w:t>
      </w:r>
    </w:p>
    <w:p>
      <w:pPr>
        <w:spacing w:after="0"/>
        <w:ind w:firstLine="540"/>
        <w:jc w:val="both"/>
      </w:pPr>
      <w:proofErr w:type="gramStart"/>
      <w:r>
        <w:t>документов</w:t>
      </w:r>
      <w:proofErr w:type="gramEnd"/>
      <w:r>
        <w:t xml:space="preserve"> подтверждающих произведенные затраты (договоры купли-продажи, акты приема-передачи, кассовый чек, отпечатанный с применением контрольно-кассовой техники, или квитанции к приходным кассовым ордерам, расписка о взаимных расчетах между физическими лицами за полученные корма, кормовые добавки, накладные документы).</w:t>
      </w:r>
    </w:p>
    <w:p>
      <w:pPr>
        <w:spacing w:after="0"/>
        <w:jc w:val="both"/>
      </w:pPr>
      <w:r>
        <w:tab/>
        <w:t>Сведения и документы, получаемые системой «Мои субсидии» в автоматическом режиме:</w:t>
      </w:r>
    </w:p>
    <w:p>
      <w:pPr>
        <w:spacing w:after="0"/>
        <w:jc w:val="both"/>
      </w:pPr>
      <w:r>
        <w:tab/>
        <w:t>паспортные данные главы личного подсобного хозяйства (разделы общих данных и места жительства);</w:t>
      </w:r>
    </w:p>
    <w:p>
      <w:pPr>
        <w:spacing w:after="0"/>
        <w:jc w:val="both"/>
      </w:pPr>
      <w:r>
        <w:tab/>
        <w:t>выписки из Единого государственного реестра недвижимости, подтверждающая 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pPr>
        <w:spacing w:after="0"/>
        <w:ind w:firstLine="540"/>
        <w:jc w:val="both"/>
      </w:pPr>
      <w:r>
        <w:t xml:space="preserve"> выписка из электронной </w:t>
      </w:r>
      <w:proofErr w:type="spellStart"/>
      <w:r>
        <w:t>похозяйственной</w:t>
      </w:r>
      <w:proofErr w:type="spellEnd"/>
      <w:r>
        <w:t xml:space="preserve"> книги учета личных подсобных хозяйств, подтверждающая наличие поголовья дойных коров, </w:t>
      </w:r>
      <w:proofErr w:type="spellStart"/>
      <w:r>
        <w:t>козоматок</w:t>
      </w:r>
      <w:proofErr w:type="spellEnd"/>
      <w:r>
        <w:t xml:space="preserve"> и козочек старше одного года по состоянию на 1 января текущего финансового года и 1 января отчетного финансового года;</w:t>
      </w:r>
    </w:p>
    <w:p>
      <w:pPr>
        <w:spacing w:after="0"/>
        <w:jc w:val="both"/>
      </w:pPr>
      <w:r>
        <w:tab/>
        <w:t>В случае отсутствия технических возможностей для самостоятельного открытия личного кабинета и (или) формирования заявки в системе «Мои субсидии» гражданин, ведущий личное подсобное хозяйство, может обратиться в Управление или исполнительный комитет сельского или городского поселения (далее - исполнительный комитет поселения) для подачи заявки от имени участника отбора через личный кабинет, доступный Управлению или исполнительному комитету поселения.</w:t>
      </w:r>
    </w:p>
    <w:p>
      <w:pPr>
        <w:spacing w:after="0"/>
        <w:jc w:val="both"/>
      </w:pPr>
      <w:r>
        <w:tab/>
        <w:t xml:space="preserve">Для этого участнику отбора необходимо представить в Управление или исполнительный комитет поселения документы, указанные в настоящем </w:t>
      </w:r>
      <w:proofErr w:type="gramStart"/>
      <w:r>
        <w:t>пункте,  и</w:t>
      </w:r>
      <w:proofErr w:type="gramEnd"/>
      <w:r>
        <w:t xml:space="preserve"> предъявить следующие документы:</w:t>
      </w:r>
    </w:p>
    <w:p>
      <w:pPr>
        <w:spacing w:after="0"/>
        <w:jc w:val="both"/>
      </w:pPr>
      <w:r>
        <w:tab/>
        <w:t>паспорт гражданина Российской Федерации;</w:t>
      </w:r>
    </w:p>
    <w:p>
      <w:pPr>
        <w:spacing w:after="0"/>
        <w:jc w:val="both"/>
      </w:pPr>
      <w:r>
        <w:tab/>
        <w:t>свидетельство о постановке на учет в налоговом органе;</w:t>
      </w:r>
    </w:p>
    <w:p>
      <w:pPr>
        <w:spacing w:after="0"/>
        <w:jc w:val="both"/>
      </w:pPr>
      <w:r>
        <w:tab/>
        <w:t>документ, подтверждающий регистрацию в системе индивидуального (персонифицированного) учета.</w:t>
      </w:r>
    </w:p>
    <w:p>
      <w:pPr>
        <w:widowControl w:val="0"/>
        <w:spacing w:after="0"/>
        <w:jc w:val="both"/>
      </w:pPr>
      <w:r>
        <w:tab/>
        <w:t xml:space="preserve">24. Заявка </w:t>
      </w:r>
      <w:proofErr w:type="gramStart"/>
      <w:r>
        <w:t>подписывается  простой</w:t>
      </w:r>
      <w:proofErr w:type="gramEnd"/>
      <w:r>
        <w:t xml:space="preserve">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pPr>
        <w:widowControl w:val="0"/>
        <w:spacing w:after="0"/>
        <w:jc w:val="both"/>
      </w:pPr>
      <w:r>
        <w:tab/>
        <w:t xml:space="preserve">25. Ответственность за полноту и достоверность информации и документов, содержащихся в заявке, а также за своевременность их представления несет </w:t>
      </w:r>
      <w:r>
        <w:lastRenderedPageBreak/>
        <w:t>участник отбора в соответствии с законодательством Российской Федерации.</w:t>
      </w:r>
    </w:p>
    <w:p>
      <w:pPr>
        <w:widowControl w:val="0"/>
        <w:spacing w:after="0"/>
        <w:jc w:val="both"/>
      </w:pPr>
      <w:r>
        <w:tab/>
        <w:t>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widowControl w:val="0"/>
        <w:spacing w:after="0"/>
        <w:jc w:val="both"/>
      </w:pPr>
      <w:r>
        <w:tab/>
        <w:t>27.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«Мои субсидии».</w:t>
      </w:r>
    </w:p>
    <w:p>
      <w:pPr>
        <w:widowControl w:val="0"/>
        <w:spacing w:after="0"/>
        <w:jc w:val="both"/>
      </w:pPr>
      <w:r>
        <w:tab/>
        <w:t>28. Заявка должна содержать следующие сведения:</w:t>
      </w:r>
    </w:p>
    <w:p>
      <w:pPr>
        <w:spacing w:after="0"/>
        <w:jc w:val="both"/>
      </w:pPr>
      <w:r>
        <w:tab/>
        <w:t>а) информация и документы об участнике отбора:</w:t>
      </w:r>
    </w:p>
    <w:p>
      <w:pPr>
        <w:spacing w:after="0"/>
        <w:jc w:val="both"/>
      </w:pPr>
      <w:r>
        <w:tab/>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pPr>
        <w:spacing w:after="0"/>
        <w:jc w:val="both"/>
      </w:pPr>
      <w:r>
        <w:tab/>
        <w:t>идентификационный номер налогоплательщика;</w:t>
      </w:r>
    </w:p>
    <w:p>
      <w:pPr>
        <w:spacing w:after="0"/>
        <w:jc w:val="both"/>
      </w:pPr>
      <w:r>
        <w:tab/>
        <w:t>дата постановки на учет в налоговом органе;</w:t>
      </w:r>
    </w:p>
    <w:p>
      <w:pPr>
        <w:spacing w:after="0"/>
        <w:jc w:val="both"/>
      </w:pPr>
      <w:r>
        <w:tab/>
        <w:t>дата и место рождения;</w:t>
      </w:r>
    </w:p>
    <w:p>
      <w:pPr>
        <w:spacing w:after="0"/>
        <w:jc w:val="both"/>
      </w:pPr>
      <w:r>
        <w:tab/>
        <w:t>страховой номер индивидуального лицевого счета;</w:t>
      </w:r>
    </w:p>
    <w:p>
      <w:pPr>
        <w:spacing w:after="0"/>
        <w:jc w:val="both"/>
      </w:pPr>
      <w:r>
        <w:tab/>
        <w:t>адрес регистрации;</w:t>
      </w:r>
    </w:p>
    <w:p>
      <w:pPr>
        <w:spacing w:after="0"/>
        <w:ind w:firstLine="540"/>
        <w:jc w:val="both"/>
      </w:pPr>
      <w:r>
        <w:tab/>
        <w:t>номер контактного телефона, почтовый адрес и адрес электронной почты для направления юридически значимых сообщений;</w:t>
      </w:r>
    </w:p>
    <w:p>
      <w:pPr>
        <w:widowControl w:val="0"/>
        <w:spacing w:after="0"/>
        <w:ind w:firstLine="709"/>
        <w:jc w:val="both"/>
      </w:pPr>
      <w:r>
        <w:t>информация о счетах в соответствии с законодательством Российской Федерации для перечисления субсидии;</w:t>
      </w:r>
    </w:p>
    <w:p>
      <w:pPr>
        <w:widowControl w:val="0"/>
        <w:spacing w:after="0"/>
        <w:ind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pPr>
        <w:widowControl w:val="0"/>
        <w:spacing w:after="0"/>
        <w:ind w:firstLine="709"/>
        <w:jc w:val="both"/>
      </w:pPr>
      <w: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«Мои субсидии»;</w:t>
      </w:r>
    </w:p>
    <w:p>
      <w:pPr>
        <w:widowControl w:val="0"/>
        <w:spacing w:after="0"/>
        <w:jc w:val="both"/>
      </w:pPr>
      <w:r>
        <w:tab/>
        <w:t>г) подтверждение согласия на обработку персональных данных, подаваемое посредством заполнения соответствующих экранных форм веб-интерфейса системы «Мои субсидии»;</w:t>
      </w:r>
    </w:p>
    <w:p>
      <w:pPr>
        <w:spacing w:after="0"/>
        <w:jc w:val="both"/>
      </w:pPr>
      <w:r>
        <w:tab/>
      </w:r>
      <w:proofErr w:type="gramStart"/>
      <w:r>
        <w:t>д)  предлагаемые</w:t>
      </w:r>
      <w:proofErr w:type="gramEnd"/>
      <w:r>
        <w:t xml:space="preserve"> участником отбора значения результата предоставления субсидии, размер запрашиваемой субсидии.</w:t>
      </w:r>
    </w:p>
    <w:p>
      <w:pPr>
        <w:widowControl w:val="0"/>
        <w:spacing w:after="0"/>
        <w:ind w:firstLine="709"/>
        <w:jc w:val="both"/>
      </w:pPr>
      <w:r>
        <w:t>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widowControl w:val="0"/>
        <w:spacing w:after="0"/>
        <w:ind w:firstLine="709"/>
        <w:jc w:val="both"/>
      </w:pPr>
      <w: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widowControl w:val="0"/>
        <w:spacing w:after="0"/>
        <w:ind w:firstLine="709"/>
        <w:jc w:val="both"/>
      </w:pPr>
      <w:r>
        <w:t xml:space="preserve">30. Любой участник отбора со дня размещения объявления о проведении </w:t>
      </w:r>
      <w:r>
        <w:lastRenderedPageBreak/>
        <w:t>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«Мои субсидии» соответствующего запроса.</w:t>
      </w:r>
    </w:p>
    <w:p>
      <w:pPr>
        <w:spacing w:after="0"/>
        <w:ind w:firstLine="567"/>
        <w:jc w:val="both"/>
      </w:pPr>
      <w: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на официальном сайте Министерства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widowControl w:val="0"/>
        <w:spacing w:after="0"/>
        <w:ind w:firstLine="142"/>
        <w:jc w:val="center"/>
      </w:pPr>
    </w:p>
    <w:p>
      <w:pPr>
        <w:widowControl w:val="0"/>
        <w:spacing w:after="0"/>
        <w:ind w:firstLine="142"/>
        <w:jc w:val="center"/>
      </w:pPr>
      <w:r>
        <w:t>VI. Правила рассмотрения заявок, а также определения победителей отбора</w:t>
      </w:r>
    </w:p>
    <w:p>
      <w:pPr>
        <w:widowControl w:val="0"/>
        <w:spacing w:after="0"/>
        <w:ind w:firstLine="709"/>
        <w:jc w:val="center"/>
      </w:pPr>
    </w:p>
    <w:p>
      <w:pPr>
        <w:widowControl w:val="0"/>
        <w:spacing w:after="0"/>
        <w:jc w:val="both"/>
      </w:pPr>
      <w:r>
        <w:tab/>
        <w:t>32. Рассмотрение заявок осуществляется Управлениями в системе «Мои субсидии» в течение 15 рабочих дней, следующих за днем открытия доступа Министерству и Управлениям для рассмотрения заявок.</w:t>
      </w:r>
    </w:p>
    <w:p>
      <w:pPr>
        <w:spacing w:after="0"/>
        <w:jc w:val="both"/>
      </w:pPr>
      <w:r>
        <w:tab/>
        <w:t>Доступ Министерству и Управлениям в систему «Мои субсидии» открывается с даты начала подачи заявок, установленной в объявлении о проведении отбора.</w:t>
      </w:r>
    </w:p>
    <w:p>
      <w:pPr>
        <w:widowControl w:val="0"/>
        <w:spacing w:after="0"/>
        <w:ind w:firstLine="709"/>
        <w:jc w:val="both"/>
      </w:pPr>
      <w:r>
        <w:t>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widowControl w:val="0"/>
        <w:spacing w:after="0"/>
        <w:jc w:val="both"/>
      </w:pPr>
      <w:r>
        <w:tab/>
        <w:t>а) регистрационный номер заявки;</w:t>
      </w:r>
      <w:r>
        <w:tab/>
      </w:r>
    </w:p>
    <w:p>
      <w:pPr>
        <w:widowControl w:val="0"/>
        <w:spacing w:after="0"/>
        <w:jc w:val="both"/>
      </w:pPr>
      <w:r>
        <w:tab/>
        <w:t>б) дата и время поступления заявки;</w:t>
      </w:r>
    </w:p>
    <w:p>
      <w:pPr>
        <w:widowControl w:val="0"/>
        <w:spacing w:after="0"/>
        <w:jc w:val="both"/>
      </w:pPr>
      <w:r>
        <w:tab/>
        <w:t>в) фамилия, имя, отчество (при наличии);</w:t>
      </w:r>
    </w:p>
    <w:p>
      <w:pPr>
        <w:widowControl w:val="0"/>
        <w:spacing w:after="0"/>
        <w:jc w:val="both"/>
      </w:pPr>
      <w:r>
        <w:tab/>
        <w:t>г) адрес регистрации;</w:t>
      </w:r>
    </w:p>
    <w:p>
      <w:pPr>
        <w:widowControl w:val="0"/>
        <w:spacing w:after="0"/>
        <w:ind w:firstLine="709"/>
        <w:jc w:val="both"/>
      </w:pPr>
      <w:r>
        <w:t>д) запрашиваемый участником отбора размер субсидии.</w:t>
      </w:r>
    </w:p>
    <w:p>
      <w:pPr>
        <w:widowControl w:val="0"/>
        <w:spacing w:after="0"/>
        <w:ind w:firstLine="709"/>
        <w:jc w:val="both"/>
      </w:pPr>
      <w:r>
        <w:t xml:space="preserve">34. Протокол вскрытия заявок формируется на едином портале автоматически и подписывается усиленной </w:t>
      </w:r>
      <w:hyperlink r:id="rId76"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на основе сведений полученных в рамках информационного обмена с системой «Мои субсидии», а также размещается на едином портале, а также на официальном сайте Министерства не позднее рабочего дня, следующего за днем его подписания.</w:t>
      </w:r>
    </w:p>
    <w:p>
      <w:pPr>
        <w:widowControl w:val="0"/>
        <w:spacing w:after="0"/>
        <w:jc w:val="both"/>
      </w:pPr>
      <w:r>
        <w:tab/>
        <w:t>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567"/>
        <w:jc w:val="both"/>
      </w:pPr>
      <w:r>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pPr>
        <w:widowControl w:val="0"/>
        <w:spacing w:after="0"/>
        <w:jc w:val="both"/>
      </w:pPr>
      <w:r>
        <w:tab/>
        <w:t>36. На стадии рассмотрения заявки основаниями для отклонения заявки являются:</w:t>
      </w:r>
    </w:p>
    <w:p>
      <w:pPr>
        <w:widowControl w:val="0"/>
        <w:spacing w:after="0"/>
        <w:ind w:firstLine="709"/>
        <w:jc w:val="both"/>
      </w:pPr>
      <w:r>
        <w:lastRenderedPageBreak/>
        <w:t>а) несоответствие участника отбора требованиям, указанным в объявлении о проведении отбора;</w:t>
      </w:r>
    </w:p>
    <w:p>
      <w:pPr>
        <w:widowControl w:val="0"/>
        <w:spacing w:after="0"/>
        <w:ind w:firstLine="709"/>
        <w:jc w:val="both"/>
      </w:pPr>
      <w:r>
        <w:t>б) непредставление (представление не в полном объеме) документов, указанных в объявлении о проведении отбора;</w:t>
      </w:r>
    </w:p>
    <w:p>
      <w:pPr>
        <w:widowControl w:val="0"/>
        <w:spacing w:after="0"/>
        <w:ind w:firstLine="709"/>
        <w:jc w:val="both"/>
      </w:pPr>
      <w:r>
        <w:t>в) несоответствие представленных документов и (или) заявки требованиям, установленным в объявлении о проведении отбора;</w:t>
      </w:r>
    </w:p>
    <w:p>
      <w:pPr>
        <w:widowControl w:val="0"/>
        <w:spacing w:after="0"/>
        <w:ind w:firstLine="709"/>
        <w:jc w:val="both"/>
      </w:pPr>
      <w:r>
        <w:t>г) недостоверность информации, содержащейся в документах, представленных в составе заявки;</w:t>
      </w:r>
    </w:p>
    <w:p>
      <w:pPr>
        <w:widowControl w:val="0"/>
        <w:spacing w:after="0"/>
        <w:ind w:firstLine="709"/>
        <w:jc w:val="both"/>
      </w:pPr>
      <w:r>
        <w:t>д) подача участником отбора заявки после даты и (или) времени, определенных для подачи заявок.</w:t>
      </w:r>
    </w:p>
    <w:p>
      <w:pPr>
        <w:spacing w:after="0"/>
        <w:ind w:firstLine="709"/>
        <w:jc w:val="both"/>
      </w:pPr>
      <w:r>
        <w:t>37.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09"/>
        <w:jc w:val="both"/>
      </w:pPr>
      <w:r>
        <w:t>38.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line="228" w:lineRule="auto"/>
        <w:ind w:firstLine="709"/>
        <w:jc w:val="both"/>
      </w:pPr>
      <w:r>
        <w:t>Внесение изменений в протокол рассмотрения заявок осуществляется не позднее 10 календарного дня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pPr>
        <w:widowControl w:val="0"/>
        <w:spacing w:after="0"/>
        <w:jc w:val="both"/>
      </w:pPr>
      <w:r>
        <w:tab/>
        <w:t>39. Отбор признается несостоявшимся в следующих случаях:</w:t>
      </w:r>
    </w:p>
    <w:p>
      <w:pPr>
        <w:widowControl w:val="0"/>
        <w:spacing w:after="0"/>
        <w:ind w:firstLine="709"/>
        <w:jc w:val="both"/>
      </w:pPr>
      <w:r>
        <w:t>а) по окончании срока подачи заявок не подано ни одной заявки;</w:t>
      </w:r>
    </w:p>
    <w:p>
      <w:pPr>
        <w:widowControl w:val="0"/>
        <w:spacing w:after="0"/>
        <w:ind w:firstLine="709"/>
        <w:jc w:val="both"/>
      </w:pPr>
      <w:r>
        <w:t>б) по результатам рассмотрения заявок отклонены все заявки.</w:t>
      </w:r>
    </w:p>
    <w:p>
      <w:pPr>
        <w:widowControl w:val="0"/>
        <w:spacing w:after="0"/>
        <w:jc w:val="both"/>
      </w:pPr>
      <w:r>
        <w:tab/>
        <w:t>40. Ранжирование поступивших заявок осуществляется исходя из очередности их поступления.</w:t>
      </w:r>
    </w:p>
    <w:p>
      <w:pPr>
        <w:widowControl w:val="0"/>
        <w:spacing w:after="0"/>
        <w:ind w:firstLine="709"/>
        <w:jc w:val="both"/>
      </w:pPr>
      <w:r>
        <w:t>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widowControl w:val="0"/>
        <w:spacing w:after="0"/>
        <w:jc w:val="both"/>
      </w:pPr>
      <w:r>
        <w:tab/>
        <w:t xml:space="preserve">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77"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78" w:history="1">
        <w: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widowControl w:val="0"/>
        <w:spacing w:after="0"/>
        <w:ind w:firstLine="709"/>
        <w:jc w:val="both"/>
      </w:pPr>
      <w:r>
        <w:t>дату, время и место проведения рассмотрения заявок;</w:t>
      </w:r>
    </w:p>
    <w:p>
      <w:pPr>
        <w:widowControl w:val="0"/>
        <w:spacing w:after="0"/>
        <w:ind w:firstLine="709"/>
        <w:jc w:val="both"/>
      </w:pPr>
      <w:r>
        <w:lastRenderedPageBreak/>
        <w:t>информацию об участниках отбора, заявки которых были рассмотрены;</w:t>
      </w:r>
    </w:p>
    <w:p>
      <w:pPr>
        <w:widowControl w:val="0"/>
        <w:spacing w:after="0"/>
        <w:ind w:firstLine="709"/>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widowControl w:val="0"/>
        <w:spacing w:after="0"/>
        <w:ind w:firstLine="709"/>
        <w:jc w:val="both"/>
      </w:pPr>
      <w:r>
        <w:t>наименование получателя (получателей) субсидии и размер предоставляемой ему субсидии.</w:t>
      </w:r>
    </w:p>
    <w:p>
      <w:pPr>
        <w:widowControl w:val="0"/>
        <w:spacing w:after="0"/>
        <w:ind w:firstLine="709"/>
        <w:jc w:val="both"/>
      </w:pPr>
      <w:r>
        <w:t>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widowControl w:val="0"/>
        <w:spacing w:after="0"/>
        <w:jc w:val="both"/>
      </w:pPr>
      <w:r>
        <w:tab/>
        <w:t>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widowControl w:val="0"/>
        <w:spacing w:after="0"/>
        <w:ind w:firstLine="709"/>
        <w:jc w:val="both"/>
      </w:pPr>
      <w:r>
        <w:t>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pPr>
        <w:widowControl w:val="0"/>
        <w:spacing w:after="0"/>
        <w:ind w:firstLine="709"/>
        <w:jc w:val="both"/>
      </w:pPr>
      <w: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widowControl w:val="0"/>
        <w:spacing w:after="0"/>
        <w:ind w:firstLine="709"/>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widowControl w:val="0"/>
        <w:spacing w:after="0"/>
        <w:ind w:firstLine="709"/>
        <w:jc w:val="both"/>
      </w:pPr>
      <w: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widowControl w:val="0"/>
        <w:spacing w:after="0"/>
        <w:ind w:firstLine="709"/>
        <w:jc w:val="center"/>
      </w:pPr>
    </w:p>
    <w:p>
      <w:pPr>
        <w:widowControl w:val="0"/>
        <w:spacing w:after="0"/>
        <w:ind w:firstLine="142"/>
        <w:jc w:val="center"/>
      </w:pPr>
      <w:r>
        <w:t>VII. Порядок перечисления субсидии</w:t>
      </w:r>
    </w:p>
    <w:p>
      <w:pPr>
        <w:widowControl w:val="0"/>
        <w:spacing w:after="0"/>
        <w:ind w:firstLine="709"/>
        <w:jc w:val="center"/>
      </w:pPr>
    </w:p>
    <w:p>
      <w:pPr>
        <w:widowControl w:val="0"/>
        <w:spacing w:after="0"/>
        <w:ind w:firstLine="709"/>
        <w:jc w:val="both"/>
      </w:pPr>
      <w:r>
        <w:t>45. 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widowControl w:val="0"/>
        <w:spacing w:after="0"/>
        <w:ind w:firstLine="709"/>
        <w:jc w:val="both"/>
      </w:pPr>
      <w:r>
        <w:lastRenderedPageBreak/>
        <w:t>Основаниями для отказа получателю субсидии в предоставлении субсидии являются:</w:t>
      </w:r>
    </w:p>
    <w:p>
      <w:pPr>
        <w:widowControl w:val="0"/>
        <w:spacing w:after="0"/>
        <w:ind w:firstLine="709"/>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widowControl w:val="0"/>
        <w:spacing w:after="0"/>
        <w:ind w:firstLine="709"/>
        <w:jc w:val="both"/>
      </w:pPr>
      <w:r>
        <w:t>установление факта недостоверности представленной получателем субсидии информации.</w:t>
      </w:r>
    </w:p>
    <w:p>
      <w:pPr>
        <w:widowControl w:val="0"/>
        <w:spacing w:after="0"/>
        <w:ind w:firstLine="709"/>
        <w:jc w:val="both"/>
      </w:pPr>
      <w:r>
        <w:t>46. Министерство не позднее пятого рабочего дня со дня принятия решения о предоставлении субсидии перечисляет денежные средства со своего лицевого счета на лицевые счета Управлений, открытые в Министерстве финансов Республики Татарстан.</w:t>
      </w:r>
    </w:p>
    <w:p>
      <w:pPr>
        <w:widowControl w:val="0"/>
        <w:spacing w:after="0"/>
        <w:ind w:firstLine="709"/>
        <w:jc w:val="both"/>
      </w:pPr>
      <w:r>
        <w:t>Управления в пятидневный срок, исчисляемый в рабочих днях, со дня получения бюджетных средств на свой лицевой счет перечисляют субсидии на банковские счета получателей субсидии, открытые в кредитных организациях.</w:t>
      </w:r>
    </w:p>
    <w:p>
      <w:pPr>
        <w:widowControl w:val="0"/>
        <w:spacing w:after="0"/>
        <w:jc w:val="both"/>
      </w:pPr>
      <w:r>
        <w:tab/>
        <w:t>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Министерство может принять решение о проведении дополнительного отбора в соответствии с положениями настоящего Порядка.</w:t>
      </w:r>
    </w:p>
    <w:p>
      <w:pPr>
        <w:widowControl w:val="0"/>
        <w:spacing w:after="0"/>
        <w:jc w:val="both"/>
      </w:pPr>
      <w:r>
        <w:tab/>
        <w:t xml:space="preserve">48. В случаях увеличения Министерству лимитов бюджетных обязательств на предоставление субсидии в пределах текущего финансового года,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widowControl w:val="0"/>
        <w:spacing w:after="0"/>
        <w:ind w:firstLine="709"/>
        <w:jc w:val="both"/>
      </w:pPr>
    </w:p>
    <w:p>
      <w:pPr>
        <w:widowControl w:val="0"/>
        <w:spacing w:after="0"/>
        <w:ind w:firstLine="709"/>
        <w:jc w:val="center"/>
      </w:pPr>
    </w:p>
    <w:p>
      <w:pPr>
        <w:widowControl w:val="0"/>
        <w:spacing w:after="0"/>
        <w:ind w:firstLine="142"/>
        <w:jc w:val="center"/>
      </w:pPr>
      <w:r>
        <w:t>VIII. Порядок осуществления контроля за соблюдением условий и порядка</w:t>
      </w:r>
    </w:p>
    <w:p>
      <w:pPr>
        <w:widowControl w:val="0"/>
        <w:spacing w:after="0"/>
        <w:ind w:firstLine="142"/>
        <w:jc w:val="center"/>
      </w:pPr>
      <w:r>
        <w:t xml:space="preserve"> предоставления субсидии и ответственности за их нарушение</w:t>
      </w:r>
    </w:p>
    <w:p>
      <w:pPr>
        <w:widowControl w:val="0"/>
        <w:spacing w:after="0"/>
        <w:ind w:firstLine="709"/>
        <w:jc w:val="center"/>
      </w:pPr>
    </w:p>
    <w:p>
      <w:pPr>
        <w:widowControl w:val="0"/>
        <w:spacing w:after="0"/>
        <w:jc w:val="both"/>
      </w:pPr>
      <w:r>
        <w:tab/>
        <w:t>49. Министерство осуществляет проверку отчета о достижении значения результата предоставления субсидии, представляемого в составе заявки, в срок, не превышающий 15 рабочих дней со дня представления указанного отчета.</w:t>
      </w:r>
    </w:p>
    <w:p>
      <w:pPr>
        <w:widowControl w:val="0"/>
        <w:spacing w:after="0"/>
        <w:ind w:firstLine="709"/>
        <w:jc w:val="both"/>
      </w:pPr>
      <w:r>
        <w:t>50.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widowControl w:val="0"/>
        <w:spacing w:after="0"/>
        <w:ind w:firstLine="709"/>
        <w:jc w:val="both"/>
      </w:pPr>
      <w:r>
        <w:t xml:space="preserve">Органы государственного финансового контроля осуществляют проверку в соответствии со </w:t>
      </w:r>
      <w:hyperlink r:id="rId79" w:history="1">
        <w:r>
          <w:t>статьями 2681</w:t>
        </w:r>
      </w:hyperlink>
      <w:r>
        <w:t xml:space="preserve"> и </w:t>
      </w:r>
      <w:hyperlink r:id="rId80" w:history="1">
        <w:r>
          <w:t>2692</w:t>
        </w:r>
      </w:hyperlink>
      <w:r>
        <w:t xml:space="preserve"> Бюджетного кодекса Российской Федерации.</w:t>
      </w:r>
    </w:p>
    <w:p>
      <w:pPr>
        <w:widowControl w:val="0"/>
        <w:spacing w:after="0"/>
        <w:jc w:val="both"/>
      </w:pPr>
      <w:r>
        <w:tab/>
        <w:t xml:space="preserve">51.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 </w:t>
      </w:r>
      <w:r>
        <w:lastRenderedPageBreak/>
        <w:t>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а также в случае недостижения значения результата предоставления субсидии;</w:t>
      </w:r>
    </w:p>
    <w:p>
      <w:pPr>
        <w:widowControl w:val="0"/>
        <w:spacing w:after="0"/>
        <w:jc w:val="both"/>
      </w:pPr>
      <w:r>
        <w:tab/>
        <w:t>52.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с указанием срока и платежных реквизитов почтовым отправлением с уведомлением о вручении.</w:t>
      </w:r>
    </w:p>
    <w:p>
      <w:pPr>
        <w:widowControl w:val="0"/>
        <w:spacing w:after="0"/>
        <w:jc w:val="both"/>
      </w:pPr>
      <w:r>
        <w:tab/>
        <w:t xml:space="preserve">В случае отказа от добровольного возврата в доход бюджета Республики Татарстан средств, указанных в пункте 51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     </w:t>
      </w:r>
    </w:p>
    <w:p>
      <w:pPr>
        <w:widowControl w:val="0"/>
        <w:spacing w:after="0"/>
        <w:ind w:firstLine="709"/>
        <w:jc w:val="both"/>
      </w:pPr>
    </w:p>
    <w:p>
      <w:pPr>
        <w:widowControl w:val="0"/>
        <w:spacing w:after="0"/>
        <w:ind w:firstLine="709"/>
        <w:jc w:val="both"/>
      </w:pPr>
    </w:p>
    <w:p>
      <w:pPr>
        <w:widowControl w:val="0"/>
        <w:spacing w:after="0"/>
        <w:ind w:firstLine="709"/>
        <w:jc w:val="center"/>
      </w:pPr>
    </w:p>
    <w:p>
      <w:pPr>
        <w:spacing w:after="0"/>
        <w:ind w:left="120" w:right="120"/>
        <w:jc w:val="right"/>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p>
    <w:p>
      <w:pPr>
        <w:widowControl w:val="0"/>
        <w:spacing w:after="0"/>
        <w:ind w:left="120" w:right="120" w:firstLine="6117"/>
      </w:pPr>
      <w:r>
        <w:lastRenderedPageBreak/>
        <w:t>Утвержден</w:t>
      </w:r>
    </w:p>
    <w:p>
      <w:pPr>
        <w:widowControl w:val="0"/>
        <w:spacing w:after="0"/>
        <w:ind w:left="120" w:right="120" w:firstLine="6117"/>
      </w:pPr>
      <w:r>
        <w:t>постановлением</w:t>
      </w:r>
    </w:p>
    <w:p>
      <w:pPr>
        <w:widowControl w:val="0"/>
        <w:spacing w:after="0"/>
        <w:ind w:left="120" w:right="120" w:firstLine="6117"/>
      </w:pPr>
      <w:r>
        <w:t>Кабинета Министров</w:t>
      </w:r>
    </w:p>
    <w:p>
      <w:pPr>
        <w:widowControl w:val="0"/>
        <w:spacing w:after="0"/>
        <w:ind w:left="120" w:right="120" w:firstLine="6117"/>
      </w:pPr>
      <w:r>
        <w:t>Республики Татарстан</w:t>
      </w:r>
    </w:p>
    <w:p>
      <w:pPr>
        <w:widowControl w:val="0"/>
        <w:spacing w:after="0"/>
        <w:ind w:left="120" w:right="120" w:firstLine="6117"/>
      </w:pPr>
      <w:r>
        <w:t>от 15.06.2021 № 452</w:t>
      </w:r>
    </w:p>
    <w:p>
      <w:pPr>
        <w:widowControl w:val="0"/>
        <w:spacing w:after="0"/>
        <w:ind w:left="120" w:right="120" w:firstLine="6117"/>
      </w:pPr>
      <w:r>
        <w:t>(в редакции постановления</w:t>
      </w:r>
    </w:p>
    <w:p>
      <w:pPr>
        <w:widowControl w:val="0"/>
        <w:spacing w:after="0"/>
        <w:ind w:left="120" w:right="120" w:firstLine="6117"/>
      </w:pPr>
      <w:r>
        <w:t>Кабинета Министров</w:t>
      </w:r>
    </w:p>
    <w:p>
      <w:pPr>
        <w:widowControl w:val="0"/>
        <w:spacing w:after="0"/>
        <w:ind w:left="120" w:right="120" w:firstLine="6117"/>
      </w:pPr>
      <w:r>
        <w:t>Республики Татарстан</w:t>
      </w:r>
    </w:p>
    <w:p>
      <w:pPr>
        <w:spacing w:after="0"/>
        <w:ind w:firstLine="6237"/>
      </w:pPr>
      <w:r>
        <w:t>от ________ 2024 № _____)</w:t>
      </w:r>
    </w:p>
    <w:p>
      <w:pPr>
        <w:spacing w:after="0"/>
        <w:jc w:val="right"/>
      </w:pPr>
    </w:p>
    <w:p>
      <w:pPr>
        <w:spacing w:after="0"/>
        <w:ind w:left="120" w:right="120"/>
        <w:jc w:val="center"/>
      </w:pPr>
      <w:r>
        <w:t xml:space="preserve"> Порядок </w:t>
      </w:r>
    </w:p>
    <w:p>
      <w:pPr>
        <w:spacing w:after="0"/>
        <w:ind w:left="120" w:right="120"/>
        <w:jc w:val="center"/>
      </w:pPr>
      <w:r>
        <w:t>предоставления в 2025 году из бюджета Республики Татарстан субсидии гражданам, ведущим личное подсобное хозяйство, на возмещение части затрат на приобретение молодняка птицы</w:t>
      </w:r>
    </w:p>
    <w:p>
      <w:pPr>
        <w:spacing w:after="0"/>
        <w:ind w:left="120" w:right="120"/>
        <w:jc w:val="center"/>
      </w:pPr>
    </w:p>
    <w:p>
      <w:pPr>
        <w:spacing w:after="0"/>
        <w:jc w:val="center"/>
      </w:pPr>
      <w:r>
        <w:t> I. Общие положения и условия предоставления субсидии</w:t>
      </w:r>
    </w:p>
    <w:p>
      <w:pPr>
        <w:spacing w:after="0"/>
        <w:jc w:val="both"/>
      </w:pPr>
    </w:p>
    <w:p>
      <w:pPr>
        <w:spacing w:after="0"/>
        <w:jc w:val="both"/>
      </w:pPr>
      <w:r>
        <w:tab/>
        <w:t>1. Настоящий Порядок определяет механизм предоставления в 2025 году из бюджета Республики Татарстан субсидии гражданам, ведущим личное подсобное хозяйство, на возмещение части затрат, произведенных с 1 апреля по 1 июля 2025 года на приобретение молодняка птицы (гусей, уток, индеек, цыплят-бройлеров) (далее соответственно – субсидия, участники отбора).</w:t>
      </w:r>
    </w:p>
    <w:p>
      <w:pPr>
        <w:widowControl w:val="0"/>
        <w:spacing w:after="0"/>
        <w:jc w:val="both"/>
      </w:pPr>
      <w:r>
        <w:tab/>
        <w:t>2. Субсидия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widowControl w:val="0"/>
        <w:spacing w:after="0"/>
        <w:jc w:val="both"/>
      </w:pPr>
      <w:r>
        <w:tab/>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widowControl w:val="0"/>
        <w:spacing w:after="0"/>
        <w:ind w:firstLine="709"/>
        <w:jc w:val="both"/>
      </w:pPr>
      <w:r>
        <w:t>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widowControl w:val="0"/>
        <w:spacing w:after="0"/>
        <w:ind w:firstLine="709"/>
        <w:jc w:val="both"/>
      </w:pPr>
      <w:r>
        <w:t xml:space="preserve">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w:t>
      </w:r>
      <w:r>
        <w:lastRenderedPageBreak/>
        <w:t>заявок.</w:t>
      </w:r>
    </w:p>
    <w:p>
      <w:pPr>
        <w:widowControl w:val="0"/>
        <w:spacing w:after="0"/>
        <w:jc w:val="both"/>
      </w:pPr>
      <w:r>
        <w:tab/>
        <w:t>6. Получатель субсидии должен соответствовать следующим критериям отбора:</w:t>
      </w:r>
    </w:p>
    <w:p>
      <w:pPr>
        <w:spacing w:after="0"/>
        <w:jc w:val="both"/>
      </w:pPr>
      <w:r>
        <w:tab/>
        <w:t>осуществление деятельности на территории Республики Татарстан и уплата налогов в бюджет Республики Татарстан;</w:t>
      </w:r>
    </w:p>
    <w:p>
      <w:pPr>
        <w:spacing w:after="0"/>
        <w:jc w:val="both"/>
      </w:pPr>
      <w:r>
        <w:tab/>
        <w:t>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pPr>
        <w:spacing w:after="0"/>
        <w:jc w:val="both"/>
      </w:pPr>
      <w:r>
        <w:tab/>
        <w:t>наличие гражданства Российской Федерации;</w:t>
      </w:r>
    </w:p>
    <w:p>
      <w:pPr>
        <w:spacing w:after="0"/>
        <w:jc w:val="both"/>
      </w:pPr>
      <w:r>
        <w:tab/>
        <w:t xml:space="preserve">приобретение молодняка птицы у птицеводческих хозяйств, зарегистрированных на территории Республики Татарстан, занимающихся разведением сельскохозяйственной птицы (ОКВЭД </w:t>
      </w:r>
      <w:hyperlink r:id="rId81" w:history="1">
        <w:r>
          <w:t>01.47</w:t>
        </w:r>
      </w:hyperlink>
      <w:r>
        <w:t xml:space="preserve">, </w:t>
      </w:r>
      <w:hyperlink r:id="rId82" w:history="1">
        <w:r>
          <w:t>01.47.1</w:t>
        </w:r>
      </w:hyperlink>
      <w:r>
        <w:t>);</w:t>
      </w:r>
    </w:p>
    <w:p>
      <w:pPr>
        <w:spacing w:after="0"/>
        <w:jc w:val="both"/>
      </w:pPr>
      <w:r>
        <w:tab/>
        <w:t>возраст приобретаемого молодняка птицы - не старше 30 дней;</w:t>
      </w:r>
    </w:p>
    <w:p>
      <w:pPr>
        <w:spacing w:after="0"/>
        <w:jc w:val="both"/>
      </w:pPr>
      <w:r>
        <w:tab/>
        <w:t>приобретение на одно личное подсобное хозяйство молодняка птицы в количестве от 50 до 100 голов;</w:t>
      </w:r>
    </w:p>
    <w:p>
      <w:pPr>
        <w:spacing w:after="0"/>
        <w:jc w:val="both"/>
      </w:pPr>
      <w:r>
        <w:tab/>
        <w:t>наличие ветеринарных сопроводительных документов на приобретаемую партию молодняка птицы;</w:t>
      </w:r>
    </w:p>
    <w:p>
      <w:pPr>
        <w:spacing w:after="0"/>
        <w:jc w:val="both"/>
      </w:pPr>
      <w:r>
        <w:tab/>
        <w:t xml:space="preserve">зарегистрирован в электронной </w:t>
      </w:r>
      <w:proofErr w:type="spellStart"/>
      <w:r>
        <w:t>похозяйственной</w:t>
      </w:r>
      <w:proofErr w:type="spellEnd"/>
      <w:r>
        <w:t xml:space="preserve"> книге учета в установленном законодательством Российской Федерации порядке и осуществляет деятельность на территории Республики Татарстан.</w:t>
      </w:r>
    </w:p>
    <w:p>
      <w:pPr>
        <w:spacing w:after="0"/>
        <w:jc w:val="both"/>
      </w:pPr>
      <w:r>
        <w:tab/>
        <w:t>7. Отбор осуществляется в государственной информационной системе Республики Татарстан «Мои субсидии» (далее - система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pPr>
        <w:spacing w:after="0"/>
        <w:jc w:val="both"/>
      </w:pPr>
      <w:r>
        <w:tab/>
        <w:t>8. Взаимодействие Министерства с участниками отбора осуществляется с использованием документов в электронной форме в системе «Мои субсидии».</w:t>
      </w:r>
    </w:p>
    <w:p>
      <w:pPr>
        <w:spacing w:after="0"/>
        <w:jc w:val="both"/>
      </w:pPr>
      <w:r>
        <w:tab/>
        <w:t>9. Доступ участников отбора к системе «Мои субсидии» осуществляется на страницах сайта http://subsidiya.tatar.ru или http://subsidiya.tatarstan.ru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pPr>
        <w:widowControl w:val="0"/>
        <w:spacing w:after="0"/>
        <w:jc w:val="both"/>
      </w:pPr>
      <w:r>
        <w:tab/>
        <w:t>10. Способом предоставления субсидии является возмещение затрат.</w:t>
      </w:r>
    </w:p>
    <w:p>
      <w:pPr>
        <w:spacing w:after="0"/>
        <w:jc w:val="both"/>
      </w:pPr>
      <w:r>
        <w:tab/>
        <w:t>11. Направлением затрат, на возмещение которых предоставляется субсидия, являются фактические затраты по приобретению молодняка птицы.</w:t>
      </w:r>
    </w:p>
    <w:p>
      <w:pPr>
        <w:spacing w:after="0"/>
        <w:jc w:val="both"/>
      </w:pPr>
      <w:r>
        <w:tab/>
        <w:t>12. Размер субсидии, предоставляемой получателю субсидии на возмещение части затрат, произведенных с 1 апреля по 1 июля 2025 года на приобретение молодняка птицы (W) (в рублях), определяется по следующей формуле:</w:t>
      </w:r>
    </w:p>
    <w:p>
      <w:pPr>
        <w:spacing w:after="0"/>
        <w:jc w:val="both"/>
      </w:pPr>
      <w:r>
        <w:t> </w:t>
      </w:r>
    </w:p>
    <w:p>
      <w:pPr>
        <w:spacing w:after="0"/>
        <w:jc w:val="center"/>
        <w:rPr>
          <w:lang w:val="en-US"/>
        </w:rPr>
      </w:pPr>
      <w:r>
        <w:rPr>
          <w:lang w:val="en-US"/>
        </w:rPr>
        <w:t>W = N1 x S1 + N2 x S2 + N3 x S3 + N4 x S4,</w:t>
      </w:r>
    </w:p>
    <w:p>
      <w:pPr>
        <w:spacing w:after="0"/>
        <w:jc w:val="both"/>
        <w:rPr>
          <w:lang w:val="en-US"/>
        </w:rPr>
      </w:pPr>
      <w:r>
        <w:rPr>
          <w:lang w:val="en-US"/>
        </w:rPr>
        <w:lastRenderedPageBreak/>
        <w:t> </w:t>
      </w:r>
    </w:p>
    <w:p>
      <w:pPr>
        <w:spacing w:after="0"/>
        <w:ind w:firstLine="540"/>
        <w:jc w:val="both"/>
      </w:pPr>
      <w:r>
        <w:t>где:</w:t>
      </w:r>
    </w:p>
    <w:p>
      <w:pPr>
        <w:spacing w:after="0"/>
        <w:jc w:val="both"/>
      </w:pPr>
      <w:r>
        <w:tab/>
        <w:t>N1 - количество индеек, приобретенных получателем субсидии, голов;</w:t>
      </w:r>
    </w:p>
    <w:p>
      <w:pPr>
        <w:spacing w:after="0"/>
        <w:jc w:val="both"/>
      </w:pPr>
      <w:r>
        <w:tab/>
        <w:t>S1 - ставка субсидии из расчета 200,0 рубля на одну голову индейки, но не более 50 процентов стоимости приобретения, за вычетом транспортных расходов;</w:t>
      </w:r>
    </w:p>
    <w:p>
      <w:pPr>
        <w:spacing w:after="0"/>
        <w:jc w:val="both"/>
      </w:pPr>
      <w:r>
        <w:tab/>
        <w:t>N2 - количество гусей, приобретенных получателем субсидии, голов;</w:t>
      </w:r>
    </w:p>
    <w:p>
      <w:pPr>
        <w:spacing w:after="0"/>
        <w:jc w:val="both"/>
      </w:pPr>
      <w:r>
        <w:tab/>
        <w:t>S2 - ставка субсидии из расчета 200,0 рубля на одну голову гуся, но не более 50 процентов стоимости приобретения, за вычетом транспортных расходов;</w:t>
      </w:r>
    </w:p>
    <w:p>
      <w:pPr>
        <w:spacing w:after="0"/>
        <w:jc w:val="both"/>
      </w:pPr>
      <w:r>
        <w:tab/>
        <w:t>N3 - количество уток, приобретенных получателем субсидии, голов;</w:t>
      </w:r>
    </w:p>
    <w:p>
      <w:pPr>
        <w:spacing w:after="0"/>
        <w:jc w:val="both"/>
      </w:pPr>
      <w:r>
        <w:tab/>
        <w:t>S3 - ставка субсидии из расчета 120,0 рубля на одну голову утки, но не более 50 процентов стоимости приобретения, за вычетом транспортных расходов;</w:t>
      </w:r>
    </w:p>
    <w:p>
      <w:pPr>
        <w:spacing w:after="0"/>
        <w:jc w:val="both"/>
      </w:pPr>
      <w:r>
        <w:tab/>
        <w:t>N4 - количество цыплят-бройлеров, приобретенных получателем субсидии, голов;</w:t>
      </w:r>
    </w:p>
    <w:p>
      <w:pPr>
        <w:spacing w:after="0"/>
        <w:jc w:val="both"/>
      </w:pPr>
      <w:r>
        <w:tab/>
        <w:t>S4 - ставка субсидии из расчета 100,0 рубля на одну голову цыпленка-бройлера, но не более 50 процентов стоимости приобретения, за вычетом транспортных расходов.</w:t>
      </w:r>
    </w:p>
    <w:p>
      <w:pPr>
        <w:spacing w:after="0"/>
        <w:jc w:val="both"/>
      </w:pPr>
      <w:r>
        <w:tab/>
        <w:t xml:space="preserve">13. Результатом предоставления субсидии является поголовье </w:t>
      </w:r>
      <w:proofErr w:type="gramStart"/>
      <w:r>
        <w:t>приобретенных  молодняка</w:t>
      </w:r>
      <w:proofErr w:type="gramEnd"/>
      <w:r>
        <w:t xml:space="preserve"> птиц: гусей, уток, индеек, цыплят-бройлеров по состоянию на дату подачи заявки.</w:t>
      </w:r>
    </w:p>
    <w:p>
      <w:pPr>
        <w:widowControl w:val="0"/>
        <w:spacing w:after="0"/>
        <w:ind w:firstLine="142"/>
        <w:jc w:val="center"/>
      </w:pPr>
    </w:p>
    <w:p>
      <w:pPr>
        <w:widowControl w:val="0"/>
        <w:spacing w:after="0"/>
        <w:ind w:firstLine="142"/>
        <w:jc w:val="center"/>
      </w:pPr>
      <w:r>
        <w:t>II. Требования к участникам отбора</w:t>
      </w:r>
    </w:p>
    <w:p>
      <w:pPr>
        <w:widowControl w:val="0"/>
        <w:spacing w:after="0"/>
        <w:ind w:firstLine="709"/>
        <w:jc w:val="center"/>
      </w:pPr>
    </w:p>
    <w:p>
      <w:pPr>
        <w:widowControl w:val="0"/>
        <w:spacing w:after="0"/>
        <w:jc w:val="both"/>
      </w:pPr>
      <w:r>
        <w:tab/>
        <w:t>14. Участник отбора по состоянию на дату рассмотрения заявки должен соответствовать следующим требованиям:</w:t>
      </w:r>
    </w:p>
    <w:p>
      <w:pPr>
        <w:widowControl w:val="0"/>
        <w:spacing w:after="0"/>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widowControl w:val="0"/>
        <w:spacing w:after="0"/>
        <w:ind w:firstLine="709"/>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widowControl w:val="0"/>
        <w:spacing w:after="0"/>
        <w:ind w:firstLine="709"/>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widowControl w:val="0"/>
        <w:spacing w:after="0"/>
        <w:ind w:firstLine="709"/>
        <w:jc w:val="both"/>
      </w:pPr>
      <w:r>
        <w:t xml:space="preserve">не является иностранным агентом в соответствии с </w:t>
      </w:r>
      <w:hyperlink r:id="rId83" w:history="1">
        <w:r>
          <w:t>Федеральным законом</w:t>
        </w:r>
      </w:hyperlink>
      <w:r>
        <w:t xml:space="preserve"> от 14 июля 2022 года № 255-ФЗ «О контроле за деятельностью лиц, находящихся под иностранным влиянием»;</w:t>
      </w:r>
    </w:p>
    <w:p>
      <w:pPr>
        <w:widowControl w:val="0"/>
        <w:spacing w:after="0"/>
        <w:ind w:firstLine="709"/>
        <w:jc w:val="both"/>
      </w:pPr>
      <w:r>
        <w:t xml:space="preserve">у участника отбора на едином налоговом счете отсутствует или не превышает размер, определенный </w:t>
      </w:r>
      <w:hyperlink r:id="rId84" w:history="1">
        <w: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widowControl w:val="0"/>
        <w:spacing w:after="0"/>
        <w:ind w:firstLine="709"/>
        <w:jc w:val="both"/>
      </w:pPr>
      <w:r>
        <w:t xml:space="preserve">у участника отбора отсутствует просроченная задолженность по возврату в бюджет Республики Татарстан иных субсидий, бюджетных инвестиций, а также </w:t>
      </w:r>
      <w:r>
        <w:lastRenderedPageBreak/>
        <w:t>иная просроченная (неурегулированная) задолженность по денежным обязательствам перед Республикой Татарстан.</w:t>
      </w:r>
    </w:p>
    <w:p>
      <w:pPr>
        <w:spacing w:after="0"/>
        <w:jc w:val="both"/>
      </w:pPr>
      <w:r>
        <w:tab/>
        <w:t>15. Проверка участника отбора на соответствие требованиям, определенным пунктом 14 настоящего Порядка, осуществляется автоматически в системе «Мои субсидии»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jc w:val="both"/>
      </w:pPr>
      <w:r>
        <w:tab/>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widowControl w:val="0"/>
        <w:spacing w:after="0"/>
        <w:ind w:firstLine="142"/>
        <w:jc w:val="both"/>
      </w:pPr>
      <w: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«Мои субсидии»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«Мои субсидии».</w:t>
      </w:r>
    </w:p>
    <w:p>
      <w:pPr>
        <w:widowControl w:val="0"/>
        <w:spacing w:after="0"/>
        <w:ind w:firstLine="142"/>
        <w:jc w:val="both"/>
      </w:pPr>
    </w:p>
    <w:p>
      <w:pPr>
        <w:widowControl w:val="0"/>
        <w:spacing w:after="0"/>
        <w:ind w:firstLine="142"/>
        <w:jc w:val="center"/>
      </w:pPr>
      <w:r>
        <w:t>III. Порядок формирования и размещения объявления о проведении отбора</w:t>
      </w:r>
    </w:p>
    <w:p>
      <w:pPr>
        <w:spacing w:after="0"/>
        <w:jc w:val="both"/>
      </w:pPr>
    </w:p>
    <w:p>
      <w:pPr>
        <w:spacing w:after="0"/>
        <w:ind w:firstLine="567"/>
        <w:jc w:val="both"/>
      </w:pPr>
      <w:r>
        <w:t>16. Объявление о проведении отбора размещается Министерством на официальном сайте</w:t>
      </w:r>
      <w:hyperlink r:id="rId85" w:history="1">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86" w:history="1">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87" w:history="1">
        <w:r>
          <w:t xml:space="preserve"> едином портале</w:t>
        </w:r>
      </w:hyperlink>
      <w:r>
        <w:t xml:space="preserve"> информации о субсидии. </w:t>
      </w:r>
    </w:p>
    <w:p>
      <w:pPr>
        <w:spacing w:after="0"/>
        <w:ind w:firstLine="567"/>
        <w:jc w:val="both"/>
      </w:pPr>
      <w:r>
        <w:t>Министерство не позднее 3-го рабочего дня со дня, следующего за днем размещения информации о проведении отбора на официальном сайте Министерства и в системе «Мои субсидии» публикует на едином портале информацию о странице сайта, на котором размещено объявление о проведении отбора, о его отмене, информация о ходе и результатах отбора.</w:t>
      </w:r>
    </w:p>
    <w:p>
      <w:pPr>
        <w:spacing w:after="0" w:line="228" w:lineRule="auto"/>
        <w:ind w:firstLine="709"/>
        <w:jc w:val="both"/>
      </w:pPr>
      <w:r>
        <w:t>Внесение изменений в объявление о проведении отбора, осуществляется Министерством не позднее наступления даты окончания приема заявок с соблюдением следующих условий:</w:t>
      </w:r>
    </w:p>
    <w:p>
      <w:pPr>
        <w:spacing w:after="0" w:line="228" w:lineRule="auto"/>
        <w:ind w:firstLine="709"/>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spacing w:after="0" w:line="228" w:lineRule="auto"/>
        <w:ind w:firstLine="709"/>
        <w:jc w:val="both"/>
      </w:pPr>
      <w:r>
        <w:t>при внесении изменений в объявление о проведении отбора изменение способа отбора не допускается;</w:t>
      </w:r>
    </w:p>
    <w:p>
      <w:pPr>
        <w:spacing w:after="0" w:line="228" w:lineRule="auto"/>
        <w:ind w:firstLine="709"/>
        <w:jc w:val="both"/>
      </w:pPr>
      <w:r>
        <w:lastRenderedPageBreak/>
        <w:t xml:space="preserve">в случае внесения изменений в объявление о проведении отбора после наступления даты начала приема заявок в объявление о проведении </w:t>
      </w:r>
      <w:proofErr w:type="gramStart"/>
      <w:r>
        <w:t>отбора  включается</w:t>
      </w:r>
      <w:proofErr w:type="gramEnd"/>
      <w:r>
        <w:t xml:space="preserve"> положение, предусматривающее право участников отбора внести изменения в заявки;</w:t>
      </w:r>
    </w:p>
    <w:p>
      <w:pPr>
        <w:spacing w:after="0" w:line="228" w:lineRule="auto"/>
        <w:ind w:firstLine="709"/>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«Мои субсидии».</w:t>
      </w:r>
    </w:p>
    <w:p>
      <w:pPr>
        <w:spacing w:after="0"/>
        <w:ind w:firstLine="567"/>
        <w:jc w:val="both"/>
      </w:pPr>
      <w:r>
        <w:t xml:space="preserve">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88" w:history="1">
        <w:r>
          <w:t>квалифицированной электронной подписью</w:t>
        </w:r>
      </w:hyperlink>
      <w:r>
        <w:t xml:space="preserve"> руководителя Министерства (уполномоченного им лица), публикуется на </w:t>
      </w:r>
      <w:hyperlink r:id="rId89" w:history="1">
        <w:r>
          <w:t>едином портале</w:t>
        </w:r>
      </w:hyperlink>
      <w:r>
        <w:t>, включает в себя следующую информацию:</w:t>
      </w:r>
    </w:p>
    <w:p>
      <w:pPr>
        <w:widowControl w:val="0"/>
        <w:spacing w:after="0"/>
        <w:jc w:val="both"/>
      </w:pPr>
      <w:r>
        <w:tab/>
        <w:t>сроки проведения отбора;</w:t>
      </w:r>
    </w:p>
    <w:p>
      <w:pPr>
        <w:widowControl w:val="0"/>
        <w:spacing w:after="0"/>
        <w:jc w:val="both"/>
      </w:pPr>
      <w:r>
        <w:tab/>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widowControl w:val="0"/>
        <w:spacing w:after="0"/>
        <w:jc w:val="both"/>
      </w:pPr>
      <w:r>
        <w:tab/>
        <w:t>наименование, место нахождения, почтовый адрес, адрес электронной почты Министерства и управлений сельского хозяйства и продовольствия Министерства в соответствующих муниципальных районах Республики Татарстан (далее - Управление);</w:t>
      </w:r>
    </w:p>
    <w:p>
      <w:pPr>
        <w:widowControl w:val="0"/>
        <w:spacing w:after="0"/>
        <w:jc w:val="both"/>
      </w:pPr>
      <w:r>
        <w:tab/>
        <w:t>результат предоставления субсидии в соответствии с пунктом 13 настоящего Порядка;</w:t>
      </w:r>
    </w:p>
    <w:p>
      <w:pPr>
        <w:widowControl w:val="0"/>
        <w:spacing w:after="0"/>
        <w:ind w:firstLine="709"/>
        <w:jc w:val="both"/>
      </w:pPr>
      <w:r>
        <w:t>доменное имя и (или) указатели страниц государственной информационной системы в сети «Интернет»;</w:t>
      </w:r>
    </w:p>
    <w:p>
      <w:pPr>
        <w:widowControl w:val="0"/>
        <w:spacing w:after="0"/>
        <w:jc w:val="both"/>
      </w:pPr>
      <w:r>
        <w:tab/>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widowControl w:val="0"/>
        <w:spacing w:after="0"/>
        <w:jc w:val="both"/>
      </w:pPr>
      <w:r>
        <w:tab/>
        <w:t>критерии отбора;</w:t>
      </w:r>
    </w:p>
    <w:p>
      <w:pPr>
        <w:widowControl w:val="0"/>
        <w:spacing w:after="0"/>
        <w:ind w:firstLine="709"/>
        <w:jc w:val="both"/>
      </w:pPr>
      <w:r>
        <w:t>порядок подачи участниками отбора заявок и требования, предъявляемые к форме и содержанию заявок в соответствии с пунктами 23 – 28 настоящего Порядка;</w:t>
      </w:r>
    </w:p>
    <w:p>
      <w:pPr>
        <w:widowControl w:val="0"/>
        <w:spacing w:after="0"/>
        <w:ind w:firstLine="709"/>
        <w:jc w:val="both"/>
      </w:pPr>
      <w: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widowControl w:val="0"/>
        <w:spacing w:after="0"/>
        <w:ind w:firstLine="709"/>
        <w:jc w:val="both"/>
      </w:pPr>
      <w:r>
        <w:t>правила рассмотрения заявок в соответствии с пунктами 32 – 35 настоящего Порядка;</w:t>
      </w:r>
    </w:p>
    <w:p>
      <w:pPr>
        <w:widowControl w:val="0"/>
        <w:spacing w:after="0"/>
        <w:ind w:firstLine="709"/>
        <w:jc w:val="both"/>
      </w:pPr>
      <w:r>
        <w:t>порядок возврата заявок на доработку;</w:t>
      </w:r>
    </w:p>
    <w:p>
      <w:pPr>
        <w:widowControl w:val="0"/>
        <w:spacing w:after="0"/>
        <w:ind w:firstLine="709"/>
        <w:jc w:val="both"/>
      </w:pPr>
      <w:r>
        <w:t>порядок отклонения заявок, а также информацию об основаниях их отклонения в соответствии с пунктом 36 настоящего Порядка;</w:t>
      </w:r>
    </w:p>
    <w:p>
      <w:pPr>
        <w:widowControl w:val="0"/>
        <w:spacing w:after="0"/>
        <w:ind w:firstLine="709"/>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widowControl w:val="0"/>
        <w:spacing w:after="0"/>
        <w:ind w:firstLine="709"/>
        <w:jc w:val="both"/>
      </w:pPr>
      <w:r>
        <w:lastRenderedPageBreak/>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 – 31 настоящего Порядка;</w:t>
      </w:r>
    </w:p>
    <w:p>
      <w:pPr>
        <w:spacing w:after="0"/>
        <w:jc w:val="both"/>
      </w:pPr>
      <w:r>
        <w:tab/>
        <w:t xml:space="preserve">сроки размещения протокола подведения итогов отбора на </w:t>
      </w:r>
      <w:hyperlink r:id="rId90" w:history="1">
        <w:r>
          <w:t>едином портале</w:t>
        </w:r>
      </w:hyperlink>
      <w:r>
        <w:t>, а также на официальном сайте Министерства, которые не могут быть позднее 14-го календарного дня, следующего за днем определения победителя отбора.</w:t>
      </w:r>
    </w:p>
    <w:p>
      <w:pPr>
        <w:widowControl w:val="0"/>
        <w:spacing w:after="0"/>
        <w:ind w:firstLine="709"/>
        <w:jc w:val="both"/>
      </w:pPr>
    </w:p>
    <w:p>
      <w:pPr>
        <w:widowControl w:val="0"/>
        <w:spacing w:after="0"/>
        <w:ind w:firstLine="142"/>
        <w:jc w:val="center"/>
      </w:pPr>
      <w:r>
        <w:t>IV. Порядок отмены проведения отбора</w:t>
      </w:r>
    </w:p>
    <w:p>
      <w:pPr>
        <w:widowControl w:val="0"/>
        <w:spacing w:after="0"/>
        <w:ind w:firstLine="709"/>
        <w:jc w:val="center"/>
      </w:pPr>
    </w:p>
    <w:p>
      <w:pPr>
        <w:widowControl w:val="0"/>
        <w:spacing w:after="0"/>
        <w:jc w:val="both"/>
      </w:pPr>
      <w:r>
        <w:tab/>
        <w:t xml:space="preserve">18. Размещение Министерством объявления об отмене проведения отбора на </w:t>
      </w:r>
      <w:hyperlink r:id="rId91" w:history="1">
        <w:r>
          <w:t>едином портале</w:t>
        </w:r>
      </w:hyperlink>
      <w:r>
        <w:t xml:space="preserve"> допускается не позднее чем за один рабочий день до даты окончания срока подачи заявок участниками отбора.</w:t>
      </w:r>
    </w:p>
    <w:p>
      <w:pPr>
        <w:widowControl w:val="0"/>
        <w:spacing w:after="0"/>
        <w:jc w:val="both"/>
      </w:pPr>
      <w:r>
        <w:tab/>
        <w:t xml:space="preserve">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92" w:history="1">
        <w:r>
          <w:t>квалифицированной электронной подписью</w:t>
        </w:r>
      </w:hyperlink>
      <w:r>
        <w:t xml:space="preserve"> руководителя Министерства (уполномоченного им лица), размещается на едином портале, а также на официальном сайте Министерства и содержит информацию о причинах отмены отбора.</w:t>
      </w:r>
    </w:p>
    <w:p>
      <w:pPr>
        <w:widowControl w:val="0"/>
        <w:spacing w:after="0"/>
        <w:ind w:firstLine="709"/>
        <w:jc w:val="both"/>
      </w:pPr>
      <w: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widowControl w:val="0"/>
        <w:spacing w:after="0"/>
        <w:ind w:firstLine="709"/>
        <w:jc w:val="both"/>
      </w:pPr>
      <w:r>
        <w:t>20. Участники отбора, подавшие заявки, информируются об отмене проведения отбора в системе «Электронный бюджет».</w:t>
      </w:r>
    </w:p>
    <w:p>
      <w:pPr>
        <w:widowControl w:val="0"/>
        <w:spacing w:after="0"/>
        <w:ind w:firstLine="709"/>
        <w:jc w:val="both"/>
      </w:pPr>
      <w:r>
        <w:t>21. Отбор считается отмененным со дня размещения объявления о его отмене на едином портале.</w:t>
      </w:r>
    </w:p>
    <w:p>
      <w:pPr>
        <w:widowControl w:val="0"/>
        <w:spacing w:after="0"/>
        <w:jc w:val="both"/>
      </w:pPr>
      <w:r>
        <w:tab/>
        <w:t xml:space="preserve">22.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w:t>
      </w:r>
      <w:hyperlink r:id="rId93" w:history="1">
        <w:r>
          <w:t>пунктом 3 статьи 401</w:t>
        </w:r>
      </w:hyperlink>
      <w:r>
        <w:t xml:space="preserve"> Гражданского кодекса Российской Федерации.</w:t>
      </w:r>
    </w:p>
    <w:p>
      <w:pPr>
        <w:widowControl w:val="0"/>
        <w:spacing w:after="0"/>
        <w:ind w:firstLine="709"/>
        <w:jc w:val="both"/>
      </w:pPr>
    </w:p>
    <w:p>
      <w:pPr>
        <w:widowControl w:val="0"/>
        <w:spacing w:after="0"/>
        <w:ind w:firstLine="142"/>
        <w:jc w:val="center"/>
      </w:pPr>
      <w:r>
        <w:t>V. Порядок формирования и подачи участниками отбора заявок</w:t>
      </w:r>
    </w:p>
    <w:p>
      <w:pPr>
        <w:widowControl w:val="0"/>
        <w:spacing w:after="0"/>
        <w:ind w:firstLine="709"/>
        <w:jc w:val="both"/>
      </w:pPr>
    </w:p>
    <w:p>
      <w:pPr>
        <w:widowControl w:val="0"/>
        <w:spacing w:after="0"/>
        <w:jc w:val="both"/>
      </w:pPr>
      <w:r>
        <w:tab/>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pPr>
        <w:spacing w:after="0"/>
        <w:jc w:val="both"/>
      </w:pPr>
      <w:r>
        <w:tab/>
        <w:t>договора аренды на земельный участок в случае, если земельный участок с видом разрешенного использования для ведения личного подсобного хозяйства принадлежит участнику отбора, на праве аренды;</w:t>
      </w:r>
    </w:p>
    <w:p>
      <w:pPr>
        <w:spacing w:after="0"/>
        <w:ind w:firstLine="540"/>
        <w:jc w:val="both"/>
      </w:pPr>
      <w:r>
        <w:t xml:space="preserve">документов, подтверждающих затраты, произведенные на приобретение с 1 апреля по 1 июля 2025 года у птицеводческих хозяйств молодняка птицы (договоры купли-продажи, акты приема-передачи, кассовый чек, отпечатанный с применением контрольно-кассовой техники, или квитанции к приходным </w:t>
      </w:r>
      <w:r>
        <w:lastRenderedPageBreak/>
        <w:t>кассовым ордерам, накладные и ветеринарные сопроводительные документы, оформленные в день покупки молодняка птицы);</w:t>
      </w:r>
    </w:p>
    <w:p>
      <w:pPr>
        <w:spacing w:after="0"/>
        <w:jc w:val="both"/>
      </w:pPr>
      <w:r>
        <w:tab/>
        <w:t>свидетельства о регистрации организации-продавца, занимающегося разведением сельскохозяйственной птицы;</w:t>
      </w:r>
    </w:p>
    <w:p>
      <w:pPr>
        <w:widowControl w:val="0"/>
        <w:spacing w:after="0"/>
        <w:jc w:val="both"/>
      </w:pPr>
      <w:r>
        <w:tab/>
        <w:t>отчета о достижении значения результата предоставления субсидии по форме, предусмотренной типовой формой, установленной Министерством финансов Республики Татарстан для соглашений.</w:t>
      </w:r>
    </w:p>
    <w:p>
      <w:pPr>
        <w:spacing w:after="0"/>
        <w:jc w:val="both"/>
      </w:pPr>
      <w:r>
        <w:tab/>
        <w:t>Сведения и документы, получаемые системой «Мои субсидии» в автоматическом режиме:</w:t>
      </w:r>
    </w:p>
    <w:p>
      <w:pPr>
        <w:spacing w:after="0"/>
        <w:jc w:val="both"/>
      </w:pPr>
      <w:r>
        <w:tab/>
        <w:t>паспортные данные главы личного подсобного хозяйства (разделы общих данных и места жительства);</w:t>
      </w:r>
    </w:p>
    <w:p>
      <w:pPr>
        <w:spacing w:after="0"/>
        <w:jc w:val="both"/>
      </w:pPr>
      <w:r>
        <w:tab/>
        <w:t>выписки из Единого государственного реестра недвижимости, подтверждающая 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pPr>
        <w:spacing w:after="0"/>
        <w:ind w:firstLine="540"/>
        <w:jc w:val="both"/>
      </w:pPr>
      <w:r>
        <w:t xml:space="preserve">выписка из электронной </w:t>
      </w:r>
      <w:proofErr w:type="spellStart"/>
      <w:r>
        <w:t>похозяйственной</w:t>
      </w:r>
      <w:proofErr w:type="spellEnd"/>
      <w:r>
        <w:t xml:space="preserve"> книги учета личных подсобных хозяйств, подтверждающая факт постановки приобретенного молодняка птицы на учет.</w:t>
      </w:r>
    </w:p>
    <w:p>
      <w:pPr>
        <w:spacing w:after="0"/>
        <w:jc w:val="both"/>
      </w:pPr>
      <w:r>
        <w:tab/>
        <w:t>В случае отсутствия технических возможностей для самостоятельного открытия личного кабинета и (или) формирования заявки в системе «Мои субсидии» гражданин, ведущий личное подсобное хозяйство, может обратиться в Управление или исполнительный комитет сельского или городского поселения (далее - исполнительный комитет поселения) для подачи заявки от имени участника отбора через личный кабинет, доступный Управлению или исполнительному комитету поселения.</w:t>
      </w:r>
    </w:p>
    <w:p>
      <w:pPr>
        <w:spacing w:after="0"/>
        <w:jc w:val="both"/>
      </w:pPr>
      <w:r>
        <w:tab/>
        <w:t>Для этого участнику отбора необходимо представить в Управление или исполнительный комитет поселения документы, указанные в настоящем пункте, и предъявить следующие документы:</w:t>
      </w:r>
    </w:p>
    <w:p>
      <w:pPr>
        <w:spacing w:after="0"/>
        <w:jc w:val="both"/>
      </w:pPr>
      <w:r>
        <w:tab/>
        <w:t>паспорт гражданина Российской Федерации;</w:t>
      </w:r>
    </w:p>
    <w:p>
      <w:pPr>
        <w:spacing w:after="0"/>
        <w:jc w:val="both"/>
      </w:pPr>
      <w:r>
        <w:tab/>
        <w:t>свидетельство о постановке на учет в налоговом органе;</w:t>
      </w:r>
    </w:p>
    <w:p>
      <w:pPr>
        <w:spacing w:after="0"/>
        <w:jc w:val="both"/>
      </w:pPr>
      <w:r>
        <w:tab/>
        <w:t>документ, подтверждающий регистрацию в системе индивидуального (персонифицированного) учета.</w:t>
      </w:r>
    </w:p>
    <w:p>
      <w:pPr>
        <w:widowControl w:val="0"/>
        <w:spacing w:after="0"/>
        <w:jc w:val="both"/>
      </w:pPr>
      <w:r>
        <w:tab/>
        <w:t xml:space="preserve">24. Заявка </w:t>
      </w:r>
      <w:proofErr w:type="gramStart"/>
      <w:r>
        <w:t>подписывается  простой</w:t>
      </w:r>
      <w:proofErr w:type="gramEnd"/>
      <w:r>
        <w:t xml:space="preserve">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pPr>
        <w:widowControl w:val="0"/>
        <w:spacing w:after="0"/>
        <w:jc w:val="both"/>
      </w:pPr>
      <w:r>
        <w:tab/>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widowControl w:val="0"/>
        <w:spacing w:after="0"/>
        <w:ind w:firstLine="709"/>
        <w:jc w:val="both"/>
      </w:pPr>
      <w:r>
        <w:t xml:space="preserve">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w:t>
      </w:r>
      <w:r>
        <w:lastRenderedPageBreak/>
        <w:t>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widowControl w:val="0"/>
        <w:spacing w:after="0"/>
        <w:ind w:firstLine="709"/>
        <w:jc w:val="both"/>
      </w:pPr>
      <w:r>
        <w:t>27.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«Мои субсидии».</w:t>
      </w:r>
    </w:p>
    <w:p>
      <w:pPr>
        <w:widowControl w:val="0"/>
        <w:spacing w:after="0"/>
        <w:jc w:val="both"/>
      </w:pPr>
      <w:r>
        <w:tab/>
        <w:t>28. Заявка должна содержать следующие сведения:</w:t>
      </w:r>
    </w:p>
    <w:p>
      <w:pPr>
        <w:spacing w:after="0"/>
        <w:jc w:val="both"/>
      </w:pPr>
      <w:r>
        <w:tab/>
        <w:t>а) информация и документы об участнике отбора:</w:t>
      </w:r>
    </w:p>
    <w:p>
      <w:pPr>
        <w:spacing w:after="0"/>
        <w:jc w:val="both"/>
      </w:pPr>
      <w:r>
        <w:tab/>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pPr>
        <w:spacing w:after="0"/>
        <w:jc w:val="both"/>
      </w:pPr>
      <w:r>
        <w:tab/>
        <w:t>идентификационный номер налогоплательщика;</w:t>
      </w:r>
    </w:p>
    <w:p>
      <w:pPr>
        <w:spacing w:after="0"/>
        <w:jc w:val="both"/>
      </w:pPr>
      <w:r>
        <w:tab/>
        <w:t>дата постановки на учет в налоговом органе;</w:t>
      </w:r>
    </w:p>
    <w:p>
      <w:pPr>
        <w:spacing w:after="0"/>
        <w:jc w:val="both"/>
      </w:pPr>
      <w:r>
        <w:tab/>
        <w:t>дата и место рождения;</w:t>
      </w:r>
    </w:p>
    <w:p>
      <w:pPr>
        <w:spacing w:after="0"/>
        <w:jc w:val="both"/>
      </w:pPr>
      <w:r>
        <w:tab/>
        <w:t>страховой номер индивидуального лицевого счета;</w:t>
      </w:r>
    </w:p>
    <w:p>
      <w:pPr>
        <w:spacing w:after="0"/>
        <w:jc w:val="both"/>
      </w:pPr>
      <w:r>
        <w:tab/>
        <w:t>адрес регистрации;</w:t>
      </w:r>
    </w:p>
    <w:p>
      <w:pPr>
        <w:spacing w:after="0"/>
        <w:jc w:val="both"/>
      </w:pPr>
      <w:r>
        <w:tab/>
        <w:t>номер контактного телефона, почтовый адрес и адрес электронной почты для направления юридически значимых сообщений;</w:t>
      </w:r>
    </w:p>
    <w:p>
      <w:pPr>
        <w:widowControl w:val="0"/>
        <w:spacing w:after="0"/>
        <w:jc w:val="both"/>
      </w:pPr>
      <w:r>
        <w:tab/>
        <w:t>информация о счетах в соответствии с законодательством Российской Федерации для перечисления субсидии;</w:t>
      </w:r>
    </w:p>
    <w:p>
      <w:pPr>
        <w:widowControl w:val="0"/>
        <w:spacing w:after="0"/>
        <w:ind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pPr>
        <w:widowControl w:val="0"/>
        <w:spacing w:after="0"/>
        <w:ind w:firstLine="709"/>
        <w:jc w:val="both"/>
      </w:pPr>
      <w: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«Мои субсидии»;</w:t>
      </w:r>
    </w:p>
    <w:p>
      <w:pPr>
        <w:widowControl w:val="0"/>
        <w:spacing w:after="0"/>
        <w:ind w:firstLine="709"/>
        <w:jc w:val="both"/>
      </w:pPr>
      <w:r>
        <w:t xml:space="preserve">г) подтверждение согласия на обработку персональных данных, подаваемое посредством заполнения соответствующих экранных форм веб-интерфейса системы «Мои субсидии»;  </w:t>
      </w:r>
    </w:p>
    <w:p>
      <w:pPr>
        <w:widowControl w:val="0"/>
        <w:spacing w:after="0"/>
        <w:ind w:firstLine="709"/>
        <w:jc w:val="both"/>
      </w:pPr>
      <w:proofErr w:type="gramStart"/>
      <w:r>
        <w:t>д)  предлагаемые</w:t>
      </w:r>
      <w:proofErr w:type="gramEnd"/>
      <w:r>
        <w:t xml:space="preserve"> участником отбора значения результата предоставления субсидии, размер запрашиваемой субсидии.</w:t>
      </w:r>
    </w:p>
    <w:p>
      <w:pPr>
        <w:widowControl w:val="0"/>
        <w:spacing w:after="0"/>
        <w:jc w:val="both"/>
      </w:pPr>
      <w:r>
        <w:tab/>
        <w:t>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widowControl w:val="0"/>
        <w:spacing w:after="0"/>
        <w:ind w:firstLine="709"/>
        <w:jc w:val="both"/>
      </w:pPr>
      <w: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widowControl w:val="0"/>
        <w:spacing w:after="0"/>
        <w:jc w:val="both"/>
      </w:pPr>
      <w:r>
        <w:tab/>
        <w:t>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«Мои субсидии» соответствующего запроса.</w:t>
      </w:r>
    </w:p>
    <w:p>
      <w:pPr>
        <w:spacing w:after="0"/>
        <w:jc w:val="both"/>
      </w:pPr>
      <w:r>
        <w:lastRenderedPageBreak/>
        <w:tab/>
        <w:t>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на официальном сайте Министерства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widowControl w:val="0"/>
        <w:spacing w:after="0"/>
        <w:ind w:firstLine="142"/>
        <w:jc w:val="center"/>
      </w:pPr>
    </w:p>
    <w:p>
      <w:pPr>
        <w:widowControl w:val="0"/>
        <w:spacing w:after="0"/>
        <w:ind w:firstLine="142"/>
        <w:jc w:val="center"/>
      </w:pPr>
      <w:r>
        <w:t>VI. Правила рассмотрения заявок, а также определения победителей отбора</w:t>
      </w:r>
    </w:p>
    <w:p>
      <w:pPr>
        <w:widowControl w:val="0"/>
        <w:spacing w:after="0"/>
        <w:ind w:firstLine="709"/>
        <w:jc w:val="center"/>
      </w:pPr>
    </w:p>
    <w:p>
      <w:pPr>
        <w:widowControl w:val="0"/>
        <w:spacing w:after="0"/>
        <w:jc w:val="both"/>
      </w:pPr>
      <w:r>
        <w:tab/>
        <w:t>32. Рассмотрение заявок осуществляется Управлениями в системе «Мои субсидии» в течение 15 рабочих дней, следующих за днем открытия доступа Министерству и Управлениям для рассмотрения заявок.</w:t>
      </w:r>
    </w:p>
    <w:p>
      <w:pPr>
        <w:spacing w:after="0"/>
        <w:jc w:val="both"/>
      </w:pPr>
      <w:r>
        <w:tab/>
        <w:t>Доступ Министерству и Управлениям в систему «Мои субсидии» открывается с даты начала подачи заявок, установленной в объявлении о проведении отбора.</w:t>
      </w:r>
    </w:p>
    <w:p>
      <w:pPr>
        <w:widowControl w:val="0"/>
        <w:spacing w:after="0"/>
        <w:jc w:val="both"/>
      </w:pPr>
      <w:r>
        <w:tab/>
        <w:t>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widowControl w:val="0"/>
        <w:spacing w:after="0"/>
        <w:jc w:val="both"/>
      </w:pPr>
      <w:r>
        <w:tab/>
        <w:t>а) регистрационный номер заявки;</w:t>
      </w:r>
    </w:p>
    <w:p>
      <w:pPr>
        <w:widowControl w:val="0"/>
        <w:spacing w:after="0"/>
        <w:jc w:val="both"/>
      </w:pPr>
      <w:r>
        <w:tab/>
        <w:t>б) дата и время поступления заявки;</w:t>
      </w:r>
    </w:p>
    <w:p>
      <w:pPr>
        <w:widowControl w:val="0"/>
        <w:spacing w:after="0"/>
        <w:jc w:val="both"/>
      </w:pPr>
      <w:r>
        <w:tab/>
        <w:t>в) фамилия, имя, отчество (при наличии);</w:t>
      </w:r>
    </w:p>
    <w:p>
      <w:pPr>
        <w:widowControl w:val="0"/>
        <w:spacing w:after="0"/>
        <w:jc w:val="both"/>
      </w:pPr>
      <w:r>
        <w:tab/>
        <w:t>г) адрес регистрации;</w:t>
      </w:r>
    </w:p>
    <w:p>
      <w:pPr>
        <w:widowControl w:val="0"/>
        <w:spacing w:after="0"/>
        <w:jc w:val="both"/>
      </w:pPr>
      <w:r>
        <w:tab/>
        <w:t>д) запрашиваемый участником отбора размер субсидии.</w:t>
      </w:r>
    </w:p>
    <w:p>
      <w:pPr>
        <w:widowControl w:val="0"/>
        <w:spacing w:after="0"/>
        <w:jc w:val="both"/>
      </w:pPr>
      <w:r>
        <w:tab/>
        <w:t xml:space="preserve">34. Протокол вскрытия заявок формируется на едином портале автоматически и подписывается усиленной </w:t>
      </w:r>
      <w:hyperlink r:id="rId94"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на основе сведений полученных в рамках информационного обмена с системой «Мои субсидии», а также размещается на едином портале, а также на официальном сайте Министерства не позднее рабочего дня, следующего за днем его подписания.</w:t>
      </w:r>
    </w:p>
    <w:p>
      <w:pPr>
        <w:widowControl w:val="0"/>
        <w:spacing w:after="0"/>
        <w:jc w:val="both"/>
      </w:pPr>
      <w:r>
        <w:tab/>
        <w:t>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jc w:val="both"/>
      </w:pPr>
      <w:r>
        <w:tab/>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pPr>
        <w:widowControl w:val="0"/>
        <w:spacing w:after="0"/>
        <w:jc w:val="both"/>
      </w:pPr>
      <w:r>
        <w:tab/>
        <w:t>36. На стадии рассмотрения заявки основаниями для отклонения заявки являются:</w:t>
      </w:r>
    </w:p>
    <w:p>
      <w:pPr>
        <w:widowControl w:val="0"/>
        <w:spacing w:after="0"/>
        <w:jc w:val="both"/>
      </w:pPr>
      <w:r>
        <w:tab/>
        <w:t>а) несоответствие участника отбора требованиям, указанным в объявлении о проведении отбора;</w:t>
      </w:r>
    </w:p>
    <w:p>
      <w:pPr>
        <w:widowControl w:val="0"/>
        <w:spacing w:after="0"/>
        <w:jc w:val="both"/>
      </w:pPr>
      <w:r>
        <w:tab/>
        <w:t>б) непредставление (представление не в полном объеме) документов, указанных в объявлении о проведении отбора;</w:t>
      </w:r>
    </w:p>
    <w:p>
      <w:pPr>
        <w:widowControl w:val="0"/>
        <w:spacing w:after="0"/>
        <w:jc w:val="both"/>
      </w:pPr>
      <w:r>
        <w:lastRenderedPageBreak/>
        <w:tab/>
        <w:t>в) несоответствие представленных документов и (или) заявки требованиям, установленным в объявлении о проведении отбора;</w:t>
      </w:r>
    </w:p>
    <w:p>
      <w:pPr>
        <w:widowControl w:val="0"/>
        <w:spacing w:after="0"/>
        <w:jc w:val="both"/>
      </w:pPr>
      <w:r>
        <w:tab/>
        <w:t>г) недостоверность информации, содержащейся в документах, представленных в составе заявки;</w:t>
      </w:r>
    </w:p>
    <w:p>
      <w:pPr>
        <w:widowControl w:val="0"/>
        <w:spacing w:after="0"/>
        <w:ind w:firstLine="709"/>
        <w:jc w:val="both"/>
      </w:pPr>
      <w:r>
        <w:t>д) подача участником отбора заявки после даты и (или) времени, определенных для подачи заявок.</w:t>
      </w:r>
    </w:p>
    <w:p>
      <w:pPr>
        <w:spacing w:after="0"/>
        <w:jc w:val="both"/>
      </w:pPr>
      <w:r>
        <w:tab/>
        <w:t>37.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spacing w:after="0"/>
        <w:ind w:firstLine="709"/>
        <w:jc w:val="both"/>
      </w:pPr>
      <w:r>
        <w:t>38.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spacing w:after="0" w:line="228" w:lineRule="auto"/>
        <w:ind w:firstLine="709"/>
        <w:jc w:val="both"/>
      </w:pPr>
      <w:r>
        <w:t>Внесение изменений в протокол рассмотрения заявок осуществляется не позднее 10 календарного дня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pPr>
        <w:widowControl w:val="0"/>
        <w:spacing w:after="0"/>
        <w:ind w:firstLine="709"/>
        <w:jc w:val="both"/>
      </w:pPr>
      <w:r>
        <w:t>39. Отбор признается несостоявшимся в следующих случаях:</w:t>
      </w:r>
    </w:p>
    <w:p>
      <w:pPr>
        <w:widowControl w:val="0"/>
        <w:spacing w:after="0"/>
        <w:ind w:firstLine="709"/>
        <w:jc w:val="both"/>
      </w:pPr>
      <w:r>
        <w:t>а) по окончании срока подачи заявок не подано ни одной заявки;</w:t>
      </w:r>
    </w:p>
    <w:p>
      <w:pPr>
        <w:widowControl w:val="0"/>
        <w:spacing w:after="0"/>
        <w:ind w:firstLine="709"/>
        <w:jc w:val="both"/>
      </w:pPr>
      <w:r>
        <w:t>б) по результатам рассмотрения заявок отклонены все заявки.</w:t>
      </w:r>
    </w:p>
    <w:p>
      <w:pPr>
        <w:widowControl w:val="0"/>
        <w:spacing w:after="0"/>
        <w:ind w:firstLine="709"/>
        <w:jc w:val="both"/>
      </w:pPr>
      <w:r>
        <w:t>40. Ранжирование поступивших заявок осуществляется исходя из очередности их поступления.</w:t>
      </w:r>
    </w:p>
    <w:p>
      <w:pPr>
        <w:widowControl w:val="0"/>
        <w:spacing w:after="0"/>
        <w:ind w:firstLine="709"/>
        <w:jc w:val="both"/>
      </w:pPr>
      <w:r>
        <w:t>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widowControl w:val="0"/>
        <w:spacing w:after="0"/>
        <w:jc w:val="both"/>
      </w:pPr>
      <w:r>
        <w:tab/>
        <w:t xml:space="preserve">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95"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96" w:history="1">
        <w: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widowControl w:val="0"/>
        <w:spacing w:after="0"/>
        <w:jc w:val="both"/>
      </w:pPr>
      <w:r>
        <w:tab/>
        <w:t>дату, время и место проведения рассмотрения заявок;</w:t>
      </w:r>
    </w:p>
    <w:p>
      <w:pPr>
        <w:widowControl w:val="0"/>
        <w:spacing w:after="0"/>
        <w:ind w:firstLine="709"/>
        <w:jc w:val="both"/>
      </w:pPr>
      <w:r>
        <w:t>информацию об участниках отбора, заявки которых были рассмотрены;</w:t>
      </w:r>
    </w:p>
    <w:p>
      <w:pPr>
        <w:widowControl w:val="0"/>
        <w:spacing w:after="0"/>
        <w:ind w:firstLine="709"/>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widowControl w:val="0"/>
        <w:spacing w:after="0"/>
        <w:ind w:firstLine="709"/>
        <w:jc w:val="both"/>
      </w:pPr>
      <w:r>
        <w:lastRenderedPageBreak/>
        <w:t>наименование получателя (получателей) субсидии и размер предоставляемой ему субсидии.</w:t>
      </w:r>
    </w:p>
    <w:p>
      <w:pPr>
        <w:widowControl w:val="0"/>
        <w:spacing w:after="0"/>
        <w:ind w:firstLine="709"/>
        <w:jc w:val="both"/>
      </w:pPr>
      <w:r>
        <w:t>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widowControl w:val="0"/>
        <w:spacing w:after="0"/>
        <w:ind w:firstLine="709"/>
        <w:jc w:val="both"/>
      </w:pPr>
      <w:r>
        <w:t>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widowControl w:val="0"/>
        <w:spacing w:after="0"/>
        <w:jc w:val="both"/>
      </w:pPr>
      <w:r>
        <w:tab/>
        <w:t>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pPr>
        <w:widowControl w:val="0"/>
        <w:spacing w:after="0"/>
        <w:jc w:val="both"/>
      </w:pPr>
      <w:r>
        <w:tab/>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widowControl w:val="0"/>
        <w:spacing w:after="0"/>
        <w:jc w:val="both"/>
      </w:pPr>
      <w:r>
        <w:tab/>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widowControl w:val="0"/>
        <w:spacing w:after="0"/>
        <w:jc w:val="both"/>
      </w:pPr>
      <w:r>
        <w:tab/>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widowControl w:val="0"/>
        <w:spacing w:after="0"/>
        <w:ind w:firstLine="709"/>
        <w:jc w:val="center"/>
      </w:pPr>
    </w:p>
    <w:p>
      <w:pPr>
        <w:widowControl w:val="0"/>
        <w:spacing w:after="0"/>
        <w:ind w:firstLine="142"/>
        <w:jc w:val="center"/>
      </w:pPr>
      <w:r>
        <w:t>VII. Порядок перечисления субсидии</w:t>
      </w:r>
    </w:p>
    <w:p>
      <w:pPr>
        <w:widowControl w:val="0"/>
        <w:spacing w:after="0"/>
        <w:ind w:firstLine="709"/>
        <w:jc w:val="center"/>
      </w:pPr>
    </w:p>
    <w:p>
      <w:pPr>
        <w:widowControl w:val="0"/>
        <w:spacing w:after="0"/>
        <w:jc w:val="both"/>
      </w:pPr>
      <w:r>
        <w:tab/>
        <w:t>45. 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widowControl w:val="0"/>
        <w:spacing w:after="0"/>
        <w:jc w:val="both"/>
      </w:pPr>
      <w:r>
        <w:tab/>
        <w:t>Основаниями для отказа получателю субсидии в предоставлении субсидии являются:</w:t>
      </w:r>
    </w:p>
    <w:p>
      <w:pPr>
        <w:widowControl w:val="0"/>
        <w:spacing w:after="0"/>
        <w:ind w:firstLine="709"/>
        <w:jc w:val="both"/>
      </w:pPr>
      <w:r>
        <w:t xml:space="preserve">несоответствие представленных получателем субсидии документов требованиям, определенным настоящим Порядком, или непредставление </w:t>
      </w:r>
      <w:r>
        <w:lastRenderedPageBreak/>
        <w:t>(представление не в полном объеме) указанных документов;</w:t>
      </w:r>
    </w:p>
    <w:p>
      <w:pPr>
        <w:widowControl w:val="0"/>
        <w:spacing w:after="0"/>
        <w:ind w:firstLine="709"/>
        <w:jc w:val="both"/>
      </w:pPr>
      <w:r>
        <w:t>установление факта недостоверности представленной получателем субсидии информации.</w:t>
      </w:r>
    </w:p>
    <w:p>
      <w:pPr>
        <w:widowControl w:val="0"/>
        <w:spacing w:after="0"/>
        <w:ind w:firstLine="709"/>
        <w:jc w:val="both"/>
      </w:pPr>
      <w:r>
        <w:t>46. Министерство не позднее пятого рабочего дня со дня принятия решения о предоставлении субсидии перечисляет денежные средства со своего лицевого счета на лицевые счета Управлений, открытые в Министерстве финансов Республики Татарстан.</w:t>
      </w:r>
    </w:p>
    <w:p>
      <w:pPr>
        <w:widowControl w:val="0"/>
        <w:spacing w:after="0"/>
        <w:jc w:val="both"/>
      </w:pPr>
      <w:r>
        <w:tab/>
        <w:t>Управления в пятидневный срок, исчисляемый в рабочих днях, со дня получения бюджетных средств на свой лицевой счет перечисляют субсидии на банковские счета получателей субсидии, открытые в кредитных организациях.</w:t>
      </w:r>
    </w:p>
    <w:p>
      <w:pPr>
        <w:widowControl w:val="0"/>
        <w:spacing w:after="0"/>
        <w:jc w:val="both"/>
      </w:pPr>
      <w:r>
        <w:tab/>
        <w:t>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Министерство может принять решение о проведении дополнительного отбора в соответствии с положениями настоящего Порядка.</w:t>
      </w:r>
    </w:p>
    <w:p>
      <w:pPr>
        <w:widowControl w:val="0"/>
        <w:spacing w:after="0"/>
        <w:jc w:val="both"/>
      </w:pPr>
      <w:r>
        <w:tab/>
        <w:t xml:space="preserve">48. В случаях увеличения Министерству лимитов бюджетных обязательств на предоставление субсидии в пределах текущего финансового года,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widowControl w:val="0"/>
        <w:spacing w:after="0"/>
        <w:jc w:val="both"/>
      </w:pPr>
    </w:p>
    <w:p>
      <w:pPr>
        <w:widowControl w:val="0"/>
        <w:spacing w:after="0"/>
        <w:jc w:val="center"/>
      </w:pPr>
      <w:r>
        <w:t>VIII. Порядок осуществления контроля за соблюдением условий и порядка</w:t>
      </w:r>
    </w:p>
    <w:p>
      <w:pPr>
        <w:widowControl w:val="0"/>
        <w:spacing w:after="0"/>
        <w:ind w:firstLine="142"/>
        <w:jc w:val="center"/>
      </w:pPr>
      <w:r>
        <w:t xml:space="preserve"> предоставления субсидии и ответственности за их нарушение</w:t>
      </w:r>
    </w:p>
    <w:p>
      <w:pPr>
        <w:widowControl w:val="0"/>
        <w:spacing w:after="0"/>
        <w:ind w:firstLine="709"/>
        <w:jc w:val="center"/>
      </w:pPr>
    </w:p>
    <w:p>
      <w:pPr>
        <w:widowControl w:val="0"/>
        <w:spacing w:after="0"/>
        <w:jc w:val="both"/>
      </w:pPr>
      <w:r>
        <w:tab/>
        <w:t>49. Министерство осуществляет проверку отчета о достижении значения результата предоставления субсидии, представляемого в составе заявки, в срок, не превышающий 15 рабочих дней со дня представления указанного отчета.</w:t>
      </w:r>
    </w:p>
    <w:p>
      <w:pPr>
        <w:widowControl w:val="0"/>
        <w:spacing w:after="0"/>
        <w:jc w:val="both"/>
      </w:pPr>
      <w:r>
        <w:tab/>
        <w:t>50.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widowControl w:val="0"/>
        <w:spacing w:after="0"/>
        <w:ind w:left="-57"/>
        <w:jc w:val="both"/>
      </w:pPr>
      <w:r>
        <w:tab/>
        <w:t xml:space="preserve">Органы государственного финансового контроля осуществляют проверку в соответствии со </w:t>
      </w:r>
      <w:hyperlink r:id="rId97" w:history="1">
        <w:r>
          <w:t>статьями 2681</w:t>
        </w:r>
      </w:hyperlink>
      <w:r>
        <w:t xml:space="preserve"> и </w:t>
      </w:r>
      <w:hyperlink r:id="rId98" w:history="1">
        <w:r>
          <w:t>2692</w:t>
        </w:r>
      </w:hyperlink>
      <w:r>
        <w:t xml:space="preserve"> Бюджетного кодекса Российской Федерации.</w:t>
      </w:r>
    </w:p>
    <w:p>
      <w:pPr>
        <w:widowControl w:val="0"/>
        <w:spacing w:after="0"/>
        <w:ind w:firstLine="709"/>
        <w:jc w:val="both"/>
      </w:pPr>
      <w:r>
        <w:t>51.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а также в случае недостижения значения результата предоставления субсидии;</w:t>
      </w:r>
    </w:p>
    <w:p>
      <w:pPr>
        <w:widowControl w:val="0"/>
        <w:spacing w:after="0"/>
        <w:jc w:val="both"/>
      </w:pPr>
      <w:r>
        <w:tab/>
        <w:t>52. Министерство направляет уведомление о возврате средств субсидии в 60-</w:t>
      </w:r>
      <w:r>
        <w:lastRenderedPageBreak/>
        <w:t>дневный срок, исчисляемый в рабочих днях, с даты получения отчета о достижении значения результата предоставления субсидии, с указанием срока и платежных реквизитов почтовым отправлением с уведомлением о вручении.</w:t>
      </w:r>
    </w:p>
    <w:p>
      <w:pPr>
        <w:widowControl w:val="0"/>
        <w:spacing w:after="0"/>
        <w:jc w:val="both"/>
      </w:pPr>
      <w:r>
        <w:tab/>
        <w:t xml:space="preserve">В случае отказа от добровольного возврата в доход бюджета Республики Татарстан средств, указанных в пункте 51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     </w:t>
      </w:r>
    </w:p>
    <w:p>
      <w:pPr>
        <w:widowControl w:val="0"/>
        <w:spacing w:after="0"/>
        <w:ind w:firstLine="709"/>
        <w:jc w:val="both"/>
      </w:pPr>
    </w:p>
    <w:p>
      <w:pPr>
        <w:widowControl w:val="0"/>
        <w:spacing w:after="0"/>
        <w:ind w:firstLine="709"/>
        <w:jc w:val="both"/>
      </w:pPr>
    </w:p>
    <w:p>
      <w:pPr>
        <w:widowControl w:val="0"/>
        <w:spacing w:after="0"/>
        <w:jc w:val="center"/>
      </w:pPr>
      <w:r>
        <w:t xml:space="preserve">______________________                               </w:t>
      </w:r>
    </w:p>
    <w:p>
      <w:pPr>
        <w:widowControl w:val="0"/>
        <w:spacing w:after="0"/>
        <w:jc w:val="center"/>
      </w:pPr>
    </w:p>
    <w:p>
      <w:pPr>
        <w:widowControl w:val="0"/>
        <w:spacing w:after="0"/>
        <w:jc w:val="center"/>
      </w:pPr>
    </w:p>
    <w:p>
      <w:pPr>
        <w:widowControl w:val="0"/>
        <w:spacing w:after="0"/>
        <w:jc w:val="center"/>
      </w:pPr>
    </w:p>
    <w:p>
      <w:pPr>
        <w:widowControl w:val="0"/>
        <w:spacing w:after="0"/>
        <w:jc w:val="center"/>
      </w:pPr>
    </w:p>
    <w:p>
      <w:pPr>
        <w:widowControl w:val="0"/>
        <w:spacing w:after="0"/>
        <w:jc w:val="center"/>
      </w:pPr>
    </w:p>
    <w:p>
      <w:pPr>
        <w:widowControl w:val="0"/>
        <w:spacing w:after="0"/>
        <w:jc w:val="center"/>
      </w:pPr>
    </w:p>
    <w:p>
      <w:pPr>
        <w:jc w:val="center"/>
        <w:rPr>
          <w:rFonts w:ascii="PT Astra Serif" w:hAnsi="PT Astra Serif"/>
        </w:rPr>
      </w:pPr>
      <w:r>
        <w:rPr>
          <w:rFonts w:ascii="PT Astra Serif" w:hAnsi="PT Astra Serif"/>
        </w:rPr>
        <w:t>Пояснительная записка</w:t>
      </w:r>
    </w:p>
    <w:p>
      <w:pPr>
        <w:spacing w:after="0"/>
        <w:ind w:right="-1"/>
        <w:jc w:val="center"/>
        <w:rPr>
          <w:rFonts w:ascii="PT Astra Serif" w:hAnsi="PT Astra Serif"/>
        </w:rPr>
      </w:pPr>
      <w:r>
        <w:rPr>
          <w:rFonts w:ascii="PT Astra Serif" w:hAnsi="PT Astra Serif"/>
        </w:rPr>
        <w:t>к проекту постановления Кабинета Министров Республики Татарстан </w:t>
      </w:r>
    </w:p>
    <w:p>
      <w:pPr>
        <w:spacing w:after="0"/>
        <w:ind w:right="-1"/>
        <w:jc w:val="center"/>
        <w:rPr>
          <w:rFonts w:ascii="PT Astra Serif" w:hAnsi="PT Astra Serif"/>
        </w:rPr>
      </w:pPr>
      <w:r>
        <w:rPr>
          <w:rFonts w:ascii="PT Astra Serif" w:hAnsi="PT Astra Serif"/>
        </w:rPr>
        <w:t>«О внесении изменений в постановление Кабинета Министров Республики Татарстан от 15.06.2021 № 452 «О мерах государственной поддержки развития личных подсобных хозяйств на территории Республики Татарстан»</w:t>
      </w:r>
    </w:p>
    <w:p>
      <w:pPr>
        <w:spacing w:after="0"/>
        <w:ind w:right="-1"/>
        <w:jc w:val="center"/>
        <w:rPr>
          <w:rFonts w:ascii="PT Astra Serif" w:hAnsi="PT Astra Serif"/>
        </w:rPr>
      </w:pPr>
    </w:p>
    <w:p>
      <w:pPr>
        <w:spacing w:after="0"/>
        <w:ind w:firstLine="708"/>
        <w:jc w:val="both"/>
        <w:rPr>
          <w:rFonts w:ascii="PT Astra Serif" w:hAnsi="PT Astra Serif"/>
          <w:shd w:val="clear" w:color="auto" w:fill="92FF99"/>
        </w:rPr>
      </w:pPr>
      <w:r>
        <w:rPr>
          <w:rFonts w:ascii="PT Astra Serif" w:hAnsi="PT Astra Serif"/>
        </w:rPr>
        <w:t>Проект постановления Кабинета Министров Республики Татарстан</w:t>
      </w:r>
      <w:r>
        <w:rPr>
          <w:rFonts w:ascii="PT Astra Serif" w:hAnsi="PT Astra Serif"/>
        </w:rPr>
        <w:br/>
        <w:t xml:space="preserve">«О внесении изменений в постановление Кабинета Министров Республики Татарстан от 15.06.2021 № 452 «О мерах государственной поддержки развития личных подсобных хозяйств на территории Республики Татарстан» разработан Министерством сельского хозяйства и продовольствия Республики Татарстан в целях приведения отдельных Порядков предоставления из бюджета Республики Татарстан субсидии для граждан, ведущих личное подсобное хозяйство,  утвержденных указанным постановлением, в соответствие с требованиями постановления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 учетом изменений внесенных постановлением </w:t>
      </w:r>
      <w:hyperlink r:id="rId99">
        <w:r>
          <w:rPr>
            <w:rFonts w:ascii="PT Astra Serif" w:hAnsi="PT Astra Serif"/>
          </w:rPr>
          <w:t>Правительства Российской Федерации от 16 ноября 2024 г. № 1573 «О внесении изменений в постановление Правительства Российской Федерации от 25 октября 2023 г. № 1782</w:t>
        </w:r>
      </w:hyperlink>
      <w:r>
        <w:rPr>
          <w:rFonts w:ascii="PT Astra Serif" w:hAnsi="PT Astra Serif"/>
        </w:rPr>
        <w:t>»</w:t>
      </w:r>
    </w:p>
    <w:p>
      <w:pPr>
        <w:spacing w:after="0"/>
        <w:ind w:firstLine="709"/>
        <w:jc w:val="both"/>
        <w:rPr>
          <w:rFonts w:ascii="PT Astra Serif" w:hAnsi="PT Astra Serif"/>
        </w:rPr>
      </w:pPr>
      <w:r>
        <w:rPr>
          <w:rFonts w:ascii="PT Astra Serif" w:hAnsi="PT Astra Serif"/>
        </w:rPr>
        <w:t xml:space="preserve">Кроме того, предлагается внести изменения в отдельные положения следующих Порядков: </w:t>
      </w:r>
    </w:p>
    <w:p>
      <w:pPr>
        <w:spacing w:after="0"/>
        <w:ind w:firstLine="709"/>
        <w:jc w:val="both"/>
        <w:rPr>
          <w:rFonts w:ascii="PT Astra Serif" w:hAnsi="PT Astra Serif"/>
        </w:rPr>
      </w:pPr>
      <w:r>
        <w:rPr>
          <w:rFonts w:ascii="PT Astra Serif" w:hAnsi="PT Astra Serif"/>
        </w:rPr>
        <w:lastRenderedPageBreak/>
        <w:t>в Порядке предоставления из бюджета Республики Татарстан субсидий гражданам, ведущим личное подсобное хозяйство, на возмещение части затрат на приобретение товарного и племенного поголовья нетелей и первотелок увеличено предельное количество приобретаемых нетелей и первотелок с 5-ти до 15-ти голов и исключено ограничение по единовременному предоставлению субсидии на одно личное подсобное хозяйство;</w:t>
      </w:r>
    </w:p>
    <w:p>
      <w:pPr>
        <w:spacing w:after="0"/>
        <w:ind w:firstLine="709"/>
        <w:jc w:val="both"/>
        <w:rPr>
          <w:rFonts w:ascii="PT Astra Serif" w:hAnsi="PT Astra Serif"/>
        </w:rPr>
      </w:pPr>
      <w:r>
        <w:rPr>
          <w:rFonts w:ascii="PT Astra Serif" w:hAnsi="PT Astra Serif"/>
        </w:rPr>
        <w:t>в связи с увеличением цен на товарное и племенное поголовье нетелей и первотелок, увеличена ставка субсидии за одну голову приобретенного товарного поголовья нетелей и (или) первотелок с 60 тыс. рублей до 80 тыс. рублей, за одну голову приобретенного племенного поголовья нетелей и первотелок с 70 тыс. рублей до 90 тыс. рублей;</w:t>
      </w:r>
    </w:p>
    <w:p>
      <w:pPr>
        <w:spacing w:after="0"/>
        <w:ind w:firstLine="709"/>
        <w:jc w:val="both"/>
        <w:rPr>
          <w:rFonts w:ascii="PT Astra Serif" w:hAnsi="PT Astra Serif"/>
        </w:rPr>
      </w:pPr>
      <w:r>
        <w:rPr>
          <w:rFonts w:ascii="PT Astra Serif" w:hAnsi="PT Astra Serif"/>
        </w:rPr>
        <w:t xml:space="preserve">в Порядке предоставления из бюджета Республики Татарстан субсидии гражданам, ведущим личное подсобное хозяйство, на возмещение части затрат на содержание дойных коров, </w:t>
      </w:r>
      <w:proofErr w:type="spellStart"/>
      <w:r>
        <w:rPr>
          <w:rFonts w:ascii="PT Astra Serif" w:hAnsi="PT Astra Serif"/>
        </w:rPr>
        <w:t>козоматок</w:t>
      </w:r>
      <w:proofErr w:type="spellEnd"/>
      <w:r>
        <w:rPr>
          <w:rFonts w:ascii="PT Astra Serif" w:hAnsi="PT Astra Serif"/>
        </w:rPr>
        <w:t xml:space="preserve"> и козочек старше одного года введено ограничение количества субсидируемого поголовья коров до 24 голов, введена единая ставка субсидии на одну голову коровы в размере 6300 рублей. Изменен результат предоставления субсидии и сроки его достижения, что связано с большим количеством получателей субсидии (более 37 тыс. ЛПХ) и соответственно целесообразностью предоставления субсидии под выполненный результат;</w:t>
      </w:r>
    </w:p>
    <w:p>
      <w:pPr>
        <w:spacing w:after="0"/>
        <w:ind w:firstLine="709"/>
        <w:jc w:val="both"/>
      </w:pPr>
      <w:r>
        <w:rPr>
          <w:rFonts w:ascii="PT Astra Serif" w:hAnsi="PT Astra Serif"/>
        </w:rPr>
        <w:t xml:space="preserve">в Порядке предоставления из бюджета Республики Татарстан субсидий гражданам, ведущим личное подсобное хозяйство, на возмещение части затрат на содержание кобыл старше трех лет. Изменен результат предоставления субсидии и сроки его достижения, что связано с большим количеством получателей субсидии (более 2 тыс. ЛПХ) и соответственно целесообразностью предоставления субсидии под выполненный результат. </w:t>
      </w:r>
    </w:p>
    <w:p>
      <w:pPr>
        <w:spacing w:after="0"/>
        <w:ind w:firstLine="709"/>
        <w:jc w:val="both"/>
        <w:rPr>
          <w:rFonts w:ascii="PT Astra Serif" w:hAnsi="PT Astra Serif"/>
        </w:rPr>
      </w:pPr>
      <w:r>
        <w:rPr>
          <w:rFonts w:ascii="PT Astra Serif" w:hAnsi="PT Astra Serif"/>
        </w:rPr>
        <w:t>Принятие данного постановления не потребует дополнительных расходов из бюджета Республики Татарстан.</w:t>
      </w:r>
    </w:p>
    <w:p>
      <w:pPr>
        <w:widowControl w:val="0"/>
        <w:spacing w:after="0"/>
        <w:jc w:val="center"/>
      </w:pPr>
      <w:r>
        <w:t xml:space="preserve">                                                                                                                      </w:t>
      </w:r>
    </w:p>
    <w:sectPr>
      <w:pgSz w:w="11906" w:h="16838"/>
      <w:pgMar w:top="1134" w:right="851"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PT Astra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2666D3-79C3-459A-9F0B-2B3FEC5D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pPr>
    <w:rPr>
      <w:rFonts w:ascii="Times New Roman" w:hAnsi="Times New Roman"/>
      <w:sz w:val="28"/>
    </w:rPr>
  </w:style>
  <w:style w:type="paragraph" w:styleId="10">
    <w:name w:val="heading 1"/>
    <w:next w:val="a"/>
    <w:link w:val="11"/>
    <w:uiPriority w:val="9"/>
    <w:qFormat/>
    <w:pPr>
      <w:outlineLvl w:val="0"/>
    </w:pPr>
    <w:rPr>
      <w:rFonts w:ascii="XO Thames" w:hAnsi="XO Thames"/>
      <w:b/>
      <w:sz w:val="32"/>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link w:val="30"/>
    <w:pPr>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link w:val="51"/>
    <w:pPr>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pacing w:val="0"/>
      <w:sz w:val="28"/>
    </w:rPr>
  </w:style>
  <w:style w:type="paragraph" w:styleId="a3">
    <w:name w:val="Body Text"/>
    <w:basedOn w:val="a"/>
    <w:link w:val="a4"/>
    <w:pPr>
      <w:spacing w:after="140" w:line="276" w:lineRule="auto"/>
    </w:pPr>
  </w:style>
  <w:style w:type="character" w:customStyle="1" w:styleId="a4">
    <w:name w:val="Основной текст Знак"/>
    <w:basedOn w:val="1"/>
    <w:link w:val="a3"/>
    <w:rPr>
      <w:rFonts w:ascii="Times New Roman" w:hAnsi="Times New Roman"/>
      <w:color w:val="000000"/>
      <w:spacing w:val="0"/>
      <w:sz w:val="28"/>
    </w:rPr>
  </w:style>
  <w:style w:type="paragraph" w:customStyle="1" w:styleId="12">
    <w:name w:val="Название1"/>
    <w:link w:val="13"/>
    <w:rPr>
      <w:rFonts w:ascii="XO Thames" w:hAnsi="XO Thames"/>
      <w:b/>
      <w:caps/>
      <w:sz w:val="40"/>
    </w:rPr>
  </w:style>
  <w:style w:type="character" w:customStyle="1" w:styleId="13">
    <w:name w:val="Название1"/>
    <w:link w:val="12"/>
    <w:rPr>
      <w:rFonts w:ascii="XO Thames" w:hAnsi="XO Thames"/>
      <w:b/>
      <w:caps/>
      <w:color w:val="000000"/>
      <w:spacing w:val="0"/>
      <w:sz w:val="40"/>
    </w:rPr>
  </w:style>
  <w:style w:type="paragraph" w:styleId="a5">
    <w:name w:val="List"/>
    <w:basedOn w:val="Textbody"/>
    <w:link w:val="a6"/>
    <w:rPr>
      <w:rFonts w:ascii="PT Astra Serif" w:hAnsi="PT Astra Serif"/>
    </w:rPr>
  </w:style>
  <w:style w:type="character" w:customStyle="1" w:styleId="14">
    <w:name w:val="Список1"/>
    <w:basedOn w:val="a4"/>
    <w:rPr>
      <w:rFonts w:ascii="PT Astra Serif" w:hAnsi="PT Astra Serif"/>
      <w:color w:val="000000"/>
      <w:spacing w:val="0"/>
      <w:sz w:val="28"/>
    </w:rPr>
  </w:style>
  <w:style w:type="paragraph" w:customStyle="1" w:styleId="Textbody">
    <w:name w:val="Text body"/>
    <w:link w:val="Textbody0"/>
  </w:style>
  <w:style w:type="character" w:customStyle="1" w:styleId="Textbody0">
    <w:name w:val="Text body"/>
    <w:link w:val="Textbody"/>
    <w:rPr>
      <w:rFonts w:asciiTheme="minorHAnsi" w:hAnsiTheme="minorHAnsi"/>
      <w:color w:val="000000"/>
      <w:spacing w:val="0"/>
      <w:sz w:val="22"/>
    </w:rPr>
  </w:style>
  <w:style w:type="paragraph" w:styleId="21">
    <w:name w:val="toc 2"/>
    <w:next w:val="a"/>
    <w:link w:val="22"/>
    <w:uiPriority w:val="39"/>
    <w:pPr>
      <w:spacing w:after="160" w:line="264" w:lineRule="auto"/>
      <w:ind w:left="200"/>
    </w:pPr>
    <w:rPr>
      <w:rFonts w:ascii="XO Thames" w:hAnsi="XO Thames"/>
      <w:sz w:val="28"/>
    </w:rPr>
  </w:style>
  <w:style w:type="character" w:customStyle="1" w:styleId="22">
    <w:name w:val="Оглавление 2 Знак"/>
    <w:link w:val="21"/>
    <w:rPr>
      <w:rFonts w:ascii="XO Thames" w:hAnsi="XO Thames"/>
      <w:color w:val="000000"/>
      <w:spacing w:val="0"/>
      <w:sz w:val="28"/>
    </w:rPr>
  </w:style>
  <w:style w:type="paragraph" w:styleId="a7">
    <w:name w:val="index heading"/>
    <w:basedOn w:val="a"/>
    <w:link w:val="a8"/>
    <w:rPr>
      <w:rFonts w:ascii="PT Astra Serif" w:hAnsi="PT Astra Serif"/>
    </w:rPr>
  </w:style>
  <w:style w:type="character" w:customStyle="1" w:styleId="15">
    <w:name w:val="Указатель1"/>
    <w:basedOn w:val="1"/>
    <w:rPr>
      <w:rFonts w:ascii="PT Astra Serif" w:hAnsi="PT Astra Serif"/>
      <w:color w:val="000000"/>
      <w:spacing w:val="0"/>
      <w:sz w:val="28"/>
    </w:rPr>
  </w:style>
  <w:style w:type="paragraph" w:styleId="a9">
    <w:name w:val="Subtitle"/>
    <w:link w:val="aa"/>
    <w:uiPriority w:val="11"/>
    <w:qFormat/>
    <w:rPr>
      <w:rFonts w:ascii="XO Thames" w:hAnsi="XO Thames"/>
      <w:i/>
      <w:sz w:val="24"/>
    </w:rPr>
  </w:style>
  <w:style w:type="character" w:customStyle="1" w:styleId="16">
    <w:name w:val="Подзаголовок1"/>
    <w:rPr>
      <w:rFonts w:ascii="XO Thames" w:hAnsi="XO Thames"/>
      <w:i/>
      <w:color w:val="000000"/>
      <w:spacing w:val="0"/>
      <w:sz w:val="24"/>
    </w:rPr>
  </w:style>
  <w:style w:type="paragraph" w:styleId="41">
    <w:name w:val="toc 4"/>
    <w:next w:val="a"/>
    <w:link w:val="42"/>
    <w:uiPriority w:val="39"/>
    <w:pPr>
      <w:spacing w:after="160" w:line="264" w:lineRule="auto"/>
      <w:ind w:left="600"/>
    </w:pPr>
    <w:rPr>
      <w:rFonts w:ascii="XO Thames" w:hAnsi="XO Thames"/>
      <w:sz w:val="28"/>
    </w:rPr>
  </w:style>
  <w:style w:type="character" w:customStyle="1" w:styleId="42">
    <w:name w:val="Оглавление 4 Знак"/>
    <w:link w:val="41"/>
    <w:rPr>
      <w:rFonts w:ascii="XO Thames" w:hAnsi="XO Thames"/>
      <w:color w:val="000000"/>
      <w:spacing w:val="0"/>
      <w:sz w:val="28"/>
    </w:rPr>
  </w:style>
  <w:style w:type="character" w:customStyle="1" w:styleId="a8">
    <w:name w:val="Указатель Знак"/>
    <w:basedOn w:val="1"/>
    <w:link w:val="a7"/>
    <w:rPr>
      <w:rFonts w:ascii="PT Astra Serif" w:hAnsi="PT Astra Serif"/>
      <w:color w:val="000000"/>
      <w:spacing w:val="0"/>
      <w:sz w:val="28"/>
    </w:rPr>
  </w:style>
  <w:style w:type="paragraph" w:styleId="6">
    <w:name w:val="toc 6"/>
    <w:next w:val="a"/>
    <w:link w:val="60"/>
    <w:uiPriority w:val="39"/>
    <w:pPr>
      <w:spacing w:after="160" w:line="264" w:lineRule="auto"/>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styleId="7">
    <w:name w:val="toc 7"/>
    <w:next w:val="a"/>
    <w:link w:val="70"/>
    <w:uiPriority w:val="39"/>
    <w:pPr>
      <w:spacing w:after="160" w:line="264" w:lineRule="auto"/>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paragraph" w:customStyle="1" w:styleId="17">
    <w:name w:val="Список1"/>
    <w:basedOn w:val="Textbody"/>
    <w:link w:val="18"/>
    <w:rPr>
      <w:rFonts w:ascii="PT Astra Serif" w:hAnsi="PT Astra Serif"/>
    </w:rPr>
  </w:style>
  <w:style w:type="character" w:customStyle="1" w:styleId="18">
    <w:name w:val="Список1"/>
    <w:basedOn w:val="Textbody0"/>
    <w:link w:val="17"/>
    <w:rPr>
      <w:rFonts w:ascii="PT Astra Serif" w:hAnsi="PT Astra Serif"/>
      <w:color w:val="000000"/>
      <w:spacing w:val="0"/>
      <w:sz w:val="22"/>
    </w:rPr>
  </w:style>
  <w:style w:type="character" w:customStyle="1" w:styleId="31">
    <w:name w:val="Заголовок 31"/>
    <w:rPr>
      <w:rFonts w:ascii="XO Thames" w:hAnsi="XO Thames"/>
      <w:b/>
      <w:color w:val="000000"/>
      <w:spacing w:val="0"/>
      <w:sz w:val="26"/>
    </w:rPr>
  </w:style>
  <w:style w:type="character" w:customStyle="1" w:styleId="210">
    <w:name w:val="Заголовок 21"/>
    <w:rPr>
      <w:rFonts w:ascii="XO Thames" w:hAnsi="XO Thames"/>
      <w:b/>
      <w:color w:val="000000"/>
      <w:sz w:val="28"/>
    </w:rPr>
  </w:style>
  <w:style w:type="paragraph" w:customStyle="1" w:styleId="23">
    <w:name w:val="Гиперссылка2"/>
    <w:link w:val="24"/>
    <w:pPr>
      <w:spacing w:after="160" w:line="264" w:lineRule="auto"/>
    </w:pPr>
    <w:rPr>
      <w:rFonts w:ascii="Calibri" w:hAnsi="Calibri"/>
      <w:color w:val="0000FF"/>
      <w:u w:val="single"/>
    </w:rPr>
  </w:style>
  <w:style w:type="character" w:customStyle="1" w:styleId="24">
    <w:name w:val="Гиперссылка2"/>
    <w:link w:val="23"/>
    <w:rPr>
      <w:rFonts w:ascii="Calibri" w:hAnsi="Calibri"/>
      <w:color w:val="0000FF"/>
      <w:spacing w:val="0"/>
      <w:sz w:val="22"/>
      <w:u w:val="single"/>
    </w:rPr>
  </w:style>
  <w:style w:type="paragraph" w:customStyle="1" w:styleId="Internetlink">
    <w:name w:val="Internet link"/>
    <w:link w:val="Internetlink0"/>
    <w:rPr>
      <w:rFonts w:ascii="Calibri" w:hAnsi="Calibri"/>
      <w:color w:val="0000FF"/>
      <w:u w:val="single"/>
    </w:rPr>
  </w:style>
  <w:style w:type="character" w:customStyle="1" w:styleId="Internetlink0">
    <w:name w:val="Internet link"/>
    <w:link w:val="Internetlink"/>
    <w:rPr>
      <w:rFonts w:ascii="Calibri" w:hAnsi="Calibri"/>
      <w:color w:val="0000FF"/>
      <w:spacing w:val="0"/>
      <w:sz w:val="22"/>
      <w:u w:val="single"/>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color w:val="000000"/>
      <w:spacing w:val="0"/>
      <w:sz w:val="28"/>
    </w:rPr>
  </w:style>
  <w:style w:type="character" w:customStyle="1" w:styleId="110">
    <w:name w:val="Заголовок 11"/>
    <w:rPr>
      <w:rFonts w:ascii="XO Thames" w:hAnsi="XO Thames"/>
      <w:b/>
      <w:color w:val="000000"/>
      <w:sz w:val="32"/>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pacing w:val="0"/>
      <w:sz w:val="28"/>
    </w:rPr>
  </w:style>
  <w:style w:type="paragraph" w:styleId="ab">
    <w:name w:val="caption"/>
    <w:link w:val="ac"/>
    <w:rPr>
      <w:rFonts w:ascii="PT Astra Serif" w:hAnsi="PT Astra Serif"/>
      <w:i/>
      <w:sz w:val="24"/>
    </w:rPr>
  </w:style>
  <w:style w:type="character" w:customStyle="1" w:styleId="19">
    <w:name w:val="Название объекта1"/>
    <w:basedOn w:val="1"/>
    <w:rPr>
      <w:rFonts w:ascii="PT Astra Serif" w:hAnsi="PT Astra Serif"/>
      <w:i/>
      <w:color w:val="000000"/>
      <w:spacing w:val="0"/>
      <w:sz w:val="24"/>
    </w:rPr>
  </w:style>
  <w:style w:type="paragraph" w:customStyle="1" w:styleId="1a">
    <w:name w:val="Заголовок1"/>
    <w:basedOn w:val="a"/>
    <w:next w:val="a3"/>
    <w:link w:val="25"/>
    <w:pPr>
      <w:keepNext/>
      <w:spacing w:before="240" w:after="120"/>
    </w:pPr>
    <w:rPr>
      <w:rFonts w:ascii="PT Astra Serif" w:hAnsi="PT Astra Serif"/>
    </w:rPr>
  </w:style>
  <w:style w:type="character" w:customStyle="1" w:styleId="25">
    <w:name w:val="Заголовок2"/>
    <w:basedOn w:val="1"/>
    <w:link w:val="1a"/>
    <w:rPr>
      <w:rFonts w:ascii="PT Astra Serif" w:hAnsi="PT Astra Serif"/>
      <w:color w:val="000000"/>
      <w:spacing w:val="0"/>
      <w:sz w:val="28"/>
    </w:rPr>
  </w:style>
  <w:style w:type="paragraph" w:styleId="ad">
    <w:name w:val="Body Text Indent"/>
    <w:link w:val="ae"/>
    <w:rPr>
      <w:rFonts w:ascii="PT Astra Serif" w:hAnsi="PT Astra Serif"/>
    </w:rPr>
  </w:style>
  <w:style w:type="character" w:customStyle="1" w:styleId="1b">
    <w:name w:val="Основной текст с отступом1"/>
    <w:basedOn w:val="1"/>
    <w:rPr>
      <w:rFonts w:ascii="PT Astra Serif" w:hAnsi="PT Astra Serif"/>
      <w:color w:val="000000"/>
      <w:spacing w:val="0"/>
      <w:sz w:val="28"/>
    </w:rPr>
  </w:style>
  <w:style w:type="paragraph" w:customStyle="1" w:styleId="VisitedInternetLink">
    <w:name w:val="Visited Internet Link"/>
    <w:link w:val="VisitedInternetLink0"/>
    <w:rPr>
      <w:rFonts w:ascii="Calibri" w:hAnsi="Calibri"/>
      <w:color w:val="800000"/>
      <w:u w:val="single"/>
    </w:rPr>
  </w:style>
  <w:style w:type="character" w:customStyle="1" w:styleId="VisitedInternetLink0">
    <w:name w:val="Visited Internet Link"/>
    <w:link w:val="VisitedInternetLink"/>
    <w:rPr>
      <w:rFonts w:ascii="Calibri" w:hAnsi="Calibri"/>
      <w:color w:val="800000"/>
      <w:spacing w:val="0"/>
      <w:sz w:val="22"/>
      <w:u w:val="single"/>
    </w:rPr>
  </w:style>
  <w:style w:type="paragraph" w:customStyle="1" w:styleId="410">
    <w:name w:val="Заголовок 41"/>
    <w:link w:val="411"/>
    <w:rPr>
      <w:rFonts w:ascii="XO Thames" w:hAnsi="XO Thames"/>
      <w:b/>
      <w:sz w:val="24"/>
    </w:rPr>
  </w:style>
  <w:style w:type="character" w:customStyle="1" w:styleId="411">
    <w:name w:val="Заголовок 41"/>
    <w:link w:val="410"/>
    <w:rPr>
      <w:rFonts w:ascii="XO Thames" w:hAnsi="XO Thames"/>
      <w:b/>
      <w:color w:val="000000"/>
      <w:spacing w:val="0"/>
      <w:sz w:val="24"/>
    </w:rPr>
  </w:style>
  <w:style w:type="character" w:customStyle="1" w:styleId="ae">
    <w:name w:val="Основной текст с отступом Знак"/>
    <w:link w:val="ad"/>
    <w:rPr>
      <w:rFonts w:ascii="PT Astra Serif" w:hAnsi="PT Astra Serif"/>
      <w:color w:val="000000"/>
      <w:spacing w:val="0"/>
      <w:sz w:val="22"/>
    </w:rPr>
  </w:style>
  <w:style w:type="paragraph" w:styleId="32">
    <w:name w:val="toc 3"/>
    <w:next w:val="a"/>
    <w:link w:val="33"/>
    <w:uiPriority w:val="39"/>
    <w:pPr>
      <w:spacing w:after="160" w:line="264" w:lineRule="auto"/>
      <w:ind w:left="400"/>
    </w:pPr>
    <w:rPr>
      <w:rFonts w:ascii="XO Thames" w:hAnsi="XO Thames"/>
      <w:sz w:val="28"/>
    </w:rPr>
  </w:style>
  <w:style w:type="character" w:customStyle="1" w:styleId="33">
    <w:name w:val="Оглавление 3 Знак"/>
    <w:link w:val="32"/>
    <w:rPr>
      <w:rFonts w:ascii="XO Thames" w:hAnsi="XO Thames"/>
      <w:color w:val="000000"/>
      <w:spacing w:val="0"/>
      <w:sz w:val="28"/>
    </w:rPr>
  </w:style>
  <w:style w:type="paragraph" w:customStyle="1" w:styleId="1c">
    <w:name w:val="Обычный1"/>
    <w:link w:val="1d"/>
    <w:pPr>
      <w:spacing w:after="160" w:line="264" w:lineRule="auto"/>
    </w:pPr>
    <w:rPr>
      <w:rFonts w:ascii="Times New Roman" w:hAnsi="Times New Roman"/>
      <w:sz w:val="28"/>
    </w:rPr>
  </w:style>
  <w:style w:type="character" w:customStyle="1" w:styleId="1d">
    <w:name w:val="Обычный1"/>
    <w:link w:val="1c"/>
    <w:rPr>
      <w:rFonts w:ascii="Times New Roman" w:hAnsi="Times New Roman"/>
      <w:color w:val="000000"/>
      <w:spacing w:val="0"/>
      <w:sz w:val="28"/>
    </w:rPr>
  </w:style>
  <w:style w:type="character" w:customStyle="1" w:styleId="26">
    <w:name w:val="Название объекта2"/>
    <w:basedOn w:val="1"/>
    <w:rPr>
      <w:rFonts w:ascii="PT Astra Serif" w:hAnsi="PT Astra Serif"/>
      <w:i/>
      <w:color w:val="000000"/>
      <w:spacing w:val="0"/>
      <w:sz w:val="24"/>
    </w:rPr>
  </w:style>
  <w:style w:type="paragraph" w:customStyle="1" w:styleId="27">
    <w:name w:val="Основной шрифт абзаца2"/>
    <w:link w:val="28"/>
    <w:pPr>
      <w:spacing w:after="160" w:line="264" w:lineRule="auto"/>
    </w:pPr>
  </w:style>
  <w:style w:type="character" w:customStyle="1" w:styleId="28">
    <w:name w:val="Основной шрифт абзаца2"/>
    <w:link w:val="27"/>
    <w:rPr>
      <w:rFonts w:asciiTheme="minorHAnsi" w:hAnsiTheme="minorHAnsi"/>
      <w:color w:val="000000"/>
      <w:spacing w:val="0"/>
      <w:sz w:val="22"/>
    </w:rPr>
  </w:style>
  <w:style w:type="paragraph" w:customStyle="1" w:styleId="1e">
    <w:name w:val="Просмотренная гиперссылка1"/>
    <w:link w:val="af"/>
    <w:rPr>
      <w:color w:val="800000"/>
      <w:u w:val="single"/>
    </w:rPr>
  </w:style>
  <w:style w:type="character" w:styleId="af">
    <w:name w:val="FollowedHyperlink"/>
    <w:link w:val="1e"/>
    <w:rPr>
      <w:color w:val="800000"/>
      <w:u w:val="single"/>
    </w:rPr>
  </w:style>
  <w:style w:type="character" w:customStyle="1" w:styleId="a6">
    <w:name w:val="Список Знак"/>
    <w:basedOn w:val="Textbody0"/>
    <w:link w:val="a5"/>
    <w:rPr>
      <w:rFonts w:ascii="PT Astra Serif" w:hAnsi="PT Astra Serif"/>
      <w:color w:val="000000"/>
      <w:spacing w:val="0"/>
      <w:sz w:val="22"/>
    </w:rPr>
  </w:style>
  <w:style w:type="paragraph" w:customStyle="1" w:styleId="1f">
    <w:name w:val="Название объекта1"/>
    <w:link w:val="1f0"/>
    <w:rPr>
      <w:rFonts w:ascii="PT Astra Serif" w:hAnsi="PT Astra Serif"/>
      <w:i/>
      <w:sz w:val="24"/>
    </w:rPr>
  </w:style>
  <w:style w:type="character" w:customStyle="1" w:styleId="1f0">
    <w:name w:val="Название объекта1"/>
    <w:link w:val="1f"/>
    <w:rPr>
      <w:rFonts w:ascii="PT Astra Serif" w:hAnsi="PT Astra Serif"/>
      <w:i/>
      <w:color w:val="000000"/>
      <w:spacing w:val="0"/>
      <w:sz w:val="24"/>
    </w:rPr>
  </w:style>
  <w:style w:type="paragraph" w:customStyle="1" w:styleId="111">
    <w:name w:val="Заголовок 11"/>
    <w:link w:val="112"/>
    <w:rPr>
      <w:rFonts w:ascii="XO Thames" w:hAnsi="XO Thames"/>
      <w:b/>
      <w:sz w:val="32"/>
    </w:rPr>
  </w:style>
  <w:style w:type="character" w:customStyle="1" w:styleId="112">
    <w:name w:val="Заголовок 11"/>
    <w:link w:val="111"/>
    <w:rPr>
      <w:rFonts w:ascii="XO Thames" w:hAnsi="XO Thames"/>
      <w:b/>
      <w:color w:val="000000"/>
      <w:spacing w:val="0"/>
      <w:sz w:val="32"/>
    </w:rPr>
  </w:style>
  <w:style w:type="character" w:customStyle="1" w:styleId="30">
    <w:name w:val="Заголовок 3 Знак"/>
    <w:link w:val="3"/>
    <w:rPr>
      <w:rFonts w:ascii="XO Thames" w:hAnsi="XO Thames"/>
      <w:b/>
      <w:color w:val="000000"/>
      <w:sz w:val="26"/>
    </w:rPr>
  </w:style>
  <w:style w:type="character" w:customStyle="1" w:styleId="510">
    <w:name w:val="Заголовок 51"/>
    <w:rPr>
      <w:rFonts w:ascii="XO Thames" w:hAnsi="XO Thames"/>
      <w:b/>
      <w:color w:val="000000"/>
      <w:spacing w:val="0"/>
      <w:sz w:val="22"/>
    </w:rPr>
  </w:style>
  <w:style w:type="character" w:customStyle="1" w:styleId="420">
    <w:name w:val="Заголовок 42"/>
    <w:rPr>
      <w:rFonts w:ascii="XO Thames" w:hAnsi="XO Thames"/>
      <w:b/>
      <w:color w:val="000000"/>
      <w:sz w:val="24"/>
    </w:rPr>
  </w:style>
  <w:style w:type="paragraph" w:customStyle="1" w:styleId="Firstlineindent">
    <w:name w:val="First line indent"/>
    <w:link w:val="Firstlineindent0"/>
    <w:rPr>
      <w:rFonts w:ascii="PT Astra Serif" w:hAnsi="PT Astra Serif"/>
    </w:rPr>
  </w:style>
  <w:style w:type="character" w:customStyle="1" w:styleId="Firstlineindent0">
    <w:name w:val="First line indent"/>
    <w:link w:val="Firstlineindent"/>
    <w:rPr>
      <w:rFonts w:ascii="PT Astra Serif" w:hAnsi="PT Astra Serif"/>
    </w:rPr>
  </w:style>
  <w:style w:type="character" w:customStyle="1" w:styleId="11">
    <w:name w:val="Заголовок 1 Знак"/>
    <w:link w:val="10"/>
    <w:rPr>
      <w:rFonts w:ascii="XO Thames" w:hAnsi="XO Thames"/>
      <w:b/>
      <w:color w:val="000000"/>
      <w:spacing w:val="0"/>
      <w:sz w:val="32"/>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color w:val="000000"/>
      <w:spacing w:val="0"/>
      <w:sz w:val="22"/>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color w:val="000000"/>
      <w:spacing w:val="0"/>
      <w:sz w:val="28"/>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color w:val="000000"/>
      <w:spacing w:val="0"/>
      <w:sz w:val="28"/>
    </w:rPr>
  </w:style>
  <w:style w:type="paragraph" w:customStyle="1" w:styleId="1f1">
    <w:name w:val="Гиперссылка1"/>
    <w:link w:val="af0"/>
    <w:rPr>
      <w:color w:val="0000FF"/>
      <w:u w:val="single"/>
    </w:rPr>
  </w:style>
  <w:style w:type="character" w:styleId="af0">
    <w:name w:val="Hyperlink"/>
    <w:link w:val="1f1"/>
    <w:rPr>
      <w:color w:val="0000FF"/>
      <w:u w:val="single"/>
    </w:rPr>
  </w:style>
  <w:style w:type="paragraph" w:customStyle="1" w:styleId="Footnote">
    <w:name w:val="Footnote"/>
    <w:link w:val="Footnote0"/>
    <w:pPr>
      <w:spacing w:after="160" w:line="264" w:lineRule="auto"/>
      <w:ind w:firstLine="851"/>
      <w:jc w:val="both"/>
    </w:pPr>
    <w:rPr>
      <w:rFonts w:ascii="XO Thames" w:hAnsi="XO Thames"/>
    </w:rPr>
  </w:style>
  <w:style w:type="character" w:customStyle="1" w:styleId="Footnote0">
    <w:name w:val="Footnote"/>
    <w:link w:val="Footnote"/>
    <w:rPr>
      <w:rFonts w:ascii="XO Thames" w:hAnsi="XO Thames"/>
      <w:color w:val="000000"/>
      <w:spacing w:val="0"/>
      <w:sz w:val="22"/>
    </w:rPr>
  </w:style>
  <w:style w:type="paragraph" w:styleId="1f2">
    <w:name w:val="toc 1"/>
    <w:next w:val="a"/>
    <w:link w:val="1f3"/>
    <w:uiPriority w:val="39"/>
    <w:pPr>
      <w:spacing w:after="160" w:line="264" w:lineRule="auto"/>
    </w:pPr>
    <w:rPr>
      <w:rFonts w:ascii="XO Thames" w:hAnsi="XO Thames"/>
      <w:b/>
      <w:sz w:val="28"/>
    </w:rPr>
  </w:style>
  <w:style w:type="character" w:customStyle="1" w:styleId="1f3">
    <w:name w:val="Оглавление 1 Знак"/>
    <w:link w:val="1f2"/>
    <w:rPr>
      <w:rFonts w:ascii="XO Thames" w:hAnsi="XO Thames"/>
      <w:b/>
      <w:color w:val="000000"/>
      <w:spacing w:val="0"/>
      <w:sz w:val="28"/>
    </w:rPr>
  </w:style>
  <w:style w:type="paragraph" w:styleId="af1">
    <w:name w:val="Title"/>
    <w:next w:val="a"/>
    <w:link w:val="af2"/>
    <w:uiPriority w:val="10"/>
    <w:qFormat/>
    <w:rPr>
      <w:rFonts w:ascii="XO Thames" w:hAnsi="XO Thames"/>
      <w:b/>
      <w:caps/>
      <w:sz w:val="40"/>
    </w:rPr>
  </w:style>
  <w:style w:type="character" w:customStyle="1" w:styleId="29">
    <w:name w:val="Название2"/>
    <w:rPr>
      <w:rFonts w:ascii="XO Thames" w:hAnsi="XO Thames"/>
      <w:b/>
      <w:caps/>
      <w:color w:val="000000"/>
      <w:sz w:val="40"/>
    </w:rPr>
  </w:style>
  <w:style w:type="paragraph" w:customStyle="1" w:styleId="HeaderandFooter">
    <w:name w:val="Header and Footer"/>
    <w:link w:val="HeaderandFooter0"/>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4">
    <w:name w:val="Основной шрифт абзаца1"/>
  </w:style>
  <w:style w:type="paragraph" w:styleId="9">
    <w:name w:val="toc 9"/>
    <w:next w:val="a"/>
    <w:link w:val="90"/>
    <w:uiPriority w:val="39"/>
    <w:pPr>
      <w:spacing w:after="160" w:line="264" w:lineRule="auto"/>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customStyle="1" w:styleId="211">
    <w:name w:val="Заголовок 21"/>
    <w:link w:val="212"/>
    <w:rPr>
      <w:rFonts w:ascii="XO Thames" w:hAnsi="XO Thames"/>
      <w:b/>
      <w:sz w:val="28"/>
    </w:rPr>
  </w:style>
  <w:style w:type="character" w:customStyle="1" w:styleId="212">
    <w:name w:val="Заголовок 21"/>
    <w:link w:val="211"/>
    <w:rPr>
      <w:rFonts w:ascii="XO Thames" w:hAnsi="XO Thames"/>
      <w:b/>
      <w:color w:val="000000"/>
      <w:spacing w:val="0"/>
      <w:sz w:val="28"/>
    </w:rPr>
  </w:style>
  <w:style w:type="paragraph" w:customStyle="1" w:styleId="310">
    <w:name w:val="Заголовок 31"/>
    <w:link w:val="311"/>
    <w:rPr>
      <w:rFonts w:ascii="XO Thames" w:hAnsi="XO Thames"/>
      <w:b/>
      <w:sz w:val="26"/>
    </w:rPr>
  </w:style>
  <w:style w:type="character" w:customStyle="1" w:styleId="311">
    <w:name w:val="Заголовок 31"/>
    <w:link w:val="310"/>
    <w:rPr>
      <w:rFonts w:ascii="XO Thames" w:hAnsi="XO Thames"/>
      <w:b/>
      <w:color w:val="000000"/>
      <w:spacing w:val="0"/>
      <w:sz w:val="26"/>
    </w:rPr>
  </w:style>
  <w:style w:type="paragraph" w:customStyle="1" w:styleId="1f5">
    <w:name w:val="Основной шрифт абзаца1"/>
    <w:link w:val="1f6"/>
    <w:pPr>
      <w:spacing w:after="160" w:line="264" w:lineRule="auto"/>
    </w:pPr>
  </w:style>
  <w:style w:type="character" w:customStyle="1" w:styleId="1f6">
    <w:name w:val="Основной шрифт абзаца1"/>
    <w:link w:val="1f5"/>
    <w:rPr>
      <w:rFonts w:asciiTheme="minorHAnsi" w:hAnsiTheme="minorHAnsi"/>
      <w:color w:val="000000"/>
      <w:spacing w:val="0"/>
      <w:sz w:val="22"/>
    </w:rPr>
  </w:style>
  <w:style w:type="paragraph" w:customStyle="1" w:styleId="Textbodyindent">
    <w:name w:val="Text body indent"/>
    <w:link w:val="Textbodyindent0"/>
    <w:rPr>
      <w:rFonts w:ascii="PT Astra Serif" w:hAnsi="PT Astra Serif"/>
    </w:rPr>
  </w:style>
  <w:style w:type="character" w:customStyle="1" w:styleId="Textbodyindent0">
    <w:name w:val="Text body indent"/>
    <w:link w:val="Textbodyindent"/>
    <w:rPr>
      <w:rFonts w:ascii="PT Astra Serif" w:hAnsi="PT Astra Serif"/>
      <w:color w:val="000000"/>
      <w:spacing w:val="0"/>
      <w:sz w:val="22"/>
    </w:rPr>
  </w:style>
  <w:style w:type="paragraph" w:styleId="af3">
    <w:name w:val="header"/>
    <w:basedOn w:val="af4"/>
    <w:link w:val="af5"/>
  </w:style>
  <w:style w:type="character" w:customStyle="1" w:styleId="1f7">
    <w:name w:val="Верхний колонтитул1"/>
    <w:basedOn w:val="af6"/>
    <w:rPr>
      <w:rFonts w:ascii="XO Thames" w:hAnsi="XO Thames"/>
      <w:color w:val="000000"/>
      <w:spacing w:val="0"/>
      <w:sz w:val="20"/>
    </w:rPr>
  </w:style>
  <w:style w:type="paragraph" w:customStyle="1" w:styleId="50">
    <w:name w:val="Заголовок 5 Знак"/>
    <w:link w:val="52"/>
    <w:pPr>
      <w:spacing w:after="160" w:line="264" w:lineRule="auto"/>
    </w:pPr>
    <w:rPr>
      <w:rFonts w:ascii="XO Thames" w:hAnsi="XO Thames"/>
      <w:b/>
    </w:rPr>
  </w:style>
  <w:style w:type="character" w:customStyle="1" w:styleId="52">
    <w:name w:val="Заголовок 5 Знак"/>
    <w:link w:val="50"/>
    <w:rPr>
      <w:rFonts w:ascii="XO Thames" w:hAnsi="XO Thames"/>
      <w:b/>
      <w:color w:val="000000"/>
      <w:spacing w:val="0"/>
      <w:sz w:val="22"/>
    </w:rPr>
  </w:style>
  <w:style w:type="character" w:customStyle="1" w:styleId="51">
    <w:name w:val="Заголовок 5 Знак1"/>
    <w:link w:val="5"/>
    <w:rPr>
      <w:rFonts w:ascii="XO Thames" w:hAnsi="XO Thames"/>
      <w:b/>
      <w:color w:val="000000"/>
      <w:sz w:val="22"/>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color w:val="000000"/>
      <w:spacing w:val="0"/>
      <w:sz w:val="28"/>
    </w:rPr>
  </w:style>
  <w:style w:type="paragraph" w:styleId="8">
    <w:name w:val="toc 8"/>
    <w:next w:val="a"/>
    <w:link w:val="80"/>
    <w:uiPriority w:val="39"/>
    <w:pPr>
      <w:spacing w:after="160" w:line="264" w:lineRule="auto"/>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Times New Roman" w:hAnsi="Times New Roman"/>
      <w:color w:val="000000"/>
      <w:spacing w:val="0"/>
      <w:sz w:val="28"/>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color w:val="000000"/>
      <w:spacing w:val="0"/>
      <w:sz w:val="28"/>
    </w:rPr>
  </w:style>
  <w:style w:type="paragraph" w:styleId="53">
    <w:name w:val="toc 5"/>
    <w:next w:val="a"/>
    <w:link w:val="54"/>
    <w:uiPriority w:val="39"/>
    <w:pPr>
      <w:spacing w:after="160" w:line="264" w:lineRule="auto"/>
      <w:ind w:left="800"/>
    </w:pPr>
    <w:rPr>
      <w:rFonts w:ascii="XO Thames" w:hAnsi="XO Thames"/>
      <w:sz w:val="28"/>
    </w:rPr>
  </w:style>
  <w:style w:type="character" w:customStyle="1" w:styleId="54">
    <w:name w:val="Оглавление 5 Знак"/>
    <w:link w:val="53"/>
    <w:rPr>
      <w:rFonts w:ascii="XO Thames" w:hAnsi="XO Thames"/>
      <w:color w:val="000000"/>
      <w:spacing w:val="0"/>
      <w:sz w:val="28"/>
    </w:rPr>
  </w:style>
  <w:style w:type="paragraph" w:customStyle="1" w:styleId="1f8">
    <w:name w:val="Верхний колонтитул1"/>
    <w:basedOn w:val="af4"/>
    <w:link w:val="1f9"/>
  </w:style>
  <w:style w:type="character" w:customStyle="1" w:styleId="1f9">
    <w:name w:val="Верхний колонтитул1"/>
    <w:basedOn w:val="af6"/>
    <w:link w:val="1f8"/>
    <w:rPr>
      <w:rFonts w:ascii="XO Thames" w:hAnsi="XO Thames"/>
      <w:color w:val="000000"/>
      <w:spacing w:val="0"/>
      <w:sz w:val="20"/>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color w:val="000000"/>
      <w:spacing w:val="0"/>
      <w:sz w:val="28"/>
    </w:rPr>
  </w:style>
  <w:style w:type="character" w:customStyle="1" w:styleId="aa">
    <w:name w:val="Подзаголовок Знак"/>
    <w:link w:val="a9"/>
    <w:rPr>
      <w:rFonts w:ascii="XO Thames" w:hAnsi="XO Thames"/>
      <w:i/>
      <w:color w:val="000000"/>
      <w:sz w:val="24"/>
    </w:rPr>
  </w:style>
  <w:style w:type="paragraph" w:customStyle="1" w:styleId="af4">
    <w:name w:val="Колонтитул"/>
    <w:link w:val="af6"/>
    <w:rPr>
      <w:rFonts w:ascii="XO Thames" w:hAnsi="XO Thames"/>
      <w:sz w:val="20"/>
    </w:rPr>
  </w:style>
  <w:style w:type="character" w:customStyle="1" w:styleId="af6">
    <w:name w:val="Колонтитул"/>
    <w:link w:val="af4"/>
    <w:rPr>
      <w:rFonts w:ascii="XO Thames" w:hAnsi="XO Thames"/>
      <w:color w:val="000000"/>
      <w:spacing w:val="0"/>
      <w:sz w:val="20"/>
    </w:rPr>
  </w:style>
  <w:style w:type="paragraph" w:customStyle="1" w:styleId="1fa">
    <w:name w:val="Подзаголовок1"/>
    <w:link w:val="1fb"/>
    <w:rPr>
      <w:rFonts w:ascii="XO Thames" w:hAnsi="XO Thames"/>
      <w:i/>
      <w:sz w:val="24"/>
    </w:rPr>
  </w:style>
  <w:style w:type="character" w:customStyle="1" w:styleId="1fb">
    <w:name w:val="Подзаголовок1"/>
    <w:link w:val="1fa"/>
    <w:rPr>
      <w:rFonts w:ascii="XO Thames" w:hAnsi="XO Thames"/>
      <w:i/>
      <w:color w:val="000000"/>
      <w:spacing w:val="0"/>
      <w:sz w:val="24"/>
    </w:rPr>
  </w:style>
  <w:style w:type="character" w:customStyle="1" w:styleId="af2">
    <w:name w:val="Заголовок Знак"/>
    <w:link w:val="af1"/>
    <w:rPr>
      <w:rFonts w:ascii="XO Thames" w:hAnsi="XO Thames"/>
      <w:b/>
      <w:caps/>
      <w:color w:val="000000"/>
      <w:spacing w:val="0"/>
      <w:sz w:val="40"/>
    </w:rPr>
  </w:style>
  <w:style w:type="character" w:customStyle="1" w:styleId="40">
    <w:name w:val="Заголовок 4 Знак"/>
    <w:link w:val="4"/>
    <w:rPr>
      <w:rFonts w:ascii="XO Thames" w:hAnsi="XO Thames"/>
      <w:b/>
      <w:color w:val="000000"/>
      <w:spacing w:val="0"/>
      <w:sz w:val="24"/>
    </w:rPr>
  </w:style>
  <w:style w:type="character" w:customStyle="1" w:styleId="20">
    <w:name w:val="Заголовок 2 Знак"/>
    <w:link w:val="2"/>
    <w:rPr>
      <w:rFonts w:ascii="XO Thames" w:hAnsi="XO Thames"/>
      <w:b/>
      <w:color w:val="000000"/>
      <w:spacing w:val="0"/>
      <w:sz w:val="28"/>
    </w:rPr>
  </w:style>
  <w:style w:type="paragraph" w:customStyle="1" w:styleId="1fc">
    <w:name w:val="Гиперссылка1"/>
    <w:link w:val="1fd"/>
    <w:pPr>
      <w:spacing w:after="160" w:line="264" w:lineRule="auto"/>
    </w:pPr>
    <w:rPr>
      <w:rFonts w:ascii="Calibri" w:hAnsi="Calibri"/>
      <w:color w:val="0000FF"/>
      <w:u w:val="single"/>
    </w:rPr>
  </w:style>
  <w:style w:type="character" w:customStyle="1" w:styleId="1fd">
    <w:name w:val="Гиперссылка1"/>
    <w:link w:val="1fc"/>
    <w:rPr>
      <w:rFonts w:ascii="Calibri" w:hAnsi="Calibri"/>
      <w:color w:val="0000FF"/>
      <w:spacing w:val="0"/>
      <w:sz w:val="22"/>
      <w:u w:val="single"/>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pacing w:val="0"/>
      <w:sz w:val="28"/>
    </w:rPr>
  </w:style>
  <w:style w:type="character" w:customStyle="1" w:styleId="ac">
    <w:name w:val="Название объекта Знак"/>
    <w:link w:val="ab"/>
    <w:rPr>
      <w:rFonts w:ascii="PT Astra Serif" w:hAnsi="PT Astra Serif"/>
      <w:i/>
      <w:sz w:val="24"/>
    </w:rPr>
  </w:style>
  <w:style w:type="paragraph" w:customStyle="1" w:styleId="511">
    <w:name w:val="Заголовок 51"/>
    <w:link w:val="512"/>
    <w:rPr>
      <w:rFonts w:ascii="XO Thames" w:hAnsi="XO Thames"/>
      <w:b/>
    </w:rPr>
  </w:style>
  <w:style w:type="character" w:customStyle="1" w:styleId="512">
    <w:name w:val="Заголовок 51"/>
    <w:link w:val="511"/>
    <w:rPr>
      <w:rFonts w:ascii="XO Thames" w:hAnsi="XO Thames"/>
      <w:b/>
      <w:color w:val="000000"/>
      <w:spacing w:val="0"/>
      <w:sz w:val="22"/>
    </w:rPr>
  </w:style>
  <w:style w:type="character" w:customStyle="1" w:styleId="af5">
    <w:name w:val="Верхний колонтитул Знак"/>
    <w:basedOn w:val="af6"/>
    <w:link w:val="af3"/>
    <w:rPr>
      <w:rFonts w:ascii="XO Thames" w:hAnsi="XO Thames"/>
      <w:color w:val="000000"/>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84522/54" TargetMode="External"/><Relationship Id="rId21" Type="http://schemas.openxmlformats.org/officeDocument/2006/relationships/hyperlink" Target="https://internet.garant.ru/document/redirect/12184522/54" TargetMode="External"/><Relationship Id="rId42" Type="http://schemas.openxmlformats.org/officeDocument/2006/relationships/hyperlink" Target="https://internet.garant.ru/document/redirect/10164072/4013" TargetMode="External"/><Relationship Id="rId47" Type="http://schemas.openxmlformats.org/officeDocument/2006/relationships/hyperlink" Target="https://internet.garant.ru/document/redirect/12112604/2681" TargetMode="External"/><Relationship Id="rId63" Type="http://schemas.openxmlformats.org/officeDocument/2006/relationships/hyperlink" Target="https://internet.garant.ru/document/redirect/12112604/2681" TargetMode="External"/><Relationship Id="rId68" Type="http://schemas.openxmlformats.org/officeDocument/2006/relationships/hyperlink" Target="https://internet.garant.ru/document/redirect/12184522/54" TargetMode="External"/><Relationship Id="rId84" Type="http://schemas.openxmlformats.org/officeDocument/2006/relationships/hyperlink" Target="https://internet.garant.ru/document/redirect/10900200/473" TargetMode="External"/><Relationship Id="rId89" Type="http://schemas.openxmlformats.org/officeDocument/2006/relationships/hyperlink" Target="https://internet.garant.ru/document/redirect/8224902/896" TargetMode="External"/><Relationship Id="rId16" Type="http://schemas.openxmlformats.org/officeDocument/2006/relationships/hyperlink" Target="https://internet.garant.ru/document/redirect/8224902/896" TargetMode="External"/><Relationship Id="rId11" Type="http://schemas.openxmlformats.org/officeDocument/2006/relationships/hyperlink" Target="http://consultant.mship.local:8080?req=doc&amp;base=RLAW363&amp;n=182954&amp;dst=100026&amp;field=134&amp;date=14.06.2024" TargetMode="External"/><Relationship Id="rId32" Type="http://schemas.openxmlformats.org/officeDocument/2006/relationships/hyperlink" Target="https://internet.garant.ru/document/redirect/404991865/0" TargetMode="External"/><Relationship Id="rId37" Type="http://schemas.openxmlformats.org/officeDocument/2006/relationships/hyperlink" Target="https://internet.garant.ru/document/redirect/12184522/54" TargetMode="External"/><Relationship Id="rId53" Type="http://schemas.openxmlformats.org/officeDocument/2006/relationships/hyperlink" Target="https://internet.garant.ru/document/redirect/8224902/896" TargetMode="External"/><Relationship Id="rId58" Type="http://schemas.openxmlformats.org/officeDocument/2006/relationships/hyperlink" Target="https://internet.garant.ru/document/redirect/12184522/54" TargetMode="External"/><Relationship Id="rId74" Type="http://schemas.openxmlformats.org/officeDocument/2006/relationships/hyperlink" Target="https://internet.garant.ru/document/redirect/12184522/54" TargetMode="External"/><Relationship Id="rId79" Type="http://schemas.openxmlformats.org/officeDocument/2006/relationships/hyperlink" Target="https://internet.garant.ru/document/redirect/12112604/2681" TargetMode="External"/><Relationship Id="rId5" Type="http://schemas.openxmlformats.org/officeDocument/2006/relationships/hyperlink" Target="http://consultant.mship.local:8080?req=doc&amp;base=RLAW363&amp;n=175794&amp;dst=100714&amp;field=134&amp;date=30.09.2024" TargetMode="External"/><Relationship Id="rId90" Type="http://schemas.openxmlformats.org/officeDocument/2006/relationships/hyperlink" Target="https://internet.garant.ru/document/redirect/8224902/896" TargetMode="External"/><Relationship Id="rId95" Type="http://schemas.openxmlformats.org/officeDocument/2006/relationships/hyperlink" Target="https://internet.garant.ru/document/redirect/12184522/54" TargetMode="External"/><Relationship Id="rId22" Type="http://schemas.openxmlformats.org/officeDocument/2006/relationships/hyperlink" Target="https://internet.garant.ru/document/redirect/10164072/4013" TargetMode="External"/><Relationship Id="rId27" Type="http://schemas.openxmlformats.org/officeDocument/2006/relationships/hyperlink" Target="https://internet.garant.ru/document/redirect/8224902/1164" TargetMode="External"/><Relationship Id="rId43" Type="http://schemas.openxmlformats.org/officeDocument/2006/relationships/hyperlink" Target="https://internet.garant.ru/document/redirect/12184522/54" TargetMode="External"/><Relationship Id="rId48" Type="http://schemas.openxmlformats.org/officeDocument/2006/relationships/hyperlink" Target="https://internet.garant.ru/document/redirect/12112604/2692" TargetMode="External"/><Relationship Id="rId64" Type="http://schemas.openxmlformats.org/officeDocument/2006/relationships/hyperlink" Target="https://internet.garant.ru/document/redirect/12112604/2692" TargetMode="External"/><Relationship Id="rId69" Type="http://schemas.openxmlformats.org/officeDocument/2006/relationships/hyperlink" Target="https://internet.garant.ru/document/redirect/8224902/896" TargetMode="External"/><Relationship Id="rId80" Type="http://schemas.openxmlformats.org/officeDocument/2006/relationships/hyperlink" Target="https://internet.garant.ru/document/redirect/12112604/2692" TargetMode="External"/><Relationship Id="rId85" Type="http://schemas.openxmlformats.org/officeDocument/2006/relationships/hyperlink" Target="https://agro.tatarstan.ru/" TargetMode="External"/><Relationship Id="rId12" Type="http://schemas.openxmlformats.org/officeDocument/2006/relationships/hyperlink" Target="https://internet.garant.ru/document/redirect/404991865/0" TargetMode="External"/><Relationship Id="rId17" Type="http://schemas.openxmlformats.org/officeDocument/2006/relationships/hyperlink" Target="https://internet.garant.ru/document/redirect/12184522/54" TargetMode="External"/><Relationship Id="rId25" Type="http://schemas.openxmlformats.org/officeDocument/2006/relationships/hyperlink" Target="https://internet.garant.ru/document/redirect/12184522/54" TargetMode="External"/><Relationship Id="rId33" Type="http://schemas.openxmlformats.org/officeDocument/2006/relationships/hyperlink" Target="https://internet.garant.ru/document/redirect/10900200/473" TargetMode="External"/><Relationship Id="rId38" Type="http://schemas.openxmlformats.org/officeDocument/2006/relationships/hyperlink" Target="https://internet.garant.ru/document/redirect/8224902/896" TargetMode="External"/><Relationship Id="rId46" Type="http://schemas.openxmlformats.org/officeDocument/2006/relationships/hyperlink" Target="https://internet.garant.ru/document/redirect/12184522/54" TargetMode="External"/><Relationship Id="rId59" Type="http://schemas.openxmlformats.org/officeDocument/2006/relationships/hyperlink" Target="https://internet.garant.ru/document/redirect/10164072/4013" TargetMode="External"/><Relationship Id="rId67" Type="http://schemas.openxmlformats.org/officeDocument/2006/relationships/hyperlink" Target="https://agro.tatarstan.ru/" TargetMode="External"/><Relationship Id="rId20" Type="http://schemas.openxmlformats.org/officeDocument/2006/relationships/hyperlink" Target="https://internet.garant.ru/document/redirect/8224902/896" TargetMode="External"/><Relationship Id="rId41" Type="http://schemas.openxmlformats.org/officeDocument/2006/relationships/hyperlink" Target="https://internet.garant.ru/document/redirect/12184522/54" TargetMode="External"/><Relationship Id="rId54" Type="http://schemas.openxmlformats.org/officeDocument/2006/relationships/hyperlink" Target="https://internet.garant.ru/document/redirect/12184522/54" TargetMode="External"/><Relationship Id="rId62" Type="http://schemas.openxmlformats.org/officeDocument/2006/relationships/hyperlink" Target="https://internet.garant.ru/document/redirect/8224902/1164" TargetMode="External"/><Relationship Id="rId70" Type="http://schemas.openxmlformats.org/officeDocument/2006/relationships/hyperlink" Target="https://internet.garant.ru/document/redirect/12184522/54" TargetMode="External"/><Relationship Id="rId75" Type="http://schemas.openxmlformats.org/officeDocument/2006/relationships/hyperlink" Target="https://internet.garant.ru/document/redirect/10164072/4013" TargetMode="External"/><Relationship Id="rId83" Type="http://schemas.openxmlformats.org/officeDocument/2006/relationships/hyperlink" Target="https://internet.garant.ru/document/redirect/404991865/0" TargetMode="External"/><Relationship Id="rId88" Type="http://schemas.openxmlformats.org/officeDocument/2006/relationships/hyperlink" Target="https://internet.garant.ru/document/redirect/12184522/54" TargetMode="External"/><Relationship Id="rId91" Type="http://schemas.openxmlformats.org/officeDocument/2006/relationships/hyperlink" Target="https://internet.garant.ru/document/redirect/8224902/896" TargetMode="External"/><Relationship Id="rId96" Type="http://schemas.openxmlformats.org/officeDocument/2006/relationships/hyperlink" Target="https://internet.garant.ru/document/redirect/8224902/1164" TargetMode="External"/><Relationship Id="rId1" Type="http://schemas.openxmlformats.org/officeDocument/2006/relationships/styles" Target="styles.xml"/><Relationship Id="rId6" Type="http://schemas.openxmlformats.org/officeDocument/2006/relationships/hyperlink" Target="http://consultant.mship.local:8080?req=doc&amp;base=RLAW363&amp;n=185322&amp;dst=100017&amp;field=134&amp;date=16.10.2024" TargetMode="External"/><Relationship Id="rId15" Type="http://schemas.openxmlformats.org/officeDocument/2006/relationships/hyperlink" Target="https://internet.garant.ru/document/redirect/12184522/54" TargetMode="External"/><Relationship Id="rId23" Type="http://schemas.openxmlformats.org/officeDocument/2006/relationships/hyperlink" Target="http://consultant.mship.local:8080?req=doc&amp;base=LAW&amp;n=26303&amp;dst=100168&amp;field=134&amp;date=24.06.2024" TargetMode="External"/><Relationship Id="rId28" Type="http://schemas.openxmlformats.org/officeDocument/2006/relationships/hyperlink" Target="https://internet.garant.ru/document/redirect/12184522/54" TargetMode="External"/><Relationship Id="rId36" Type="http://schemas.openxmlformats.org/officeDocument/2006/relationships/hyperlink" Target="https://internet.garant.ru/document/redirect/8224902/896" TargetMode="External"/><Relationship Id="rId49" Type="http://schemas.openxmlformats.org/officeDocument/2006/relationships/hyperlink" Target="https://internet.garant.ru/document/redirect/404991865/0" TargetMode="External"/><Relationship Id="rId57" Type="http://schemas.openxmlformats.org/officeDocument/2006/relationships/hyperlink" Target="https://internet.garant.ru/document/redirect/8224902/896" TargetMode="External"/><Relationship Id="rId10" Type="http://schemas.openxmlformats.org/officeDocument/2006/relationships/hyperlink" Target="http://consultant.mship.local:8080?req=doc&amp;base=RLAW363&amp;n=185322&amp;dst=100738&amp;field=134&amp;date=16.10.2024" TargetMode="External"/><Relationship Id="rId31" Type="http://schemas.openxmlformats.org/officeDocument/2006/relationships/hyperlink" Target="http://consultant.mship.local:8080?req=doc&amp;base=LAW&amp;n=426999&amp;dst=100008&amp;field=134&amp;date=01.10.2024" TargetMode="External"/><Relationship Id="rId44" Type="http://schemas.openxmlformats.org/officeDocument/2006/relationships/hyperlink" Target="https://internet.garant.ru/document/redirect/12184522/54" TargetMode="External"/><Relationship Id="rId52" Type="http://schemas.openxmlformats.org/officeDocument/2006/relationships/hyperlink" Target="https://internet.garant.ru/document/redirect/12184522/54" TargetMode="External"/><Relationship Id="rId60" Type="http://schemas.openxmlformats.org/officeDocument/2006/relationships/hyperlink" Target="https://internet.garant.ru/document/redirect/12184522/54" TargetMode="External"/><Relationship Id="rId65" Type="http://schemas.openxmlformats.org/officeDocument/2006/relationships/hyperlink" Target="https://internet.garant.ru/document/redirect/404991865/0" TargetMode="External"/><Relationship Id="rId73" Type="http://schemas.openxmlformats.org/officeDocument/2006/relationships/hyperlink" Target="https://internet.garant.ru/document/redirect/8224902/896" TargetMode="External"/><Relationship Id="rId78" Type="http://schemas.openxmlformats.org/officeDocument/2006/relationships/hyperlink" Target="https://internet.garant.ru/document/redirect/8224902/1164" TargetMode="External"/><Relationship Id="rId81" Type="http://schemas.openxmlformats.org/officeDocument/2006/relationships/hyperlink" Target="http://consultant.mship.local:8080?req=doc&amp;base=LAW&amp;n=478500&amp;dst=100325&amp;field=134&amp;date=25.06.2024" TargetMode="External"/><Relationship Id="rId86" Type="http://schemas.openxmlformats.org/officeDocument/2006/relationships/hyperlink" Target="https://internet.garant.ru/document/redirect/12184522/54" TargetMode="External"/><Relationship Id="rId94" Type="http://schemas.openxmlformats.org/officeDocument/2006/relationships/hyperlink" Target="https://internet.garant.ru/document/redirect/12184522/54" TargetMode="External"/><Relationship Id="rId99" Type="http://schemas.openxmlformats.org/officeDocument/2006/relationships/hyperlink" Target="https://internet.garant.ru/document/redirect/410749456/0" TargetMode="External"/><Relationship Id="rId101" Type="http://schemas.openxmlformats.org/officeDocument/2006/relationships/theme" Target="theme/theme1.xml"/><Relationship Id="rId4" Type="http://schemas.openxmlformats.org/officeDocument/2006/relationships/hyperlink" Target="mailto:Ilnar.Kalimullin@tatar.ru" TargetMode="External"/><Relationship Id="rId9" Type="http://schemas.openxmlformats.org/officeDocument/2006/relationships/hyperlink" Target="http://consultant.mship.local:8080?req=doc&amp;base=RLAW363&amp;n=185322&amp;dst=100439&amp;field=134&amp;date=16.10.2024" TargetMode="External"/><Relationship Id="rId13" Type="http://schemas.openxmlformats.org/officeDocument/2006/relationships/hyperlink" Target="https://internet.garant.ru/document/redirect/10900200/473" TargetMode="External"/><Relationship Id="rId18" Type="http://schemas.openxmlformats.org/officeDocument/2006/relationships/hyperlink" Target="https://internet.garant.ru/document/redirect/8224902/896" TargetMode="External"/><Relationship Id="rId39" Type="http://schemas.openxmlformats.org/officeDocument/2006/relationships/hyperlink" Target="https://internet.garant.ru/document/redirect/8224902/896" TargetMode="External"/><Relationship Id="rId34" Type="http://schemas.openxmlformats.org/officeDocument/2006/relationships/hyperlink" Target="https://agro.tatarstan.ru/" TargetMode="External"/><Relationship Id="rId50" Type="http://schemas.openxmlformats.org/officeDocument/2006/relationships/hyperlink" Target="https://internet.garant.ru/document/redirect/10900200/473" TargetMode="External"/><Relationship Id="rId55" Type="http://schemas.openxmlformats.org/officeDocument/2006/relationships/hyperlink" Target="https://internet.garant.ru/document/redirect/8224902/896" TargetMode="External"/><Relationship Id="rId76" Type="http://schemas.openxmlformats.org/officeDocument/2006/relationships/hyperlink" Target="https://internet.garant.ru/document/redirect/12184522/54" TargetMode="External"/><Relationship Id="rId97" Type="http://schemas.openxmlformats.org/officeDocument/2006/relationships/hyperlink" Target="https://internet.garant.ru/document/redirect/12112604/2681" TargetMode="External"/><Relationship Id="rId7" Type="http://schemas.openxmlformats.org/officeDocument/2006/relationships/hyperlink" Target="http://consultant.mship.local:8080?req=doc&amp;base=RLAW363&amp;n=185322&amp;dst=100143&amp;field=134&amp;date=16.10.2024" TargetMode="External"/><Relationship Id="rId71" Type="http://schemas.openxmlformats.org/officeDocument/2006/relationships/hyperlink" Target="https://internet.garant.ru/document/redirect/8224902/896" TargetMode="External"/><Relationship Id="rId92" Type="http://schemas.openxmlformats.org/officeDocument/2006/relationships/hyperlink" Target="https://internet.garant.ru/document/redirect/12184522/54" TargetMode="External"/><Relationship Id="rId2" Type="http://schemas.openxmlformats.org/officeDocument/2006/relationships/settings" Target="settings.xml"/><Relationship Id="rId29" Type="http://schemas.openxmlformats.org/officeDocument/2006/relationships/hyperlink" Target="https://internet.garant.ru/document/redirect/12112604/2681" TargetMode="External"/><Relationship Id="rId24" Type="http://schemas.openxmlformats.org/officeDocument/2006/relationships/hyperlink" Target="http://consultant.mship.local:8080?req=doc&amp;base=LAW&amp;n=26303&amp;dst=100254&amp;field=134&amp;date=24.06.2024" TargetMode="External"/><Relationship Id="rId40" Type="http://schemas.openxmlformats.org/officeDocument/2006/relationships/hyperlink" Target="https://internet.garant.ru/document/redirect/8224902/896" TargetMode="External"/><Relationship Id="rId45" Type="http://schemas.openxmlformats.org/officeDocument/2006/relationships/hyperlink" Target="https://internet.garant.ru/document/redirect/8224902/1164" TargetMode="External"/><Relationship Id="rId66" Type="http://schemas.openxmlformats.org/officeDocument/2006/relationships/hyperlink" Target="https://internet.garant.ru/document/redirect/10900200/473" TargetMode="External"/><Relationship Id="rId87" Type="http://schemas.openxmlformats.org/officeDocument/2006/relationships/hyperlink" Target="https://internet.garant.ru/document/redirect/8224902/896" TargetMode="External"/><Relationship Id="rId61" Type="http://schemas.openxmlformats.org/officeDocument/2006/relationships/hyperlink" Target="https://internet.garant.ru/document/redirect/12184522/54" TargetMode="External"/><Relationship Id="rId82" Type="http://schemas.openxmlformats.org/officeDocument/2006/relationships/hyperlink" Target="http://consultant.mship.local:8080?req=doc&amp;base=LAW&amp;n=478500&amp;dst=100327&amp;field=134&amp;date=25.06.2024" TargetMode="External"/><Relationship Id="rId19" Type="http://schemas.openxmlformats.org/officeDocument/2006/relationships/hyperlink" Target="https://internet.garant.ru/document/redirect/8224902/896" TargetMode="External"/><Relationship Id="rId14" Type="http://schemas.openxmlformats.org/officeDocument/2006/relationships/hyperlink" Target="https://agro.tatarstan.ru/" TargetMode="External"/><Relationship Id="rId30" Type="http://schemas.openxmlformats.org/officeDocument/2006/relationships/hyperlink" Target="https://internet.garant.ru/document/redirect/12112604/2692" TargetMode="External"/><Relationship Id="rId35" Type="http://schemas.openxmlformats.org/officeDocument/2006/relationships/hyperlink" Target="https://internet.garant.ru/document/redirect/12184522/54" TargetMode="External"/><Relationship Id="rId56" Type="http://schemas.openxmlformats.org/officeDocument/2006/relationships/hyperlink" Target="https://internet.garant.ru/document/redirect/8224902/896" TargetMode="External"/><Relationship Id="rId77" Type="http://schemas.openxmlformats.org/officeDocument/2006/relationships/hyperlink" Target="https://internet.garant.ru/document/redirect/12184522/54" TargetMode="External"/><Relationship Id="rId100" Type="http://schemas.openxmlformats.org/officeDocument/2006/relationships/fontTable" Target="fontTable.xml"/><Relationship Id="rId8" Type="http://schemas.openxmlformats.org/officeDocument/2006/relationships/hyperlink" Target="http://consultant.mship.local:8080?req=doc&amp;base=RLAW363&amp;n=185322&amp;dst=100356&amp;field=134&amp;date=16.10.2024" TargetMode="External"/><Relationship Id="rId51" Type="http://schemas.openxmlformats.org/officeDocument/2006/relationships/hyperlink" Target="https://agro.tatarstan.ru/" TargetMode="External"/><Relationship Id="rId72" Type="http://schemas.openxmlformats.org/officeDocument/2006/relationships/hyperlink" Target="https://internet.garant.ru/document/redirect/8224902/896" TargetMode="External"/><Relationship Id="rId93" Type="http://schemas.openxmlformats.org/officeDocument/2006/relationships/hyperlink" Target="https://internet.garant.ru/document/redirect/10164072/4013" TargetMode="External"/><Relationship Id="rId98" Type="http://schemas.openxmlformats.org/officeDocument/2006/relationships/hyperlink" Target="https://internet.garant.ru/document/redirect/12112604/269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27740</Words>
  <Characters>158124</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2</cp:revision>
  <dcterms:created xsi:type="dcterms:W3CDTF">2024-11-29T12:14:00Z</dcterms:created>
  <dcterms:modified xsi:type="dcterms:W3CDTF">2024-11-29T12:14:00Z</dcterms:modified>
</cp:coreProperties>
</file>