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92D7" w14:textId="77777777" w:rsidR="00244AC0" w:rsidRPr="00244AC0" w:rsidRDefault="00244AC0" w:rsidP="00244AC0">
      <w:pPr>
        <w:jc w:val="right"/>
        <w:rPr>
          <w:rFonts w:eastAsiaTheme="minorHAnsi"/>
          <w:lang w:eastAsia="en-US"/>
        </w:rPr>
      </w:pPr>
      <w:bookmarkStart w:id="0" w:name="_GoBack"/>
      <w:bookmarkEnd w:id="0"/>
      <w:r w:rsidRPr="00244AC0">
        <w:rPr>
          <w:rFonts w:eastAsiaTheme="minorHAnsi"/>
          <w:lang w:eastAsia="en-US"/>
        </w:rPr>
        <w:t>ПРОЕКТ</w:t>
      </w:r>
    </w:p>
    <w:p w14:paraId="3D7E053E" w14:textId="77777777" w:rsidR="00244AC0" w:rsidRPr="00244AC0" w:rsidRDefault="00244AC0" w:rsidP="00244AC0">
      <w:pPr>
        <w:jc w:val="right"/>
        <w:rPr>
          <w:rFonts w:eastAsiaTheme="minorHAnsi"/>
          <w:lang w:eastAsia="en-US"/>
        </w:rPr>
      </w:pPr>
    </w:p>
    <w:p w14:paraId="269BEBC6" w14:textId="77777777" w:rsidR="00244AC0" w:rsidRPr="00244AC0" w:rsidRDefault="00244AC0" w:rsidP="00244AC0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44AC0">
        <w:rPr>
          <w:rFonts w:eastAsiaTheme="minorHAnsi"/>
          <w:sz w:val="28"/>
          <w:szCs w:val="28"/>
          <w:lang w:eastAsia="en-US"/>
        </w:rPr>
        <w:t>ПОСТАНОВЛЕНИЕ</w:t>
      </w:r>
    </w:p>
    <w:p w14:paraId="46B0D303" w14:textId="77777777" w:rsidR="00244AC0" w:rsidRPr="00244AC0" w:rsidRDefault="00244AC0" w:rsidP="00244AC0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44AC0">
        <w:rPr>
          <w:rFonts w:eastAsiaTheme="minorHAnsi"/>
          <w:sz w:val="28"/>
          <w:szCs w:val="28"/>
          <w:lang w:eastAsia="en-US"/>
        </w:rPr>
        <w:t xml:space="preserve">КАБИНЕТА МИНИСТРОВ РЕСПУБЛИКИ ТАТАРСТАН </w:t>
      </w:r>
    </w:p>
    <w:p w14:paraId="089BE9E4" w14:textId="77777777" w:rsidR="00244AC0" w:rsidRPr="00244AC0" w:rsidRDefault="00244AC0" w:rsidP="00244AC0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7145B65" w14:textId="7CC3683B" w:rsidR="00244AC0" w:rsidRPr="00244AC0" w:rsidRDefault="00244AC0" w:rsidP="00244AC0">
      <w:pPr>
        <w:widowControl w:val="0"/>
        <w:autoSpaceDE w:val="0"/>
        <w:autoSpaceDN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4AC0">
        <w:rPr>
          <w:rFonts w:eastAsiaTheme="minorHAnsi"/>
          <w:sz w:val="28"/>
          <w:szCs w:val="28"/>
          <w:lang w:eastAsia="en-US"/>
        </w:rPr>
        <w:t>от____________                                                                                           №___________</w:t>
      </w:r>
    </w:p>
    <w:p w14:paraId="5302F414" w14:textId="77777777" w:rsidR="00244AC0" w:rsidRPr="00244AC0" w:rsidRDefault="00244AC0" w:rsidP="00244AC0">
      <w:pPr>
        <w:rPr>
          <w:rFonts w:eastAsiaTheme="minorHAns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53"/>
      </w:tblGrid>
      <w:tr w:rsidR="00244AC0" w:rsidRPr="00244AC0" w14:paraId="2F08A5CB" w14:textId="77777777" w:rsidTr="00244A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1B0148" w14:textId="6E8B844A" w:rsidR="00244AC0" w:rsidRDefault="00244AC0" w:rsidP="00244AC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 </w:t>
            </w:r>
            <w:r w:rsidRPr="00244AC0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утверждении </w:t>
            </w:r>
            <w:r w:rsidRPr="00EE3A49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гионального  комплексного</w:t>
            </w:r>
            <w:r w:rsidRPr="00EE3A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8" w:history="1">
              <w:r w:rsidRPr="00EE3A49">
                <w:rPr>
                  <w:rFonts w:eastAsiaTheme="minorHAnsi"/>
                  <w:sz w:val="28"/>
                  <w:szCs w:val="28"/>
                  <w:lang w:eastAsia="en-US"/>
                </w:rPr>
                <w:t>план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EE3A49">
              <w:rPr>
                <w:rFonts w:eastAsiaTheme="minorHAnsi"/>
                <w:sz w:val="28"/>
                <w:szCs w:val="28"/>
                <w:lang w:eastAsia="en-US"/>
              </w:rPr>
              <w:t xml:space="preserve"> (про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граммы) «Активное долголетие» </w:t>
            </w:r>
            <w:r w:rsidRPr="00EE3A49">
              <w:rPr>
                <w:rFonts w:eastAsiaTheme="minorHAnsi"/>
                <w:sz w:val="28"/>
                <w:szCs w:val="28"/>
                <w:lang w:eastAsia="en-US"/>
              </w:rPr>
              <w:t>в Республи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ке Татарстан на 2025-2030 годы </w:t>
            </w:r>
          </w:p>
          <w:p w14:paraId="311C8AE1" w14:textId="77777777" w:rsidR="00244AC0" w:rsidRPr="00244AC0" w:rsidRDefault="00244AC0" w:rsidP="00244AC0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0"/>
              </w:rPr>
            </w:pPr>
          </w:p>
        </w:tc>
      </w:tr>
    </w:tbl>
    <w:p w14:paraId="0526008E" w14:textId="74100626" w:rsidR="00354F59" w:rsidRPr="00354F59" w:rsidRDefault="00354F59" w:rsidP="00354F5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DEFF359" w14:textId="5459EEB1" w:rsidR="00EE3A49" w:rsidRDefault="00E82460" w:rsidP="00E82460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9"/>
      <w:bookmarkEnd w:id="1"/>
      <w:r w:rsidRPr="00354F59">
        <w:rPr>
          <w:rFonts w:eastAsiaTheme="minorHAnsi"/>
          <w:sz w:val="28"/>
          <w:szCs w:val="28"/>
          <w:lang w:eastAsia="en-US"/>
        </w:rPr>
        <w:t xml:space="preserve">Во исполнение пункта 10 </w:t>
      </w:r>
      <w:r>
        <w:rPr>
          <w:rFonts w:eastAsiaTheme="minorHAnsi"/>
          <w:sz w:val="28"/>
          <w:szCs w:val="28"/>
          <w:lang w:eastAsia="en-US"/>
        </w:rPr>
        <w:t>П</w:t>
      </w:r>
      <w:r w:rsidRPr="00354F59">
        <w:rPr>
          <w:rFonts w:eastAsiaTheme="minorHAnsi"/>
          <w:sz w:val="28"/>
          <w:szCs w:val="28"/>
          <w:lang w:eastAsia="en-US"/>
        </w:rPr>
        <w:t xml:space="preserve">еречня поручений Председателя </w:t>
      </w:r>
      <w:r>
        <w:rPr>
          <w:rFonts w:eastAsiaTheme="minorHAnsi"/>
          <w:sz w:val="28"/>
          <w:szCs w:val="28"/>
          <w:lang w:eastAsia="en-US"/>
        </w:rPr>
        <w:t>П</w:t>
      </w:r>
      <w:r w:rsidRPr="00354F59">
        <w:rPr>
          <w:rFonts w:eastAsiaTheme="minorHAnsi"/>
          <w:sz w:val="28"/>
          <w:szCs w:val="28"/>
          <w:lang w:eastAsia="en-US"/>
        </w:rPr>
        <w:t xml:space="preserve">равительства Российской Федерации М.В.Мишустина от 16 июля 2021г. № ММ-П45-25475 </w:t>
      </w:r>
      <w:r>
        <w:rPr>
          <w:rFonts w:eastAsiaTheme="minorHAnsi"/>
          <w:sz w:val="28"/>
          <w:szCs w:val="28"/>
          <w:lang w:eastAsia="en-US"/>
        </w:rPr>
        <w:br/>
      </w:r>
      <w:r w:rsidRPr="00354F59">
        <w:rPr>
          <w:rFonts w:eastAsiaTheme="minorHAnsi"/>
          <w:sz w:val="28"/>
          <w:szCs w:val="28"/>
          <w:lang w:eastAsia="en-US"/>
        </w:rPr>
        <w:t xml:space="preserve">по итогам стратегической сессии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Pr="00354F59">
        <w:rPr>
          <w:rFonts w:eastAsiaTheme="minorHAnsi"/>
          <w:sz w:val="28"/>
          <w:szCs w:val="28"/>
          <w:lang w:eastAsia="en-US"/>
        </w:rPr>
        <w:t xml:space="preserve">по национальному проекту «Семья», состоявшейся 15 </w:t>
      </w:r>
      <w:r w:rsidR="00970018">
        <w:rPr>
          <w:rFonts w:eastAsiaTheme="minorHAnsi"/>
          <w:sz w:val="28"/>
          <w:szCs w:val="28"/>
          <w:lang w:eastAsia="en-US"/>
        </w:rPr>
        <w:t>июля 2024г.</w:t>
      </w:r>
      <w:r w:rsidR="00BF2A45">
        <w:rPr>
          <w:rFonts w:eastAsiaTheme="minorHAnsi"/>
          <w:sz w:val="28"/>
          <w:szCs w:val="28"/>
          <w:lang w:eastAsia="en-US"/>
        </w:rPr>
        <w:t>,</w:t>
      </w:r>
      <w:r w:rsidR="00970018">
        <w:rPr>
          <w:rFonts w:eastAsiaTheme="minorHAnsi"/>
          <w:sz w:val="28"/>
          <w:szCs w:val="28"/>
          <w:lang w:eastAsia="en-US"/>
        </w:rPr>
        <w:t xml:space="preserve"> и </w:t>
      </w:r>
      <w:r w:rsidRPr="00354F59">
        <w:rPr>
          <w:rFonts w:eastAsiaTheme="minorHAnsi"/>
          <w:sz w:val="28"/>
          <w:szCs w:val="28"/>
          <w:lang w:eastAsia="en-US"/>
        </w:rPr>
        <w:t xml:space="preserve">в целях </w:t>
      </w:r>
      <w:r w:rsidR="006244F0">
        <w:rPr>
          <w:rFonts w:eastAsiaTheme="minorHAnsi"/>
          <w:sz w:val="28"/>
          <w:szCs w:val="28"/>
          <w:lang w:eastAsia="en-US"/>
        </w:rPr>
        <w:br/>
      </w:r>
      <w:r w:rsidRPr="00354F59">
        <w:rPr>
          <w:rFonts w:eastAsiaTheme="minorHAnsi"/>
          <w:sz w:val="28"/>
          <w:szCs w:val="28"/>
          <w:lang w:eastAsia="en-US"/>
        </w:rPr>
        <w:t>реализации федерального проекта «Старшее поколение» национального проекта «Семья»</w:t>
      </w:r>
      <w:r w:rsidR="00EE3A49">
        <w:rPr>
          <w:rFonts w:eastAsiaTheme="minorHAnsi"/>
          <w:sz w:val="28"/>
          <w:szCs w:val="28"/>
          <w:lang w:eastAsia="en-US"/>
        </w:rPr>
        <w:t>:</w:t>
      </w:r>
    </w:p>
    <w:p w14:paraId="195753CF" w14:textId="77777777" w:rsidR="00E82460" w:rsidRPr="00EE3A49" w:rsidRDefault="00EE3A49" w:rsidP="00EE3A49">
      <w:pPr>
        <w:pStyle w:val="a3"/>
        <w:numPr>
          <w:ilvl w:val="0"/>
          <w:numId w:val="27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ptos"/>
          <w:kern w:val="2"/>
          <w:sz w:val="28"/>
          <w:szCs w:val="28"/>
          <w:lang w:eastAsia="en-US"/>
        </w:rPr>
        <w:t>У</w:t>
      </w:r>
      <w:r w:rsidR="00E82460" w:rsidRPr="00EE3A49">
        <w:rPr>
          <w:rFonts w:eastAsia="Aptos"/>
          <w:kern w:val="2"/>
          <w:sz w:val="28"/>
          <w:szCs w:val="28"/>
          <w:lang w:eastAsia="en-US"/>
        </w:rPr>
        <w:t xml:space="preserve">твердить </w:t>
      </w:r>
      <w:r w:rsidR="00E82460" w:rsidRPr="00EE3A49">
        <w:rPr>
          <w:rFonts w:eastAsiaTheme="minorHAnsi"/>
          <w:sz w:val="28"/>
          <w:szCs w:val="28"/>
          <w:lang w:eastAsia="en-US"/>
        </w:rPr>
        <w:t>прилагаемые:</w:t>
      </w:r>
    </w:p>
    <w:p w14:paraId="4636E1B3" w14:textId="03A26E76" w:rsidR="00F53FED" w:rsidRDefault="00244AC0" w:rsidP="00EE3A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E3A49">
        <w:rPr>
          <w:rFonts w:eastAsiaTheme="minorHAnsi"/>
          <w:sz w:val="28"/>
          <w:szCs w:val="28"/>
          <w:lang w:eastAsia="en-US"/>
        </w:rPr>
        <w:t>Ре</w:t>
      </w:r>
      <w:r>
        <w:rPr>
          <w:rFonts w:eastAsiaTheme="minorHAnsi"/>
          <w:sz w:val="28"/>
          <w:szCs w:val="28"/>
          <w:lang w:eastAsia="en-US"/>
        </w:rPr>
        <w:t xml:space="preserve">гиональный </w:t>
      </w:r>
      <w:r w:rsidR="00F53FED" w:rsidRPr="00EE3A49">
        <w:rPr>
          <w:rFonts w:eastAsiaTheme="minorHAnsi"/>
          <w:sz w:val="28"/>
          <w:szCs w:val="28"/>
          <w:lang w:eastAsia="en-US"/>
        </w:rPr>
        <w:t xml:space="preserve"> комплексный </w:t>
      </w:r>
      <w:hyperlink r:id="rId9" w:history="1">
        <w:r w:rsidR="00F53FED" w:rsidRPr="00EE3A49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F53FED" w:rsidRPr="00EE3A49">
        <w:rPr>
          <w:rFonts w:eastAsiaTheme="minorHAnsi"/>
          <w:sz w:val="28"/>
          <w:szCs w:val="28"/>
          <w:lang w:eastAsia="en-US"/>
        </w:rPr>
        <w:t xml:space="preserve"> (про</w:t>
      </w:r>
      <w:r w:rsidR="006244F0" w:rsidRPr="00EE3A49">
        <w:rPr>
          <w:rFonts w:eastAsiaTheme="minorHAnsi"/>
          <w:sz w:val="28"/>
          <w:szCs w:val="28"/>
          <w:lang w:eastAsia="en-US"/>
        </w:rPr>
        <w:t xml:space="preserve">грамму) «Активное долголетие»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252D53" w:rsidRPr="00EE3A49">
        <w:rPr>
          <w:rFonts w:eastAsiaTheme="minorHAnsi"/>
          <w:sz w:val="28"/>
          <w:szCs w:val="28"/>
          <w:lang w:eastAsia="en-US"/>
        </w:rPr>
        <w:t xml:space="preserve">в </w:t>
      </w:r>
      <w:r w:rsidR="00F53FED" w:rsidRPr="00EE3A49">
        <w:rPr>
          <w:rFonts w:eastAsiaTheme="minorHAnsi"/>
          <w:sz w:val="28"/>
          <w:szCs w:val="28"/>
          <w:lang w:eastAsia="en-US"/>
        </w:rPr>
        <w:t>Республике Татарстан на 2025-2030 годы (далее - Программа);</w:t>
      </w:r>
    </w:p>
    <w:p w14:paraId="427D5E07" w14:textId="6D4FC665" w:rsidR="00354F59" w:rsidRPr="00354F59" w:rsidRDefault="00354F59" w:rsidP="008B3068">
      <w:pPr>
        <w:widowControl w:val="0"/>
        <w:ind w:left="-57" w:right="-57" w:firstLine="624"/>
        <w:jc w:val="both"/>
        <w:rPr>
          <w:sz w:val="28"/>
          <w:szCs w:val="28"/>
          <w:shd w:val="clear" w:color="auto" w:fill="FFFFFF"/>
        </w:rPr>
      </w:pPr>
      <w:r w:rsidRPr="004803DD">
        <w:rPr>
          <w:rFonts w:eastAsiaTheme="minorHAnsi"/>
          <w:sz w:val="28"/>
          <w:szCs w:val="28"/>
          <w:lang w:eastAsia="en-US"/>
        </w:rPr>
        <w:t xml:space="preserve">форму отчета об исполнении Плана по реализации </w:t>
      </w:r>
      <w:r w:rsidR="004803DD">
        <w:rPr>
          <w:rFonts w:eastAsiaTheme="minorHAnsi"/>
          <w:sz w:val="28"/>
          <w:szCs w:val="28"/>
          <w:lang w:eastAsia="en-US"/>
        </w:rPr>
        <w:t>Ре</w:t>
      </w:r>
      <w:r w:rsidR="00244AC0">
        <w:rPr>
          <w:rFonts w:eastAsiaTheme="minorHAnsi"/>
          <w:sz w:val="28"/>
          <w:szCs w:val="28"/>
          <w:lang w:eastAsia="en-US"/>
        </w:rPr>
        <w:t xml:space="preserve">гионального </w:t>
      </w:r>
      <w:r w:rsidR="006F2EE2">
        <w:rPr>
          <w:rFonts w:eastAsiaTheme="minorHAnsi"/>
          <w:sz w:val="28"/>
          <w:szCs w:val="28"/>
          <w:lang w:eastAsia="en-US"/>
        </w:rPr>
        <w:t xml:space="preserve"> </w:t>
      </w:r>
      <w:r w:rsidR="004803DD">
        <w:rPr>
          <w:rFonts w:eastAsiaTheme="minorHAnsi"/>
          <w:sz w:val="28"/>
          <w:szCs w:val="28"/>
          <w:lang w:eastAsia="en-US"/>
        </w:rPr>
        <w:t>комплексн</w:t>
      </w:r>
      <w:r w:rsidR="006F2EE2">
        <w:rPr>
          <w:rFonts w:eastAsiaTheme="minorHAnsi"/>
          <w:sz w:val="28"/>
          <w:szCs w:val="28"/>
          <w:lang w:eastAsia="en-US"/>
        </w:rPr>
        <w:t>ого</w:t>
      </w:r>
      <w:r w:rsidR="004803D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4803DD" w:rsidRPr="00F53FED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6F2EE2">
        <w:rPr>
          <w:rFonts w:eastAsiaTheme="minorHAnsi"/>
          <w:sz w:val="28"/>
          <w:szCs w:val="28"/>
          <w:lang w:eastAsia="en-US"/>
        </w:rPr>
        <w:t>а</w:t>
      </w:r>
      <w:r w:rsidR="004803DD">
        <w:rPr>
          <w:rFonts w:eastAsiaTheme="minorHAnsi"/>
          <w:sz w:val="28"/>
          <w:szCs w:val="28"/>
          <w:lang w:eastAsia="en-US"/>
        </w:rPr>
        <w:t xml:space="preserve"> (программ</w:t>
      </w:r>
      <w:r w:rsidR="006F2EE2">
        <w:rPr>
          <w:rFonts w:eastAsiaTheme="minorHAnsi"/>
          <w:sz w:val="28"/>
          <w:szCs w:val="28"/>
          <w:lang w:eastAsia="en-US"/>
        </w:rPr>
        <w:t>ы</w:t>
      </w:r>
      <w:r w:rsidR="004803DD">
        <w:rPr>
          <w:rFonts w:eastAsiaTheme="minorHAnsi"/>
          <w:sz w:val="28"/>
          <w:szCs w:val="28"/>
          <w:lang w:eastAsia="en-US"/>
        </w:rPr>
        <w:t>) «Активное долголетие»</w:t>
      </w:r>
      <w:r w:rsidR="0069367B">
        <w:rPr>
          <w:rFonts w:eastAsiaTheme="minorHAnsi"/>
          <w:sz w:val="28"/>
          <w:szCs w:val="28"/>
          <w:lang w:eastAsia="en-US"/>
        </w:rPr>
        <w:t xml:space="preserve"> </w:t>
      </w:r>
      <w:r w:rsidR="004803DD">
        <w:rPr>
          <w:rFonts w:eastAsiaTheme="minorHAnsi"/>
          <w:sz w:val="28"/>
          <w:szCs w:val="28"/>
          <w:lang w:eastAsia="en-US"/>
        </w:rPr>
        <w:t xml:space="preserve">в Республике Татарстан </w:t>
      </w:r>
      <w:r w:rsidR="0069367B">
        <w:rPr>
          <w:rFonts w:eastAsiaTheme="minorHAnsi"/>
          <w:sz w:val="28"/>
          <w:szCs w:val="28"/>
          <w:lang w:eastAsia="en-US"/>
        </w:rPr>
        <w:br/>
      </w:r>
      <w:r w:rsidR="004803DD">
        <w:rPr>
          <w:rFonts w:eastAsiaTheme="minorHAnsi"/>
          <w:sz w:val="28"/>
          <w:szCs w:val="28"/>
          <w:lang w:eastAsia="en-US"/>
        </w:rPr>
        <w:t>на 2025-2030 годы</w:t>
      </w:r>
      <w:r w:rsidR="008B3068">
        <w:rPr>
          <w:rFonts w:eastAsiaTheme="minorHAnsi"/>
          <w:sz w:val="28"/>
          <w:szCs w:val="28"/>
          <w:lang w:eastAsia="en-US"/>
        </w:rPr>
        <w:t>.</w:t>
      </w:r>
    </w:p>
    <w:p w14:paraId="5E8D0FC1" w14:textId="77777777" w:rsidR="00354F59" w:rsidRPr="00354F59" w:rsidRDefault="00354F59" w:rsidP="00354F59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4F59">
        <w:rPr>
          <w:rFonts w:eastAsiaTheme="minorHAnsi"/>
          <w:sz w:val="28"/>
          <w:szCs w:val="28"/>
          <w:lang w:eastAsia="en-US"/>
        </w:rPr>
        <w:t xml:space="preserve">2. Республиканским органам исполнительной власти, ответственным </w:t>
      </w:r>
      <w:r w:rsidR="00194A8E">
        <w:rPr>
          <w:rFonts w:eastAsiaTheme="minorHAnsi"/>
          <w:sz w:val="28"/>
          <w:szCs w:val="28"/>
          <w:lang w:eastAsia="en-US"/>
        </w:rPr>
        <w:br/>
      </w:r>
      <w:r w:rsidRPr="00354F59">
        <w:rPr>
          <w:rFonts w:eastAsiaTheme="minorHAnsi"/>
          <w:sz w:val="28"/>
          <w:szCs w:val="28"/>
          <w:lang w:eastAsia="en-US"/>
        </w:rPr>
        <w:t xml:space="preserve">за реализацию </w:t>
      </w:r>
      <w:r w:rsidR="00194A8E">
        <w:rPr>
          <w:rFonts w:eastAsiaTheme="minorHAnsi"/>
          <w:sz w:val="28"/>
          <w:szCs w:val="28"/>
          <w:lang w:eastAsia="en-US"/>
        </w:rPr>
        <w:t>Программы</w:t>
      </w:r>
      <w:r w:rsidRPr="00354F59">
        <w:rPr>
          <w:rFonts w:eastAsiaTheme="minorHAnsi"/>
          <w:sz w:val="28"/>
          <w:szCs w:val="28"/>
          <w:lang w:eastAsia="en-US"/>
        </w:rPr>
        <w:t xml:space="preserve">: </w:t>
      </w:r>
    </w:p>
    <w:p w14:paraId="64A23774" w14:textId="77777777" w:rsidR="008B3068" w:rsidRDefault="00354F59" w:rsidP="008B3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4F59">
        <w:rPr>
          <w:rFonts w:eastAsiaTheme="minorHAnsi"/>
          <w:sz w:val="28"/>
          <w:szCs w:val="28"/>
          <w:lang w:eastAsia="en-US"/>
        </w:rPr>
        <w:t xml:space="preserve">обеспечить выполнение мероприятий </w:t>
      </w:r>
      <w:r w:rsidR="006F2EE2">
        <w:rPr>
          <w:rFonts w:eastAsiaTheme="minorHAnsi"/>
          <w:sz w:val="28"/>
          <w:szCs w:val="28"/>
          <w:lang w:eastAsia="en-US"/>
        </w:rPr>
        <w:t xml:space="preserve">Программы </w:t>
      </w:r>
      <w:r w:rsidR="008B3068">
        <w:rPr>
          <w:rFonts w:eastAsiaTheme="minorHAnsi"/>
          <w:sz w:val="28"/>
          <w:szCs w:val="28"/>
          <w:lang w:eastAsia="en-US"/>
        </w:rPr>
        <w:t>в пределах средств, предусмотренных в бюджете Республики Татарстан на соответствующий финансовый год, и достижение индикаторов, предусмотренных Программой;</w:t>
      </w:r>
    </w:p>
    <w:p w14:paraId="3E363CE6" w14:textId="0E1CB5A1" w:rsidR="00194A8E" w:rsidRDefault="00354F59" w:rsidP="00194A8E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4F59">
        <w:rPr>
          <w:sz w:val="28"/>
          <w:szCs w:val="28"/>
        </w:rPr>
        <w:t xml:space="preserve">представлять в Министерство труда, занятости и социальной защиты </w:t>
      </w:r>
      <w:r w:rsidR="00DA7EA3">
        <w:rPr>
          <w:sz w:val="28"/>
          <w:szCs w:val="28"/>
        </w:rPr>
        <w:br/>
      </w:r>
      <w:r w:rsidRPr="00354F59">
        <w:rPr>
          <w:sz w:val="28"/>
          <w:szCs w:val="28"/>
        </w:rPr>
        <w:t xml:space="preserve">Республики Татарстан </w:t>
      </w:r>
      <w:r w:rsidR="00194A8E">
        <w:rPr>
          <w:sz w:val="28"/>
          <w:szCs w:val="28"/>
        </w:rPr>
        <w:t xml:space="preserve">ежеквартально </w:t>
      </w:r>
      <w:r w:rsidR="00194A8E">
        <w:rPr>
          <w:rFonts w:eastAsiaTheme="minorHAnsi"/>
          <w:sz w:val="28"/>
          <w:szCs w:val="28"/>
          <w:lang w:eastAsia="en-US"/>
        </w:rPr>
        <w:t xml:space="preserve">до </w:t>
      </w:r>
      <w:r w:rsidR="001D41EA">
        <w:rPr>
          <w:rFonts w:eastAsiaTheme="minorHAnsi"/>
          <w:sz w:val="28"/>
          <w:szCs w:val="28"/>
          <w:lang w:eastAsia="en-US"/>
        </w:rPr>
        <w:t>1</w:t>
      </w:r>
      <w:r w:rsidR="00194A8E">
        <w:rPr>
          <w:rFonts w:eastAsiaTheme="minorHAnsi"/>
          <w:sz w:val="28"/>
          <w:szCs w:val="28"/>
          <w:lang w:eastAsia="en-US"/>
        </w:rPr>
        <w:t xml:space="preserve"> числа </w:t>
      </w:r>
      <w:r w:rsidR="00E8079B">
        <w:rPr>
          <w:rFonts w:eastAsiaTheme="minorHAnsi"/>
          <w:sz w:val="28"/>
          <w:szCs w:val="28"/>
          <w:lang w:eastAsia="en-US"/>
        </w:rPr>
        <w:t xml:space="preserve">месяца, следующего </w:t>
      </w:r>
      <w:r w:rsidR="00E8079B">
        <w:rPr>
          <w:rFonts w:eastAsiaTheme="minorHAnsi"/>
          <w:sz w:val="28"/>
          <w:szCs w:val="28"/>
          <w:lang w:eastAsia="en-US"/>
        </w:rPr>
        <w:br/>
        <w:t>за отчетным кварталом,</w:t>
      </w:r>
      <w:r w:rsidR="00194A8E">
        <w:rPr>
          <w:rFonts w:eastAsiaTheme="minorHAnsi"/>
          <w:sz w:val="28"/>
          <w:szCs w:val="28"/>
          <w:lang w:eastAsia="en-US"/>
        </w:rPr>
        <w:t xml:space="preserve"> отчет об исполнении </w:t>
      </w:r>
      <w:r w:rsidR="00E1021D">
        <w:rPr>
          <w:rFonts w:eastAsiaTheme="minorHAnsi"/>
          <w:sz w:val="28"/>
          <w:szCs w:val="28"/>
          <w:lang w:eastAsia="en-US"/>
        </w:rPr>
        <w:t xml:space="preserve"> мероприятий </w:t>
      </w:r>
      <w:r w:rsidR="00194A8E" w:rsidRPr="0080210B">
        <w:rPr>
          <w:rFonts w:eastAsiaTheme="minorHAnsi"/>
          <w:sz w:val="28"/>
          <w:szCs w:val="28"/>
          <w:lang w:eastAsia="en-US"/>
        </w:rPr>
        <w:t xml:space="preserve">Программы по форме, утвержденной </w:t>
      </w:r>
      <w:hyperlink r:id="rId11" w:history="1">
        <w:r w:rsidR="00194A8E" w:rsidRPr="0080210B">
          <w:rPr>
            <w:rFonts w:eastAsiaTheme="minorHAnsi"/>
            <w:sz w:val="28"/>
            <w:szCs w:val="28"/>
            <w:lang w:eastAsia="en-US"/>
          </w:rPr>
          <w:t>пунктом</w:t>
        </w:r>
        <w:r w:rsidR="00F712A5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812FD9">
          <w:rPr>
            <w:rFonts w:eastAsiaTheme="minorHAnsi"/>
            <w:sz w:val="28"/>
            <w:szCs w:val="28"/>
            <w:lang w:eastAsia="en-US"/>
          </w:rPr>
          <w:t>1</w:t>
        </w:r>
      </w:hyperlink>
      <w:r w:rsidR="00194A8E" w:rsidRPr="0080210B">
        <w:rPr>
          <w:rFonts w:eastAsiaTheme="minorHAnsi"/>
          <w:sz w:val="28"/>
          <w:szCs w:val="28"/>
          <w:lang w:eastAsia="en-US"/>
        </w:rPr>
        <w:t xml:space="preserve"> настоящего распоряжения;</w:t>
      </w:r>
    </w:p>
    <w:p w14:paraId="41CB22A4" w14:textId="77777777" w:rsidR="002B0AA4" w:rsidRPr="007E7F3C" w:rsidRDefault="00194A8E" w:rsidP="002B0A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разработке государственных программ Республики Татарстан учитывать </w:t>
      </w:r>
      <w:r w:rsidRPr="007E7F3C">
        <w:rPr>
          <w:rFonts w:eastAsiaTheme="minorHAnsi"/>
          <w:sz w:val="28"/>
          <w:szCs w:val="28"/>
          <w:lang w:eastAsia="en-US"/>
        </w:rPr>
        <w:t>мероприятия, предусмотренные Программой.</w:t>
      </w:r>
    </w:p>
    <w:p w14:paraId="28FCB450" w14:textId="0C3639D1" w:rsidR="002B0AA4" w:rsidRDefault="002B0AA4" w:rsidP="002B0AA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E7F3C">
        <w:rPr>
          <w:rFonts w:eastAsiaTheme="minorHAnsi"/>
          <w:sz w:val="28"/>
          <w:szCs w:val="28"/>
          <w:lang w:eastAsia="en-US"/>
        </w:rPr>
        <w:t xml:space="preserve">3. Предложить территориальным органам федеральных органов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Pr="007E7F3C">
        <w:rPr>
          <w:rFonts w:eastAsiaTheme="minorHAnsi"/>
          <w:sz w:val="28"/>
          <w:szCs w:val="28"/>
          <w:lang w:eastAsia="en-US"/>
        </w:rPr>
        <w:t>исполнительной власти, органам местного самоуправления муниципальных районов и городских округов</w:t>
      </w:r>
      <w:r w:rsidR="00244AC0">
        <w:rPr>
          <w:rFonts w:eastAsiaTheme="minorHAnsi"/>
          <w:sz w:val="28"/>
          <w:szCs w:val="28"/>
          <w:lang w:eastAsia="en-US"/>
        </w:rPr>
        <w:t xml:space="preserve"> Республ</w:t>
      </w:r>
      <w:r w:rsidR="00187132">
        <w:rPr>
          <w:rFonts w:eastAsiaTheme="minorHAnsi"/>
          <w:sz w:val="28"/>
          <w:szCs w:val="28"/>
          <w:lang w:eastAsia="en-US"/>
        </w:rPr>
        <w:t xml:space="preserve">ики Татарстан </w:t>
      </w:r>
      <w:r w:rsidRPr="007E7F3C">
        <w:rPr>
          <w:rFonts w:eastAsiaTheme="minorHAnsi"/>
          <w:sz w:val="28"/>
          <w:szCs w:val="28"/>
          <w:lang w:eastAsia="en-US"/>
        </w:rPr>
        <w:t>, а также общест</w:t>
      </w:r>
      <w:r w:rsidR="00244AC0">
        <w:rPr>
          <w:rFonts w:eastAsiaTheme="minorHAnsi"/>
          <w:sz w:val="28"/>
          <w:szCs w:val="28"/>
          <w:lang w:eastAsia="en-US"/>
        </w:rPr>
        <w:t xml:space="preserve">венным организациям, указанным </w:t>
      </w:r>
      <w:r w:rsidRPr="007E7F3C">
        <w:rPr>
          <w:rFonts w:eastAsiaTheme="minorHAnsi"/>
          <w:sz w:val="28"/>
          <w:szCs w:val="28"/>
          <w:lang w:eastAsia="en-US"/>
        </w:rPr>
        <w:t>в Программе:</w:t>
      </w:r>
    </w:p>
    <w:p w14:paraId="019E2686" w14:textId="2E86C8E7" w:rsidR="0020663A" w:rsidRDefault="002B0AA4" w:rsidP="0020663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принять участие в реализации</w:t>
      </w:r>
      <w:r w:rsidR="00E1021D">
        <w:rPr>
          <w:rFonts w:eastAsiaTheme="minorHAnsi"/>
          <w:sz w:val="28"/>
          <w:szCs w:val="28"/>
          <w:lang w:eastAsia="en-US"/>
        </w:rPr>
        <w:t xml:space="preserve"> мероприятий</w:t>
      </w:r>
      <w:r>
        <w:rPr>
          <w:rFonts w:eastAsiaTheme="minorHAnsi"/>
          <w:sz w:val="28"/>
          <w:szCs w:val="28"/>
          <w:lang w:eastAsia="en-US"/>
        </w:rPr>
        <w:t xml:space="preserve"> Программы;</w:t>
      </w:r>
    </w:p>
    <w:p w14:paraId="2B38A4C5" w14:textId="23FB923A" w:rsidR="002B0AA4" w:rsidRDefault="002B0AA4" w:rsidP="0020663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представлять в Министерство труда, занятости и социальной защиты </w:t>
      </w:r>
      <w:r w:rsidR="00DA7EA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  <w:r>
        <w:rPr>
          <w:sz w:val="28"/>
          <w:szCs w:val="28"/>
        </w:rPr>
        <w:t xml:space="preserve">ежеквартально </w:t>
      </w:r>
      <w:r w:rsidR="003D7E9F">
        <w:rPr>
          <w:rFonts w:eastAsiaTheme="minorHAnsi"/>
          <w:sz w:val="28"/>
          <w:szCs w:val="28"/>
          <w:lang w:eastAsia="en-US"/>
        </w:rPr>
        <w:t xml:space="preserve">до </w:t>
      </w:r>
      <w:r w:rsidR="001D41E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числа месяца, следующего </w:t>
      </w:r>
      <w:r>
        <w:rPr>
          <w:rFonts w:eastAsiaTheme="minorHAnsi"/>
          <w:sz w:val="28"/>
          <w:szCs w:val="28"/>
          <w:lang w:eastAsia="en-US"/>
        </w:rPr>
        <w:br/>
        <w:t xml:space="preserve">за </w:t>
      </w:r>
      <w:r w:rsidRPr="0080210B">
        <w:rPr>
          <w:rFonts w:eastAsiaTheme="minorHAnsi"/>
          <w:sz w:val="28"/>
          <w:szCs w:val="28"/>
          <w:lang w:eastAsia="en-US"/>
        </w:rPr>
        <w:t>отчетным</w:t>
      </w:r>
      <w:r w:rsidR="00E8079B">
        <w:rPr>
          <w:rFonts w:eastAsiaTheme="minorHAnsi"/>
          <w:sz w:val="28"/>
          <w:szCs w:val="28"/>
          <w:lang w:eastAsia="en-US"/>
        </w:rPr>
        <w:t xml:space="preserve"> кварталом,</w:t>
      </w:r>
      <w:r w:rsidRPr="0080210B">
        <w:rPr>
          <w:rFonts w:eastAsiaTheme="minorHAnsi"/>
          <w:sz w:val="28"/>
          <w:szCs w:val="28"/>
          <w:lang w:eastAsia="en-US"/>
        </w:rPr>
        <w:t xml:space="preserve"> отчет об исполнении </w:t>
      </w:r>
      <w:r w:rsidR="00E1021D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Pr="0080210B">
        <w:rPr>
          <w:rFonts w:eastAsiaTheme="minorHAnsi"/>
          <w:sz w:val="28"/>
          <w:szCs w:val="28"/>
          <w:lang w:eastAsia="en-US"/>
        </w:rPr>
        <w:t xml:space="preserve">Программы по форме, утвержденной </w:t>
      </w:r>
      <w:hyperlink r:id="rId12" w:history="1">
        <w:r w:rsidRPr="0080210B">
          <w:rPr>
            <w:rFonts w:eastAsiaTheme="minorHAnsi"/>
            <w:sz w:val="28"/>
            <w:szCs w:val="28"/>
            <w:lang w:eastAsia="en-US"/>
          </w:rPr>
          <w:t>пунктом</w:t>
        </w:r>
        <w:r w:rsidR="00812FD9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80210B">
        <w:rPr>
          <w:rFonts w:eastAsiaTheme="minorHAnsi"/>
          <w:sz w:val="28"/>
          <w:szCs w:val="28"/>
          <w:lang w:eastAsia="en-US"/>
        </w:rPr>
        <w:t xml:space="preserve"> настоящего распоряжения</w:t>
      </w:r>
      <w:r w:rsidR="008B3068">
        <w:rPr>
          <w:rFonts w:eastAsiaTheme="minorHAnsi"/>
          <w:sz w:val="28"/>
          <w:szCs w:val="28"/>
          <w:lang w:eastAsia="en-US"/>
        </w:rPr>
        <w:t>.</w:t>
      </w:r>
    </w:p>
    <w:p w14:paraId="653E9235" w14:textId="20D5099F" w:rsidR="00E1021D" w:rsidRDefault="00D26F41" w:rsidP="00E1021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354F59" w:rsidRPr="00354F59">
        <w:rPr>
          <w:rFonts w:eastAsiaTheme="minorHAnsi"/>
          <w:sz w:val="28"/>
          <w:szCs w:val="28"/>
          <w:lang w:eastAsia="en-US"/>
        </w:rPr>
        <w:t xml:space="preserve">. </w:t>
      </w:r>
      <w:r w:rsidR="008B3068">
        <w:rPr>
          <w:rFonts w:eastAsiaTheme="minorHAnsi"/>
          <w:sz w:val="28"/>
          <w:szCs w:val="28"/>
          <w:lang w:eastAsia="en-US"/>
        </w:rPr>
        <w:t xml:space="preserve">Предложить главам муниципальных районов и городских округов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8B3068">
        <w:rPr>
          <w:rFonts w:eastAsiaTheme="minorHAnsi"/>
          <w:sz w:val="28"/>
          <w:szCs w:val="28"/>
          <w:lang w:eastAsia="en-US"/>
        </w:rPr>
        <w:t xml:space="preserve">Республики Татарстан разработать и утвердить муниципальные планы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E1021D">
        <w:rPr>
          <w:rFonts w:eastAsiaTheme="minorHAnsi"/>
          <w:sz w:val="28"/>
          <w:szCs w:val="28"/>
          <w:lang w:eastAsia="en-US"/>
        </w:rPr>
        <w:t>(программы) мероприятий по активному долголетию граждан старшего поколения на 2025 - 2030 годы.</w:t>
      </w:r>
    </w:p>
    <w:p w14:paraId="5B98AE76" w14:textId="0542C56E" w:rsidR="006E0FDB" w:rsidRDefault="00470A5B" w:rsidP="00E1021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D26F41">
        <w:rPr>
          <w:rFonts w:eastAsiaTheme="minorHAnsi"/>
          <w:sz w:val="28"/>
          <w:szCs w:val="28"/>
          <w:lang w:eastAsia="en-US"/>
        </w:rPr>
        <w:t xml:space="preserve">Министерству спорта Республики Татарстан, Министерству культуры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D26F41">
        <w:rPr>
          <w:rFonts w:eastAsiaTheme="minorHAnsi"/>
          <w:sz w:val="28"/>
          <w:szCs w:val="28"/>
          <w:lang w:eastAsia="en-US"/>
        </w:rPr>
        <w:t>Республики Татарстан, Министерству по делам молодежи Республики Татарстан, Министерству образования и науки Республики Татарстан</w:t>
      </w:r>
      <w:r w:rsidR="00E8079B" w:rsidRPr="00E8079B">
        <w:rPr>
          <w:sz w:val="28"/>
          <w:szCs w:val="28"/>
        </w:rPr>
        <w:t xml:space="preserve"> </w:t>
      </w:r>
      <w:r w:rsidR="00E8079B">
        <w:rPr>
          <w:sz w:val="28"/>
          <w:szCs w:val="28"/>
        </w:rPr>
        <w:t xml:space="preserve">ежемесячно и ежеквартально </w:t>
      </w:r>
      <w:r w:rsidR="00E8079B">
        <w:rPr>
          <w:rFonts w:eastAsiaTheme="minorHAnsi"/>
          <w:sz w:val="28"/>
          <w:szCs w:val="28"/>
          <w:lang w:eastAsia="en-US"/>
        </w:rPr>
        <w:t xml:space="preserve">– до 1 числа месяца, следующего </w:t>
      </w:r>
      <w:r w:rsidR="00E8079B">
        <w:rPr>
          <w:rFonts w:eastAsiaTheme="minorHAnsi"/>
          <w:sz w:val="28"/>
          <w:szCs w:val="28"/>
          <w:lang w:eastAsia="en-US"/>
        </w:rPr>
        <w:br/>
        <w:t>за отчетным</w:t>
      </w:r>
      <w:r w:rsidR="009F4CDF">
        <w:rPr>
          <w:rFonts w:eastAsiaTheme="minorHAnsi"/>
          <w:sz w:val="28"/>
          <w:szCs w:val="28"/>
          <w:lang w:eastAsia="en-US"/>
        </w:rPr>
        <w:t xml:space="preserve"> периодом</w:t>
      </w:r>
      <w:r w:rsidR="00E8079B">
        <w:rPr>
          <w:rFonts w:eastAsiaTheme="minorHAnsi"/>
          <w:sz w:val="28"/>
          <w:szCs w:val="28"/>
          <w:lang w:eastAsia="en-US"/>
        </w:rPr>
        <w:t>, ежегодно – не позднее 12-го</w:t>
      </w:r>
      <w:r w:rsidR="009F4CDF">
        <w:rPr>
          <w:rFonts w:eastAsiaTheme="minorHAnsi"/>
          <w:sz w:val="28"/>
          <w:szCs w:val="28"/>
          <w:lang w:eastAsia="en-US"/>
        </w:rPr>
        <w:t xml:space="preserve"> числа месяца года, следующего </w:t>
      </w:r>
      <w:r w:rsidR="00E8079B">
        <w:rPr>
          <w:rFonts w:eastAsiaTheme="minorHAnsi"/>
          <w:sz w:val="28"/>
          <w:szCs w:val="28"/>
          <w:lang w:eastAsia="en-US"/>
        </w:rPr>
        <w:t>за отчетным годом</w:t>
      </w:r>
      <w:r w:rsidR="00953A25">
        <w:rPr>
          <w:rFonts w:eastAsiaTheme="minorHAnsi"/>
          <w:sz w:val="28"/>
          <w:szCs w:val="28"/>
          <w:lang w:eastAsia="en-US"/>
        </w:rPr>
        <w:t>,</w:t>
      </w:r>
      <w:r w:rsidR="00E8079B">
        <w:rPr>
          <w:rFonts w:eastAsiaTheme="minorHAnsi"/>
          <w:sz w:val="28"/>
          <w:szCs w:val="28"/>
          <w:lang w:eastAsia="en-US"/>
        </w:rPr>
        <w:t xml:space="preserve"> </w:t>
      </w:r>
      <w:r w:rsidR="006E0FDB">
        <w:rPr>
          <w:sz w:val="28"/>
          <w:szCs w:val="28"/>
        </w:rPr>
        <w:t>п</w:t>
      </w:r>
      <w:r w:rsidR="006E0FDB" w:rsidRPr="00354F59">
        <w:rPr>
          <w:sz w:val="28"/>
          <w:szCs w:val="28"/>
        </w:rPr>
        <w:t xml:space="preserve">редставлять в Министерство труда, занятости и социальной защиты Республики Татарстан </w:t>
      </w:r>
      <w:r w:rsidR="006E0FDB">
        <w:rPr>
          <w:rFonts w:eastAsiaTheme="minorHAnsi"/>
          <w:sz w:val="28"/>
          <w:szCs w:val="28"/>
          <w:lang w:eastAsia="en-US"/>
        </w:rPr>
        <w:t xml:space="preserve">сведения о численности граждан старшего поколения, вовлеченных в </w:t>
      </w:r>
      <w:r w:rsidR="005C4921">
        <w:rPr>
          <w:rFonts w:eastAsiaTheme="minorHAnsi"/>
          <w:sz w:val="28"/>
          <w:szCs w:val="28"/>
          <w:lang w:eastAsia="en-US"/>
        </w:rPr>
        <w:t>Программу</w:t>
      </w:r>
      <w:r w:rsidR="00EC0774">
        <w:rPr>
          <w:rFonts w:eastAsiaTheme="minorHAnsi"/>
          <w:sz w:val="28"/>
          <w:szCs w:val="28"/>
          <w:lang w:eastAsia="en-US"/>
        </w:rPr>
        <w:t xml:space="preserve">, для расчета </w:t>
      </w:r>
      <w:r w:rsidR="00D005F0">
        <w:rPr>
          <w:rFonts w:eastAsiaTheme="minorHAnsi"/>
          <w:sz w:val="28"/>
          <w:szCs w:val="28"/>
          <w:lang w:eastAsia="en-US"/>
        </w:rPr>
        <w:t>целевого показателя «Доля граждан старшего поколения, вовлеченных в региональные программы «Активное долголетие» федерального проекта «Старшее поколение» национального проекта «Семья»</w:t>
      </w:r>
      <w:r w:rsidR="00E8079B">
        <w:rPr>
          <w:rFonts w:eastAsiaTheme="minorHAnsi"/>
          <w:sz w:val="28"/>
          <w:szCs w:val="28"/>
          <w:lang w:eastAsia="en-US"/>
        </w:rPr>
        <w:t>.</w:t>
      </w:r>
    </w:p>
    <w:p w14:paraId="0B69BE09" w14:textId="77777777" w:rsidR="00D005F0" w:rsidRDefault="00470A5B" w:rsidP="00354F5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354F59" w:rsidRPr="00354F59">
        <w:rPr>
          <w:rFonts w:eastAsiaTheme="minorEastAsia"/>
          <w:sz w:val="28"/>
          <w:szCs w:val="28"/>
        </w:rPr>
        <w:t>. Министерству труда, занятости и социальной защиты Республики Татарстан</w:t>
      </w:r>
      <w:r w:rsidR="00D005F0">
        <w:rPr>
          <w:rFonts w:eastAsiaTheme="minorEastAsia"/>
          <w:sz w:val="28"/>
          <w:szCs w:val="28"/>
        </w:rPr>
        <w:t>:</w:t>
      </w:r>
    </w:p>
    <w:p w14:paraId="72AC1896" w14:textId="131D83D9" w:rsidR="00354F59" w:rsidRDefault="00354F59" w:rsidP="00354F5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54F59">
        <w:rPr>
          <w:rFonts w:eastAsiaTheme="minorEastAsia"/>
          <w:sz w:val="28"/>
          <w:szCs w:val="28"/>
        </w:rPr>
        <w:t xml:space="preserve">осуществлять сбор информации, представляемой республиканскими </w:t>
      </w:r>
      <w:r w:rsidR="00DA7EA3">
        <w:rPr>
          <w:rFonts w:eastAsiaTheme="minorEastAsia"/>
          <w:sz w:val="28"/>
          <w:szCs w:val="28"/>
        </w:rPr>
        <w:br/>
      </w:r>
      <w:r w:rsidRPr="00354F59">
        <w:rPr>
          <w:rFonts w:eastAsiaTheme="minorEastAsia"/>
          <w:sz w:val="28"/>
          <w:szCs w:val="28"/>
        </w:rPr>
        <w:t xml:space="preserve">органами исполнительной власти, территориальными органами федеральных </w:t>
      </w:r>
      <w:r w:rsidR="00DA7EA3">
        <w:rPr>
          <w:rFonts w:eastAsiaTheme="minorEastAsia"/>
          <w:sz w:val="28"/>
          <w:szCs w:val="28"/>
        </w:rPr>
        <w:br/>
      </w:r>
      <w:r w:rsidRPr="00354F59">
        <w:rPr>
          <w:rFonts w:eastAsiaTheme="minorEastAsia"/>
          <w:sz w:val="28"/>
          <w:szCs w:val="28"/>
        </w:rPr>
        <w:t xml:space="preserve">органов исполнительной власти, органами местного самоуправления </w:t>
      </w:r>
      <w:r w:rsidR="00DA7EA3">
        <w:rPr>
          <w:rFonts w:eastAsiaTheme="minorEastAsia"/>
          <w:sz w:val="28"/>
          <w:szCs w:val="28"/>
        </w:rPr>
        <w:br/>
      </w:r>
      <w:r w:rsidRPr="00354F59">
        <w:rPr>
          <w:rFonts w:eastAsiaTheme="minorEastAsia"/>
          <w:sz w:val="28"/>
          <w:szCs w:val="28"/>
        </w:rPr>
        <w:t xml:space="preserve">муниципальных районов и городских округов, общественными организациями, указанными в Программе, и представлять обобщенную информацию в Кабинет Министров Республики Татарстан </w:t>
      </w:r>
      <w:r w:rsidR="00EC0774">
        <w:rPr>
          <w:rFonts w:eastAsiaTheme="minorEastAsia"/>
          <w:sz w:val="28"/>
          <w:szCs w:val="28"/>
        </w:rPr>
        <w:t xml:space="preserve">ежеквартально </w:t>
      </w:r>
      <w:r w:rsidRPr="00354F59">
        <w:rPr>
          <w:rFonts w:eastAsiaTheme="minorEastAsia"/>
          <w:sz w:val="28"/>
          <w:szCs w:val="28"/>
        </w:rPr>
        <w:t xml:space="preserve">(до </w:t>
      </w:r>
      <w:r w:rsidR="001D41EA">
        <w:rPr>
          <w:rFonts w:eastAsiaTheme="minorEastAsia"/>
          <w:sz w:val="28"/>
          <w:szCs w:val="28"/>
        </w:rPr>
        <w:t>10</w:t>
      </w:r>
      <w:r w:rsidRPr="00354F59">
        <w:rPr>
          <w:rFonts w:eastAsiaTheme="minorEastAsia"/>
          <w:sz w:val="28"/>
          <w:szCs w:val="28"/>
        </w:rPr>
        <w:t xml:space="preserve"> </w:t>
      </w:r>
      <w:r w:rsidR="00EC0774">
        <w:rPr>
          <w:rFonts w:eastAsiaTheme="minorEastAsia"/>
          <w:sz w:val="28"/>
          <w:szCs w:val="28"/>
        </w:rPr>
        <w:t xml:space="preserve">числа месяца, </w:t>
      </w:r>
      <w:r w:rsidR="00DA7EA3">
        <w:rPr>
          <w:rFonts w:eastAsiaTheme="minorEastAsia"/>
          <w:sz w:val="28"/>
          <w:szCs w:val="28"/>
        </w:rPr>
        <w:br/>
      </w:r>
      <w:r w:rsidR="00EC0774">
        <w:rPr>
          <w:rFonts w:eastAsiaTheme="minorEastAsia"/>
          <w:sz w:val="28"/>
          <w:szCs w:val="28"/>
        </w:rPr>
        <w:t>следующего за отчетным</w:t>
      </w:r>
      <w:r w:rsidR="00871922">
        <w:rPr>
          <w:rFonts w:eastAsiaTheme="minorEastAsia"/>
          <w:sz w:val="28"/>
          <w:szCs w:val="28"/>
        </w:rPr>
        <w:t xml:space="preserve"> периодом</w:t>
      </w:r>
      <w:r w:rsidRPr="00354F59">
        <w:rPr>
          <w:rFonts w:eastAsiaTheme="minorEastAsia"/>
          <w:sz w:val="28"/>
          <w:szCs w:val="28"/>
        </w:rPr>
        <w:t>)</w:t>
      </w:r>
      <w:r w:rsidR="00D005F0">
        <w:rPr>
          <w:rFonts w:eastAsiaTheme="minorEastAsia"/>
          <w:sz w:val="28"/>
          <w:szCs w:val="28"/>
        </w:rPr>
        <w:t>;</w:t>
      </w:r>
    </w:p>
    <w:p w14:paraId="4F3830F8" w14:textId="48AA60AE" w:rsidR="00D005F0" w:rsidRPr="00354F59" w:rsidRDefault="00AC1118" w:rsidP="00D005F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обеспечить на основании сведений,</w:t>
      </w:r>
      <w:r w:rsidR="003019C0">
        <w:rPr>
          <w:rFonts w:eastAsiaTheme="minorHAnsi"/>
          <w:sz w:val="28"/>
          <w:szCs w:val="28"/>
          <w:lang w:eastAsia="en-US"/>
        </w:rPr>
        <w:t xml:space="preserve"> представляемых Министерством спорта Республики Татарстан, Министерством культуры Республики Татарстан,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3019C0">
        <w:rPr>
          <w:rFonts w:eastAsiaTheme="minorHAnsi"/>
          <w:sz w:val="28"/>
          <w:szCs w:val="28"/>
          <w:lang w:eastAsia="en-US"/>
        </w:rPr>
        <w:t>Министерством по делам молодежи Республики Татарстан, Министерством образования и науки Республики Татарстан</w:t>
      </w:r>
      <w:r w:rsidR="009F4CDF">
        <w:rPr>
          <w:rFonts w:eastAsiaTheme="minorHAnsi"/>
          <w:sz w:val="28"/>
          <w:szCs w:val="28"/>
          <w:lang w:eastAsia="en-US"/>
        </w:rPr>
        <w:t xml:space="preserve"> согласно пункту 5</w:t>
      </w:r>
      <w:r>
        <w:rPr>
          <w:rFonts w:eastAsiaTheme="minorHAnsi"/>
          <w:sz w:val="28"/>
          <w:szCs w:val="28"/>
          <w:lang w:eastAsia="en-US"/>
        </w:rPr>
        <w:t xml:space="preserve"> настоящего распоряжения, расчёт целевого показателя «Доля граждан старшего поколения, вовлеченных в региональные программы «Активное долголетие» федерального проекта «Старшее поколение» национального проекта «Семья», размещение достигнутого значения показателя по Республике Татарстан за отчетный период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9D3EB5" w:rsidRPr="00AA1E95">
        <w:rPr>
          <w:rFonts w:eastAsiaTheme="minorHAnsi"/>
          <w:sz w:val="28"/>
          <w:szCs w:val="28"/>
          <w:lang w:eastAsia="en-US"/>
        </w:rPr>
        <w:t xml:space="preserve">в </w:t>
      </w:r>
      <w:r w:rsidRPr="00AA1E95">
        <w:rPr>
          <w:rFonts w:eastAsiaTheme="minorHAnsi"/>
          <w:sz w:val="28"/>
          <w:szCs w:val="28"/>
          <w:lang w:eastAsia="en-US"/>
        </w:rPr>
        <w:t xml:space="preserve">программно-информационном комплексе Министерства труда и социальной </w:t>
      </w:r>
      <w:r w:rsidR="00DA7EA3" w:rsidRPr="00AA1E95">
        <w:rPr>
          <w:rFonts w:eastAsiaTheme="minorHAnsi"/>
          <w:sz w:val="28"/>
          <w:szCs w:val="28"/>
          <w:lang w:eastAsia="en-US"/>
        </w:rPr>
        <w:br/>
      </w:r>
      <w:r w:rsidRPr="00AA1E95">
        <w:rPr>
          <w:rFonts w:eastAsiaTheme="minorHAnsi"/>
          <w:sz w:val="28"/>
          <w:szCs w:val="28"/>
          <w:lang w:eastAsia="en-US"/>
        </w:rPr>
        <w:t>защиты Российской Федерации ежемесячно</w:t>
      </w:r>
      <w:r w:rsidR="009A4C07" w:rsidRPr="00AA1E95">
        <w:rPr>
          <w:rFonts w:eastAsiaTheme="minorHAnsi"/>
          <w:sz w:val="28"/>
          <w:szCs w:val="28"/>
          <w:lang w:eastAsia="en-US"/>
        </w:rPr>
        <w:t xml:space="preserve"> и ежеквартально – </w:t>
      </w:r>
      <w:r w:rsidRPr="00AA1E95">
        <w:rPr>
          <w:rFonts w:eastAsiaTheme="minorHAnsi"/>
          <w:sz w:val="28"/>
          <w:szCs w:val="28"/>
          <w:lang w:eastAsia="en-US"/>
        </w:rPr>
        <w:t>до 3 числа месяца, следующего за отчетным</w:t>
      </w:r>
      <w:r w:rsidR="00871922">
        <w:rPr>
          <w:rFonts w:eastAsiaTheme="minorHAnsi"/>
          <w:sz w:val="28"/>
          <w:szCs w:val="28"/>
          <w:lang w:eastAsia="en-US"/>
        </w:rPr>
        <w:t xml:space="preserve"> периодом</w:t>
      </w:r>
      <w:r w:rsidR="00052996" w:rsidRPr="00AA1E95">
        <w:rPr>
          <w:rFonts w:eastAsiaTheme="minorHAnsi"/>
          <w:sz w:val="28"/>
          <w:szCs w:val="28"/>
          <w:lang w:eastAsia="en-US"/>
        </w:rPr>
        <w:t>, ежегодно – не позднее 15-го числа месяца года, следующего за отчетным годом.</w:t>
      </w:r>
    </w:p>
    <w:p w14:paraId="39BB8B50" w14:textId="5268C5B4" w:rsidR="006B025D" w:rsidRDefault="00470A5B" w:rsidP="00DA7E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7</w:t>
      </w:r>
      <w:r w:rsidR="00354F59" w:rsidRPr="00354F59">
        <w:rPr>
          <w:rFonts w:eastAsiaTheme="minorEastAsia"/>
          <w:sz w:val="28"/>
          <w:szCs w:val="28"/>
        </w:rPr>
        <w:t xml:space="preserve">. Признать </w:t>
      </w:r>
      <w:hyperlink r:id="rId13">
        <w:r w:rsidR="00354F59" w:rsidRPr="00354F59">
          <w:rPr>
            <w:rFonts w:eastAsiaTheme="minorEastAsia"/>
            <w:sz w:val="28"/>
            <w:szCs w:val="28"/>
          </w:rPr>
          <w:t>распоряжени</w:t>
        </w:r>
        <w:r w:rsidR="006B025D">
          <w:rPr>
            <w:rFonts w:eastAsiaTheme="minorEastAsia"/>
            <w:sz w:val="28"/>
            <w:szCs w:val="28"/>
          </w:rPr>
          <w:t>я</w:t>
        </w:r>
      </w:hyperlink>
      <w:r w:rsidR="00354F59" w:rsidRPr="00354F59">
        <w:rPr>
          <w:rFonts w:eastAsiaTheme="minorEastAsia"/>
          <w:sz w:val="28"/>
          <w:szCs w:val="28"/>
        </w:rPr>
        <w:t xml:space="preserve"> Кабинета Министров Республики Татарстан</w:t>
      </w:r>
      <w:r w:rsidR="00C96DEC">
        <w:rPr>
          <w:rFonts w:eastAsiaTheme="minorEastAsia"/>
          <w:sz w:val="28"/>
          <w:szCs w:val="28"/>
        </w:rPr>
        <w:t xml:space="preserve"> </w:t>
      </w:r>
      <w:r w:rsidR="00DA7EA3">
        <w:rPr>
          <w:rFonts w:eastAsiaTheme="minorEastAsia"/>
          <w:sz w:val="28"/>
          <w:szCs w:val="28"/>
        </w:rPr>
        <w:t>о</w:t>
      </w:r>
      <w:r w:rsidR="00D005F0" w:rsidRPr="00D005F0">
        <w:rPr>
          <w:rFonts w:eastAsiaTheme="minorEastAsia"/>
          <w:sz w:val="28"/>
          <w:szCs w:val="28"/>
        </w:rPr>
        <w:t xml:space="preserve">т 26.08.2019 </w:t>
      </w:r>
      <w:r w:rsidR="00D005F0">
        <w:rPr>
          <w:rFonts w:eastAsiaTheme="minorEastAsia"/>
          <w:sz w:val="28"/>
          <w:szCs w:val="28"/>
        </w:rPr>
        <w:t>№</w:t>
      </w:r>
      <w:r w:rsidR="00DA7EA3">
        <w:rPr>
          <w:rFonts w:eastAsiaTheme="minorEastAsia"/>
          <w:sz w:val="28"/>
          <w:szCs w:val="28"/>
        </w:rPr>
        <w:t xml:space="preserve"> 2071-р</w:t>
      </w:r>
      <w:r w:rsidR="00C96DEC">
        <w:rPr>
          <w:rFonts w:eastAsiaTheme="minorHAnsi"/>
          <w:sz w:val="28"/>
          <w:szCs w:val="28"/>
          <w:lang w:eastAsia="en-US"/>
        </w:rPr>
        <w:t xml:space="preserve">, </w:t>
      </w:r>
      <w:r w:rsidR="006B025D" w:rsidRPr="00C96DEC">
        <w:rPr>
          <w:rFonts w:eastAsiaTheme="minorHAnsi"/>
          <w:sz w:val="28"/>
          <w:szCs w:val="28"/>
          <w:lang w:eastAsia="en-US"/>
        </w:rPr>
        <w:t xml:space="preserve">от 27.11.2021 </w:t>
      </w:r>
      <w:hyperlink r:id="rId14" w:history="1">
        <w:r w:rsidR="006B025D" w:rsidRPr="00C96DEC">
          <w:rPr>
            <w:rFonts w:eastAsiaTheme="minorHAnsi"/>
            <w:sz w:val="28"/>
            <w:szCs w:val="28"/>
            <w:lang w:eastAsia="en-US"/>
          </w:rPr>
          <w:t>№ 2461-р</w:t>
        </w:r>
      </w:hyperlink>
      <w:r w:rsidR="00C96DEC">
        <w:rPr>
          <w:rFonts w:eastAsiaTheme="minorHAnsi"/>
          <w:sz w:val="28"/>
          <w:szCs w:val="28"/>
          <w:lang w:eastAsia="en-US"/>
        </w:rPr>
        <w:t xml:space="preserve">, </w:t>
      </w:r>
      <w:r w:rsidR="006B025D" w:rsidRPr="00C96DEC">
        <w:rPr>
          <w:rFonts w:eastAsiaTheme="minorHAnsi"/>
          <w:sz w:val="28"/>
          <w:szCs w:val="28"/>
          <w:lang w:eastAsia="en-US"/>
        </w:rPr>
        <w:t xml:space="preserve">от 21.03.2023 </w:t>
      </w:r>
      <w:hyperlink r:id="rId15" w:history="1">
        <w:r w:rsidR="006B025D" w:rsidRPr="00C96DEC">
          <w:rPr>
            <w:rFonts w:eastAsiaTheme="minorHAnsi"/>
            <w:sz w:val="28"/>
            <w:szCs w:val="28"/>
            <w:lang w:eastAsia="en-US"/>
          </w:rPr>
          <w:t>№ 692-р</w:t>
        </w:r>
      </w:hyperlink>
      <w:r w:rsidR="00C96DEC">
        <w:rPr>
          <w:rFonts w:eastAsiaTheme="minorHAnsi"/>
          <w:sz w:val="28"/>
          <w:szCs w:val="28"/>
          <w:lang w:eastAsia="en-US"/>
        </w:rPr>
        <w:t xml:space="preserve">, </w:t>
      </w:r>
      <w:r w:rsidR="006B025D" w:rsidRPr="00C96DEC">
        <w:rPr>
          <w:rFonts w:eastAsiaTheme="minorHAnsi"/>
          <w:sz w:val="28"/>
          <w:szCs w:val="28"/>
          <w:lang w:eastAsia="en-US"/>
        </w:rPr>
        <w:t xml:space="preserve">от 12.01.2022 </w:t>
      </w:r>
      <w:hyperlink r:id="rId16" w:history="1">
        <w:r w:rsidR="006B025D" w:rsidRPr="00C96DEC">
          <w:rPr>
            <w:rFonts w:eastAsiaTheme="minorHAnsi"/>
            <w:sz w:val="28"/>
            <w:szCs w:val="28"/>
            <w:lang w:eastAsia="en-US"/>
          </w:rPr>
          <w:t>№ 12-р</w:t>
        </w:r>
      </w:hyperlink>
      <w:r w:rsidR="00C96DEC">
        <w:rPr>
          <w:rFonts w:eastAsiaTheme="minorHAnsi"/>
          <w:sz w:val="28"/>
          <w:szCs w:val="28"/>
          <w:lang w:eastAsia="en-US"/>
        </w:rPr>
        <w:t xml:space="preserve">, </w:t>
      </w:r>
      <w:r w:rsidR="006B025D" w:rsidRPr="00C96DEC">
        <w:rPr>
          <w:rFonts w:eastAsiaTheme="minorHAnsi"/>
          <w:sz w:val="28"/>
          <w:szCs w:val="28"/>
          <w:lang w:eastAsia="en-US"/>
        </w:rPr>
        <w:t xml:space="preserve">от 11.09.2023 </w:t>
      </w:r>
      <w:hyperlink r:id="rId17" w:history="1">
        <w:r w:rsidR="006B025D" w:rsidRPr="00C96DEC">
          <w:rPr>
            <w:rFonts w:eastAsiaTheme="minorHAnsi"/>
            <w:sz w:val="28"/>
            <w:szCs w:val="28"/>
            <w:lang w:eastAsia="en-US"/>
          </w:rPr>
          <w:t>№ 2028-р</w:t>
        </w:r>
      </w:hyperlink>
      <w:r w:rsidR="00C96DEC">
        <w:rPr>
          <w:rFonts w:eastAsiaTheme="minorHAnsi"/>
          <w:sz w:val="28"/>
          <w:szCs w:val="28"/>
          <w:lang w:eastAsia="en-US"/>
        </w:rPr>
        <w:t xml:space="preserve">, </w:t>
      </w:r>
      <w:r w:rsidR="006B025D" w:rsidRPr="00C96DEC">
        <w:rPr>
          <w:rFonts w:eastAsiaTheme="minorHAnsi"/>
          <w:sz w:val="28"/>
          <w:szCs w:val="28"/>
          <w:lang w:eastAsia="en-US"/>
        </w:rPr>
        <w:t xml:space="preserve">от 30.12.2023 </w:t>
      </w:r>
      <w:hyperlink r:id="rId18" w:history="1">
        <w:r w:rsidR="006B025D" w:rsidRPr="00C96DEC">
          <w:rPr>
            <w:rFonts w:eastAsiaTheme="minorHAnsi"/>
            <w:sz w:val="28"/>
            <w:szCs w:val="28"/>
            <w:lang w:eastAsia="en-US"/>
          </w:rPr>
          <w:t>№ 3275-р</w:t>
        </w:r>
      </w:hyperlink>
      <w:r w:rsidR="00187132" w:rsidRPr="00187132">
        <w:rPr>
          <w:rFonts w:eastAsiaTheme="minorEastAsia"/>
          <w:sz w:val="28"/>
          <w:szCs w:val="28"/>
        </w:rPr>
        <w:t xml:space="preserve"> </w:t>
      </w:r>
      <w:r w:rsidR="00187132" w:rsidRPr="00354F59">
        <w:rPr>
          <w:rFonts w:eastAsiaTheme="minorEastAsia"/>
          <w:sz w:val="28"/>
          <w:szCs w:val="28"/>
        </w:rPr>
        <w:t>утратившим</w:t>
      </w:r>
      <w:r w:rsidR="00187132">
        <w:rPr>
          <w:rFonts w:eastAsiaTheme="minorEastAsia"/>
          <w:sz w:val="28"/>
          <w:szCs w:val="28"/>
        </w:rPr>
        <w:t xml:space="preserve">и </w:t>
      </w:r>
      <w:r w:rsidR="00187132" w:rsidRPr="00354F59">
        <w:rPr>
          <w:rFonts w:eastAsiaTheme="minorEastAsia"/>
          <w:sz w:val="28"/>
          <w:szCs w:val="28"/>
        </w:rPr>
        <w:t>силу</w:t>
      </w:r>
      <w:r w:rsidR="00C96DEC">
        <w:rPr>
          <w:rFonts w:eastAsiaTheme="minorHAnsi"/>
          <w:sz w:val="28"/>
          <w:szCs w:val="28"/>
          <w:lang w:eastAsia="en-US"/>
        </w:rPr>
        <w:t>.</w:t>
      </w:r>
    </w:p>
    <w:p w14:paraId="6ADC4125" w14:textId="77777777" w:rsidR="00354F59" w:rsidRDefault="00470A5B" w:rsidP="00D005F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354F59" w:rsidRPr="00354F59">
        <w:rPr>
          <w:rFonts w:eastAsiaTheme="minorEastAsia"/>
          <w:sz w:val="28"/>
          <w:szCs w:val="28"/>
        </w:rPr>
        <w:t xml:space="preserve">. Контроль за исполнением настоящего распоряжения возложить </w:t>
      </w:r>
      <w:r w:rsidR="00D005F0">
        <w:rPr>
          <w:rFonts w:eastAsiaTheme="minorEastAsia"/>
          <w:sz w:val="28"/>
          <w:szCs w:val="28"/>
        </w:rPr>
        <w:br/>
      </w:r>
      <w:r w:rsidR="00354F59" w:rsidRPr="00354F59">
        <w:rPr>
          <w:rFonts w:eastAsiaTheme="minorEastAsia"/>
          <w:sz w:val="28"/>
          <w:szCs w:val="28"/>
        </w:rPr>
        <w:t>на Министерство труда, занятости и социальной защиты Республики Татарстан.</w:t>
      </w:r>
    </w:p>
    <w:p w14:paraId="1EBC146A" w14:textId="77777777" w:rsidR="000708F7" w:rsidRDefault="000708F7" w:rsidP="000708F7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3067F69C" w14:textId="77777777" w:rsidR="00470A5B" w:rsidRDefault="00470A5B" w:rsidP="000708F7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55482986" w14:textId="77777777" w:rsidR="00244AC0" w:rsidRDefault="000708F7" w:rsidP="000708F7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Премьер-министр</w:t>
      </w:r>
    </w:p>
    <w:p w14:paraId="1F63C1F8" w14:textId="128D6429" w:rsidR="000708F7" w:rsidRPr="00354F59" w:rsidRDefault="000708F7" w:rsidP="000708F7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Республики Татарстан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А.В.Песошин</w:t>
      </w:r>
    </w:p>
    <w:p w14:paraId="3A1DDBB4" w14:textId="4CE66665" w:rsidR="006F2EE2" w:rsidRDefault="006F2EE2" w:rsidP="00244AC0">
      <w:pPr>
        <w:pStyle w:val="3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b w:val="0"/>
          <w:spacing w:val="2"/>
          <w:sz w:val="28"/>
          <w:szCs w:val="28"/>
        </w:rPr>
      </w:pPr>
    </w:p>
    <w:p w14:paraId="268262D5" w14:textId="77777777" w:rsidR="00A14382" w:rsidRDefault="00A14382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</w:p>
    <w:p w14:paraId="73164211" w14:textId="77777777" w:rsidR="0020663A" w:rsidRDefault="0020663A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</w:p>
    <w:p w14:paraId="37F18B53" w14:textId="77777777" w:rsidR="009B5F2C" w:rsidRPr="00B85D14" w:rsidRDefault="00BE3A6D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Утвержден</w:t>
      </w:r>
    </w:p>
    <w:p w14:paraId="487AC073" w14:textId="44421FED" w:rsidR="009B5F2C" w:rsidRPr="00B85D14" w:rsidRDefault="00244AC0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постановлением</w:t>
      </w:r>
      <w:r w:rsidR="009B5F2C" w:rsidRPr="00B85D14">
        <w:rPr>
          <w:b w:val="0"/>
          <w:spacing w:val="2"/>
          <w:sz w:val="28"/>
          <w:szCs w:val="28"/>
        </w:rPr>
        <w:t xml:space="preserve"> </w:t>
      </w:r>
    </w:p>
    <w:p w14:paraId="2835D8B1" w14:textId="77777777" w:rsidR="00D0083C" w:rsidRPr="00B85D14" w:rsidRDefault="009B5F2C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Кабинета Министров </w:t>
      </w:r>
    </w:p>
    <w:p w14:paraId="34C6BAC5" w14:textId="77777777" w:rsidR="009B5F2C" w:rsidRPr="00B85D14" w:rsidRDefault="009B5F2C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Республики Татарстан </w:t>
      </w:r>
    </w:p>
    <w:p w14:paraId="46F7E172" w14:textId="77777777" w:rsidR="009B5F2C" w:rsidRPr="00B85D14" w:rsidRDefault="00CD4481" w:rsidP="003D2202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от _______202</w:t>
      </w:r>
      <w:r w:rsidR="002A488A" w:rsidRPr="00B85D14">
        <w:rPr>
          <w:b w:val="0"/>
          <w:spacing w:val="2"/>
          <w:sz w:val="28"/>
          <w:szCs w:val="28"/>
        </w:rPr>
        <w:t xml:space="preserve"> </w:t>
      </w:r>
      <w:r w:rsidR="009B5F2C" w:rsidRPr="00B85D14">
        <w:rPr>
          <w:b w:val="0"/>
          <w:spacing w:val="2"/>
          <w:sz w:val="28"/>
          <w:szCs w:val="28"/>
        </w:rPr>
        <w:t>№______</w:t>
      </w:r>
    </w:p>
    <w:p w14:paraId="2E90B000" w14:textId="77777777" w:rsidR="009B5F2C" w:rsidRDefault="009B5F2C" w:rsidP="003D2202">
      <w:pPr>
        <w:pStyle w:val="3"/>
        <w:shd w:val="clear" w:color="auto" w:fill="FFFFFF"/>
        <w:spacing w:before="0" w:beforeAutospacing="0" w:after="0" w:afterAutospacing="0"/>
        <w:ind w:left="6804"/>
        <w:textAlignment w:val="baseline"/>
        <w:rPr>
          <w:b w:val="0"/>
          <w:spacing w:val="2"/>
          <w:sz w:val="28"/>
          <w:szCs w:val="28"/>
        </w:rPr>
      </w:pPr>
    </w:p>
    <w:p w14:paraId="7FBCC4D1" w14:textId="02E115F9" w:rsidR="00B71813" w:rsidRDefault="006F2EE2" w:rsidP="006A4329">
      <w:pPr>
        <w:widowControl w:val="0"/>
        <w:ind w:left="-57" w:right="-5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</w:t>
      </w:r>
      <w:r w:rsidR="00244AC0">
        <w:rPr>
          <w:rFonts w:eastAsiaTheme="minorHAnsi"/>
          <w:sz w:val="28"/>
          <w:szCs w:val="28"/>
          <w:lang w:eastAsia="en-US"/>
        </w:rPr>
        <w:t xml:space="preserve">гиональный </w:t>
      </w:r>
      <w:r w:rsidR="00457359" w:rsidRPr="00275710">
        <w:rPr>
          <w:rFonts w:eastAsiaTheme="minorHAnsi"/>
          <w:sz w:val="28"/>
          <w:szCs w:val="28"/>
          <w:lang w:eastAsia="en-US"/>
        </w:rPr>
        <w:t xml:space="preserve"> комплексный </w:t>
      </w:r>
      <w:hyperlink r:id="rId19" w:history="1">
        <w:r w:rsidR="00457359" w:rsidRPr="00275710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457359" w:rsidRPr="00275710">
        <w:rPr>
          <w:rFonts w:eastAsiaTheme="minorHAnsi"/>
          <w:sz w:val="28"/>
          <w:szCs w:val="28"/>
          <w:lang w:eastAsia="en-US"/>
        </w:rPr>
        <w:t xml:space="preserve"> (программ</w:t>
      </w:r>
      <w:r w:rsidR="00457359">
        <w:rPr>
          <w:rFonts w:eastAsiaTheme="minorHAnsi"/>
          <w:sz w:val="28"/>
          <w:szCs w:val="28"/>
          <w:lang w:eastAsia="en-US"/>
        </w:rPr>
        <w:t>а</w:t>
      </w:r>
      <w:r w:rsidR="00B71813">
        <w:rPr>
          <w:rFonts w:eastAsiaTheme="minorHAnsi"/>
          <w:sz w:val="28"/>
          <w:szCs w:val="28"/>
          <w:lang w:eastAsia="en-US"/>
        </w:rPr>
        <w:t>)</w:t>
      </w:r>
    </w:p>
    <w:p w14:paraId="07D77772" w14:textId="77777777" w:rsidR="00457359" w:rsidRDefault="00457359" w:rsidP="006A4329">
      <w:pPr>
        <w:widowControl w:val="0"/>
        <w:ind w:left="-57" w:right="-57"/>
        <w:jc w:val="center"/>
        <w:rPr>
          <w:sz w:val="28"/>
          <w:szCs w:val="28"/>
        </w:rPr>
      </w:pPr>
      <w:r w:rsidRPr="00275710">
        <w:rPr>
          <w:rFonts w:eastAsiaTheme="minorHAnsi"/>
          <w:sz w:val="28"/>
          <w:szCs w:val="28"/>
          <w:lang w:eastAsia="en-US"/>
        </w:rPr>
        <w:t>«Активное долголетие» в Республике Татарстан на 2025-2030 годы</w:t>
      </w:r>
    </w:p>
    <w:p w14:paraId="700E0B15" w14:textId="77777777" w:rsidR="00457359" w:rsidRDefault="00457359" w:rsidP="00B71813">
      <w:pPr>
        <w:widowControl w:val="0"/>
        <w:ind w:left="-57" w:right="-57"/>
        <w:jc w:val="center"/>
        <w:rPr>
          <w:sz w:val="28"/>
          <w:szCs w:val="28"/>
        </w:rPr>
      </w:pPr>
    </w:p>
    <w:p w14:paraId="65CC0715" w14:textId="77777777" w:rsidR="00621840" w:rsidRPr="00252D53" w:rsidRDefault="00CD4481" w:rsidP="00B71813">
      <w:pPr>
        <w:pStyle w:val="a3"/>
        <w:widowControl w:val="0"/>
        <w:numPr>
          <w:ilvl w:val="0"/>
          <w:numId w:val="24"/>
        </w:numPr>
        <w:ind w:right="-57"/>
        <w:jc w:val="center"/>
        <w:rPr>
          <w:sz w:val="28"/>
          <w:szCs w:val="28"/>
        </w:rPr>
      </w:pPr>
      <w:r w:rsidRPr="00252D53">
        <w:rPr>
          <w:sz w:val="28"/>
          <w:szCs w:val="28"/>
        </w:rPr>
        <w:t>Описание текущей ситу</w:t>
      </w:r>
      <w:r w:rsidR="00621840" w:rsidRPr="00252D53">
        <w:rPr>
          <w:sz w:val="28"/>
          <w:szCs w:val="28"/>
        </w:rPr>
        <w:t xml:space="preserve">ации и </w:t>
      </w:r>
      <w:r w:rsidR="006617A9" w:rsidRPr="00252D53">
        <w:rPr>
          <w:sz w:val="28"/>
          <w:szCs w:val="28"/>
        </w:rPr>
        <w:t>обоснование необходимости</w:t>
      </w:r>
    </w:p>
    <w:p w14:paraId="5F38A48B" w14:textId="395890B4" w:rsidR="00B66FA4" w:rsidRPr="00252D53" w:rsidRDefault="00CD4481" w:rsidP="00B71813">
      <w:pPr>
        <w:widowControl w:val="0"/>
        <w:ind w:left="-57" w:right="-57"/>
        <w:jc w:val="center"/>
        <w:rPr>
          <w:sz w:val="28"/>
          <w:szCs w:val="28"/>
        </w:rPr>
      </w:pPr>
      <w:r w:rsidRPr="00252D53">
        <w:rPr>
          <w:sz w:val="28"/>
          <w:szCs w:val="28"/>
        </w:rPr>
        <w:t xml:space="preserve">реализации </w:t>
      </w:r>
      <w:r w:rsidR="00B66FA4" w:rsidRPr="00252D53">
        <w:rPr>
          <w:rFonts w:eastAsiaTheme="minorHAnsi"/>
          <w:sz w:val="28"/>
          <w:szCs w:val="28"/>
          <w:lang w:eastAsia="en-US"/>
        </w:rPr>
        <w:t>Ре</w:t>
      </w:r>
      <w:r w:rsidR="00244AC0">
        <w:rPr>
          <w:rFonts w:eastAsiaTheme="minorHAnsi"/>
          <w:sz w:val="28"/>
          <w:szCs w:val="28"/>
          <w:lang w:eastAsia="en-US"/>
        </w:rPr>
        <w:t xml:space="preserve">гионального </w:t>
      </w:r>
      <w:r w:rsidR="00B66FA4" w:rsidRPr="00252D53">
        <w:rPr>
          <w:rFonts w:eastAsiaTheme="minorHAnsi"/>
          <w:sz w:val="28"/>
          <w:szCs w:val="28"/>
          <w:lang w:eastAsia="en-US"/>
        </w:rPr>
        <w:t xml:space="preserve"> комплексного </w:t>
      </w:r>
      <w:hyperlink r:id="rId20" w:history="1">
        <w:r w:rsidR="00B66FA4" w:rsidRPr="00252D53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B66FA4" w:rsidRPr="00252D53">
        <w:rPr>
          <w:rFonts w:eastAsiaTheme="minorHAnsi"/>
          <w:sz w:val="28"/>
          <w:szCs w:val="28"/>
          <w:lang w:eastAsia="en-US"/>
        </w:rPr>
        <w:t>а (программы</w:t>
      </w:r>
      <w:r w:rsidR="00EE5760" w:rsidRPr="00252D53">
        <w:rPr>
          <w:rFonts w:eastAsiaTheme="minorHAnsi"/>
          <w:sz w:val="28"/>
          <w:szCs w:val="28"/>
          <w:lang w:eastAsia="en-US"/>
        </w:rPr>
        <w:t>)</w:t>
      </w:r>
      <w:r w:rsidR="00B66FA4" w:rsidRPr="00252D53">
        <w:rPr>
          <w:rFonts w:eastAsiaTheme="minorHAnsi"/>
          <w:sz w:val="28"/>
          <w:szCs w:val="28"/>
          <w:lang w:eastAsia="en-US"/>
        </w:rPr>
        <w:br/>
        <w:t>«Активное долголетие» в Республике Татарстан на 2025-2030 годы</w:t>
      </w:r>
    </w:p>
    <w:p w14:paraId="1B0D4243" w14:textId="77777777" w:rsidR="00B66FA4" w:rsidRPr="00252D53" w:rsidRDefault="00B66FA4" w:rsidP="00540669">
      <w:pPr>
        <w:widowControl w:val="0"/>
        <w:ind w:right="-57" w:firstLine="567"/>
        <w:jc w:val="center"/>
        <w:rPr>
          <w:sz w:val="28"/>
          <w:szCs w:val="28"/>
        </w:rPr>
      </w:pPr>
    </w:p>
    <w:p w14:paraId="66B3CF0B" w14:textId="77777777" w:rsidR="00CD4481" w:rsidRPr="00EE6E93" w:rsidRDefault="00E8113A" w:rsidP="00EE6E93">
      <w:pPr>
        <w:pStyle w:val="af7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252D53">
        <w:rPr>
          <w:rFonts w:eastAsiaTheme="minorHAnsi"/>
          <w:sz w:val="28"/>
          <w:szCs w:val="28"/>
          <w:lang w:eastAsia="en-US"/>
        </w:rPr>
        <w:t>В Республике Татарстан п</w:t>
      </w:r>
      <w:r w:rsidR="00CD4481" w:rsidRPr="00252D53">
        <w:rPr>
          <w:rFonts w:eastAsiaTheme="minorHAnsi"/>
          <w:sz w:val="28"/>
          <w:szCs w:val="28"/>
          <w:lang w:eastAsia="en-US"/>
        </w:rPr>
        <w:t>о состоя</w:t>
      </w:r>
      <w:r w:rsidR="00B954FD" w:rsidRPr="00252D53">
        <w:rPr>
          <w:rFonts w:eastAsiaTheme="minorHAnsi"/>
          <w:sz w:val="28"/>
          <w:szCs w:val="28"/>
          <w:lang w:eastAsia="en-US"/>
        </w:rPr>
        <w:t xml:space="preserve">нию на 01.01.2024г. проживает 4 </w:t>
      </w:r>
      <w:r w:rsidR="00CD4481" w:rsidRPr="00252D53">
        <w:rPr>
          <w:rFonts w:eastAsiaTheme="minorHAnsi"/>
          <w:sz w:val="28"/>
          <w:szCs w:val="28"/>
          <w:lang w:eastAsia="en-US"/>
        </w:rPr>
        <w:t>003,0 тыс. человек, в т</w:t>
      </w:r>
      <w:r w:rsidR="00B954FD" w:rsidRPr="00252D53">
        <w:rPr>
          <w:rFonts w:eastAsiaTheme="minorHAnsi"/>
          <w:sz w:val="28"/>
          <w:szCs w:val="28"/>
          <w:lang w:eastAsia="en-US"/>
        </w:rPr>
        <w:t>ом числе</w:t>
      </w:r>
      <w:r w:rsidR="00CD4481" w:rsidRPr="00252D53">
        <w:rPr>
          <w:rFonts w:eastAsiaTheme="minorHAnsi"/>
          <w:sz w:val="28"/>
          <w:szCs w:val="28"/>
          <w:lang w:eastAsia="en-US"/>
        </w:rPr>
        <w:t xml:space="preserve"> старше трудоспособного возраста – </w:t>
      </w:r>
      <w:r w:rsidR="00CD4481" w:rsidRPr="000F712A">
        <w:rPr>
          <w:rFonts w:eastAsiaTheme="minorHAnsi"/>
          <w:sz w:val="28"/>
          <w:szCs w:val="28"/>
          <w:lang w:eastAsia="en-US"/>
        </w:rPr>
        <w:t xml:space="preserve">935,1 </w:t>
      </w:r>
      <w:r w:rsidR="00CD4481" w:rsidRPr="00252D53">
        <w:rPr>
          <w:rFonts w:eastAsiaTheme="minorHAnsi"/>
          <w:sz w:val="28"/>
          <w:szCs w:val="28"/>
          <w:lang w:eastAsia="en-US"/>
        </w:rPr>
        <w:t xml:space="preserve">тыс. человек или 23,3% </w:t>
      </w:r>
      <w:r w:rsidR="00CD4481" w:rsidRPr="00EE6E93">
        <w:rPr>
          <w:rFonts w:eastAsiaTheme="minorHAnsi"/>
          <w:sz w:val="28"/>
          <w:szCs w:val="28"/>
          <w:lang w:eastAsia="en-US"/>
        </w:rPr>
        <w:t>от общей численности населения (на 01.01.2023г. – 24,2%)</w:t>
      </w:r>
      <w:r w:rsidR="00B954FD" w:rsidRPr="00EE6E93">
        <w:rPr>
          <w:rFonts w:eastAsiaTheme="minorHAnsi"/>
          <w:sz w:val="28"/>
          <w:szCs w:val="28"/>
          <w:lang w:eastAsia="en-US"/>
        </w:rPr>
        <w:t>.</w:t>
      </w:r>
    </w:p>
    <w:p w14:paraId="1B1AB682" w14:textId="77777777" w:rsidR="00537539" w:rsidRDefault="00CD4481" w:rsidP="00EE6E93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</w:rPr>
      </w:pPr>
      <w:r w:rsidRPr="00EE6E93">
        <w:rPr>
          <w:rFonts w:eastAsiaTheme="minorHAnsi"/>
          <w:sz w:val="28"/>
          <w:szCs w:val="28"/>
        </w:rPr>
        <w:t xml:space="preserve">Лиц старше 60 лет в </w:t>
      </w:r>
      <w:r w:rsidR="00B954FD" w:rsidRPr="00EE6E93">
        <w:rPr>
          <w:rFonts w:eastAsiaTheme="minorHAnsi"/>
          <w:sz w:val="28"/>
          <w:szCs w:val="28"/>
        </w:rPr>
        <w:t>Республике Татарстан -</w:t>
      </w:r>
      <w:r w:rsidRPr="00EE6E93">
        <w:rPr>
          <w:rFonts w:eastAsiaTheme="minorHAnsi"/>
          <w:sz w:val="28"/>
          <w:szCs w:val="28"/>
        </w:rPr>
        <w:t xml:space="preserve"> </w:t>
      </w:r>
      <w:r w:rsidRPr="00EE6E93">
        <w:rPr>
          <w:rFonts w:eastAsiaTheme="minorHAnsi"/>
          <w:color w:val="000000" w:themeColor="text1"/>
          <w:sz w:val="28"/>
          <w:szCs w:val="28"/>
        </w:rPr>
        <w:t xml:space="preserve">953,7 </w:t>
      </w:r>
      <w:r w:rsidRPr="00EE6E93">
        <w:rPr>
          <w:rFonts w:eastAsiaTheme="minorHAnsi"/>
          <w:sz w:val="28"/>
          <w:szCs w:val="28"/>
        </w:rPr>
        <w:t xml:space="preserve">тыс. человек или 23,8% </w:t>
      </w:r>
      <w:r w:rsidR="00BF31FB" w:rsidRPr="00EE6E93">
        <w:rPr>
          <w:rFonts w:eastAsiaTheme="minorHAnsi"/>
          <w:sz w:val="28"/>
          <w:szCs w:val="28"/>
        </w:rPr>
        <w:br/>
      </w:r>
      <w:r w:rsidRPr="00EE6E93">
        <w:rPr>
          <w:rFonts w:eastAsiaTheme="minorHAnsi"/>
          <w:sz w:val="28"/>
          <w:szCs w:val="28"/>
        </w:rPr>
        <w:t>от общей численности населения.</w:t>
      </w:r>
    </w:p>
    <w:p w14:paraId="6AD86713" w14:textId="77777777" w:rsidR="00537539" w:rsidRPr="00252D53" w:rsidRDefault="004A6C1D" w:rsidP="00540669">
      <w:pPr>
        <w:ind w:firstLine="567"/>
        <w:jc w:val="both"/>
        <w:rPr>
          <w:rFonts w:eastAsiaTheme="minorHAnsi"/>
          <w:sz w:val="28"/>
          <w:szCs w:val="28"/>
        </w:rPr>
      </w:pPr>
      <w:r w:rsidRPr="00252D53">
        <w:rPr>
          <w:rFonts w:eastAsiaTheme="minorHAnsi"/>
          <w:sz w:val="28"/>
          <w:szCs w:val="28"/>
          <w:lang w:eastAsia="en-US"/>
        </w:rPr>
        <w:t>Средняя продолжительность жизни в республике составляет 75,23г.</w:t>
      </w:r>
      <w:r w:rsidR="00537539">
        <w:rPr>
          <w:rFonts w:eastAsiaTheme="minorHAnsi"/>
          <w:sz w:val="28"/>
          <w:szCs w:val="28"/>
          <w:lang w:eastAsia="en-US"/>
        </w:rPr>
        <w:t xml:space="preserve"> </w:t>
      </w:r>
      <w:r w:rsidR="00371068">
        <w:rPr>
          <w:rFonts w:eastAsiaTheme="minorHAnsi"/>
          <w:sz w:val="28"/>
          <w:szCs w:val="28"/>
          <w:lang w:eastAsia="en-US"/>
        </w:rPr>
        <w:t>По состоянию на 01.10.2024г. д</w:t>
      </w:r>
      <w:r w:rsidR="00537539">
        <w:rPr>
          <w:rFonts w:eastAsiaTheme="minorHAnsi"/>
          <w:sz w:val="28"/>
          <w:szCs w:val="28"/>
          <w:lang w:eastAsia="en-US"/>
        </w:rPr>
        <w:t xml:space="preserve">олгожителей в </w:t>
      </w:r>
      <w:r w:rsidR="00537539" w:rsidRPr="00252D53">
        <w:rPr>
          <w:rFonts w:eastAsiaTheme="minorHAnsi"/>
          <w:sz w:val="28"/>
          <w:szCs w:val="28"/>
        </w:rPr>
        <w:t xml:space="preserve">Республике Татарстан </w:t>
      </w:r>
      <w:r w:rsidR="00CF56F7">
        <w:rPr>
          <w:rFonts w:eastAsiaTheme="minorHAnsi"/>
          <w:sz w:val="28"/>
          <w:szCs w:val="28"/>
        </w:rPr>
        <w:t>в возрасте 100 лет и более</w:t>
      </w:r>
      <w:r w:rsidR="00537539">
        <w:rPr>
          <w:rFonts w:eastAsiaTheme="minorHAnsi"/>
          <w:sz w:val="28"/>
          <w:szCs w:val="28"/>
        </w:rPr>
        <w:t xml:space="preserve"> </w:t>
      </w:r>
      <w:r w:rsidR="00537539" w:rsidRPr="00252D53">
        <w:rPr>
          <w:rFonts w:eastAsiaTheme="minorHAnsi"/>
          <w:sz w:val="28"/>
          <w:szCs w:val="28"/>
        </w:rPr>
        <w:t xml:space="preserve">– 233 </w:t>
      </w:r>
      <w:r w:rsidR="00537539">
        <w:rPr>
          <w:rFonts w:eastAsiaTheme="minorHAnsi"/>
          <w:sz w:val="28"/>
          <w:szCs w:val="28"/>
        </w:rPr>
        <w:t>человека</w:t>
      </w:r>
      <w:r w:rsidR="00537539" w:rsidRPr="00252D53">
        <w:rPr>
          <w:rFonts w:eastAsiaTheme="minorHAnsi"/>
          <w:sz w:val="28"/>
          <w:szCs w:val="28"/>
        </w:rPr>
        <w:t xml:space="preserve"> (</w:t>
      </w:r>
      <w:r w:rsidR="00371068">
        <w:rPr>
          <w:rFonts w:eastAsiaTheme="minorHAnsi"/>
          <w:sz w:val="28"/>
          <w:szCs w:val="28"/>
        </w:rPr>
        <w:t xml:space="preserve">26 </w:t>
      </w:r>
      <w:r w:rsidR="00537539" w:rsidRPr="00252D53">
        <w:rPr>
          <w:rFonts w:eastAsiaTheme="minorHAnsi"/>
          <w:sz w:val="28"/>
          <w:szCs w:val="28"/>
        </w:rPr>
        <w:t xml:space="preserve">мужчин, </w:t>
      </w:r>
      <w:r w:rsidR="00371068">
        <w:rPr>
          <w:rFonts w:eastAsiaTheme="minorHAnsi"/>
          <w:sz w:val="28"/>
          <w:szCs w:val="28"/>
        </w:rPr>
        <w:t xml:space="preserve">207 </w:t>
      </w:r>
      <w:r w:rsidR="00537539" w:rsidRPr="00252D53">
        <w:rPr>
          <w:rFonts w:eastAsiaTheme="minorHAnsi"/>
          <w:sz w:val="28"/>
          <w:szCs w:val="28"/>
        </w:rPr>
        <w:t>женщин) (в 2023 году – 211 человек). Число долгожителей с 2018 года выросло на 34% (59 человек).</w:t>
      </w:r>
    </w:p>
    <w:p w14:paraId="0AF7398B" w14:textId="77777777" w:rsidR="004A6C1D" w:rsidRPr="00252D53" w:rsidRDefault="004039A2" w:rsidP="00540669">
      <w:pPr>
        <w:widowControl w:val="0"/>
        <w:ind w:firstLine="567"/>
        <w:jc w:val="both"/>
        <w:rPr>
          <w:rFonts w:eastAsiaTheme="minorHAnsi"/>
          <w:sz w:val="28"/>
          <w:szCs w:val="28"/>
        </w:rPr>
      </w:pPr>
      <w:r w:rsidRPr="00252D53">
        <w:rPr>
          <w:rFonts w:eastAsiaTheme="minorHAnsi"/>
          <w:sz w:val="28"/>
          <w:szCs w:val="28"/>
        </w:rPr>
        <w:t>У</w:t>
      </w:r>
      <w:r w:rsidR="004A6C1D" w:rsidRPr="00252D53">
        <w:rPr>
          <w:rFonts w:eastAsiaTheme="minorHAnsi"/>
          <w:sz w:val="28"/>
          <w:szCs w:val="28"/>
        </w:rPr>
        <w:t>дельный вес пожилых больше в сельской местности – 26,5%, в городской местности – 22,4%.</w:t>
      </w:r>
    </w:p>
    <w:p w14:paraId="496743DD" w14:textId="77777777" w:rsidR="000168F0" w:rsidRPr="00252D53" w:rsidRDefault="000168F0" w:rsidP="00540669">
      <w:pPr>
        <w:widowControl w:val="0"/>
        <w:ind w:firstLine="567"/>
        <w:jc w:val="both"/>
        <w:rPr>
          <w:rFonts w:eastAsiaTheme="minorHAnsi"/>
          <w:sz w:val="28"/>
          <w:szCs w:val="28"/>
        </w:rPr>
      </w:pPr>
      <w:r w:rsidRPr="00252D53">
        <w:rPr>
          <w:rFonts w:eastAsiaTheme="minorHAnsi"/>
          <w:sz w:val="28"/>
          <w:szCs w:val="28"/>
        </w:rPr>
        <w:t xml:space="preserve">По прогнозам к 2030 году </w:t>
      </w:r>
      <w:r>
        <w:rPr>
          <w:rFonts w:eastAsiaTheme="minorHAnsi"/>
          <w:sz w:val="28"/>
          <w:szCs w:val="28"/>
        </w:rPr>
        <w:t>удельный вес граждан старше тру</w:t>
      </w:r>
      <w:r w:rsidRPr="00252D53">
        <w:rPr>
          <w:rFonts w:eastAsiaTheme="minorHAnsi"/>
          <w:sz w:val="28"/>
          <w:szCs w:val="28"/>
        </w:rPr>
        <w:t>доспособного возраста увелич</w:t>
      </w:r>
      <w:r>
        <w:rPr>
          <w:rFonts w:eastAsiaTheme="minorHAnsi"/>
          <w:sz w:val="28"/>
          <w:szCs w:val="28"/>
        </w:rPr>
        <w:t>ится до 30,6%, и средняя продол</w:t>
      </w:r>
      <w:r w:rsidRPr="00252D53">
        <w:rPr>
          <w:rFonts w:eastAsiaTheme="minorHAnsi"/>
          <w:sz w:val="28"/>
          <w:szCs w:val="28"/>
        </w:rPr>
        <w:t>жительность жизни составит 77,5 лет.</w:t>
      </w:r>
    </w:p>
    <w:p w14:paraId="19A3623C" w14:textId="77777777" w:rsidR="00397E1F" w:rsidRPr="00252D53" w:rsidRDefault="00657984" w:rsidP="0054066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252D53">
        <w:rPr>
          <w:rFonts w:eastAsiaTheme="minorHAnsi"/>
          <w:sz w:val="28"/>
          <w:szCs w:val="28"/>
        </w:rPr>
        <w:t xml:space="preserve">Складывающаяся в республике демографическая ситуация, задачи </w:t>
      </w:r>
      <w:r w:rsidR="00397E1F" w:rsidRPr="00252D53">
        <w:rPr>
          <w:rFonts w:eastAsiaTheme="minorHAnsi"/>
          <w:sz w:val="28"/>
          <w:szCs w:val="28"/>
        </w:rPr>
        <w:br/>
      </w:r>
      <w:r w:rsidRPr="00252D53">
        <w:rPr>
          <w:rFonts w:eastAsiaTheme="minorHAnsi"/>
          <w:sz w:val="28"/>
          <w:szCs w:val="28"/>
        </w:rPr>
        <w:t xml:space="preserve">по достижению национальной цели </w:t>
      </w:r>
      <w:r w:rsidRPr="00252D53">
        <w:rPr>
          <w:rFonts w:eastAsiaTheme="minorHAnsi"/>
          <w:sz w:val="28"/>
          <w:szCs w:val="28"/>
          <w:lang w:eastAsia="en-US"/>
        </w:rPr>
        <w:t>«Сохранение населения, укрепление здоровья и повышение благополучия людей, поддержка семьи», определенной Указом Президента Российской Федерации от 7 мая 2024г. № 309 «О национальных целях развития Российской Федерации на период до 2030 года и на перспективу до 2036 года»,</w:t>
      </w:r>
      <w:r w:rsidR="00397E1F" w:rsidRPr="00252D53">
        <w:rPr>
          <w:rFonts w:eastAsiaTheme="minorHAnsi"/>
          <w:sz w:val="28"/>
          <w:szCs w:val="28"/>
          <w:lang w:eastAsia="en-US"/>
        </w:rPr>
        <w:t xml:space="preserve"> и реализации мероприятий ф</w:t>
      </w:r>
      <w:r w:rsidR="007A4F50" w:rsidRPr="00252D53">
        <w:rPr>
          <w:rFonts w:eastAsiaTheme="minorHAnsi"/>
          <w:sz w:val="28"/>
          <w:szCs w:val="28"/>
          <w:lang w:eastAsia="en-US"/>
        </w:rPr>
        <w:t>едеральн</w:t>
      </w:r>
      <w:r w:rsidR="00397E1F" w:rsidRPr="00252D53">
        <w:rPr>
          <w:rFonts w:eastAsiaTheme="minorHAnsi"/>
          <w:sz w:val="28"/>
          <w:szCs w:val="28"/>
          <w:lang w:eastAsia="en-US"/>
        </w:rPr>
        <w:t xml:space="preserve">ого </w:t>
      </w:r>
      <w:r w:rsidR="007A4F50" w:rsidRPr="00252D53">
        <w:rPr>
          <w:rFonts w:eastAsiaTheme="minorHAnsi"/>
          <w:sz w:val="28"/>
          <w:szCs w:val="28"/>
          <w:lang w:eastAsia="en-US"/>
        </w:rPr>
        <w:t>проект</w:t>
      </w:r>
      <w:r w:rsidR="00397E1F" w:rsidRPr="00252D53">
        <w:rPr>
          <w:rFonts w:eastAsiaTheme="minorHAnsi"/>
          <w:sz w:val="28"/>
          <w:szCs w:val="28"/>
          <w:lang w:eastAsia="en-US"/>
        </w:rPr>
        <w:t>а</w:t>
      </w:r>
      <w:r w:rsidR="007A4F50" w:rsidRPr="00252D53">
        <w:rPr>
          <w:rFonts w:eastAsiaTheme="minorHAnsi"/>
          <w:sz w:val="28"/>
          <w:szCs w:val="28"/>
          <w:lang w:eastAsia="en-US"/>
        </w:rPr>
        <w:t xml:space="preserve"> «Старшее поколение» национального проекта «Семья» до 2030 года </w:t>
      </w:r>
      <w:r w:rsidR="00397E1F" w:rsidRPr="00252D53">
        <w:rPr>
          <w:rFonts w:eastAsiaTheme="minorHAnsi"/>
          <w:sz w:val="28"/>
          <w:szCs w:val="28"/>
          <w:lang w:eastAsia="en-US"/>
        </w:rPr>
        <w:t>требуют приняти</w:t>
      </w:r>
      <w:r w:rsidR="00B83F66">
        <w:rPr>
          <w:rFonts w:eastAsiaTheme="minorHAnsi"/>
          <w:sz w:val="28"/>
          <w:szCs w:val="28"/>
          <w:lang w:eastAsia="en-US"/>
        </w:rPr>
        <w:t>е</w:t>
      </w:r>
      <w:r w:rsidR="00397E1F" w:rsidRPr="00252D53">
        <w:rPr>
          <w:rFonts w:eastAsiaTheme="minorHAnsi"/>
          <w:sz w:val="28"/>
          <w:szCs w:val="28"/>
          <w:lang w:eastAsia="en-US"/>
        </w:rPr>
        <w:t xml:space="preserve"> комплекса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397E1F" w:rsidRPr="00252D53">
        <w:rPr>
          <w:rFonts w:eastAsiaTheme="minorHAnsi"/>
          <w:sz w:val="28"/>
          <w:szCs w:val="28"/>
          <w:lang w:eastAsia="en-US"/>
        </w:rPr>
        <w:t xml:space="preserve">целевых программных мероприятий </w:t>
      </w:r>
      <w:r w:rsidRPr="00252D53">
        <w:rPr>
          <w:rFonts w:eastAsiaTheme="minorHAnsi"/>
          <w:sz w:val="28"/>
          <w:szCs w:val="28"/>
          <w:lang w:eastAsia="en-US"/>
        </w:rPr>
        <w:t xml:space="preserve">по </w:t>
      </w:r>
      <w:r w:rsidRPr="00252D53">
        <w:rPr>
          <w:sz w:val="28"/>
          <w:szCs w:val="28"/>
          <w:lang w:eastAsia="en-US"/>
        </w:rPr>
        <w:t xml:space="preserve">созданию условий для реализации </w:t>
      </w:r>
      <w:r w:rsidR="00DA7EA3">
        <w:rPr>
          <w:sz w:val="28"/>
          <w:szCs w:val="28"/>
          <w:lang w:eastAsia="en-US"/>
        </w:rPr>
        <w:br/>
      </w:r>
      <w:r w:rsidRPr="00252D53">
        <w:rPr>
          <w:sz w:val="28"/>
          <w:szCs w:val="28"/>
          <w:lang w:eastAsia="en-US"/>
        </w:rPr>
        <w:t>активного долголетия</w:t>
      </w:r>
      <w:r w:rsidR="00397E1F" w:rsidRPr="00252D53">
        <w:rPr>
          <w:sz w:val="28"/>
          <w:szCs w:val="28"/>
          <w:lang w:eastAsia="en-US"/>
        </w:rPr>
        <w:t xml:space="preserve"> граждан старшего поколения</w:t>
      </w:r>
      <w:r w:rsidRPr="00252D53">
        <w:rPr>
          <w:sz w:val="28"/>
          <w:szCs w:val="28"/>
          <w:lang w:eastAsia="en-US"/>
        </w:rPr>
        <w:t xml:space="preserve">, </w:t>
      </w:r>
      <w:r w:rsidRPr="00252D53">
        <w:rPr>
          <w:color w:val="252525"/>
          <w:sz w:val="28"/>
          <w:szCs w:val="28"/>
        </w:rPr>
        <w:t xml:space="preserve">вовлечения </w:t>
      </w:r>
      <w:r w:rsidR="00397E1F" w:rsidRPr="00252D53">
        <w:rPr>
          <w:color w:val="252525"/>
          <w:sz w:val="28"/>
          <w:szCs w:val="28"/>
        </w:rPr>
        <w:t xml:space="preserve">их </w:t>
      </w:r>
      <w:r w:rsidRPr="00252D53">
        <w:rPr>
          <w:color w:val="252525"/>
          <w:sz w:val="28"/>
          <w:szCs w:val="28"/>
        </w:rPr>
        <w:t xml:space="preserve">в активную жизнь путем </w:t>
      </w:r>
      <w:r w:rsidRPr="00252D53">
        <w:rPr>
          <w:sz w:val="28"/>
          <w:szCs w:val="28"/>
          <w:lang w:eastAsia="en-US"/>
        </w:rPr>
        <w:t>приобщени</w:t>
      </w:r>
      <w:r w:rsidR="00397E1F" w:rsidRPr="00252D53">
        <w:rPr>
          <w:sz w:val="28"/>
          <w:szCs w:val="28"/>
          <w:lang w:eastAsia="en-US"/>
        </w:rPr>
        <w:t>я</w:t>
      </w:r>
      <w:r w:rsidRPr="00252D53">
        <w:rPr>
          <w:sz w:val="28"/>
          <w:szCs w:val="28"/>
          <w:lang w:eastAsia="en-US"/>
        </w:rPr>
        <w:t xml:space="preserve"> к </w:t>
      </w:r>
      <w:r w:rsidR="00397E1F" w:rsidRPr="00252D53">
        <w:rPr>
          <w:sz w:val="28"/>
          <w:szCs w:val="28"/>
          <w:lang w:eastAsia="en-US"/>
        </w:rPr>
        <w:t xml:space="preserve">систематическим занятиям </w:t>
      </w:r>
      <w:r w:rsidRPr="00252D53">
        <w:rPr>
          <w:sz w:val="28"/>
          <w:szCs w:val="28"/>
          <w:lang w:eastAsia="en-US"/>
        </w:rPr>
        <w:t>физической культур</w:t>
      </w:r>
      <w:r w:rsidR="00397E1F" w:rsidRPr="00252D53">
        <w:rPr>
          <w:sz w:val="28"/>
          <w:szCs w:val="28"/>
          <w:lang w:eastAsia="en-US"/>
        </w:rPr>
        <w:t>ой</w:t>
      </w:r>
      <w:r w:rsidRPr="00252D53">
        <w:rPr>
          <w:sz w:val="28"/>
          <w:szCs w:val="28"/>
          <w:lang w:eastAsia="en-US"/>
        </w:rPr>
        <w:t>, здорово</w:t>
      </w:r>
      <w:r w:rsidR="00397E1F" w:rsidRPr="00252D53">
        <w:rPr>
          <w:sz w:val="28"/>
          <w:szCs w:val="28"/>
          <w:lang w:eastAsia="en-US"/>
        </w:rPr>
        <w:t>му</w:t>
      </w:r>
      <w:r w:rsidRPr="00252D53">
        <w:rPr>
          <w:sz w:val="28"/>
          <w:szCs w:val="28"/>
          <w:lang w:eastAsia="en-US"/>
        </w:rPr>
        <w:t xml:space="preserve"> образ</w:t>
      </w:r>
      <w:r w:rsidR="00397E1F" w:rsidRPr="00252D53">
        <w:rPr>
          <w:sz w:val="28"/>
          <w:szCs w:val="28"/>
          <w:lang w:eastAsia="en-US"/>
        </w:rPr>
        <w:t xml:space="preserve">у жизни, участия в культурно-досуговой деятельности, трудовой </w:t>
      </w:r>
      <w:r w:rsidRPr="00252D53">
        <w:rPr>
          <w:sz w:val="28"/>
          <w:szCs w:val="28"/>
          <w:lang w:eastAsia="en-US"/>
        </w:rPr>
        <w:t xml:space="preserve">занятости, </w:t>
      </w:r>
      <w:r w:rsidR="0073243E" w:rsidRPr="00252D53">
        <w:rPr>
          <w:sz w:val="28"/>
          <w:szCs w:val="28"/>
          <w:lang w:eastAsia="en-US"/>
        </w:rPr>
        <w:t xml:space="preserve">развитию </w:t>
      </w:r>
      <w:r w:rsidR="00F24CE7" w:rsidRPr="00252D53">
        <w:rPr>
          <w:sz w:val="28"/>
          <w:szCs w:val="28"/>
          <w:lang w:eastAsia="en-US"/>
        </w:rPr>
        <w:t xml:space="preserve">иных </w:t>
      </w:r>
      <w:r w:rsidR="0073243E" w:rsidRPr="00252D53">
        <w:rPr>
          <w:sz w:val="28"/>
          <w:szCs w:val="28"/>
          <w:lang w:eastAsia="en-US"/>
        </w:rPr>
        <w:t>форм интеграции граждан старшего поколения в жизнь общества</w:t>
      </w:r>
      <w:r w:rsidR="00F24CE7" w:rsidRPr="00252D53">
        <w:rPr>
          <w:sz w:val="28"/>
          <w:szCs w:val="28"/>
          <w:lang w:eastAsia="en-US"/>
        </w:rPr>
        <w:t xml:space="preserve"> и</w:t>
      </w:r>
      <w:r w:rsidR="0073243E" w:rsidRPr="00252D53">
        <w:rPr>
          <w:sz w:val="28"/>
          <w:szCs w:val="28"/>
          <w:lang w:eastAsia="en-US"/>
        </w:rPr>
        <w:t xml:space="preserve"> иных </w:t>
      </w:r>
      <w:r w:rsidR="00F24CE7" w:rsidRPr="00252D53">
        <w:rPr>
          <w:sz w:val="28"/>
          <w:szCs w:val="28"/>
          <w:lang w:eastAsia="en-US"/>
        </w:rPr>
        <w:t>мероприятий,</w:t>
      </w:r>
      <w:r w:rsidR="0073243E" w:rsidRPr="00252D53">
        <w:rPr>
          <w:sz w:val="28"/>
          <w:szCs w:val="28"/>
          <w:lang w:eastAsia="en-US"/>
        </w:rPr>
        <w:t xml:space="preserve"> направленных на повышение качества жизни граждан старшего поколения.</w:t>
      </w:r>
    </w:p>
    <w:p w14:paraId="2BFC4F52" w14:textId="77777777" w:rsidR="00252D53" w:rsidRPr="0020663A" w:rsidRDefault="00252D53" w:rsidP="00252D53">
      <w:pPr>
        <w:widowControl w:val="0"/>
        <w:ind w:left="-57" w:right="-57"/>
        <w:rPr>
          <w:rFonts w:eastAsiaTheme="minorHAnsi"/>
          <w:sz w:val="28"/>
          <w:szCs w:val="28"/>
          <w:lang w:eastAsia="en-US"/>
        </w:rPr>
      </w:pPr>
    </w:p>
    <w:p w14:paraId="097BC71F" w14:textId="7C434AFA" w:rsidR="00E22286" w:rsidRPr="00252D53" w:rsidRDefault="00FD0845" w:rsidP="00E22286">
      <w:pPr>
        <w:widowControl w:val="0"/>
        <w:ind w:left="-57" w:right="-57"/>
        <w:jc w:val="center"/>
        <w:rPr>
          <w:rFonts w:eastAsiaTheme="minorHAnsi"/>
          <w:sz w:val="28"/>
          <w:szCs w:val="28"/>
          <w:lang w:eastAsia="en-US"/>
        </w:rPr>
      </w:pPr>
      <w:r w:rsidRPr="00252D53">
        <w:rPr>
          <w:rFonts w:eastAsiaTheme="minorHAnsi"/>
          <w:sz w:val="28"/>
          <w:szCs w:val="28"/>
          <w:lang w:val="en-US" w:eastAsia="en-US"/>
        </w:rPr>
        <w:t>II</w:t>
      </w:r>
      <w:r w:rsidR="003B6C91" w:rsidRPr="00252D53">
        <w:rPr>
          <w:rFonts w:eastAsiaTheme="minorHAnsi"/>
          <w:sz w:val="28"/>
          <w:szCs w:val="28"/>
          <w:lang w:eastAsia="en-US"/>
        </w:rPr>
        <w:t>.</w:t>
      </w:r>
      <w:r w:rsidR="00E22286" w:rsidRPr="00252D53">
        <w:rPr>
          <w:rFonts w:eastAsiaTheme="minorHAnsi"/>
          <w:sz w:val="28"/>
          <w:szCs w:val="28"/>
          <w:lang w:eastAsia="en-US"/>
        </w:rPr>
        <w:t xml:space="preserve"> Цел</w:t>
      </w:r>
      <w:r w:rsidR="00252D53" w:rsidRPr="00252D53">
        <w:rPr>
          <w:rFonts w:eastAsiaTheme="minorHAnsi"/>
          <w:sz w:val="28"/>
          <w:szCs w:val="28"/>
          <w:lang w:eastAsia="en-US"/>
        </w:rPr>
        <w:t>ь</w:t>
      </w:r>
      <w:r w:rsidR="00E22286" w:rsidRPr="00252D53">
        <w:rPr>
          <w:rFonts w:eastAsiaTheme="minorHAnsi"/>
          <w:sz w:val="28"/>
          <w:szCs w:val="28"/>
          <w:lang w:eastAsia="en-US"/>
        </w:rPr>
        <w:t xml:space="preserve"> и </w:t>
      </w:r>
      <w:r w:rsidR="003B6C91" w:rsidRPr="00252D53">
        <w:rPr>
          <w:rFonts w:eastAsiaTheme="minorHAnsi"/>
          <w:sz w:val="28"/>
          <w:szCs w:val="28"/>
          <w:lang w:eastAsia="en-US"/>
        </w:rPr>
        <w:t xml:space="preserve">задачи </w:t>
      </w:r>
      <w:r w:rsidR="00E22286" w:rsidRPr="00252D53">
        <w:rPr>
          <w:rFonts w:eastAsiaTheme="minorHAnsi"/>
          <w:sz w:val="28"/>
          <w:szCs w:val="28"/>
          <w:lang w:eastAsia="en-US"/>
        </w:rPr>
        <w:t>Ре</w:t>
      </w:r>
      <w:r w:rsidR="00D662D1">
        <w:rPr>
          <w:rFonts w:eastAsiaTheme="minorHAnsi"/>
          <w:sz w:val="28"/>
          <w:szCs w:val="28"/>
          <w:lang w:eastAsia="en-US"/>
        </w:rPr>
        <w:t xml:space="preserve">гионального </w:t>
      </w:r>
      <w:r w:rsidR="00E22286" w:rsidRPr="00252D53">
        <w:rPr>
          <w:rFonts w:eastAsiaTheme="minorHAnsi"/>
          <w:sz w:val="28"/>
          <w:szCs w:val="28"/>
          <w:lang w:eastAsia="en-US"/>
        </w:rPr>
        <w:t xml:space="preserve"> комплексного </w:t>
      </w:r>
      <w:hyperlink r:id="rId21" w:history="1">
        <w:r w:rsidR="00E22286" w:rsidRPr="00252D53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E22286" w:rsidRPr="00252D53">
        <w:rPr>
          <w:rFonts w:eastAsiaTheme="minorHAnsi"/>
          <w:sz w:val="28"/>
          <w:szCs w:val="28"/>
          <w:lang w:eastAsia="en-US"/>
        </w:rPr>
        <w:t>а (программы)</w:t>
      </w:r>
    </w:p>
    <w:p w14:paraId="6C92AAEE" w14:textId="77777777" w:rsidR="00E22286" w:rsidRPr="00252D53" w:rsidRDefault="00E22286" w:rsidP="00E22286">
      <w:pPr>
        <w:widowControl w:val="0"/>
        <w:ind w:left="-57" w:right="-57"/>
        <w:jc w:val="center"/>
        <w:rPr>
          <w:sz w:val="28"/>
          <w:szCs w:val="28"/>
        </w:rPr>
      </w:pPr>
      <w:r w:rsidRPr="00252D53">
        <w:rPr>
          <w:rFonts w:eastAsiaTheme="minorHAnsi"/>
          <w:sz w:val="28"/>
          <w:szCs w:val="28"/>
          <w:lang w:eastAsia="en-US"/>
        </w:rPr>
        <w:t>«Активное долголетие» в Республике Татарстан на 2025-2030 годы</w:t>
      </w:r>
    </w:p>
    <w:p w14:paraId="51B44EEA" w14:textId="77777777" w:rsidR="005B2BC0" w:rsidRPr="00252D53" w:rsidRDefault="005B2BC0" w:rsidP="005B2BC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14:paraId="0D445AED" w14:textId="4FE69B30" w:rsidR="00477FB5" w:rsidRDefault="00F361EB" w:rsidP="00A95D03">
      <w:pPr>
        <w:widowControl w:val="0"/>
        <w:ind w:left="-57" w:right="-57" w:firstLine="624"/>
        <w:jc w:val="both"/>
        <w:rPr>
          <w:b/>
          <w:sz w:val="28"/>
          <w:szCs w:val="28"/>
        </w:rPr>
      </w:pPr>
      <w:r w:rsidRPr="00A95D03">
        <w:rPr>
          <w:rFonts w:eastAsiaTheme="minorHAnsi"/>
          <w:sz w:val="28"/>
          <w:szCs w:val="28"/>
          <w:lang w:eastAsia="en-US"/>
        </w:rPr>
        <w:t>2</w:t>
      </w:r>
      <w:r w:rsidR="005B2BC0" w:rsidRPr="00A95D03">
        <w:rPr>
          <w:rFonts w:eastAsiaTheme="minorHAnsi"/>
          <w:sz w:val="28"/>
          <w:szCs w:val="28"/>
          <w:lang w:eastAsia="en-US"/>
        </w:rPr>
        <w:t xml:space="preserve">.1. </w:t>
      </w:r>
      <w:r w:rsidR="000168F0" w:rsidRPr="00A95D03">
        <w:rPr>
          <w:rFonts w:eastAsiaTheme="minorHAnsi"/>
          <w:sz w:val="28"/>
          <w:szCs w:val="28"/>
          <w:lang w:eastAsia="en-US"/>
        </w:rPr>
        <w:t>Ц</w:t>
      </w:r>
      <w:r w:rsidR="00372608" w:rsidRPr="00A95D03">
        <w:rPr>
          <w:rFonts w:eastAsiaTheme="minorHAnsi"/>
          <w:sz w:val="28"/>
          <w:szCs w:val="28"/>
          <w:lang w:eastAsia="en-US"/>
        </w:rPr>
        <w:t>ель</w:t>
      </w:r>
      <w:r w:rsidR="005B2BC0" w:rsidRPr="00A95D03">
        <w:rPr>
          <w:rFonts w:eastAsiaTheme="minorHAnsi"/>
          <w:sz w:val="28"/>
          <w:szCs w:val="28"/>
          <w:lang w:eastAsia="en-US"/>
        </w:rPr>
        <w:t xml:space="preserve"> </w:t>
      </w:r>
      <w:r w:rsidR="00A95D03" w:rsidRPr="00252D53">
        <w:rPr>
          <w:rFonts w:eastAsiaTheme="minorHAnsi"/>
          <w:sz w:val="28"/>
          <w:szCs w:val="28"/>
          <w:lang w:eastAsia="en-US"/>
        </w:rPr>
        <w:t>Ре</w:t>
      </w:r>
      <w:r w:rsidR="00D662D1">
        <w:rPr>
          <w:rFonts w:eastAsiaTheme="minorHAnsi"/>
          <w:sz w:val="28"/>
          <w:szCs w:val="28"/>
          <w:lang w:eastAsia="en-US"/>
        </w:rPr>
        <w:t xml:space="preserve">гионального </w:t>
      </w:r>
      <w:r w:rsidR="00A95D03" w:rsidRPr="00252D53">
        <w:rPr>
          <w:rFonts w:eastAsiaTheme="minorHAnsi"/>
          <w:sz w:val="28"/>
          <w:szCs w:val="28"/>
          <w:lang w:eastAsia="en-US"/>
        </w:rPr>
        <w:t xml:space="preserve">комплексного </w:t>
      </w:r>
      <w:hyperlink r:id="rId22" w:history="1">
        <w:r w:rsidR="00A95D03" w:rsidRPr="00252D53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A95D03" w:rsidRPr="00252D53">
        <w:rPr>
          <w:rFonts w:eastAsiaTheme="minorHAnsi"/>
          <w:sz w:val="28"/>
          <w:szCs w:val="28"/>
          <w:lang w:eastAsia="en-US"/>
        </w:rPr>
        <w:t>а (программы)</w:t>
      </w:r>
      <w:r w:rsidR="00A95D03">
        <w:rPr>
          <w:rFonts w:eastAsiaTheme="minorHAnsi"/>
          <w:sz w:val="28"/>
          <w:szCs w:val="28"/>
          <w:lang w:eastAsia="en-US"/>
        </w:rPr>
        <w:t xml:space="preserve"> </w:t>
      </w:r>
      <w:r w:rsidR="00A95D03" w:rsidRPr="00252D53">
        <w:rPr>
          <w:rFonts w:eastAsiaTheme="minorHAnsi"/>
          <w:sz w:val="28"/>
          <w:szCs w:val="28"/>
          <w:lang w:eastAsia="en-US"/>
        </w:rPr>
        <w:t xml:space="preserve">«Активное </w:t>
      </w:r>
      <w:r w:rsidR="00DA7EA3">
        <w:rPr>
          <w:rFonts w:eastAsiaTheme="minorHAnsi"/>
          <w:sz w:val="28"/>
          <w:szCs w:val="28"/>
          <w:lang w:eastAsia="en-US"/>
        </w:rPr>
        <w:br/>
      </w:r>
      <w:r w:rsidR="00A95D03" w:rsidRPr="00252D53">
        <w:rPr>
          <w:rFonts w:eastAsiaTheme="minorHAnsi"/>
          <w:sz w:val="28"/>
          <w:szCs w:val="28"/>
          <w:lang w:eastAsia="en-US"/>
        </w:rPr>
        <w:t>долголетие» в Республике Татарстан на 2025-2030 годы</w:t>
      </w:r>
      <w:r w:rsidR="00A95D03">
        <w:rPr>
          <w:rFonts w:eastAsiaTheme="minorHAnsi"/>
          <w:sz w:val="28"/>
          <w:szCs w:val="28"/>
          <w:lang w:eastAsia="en-US"/>
        </w:rPr>
        <w:t xml:space="preserve"> </w:t>
      </w:r>
      <w:r w:rsidR="00A95D03" w:rsidRPr="00A95D03">
        <w:rPr>
          <w:rFonts w:eastAsiaTheme="minorHAnsi"/>
          <w:sz w:val="28"/>
          <w:szCs w:val="28"/>
          <w:lang w:eastAsia="en-US"/>
        </w:rPr>
        <w:t>(</w:t>
      </w:r>
      <w:r w:rsidR="005D1210">
        <w:rPr>
          <w:rFonts w:eastAsiaTheme="minorHAnsi"/>
          <w:sz w:val="28"/>
          <w:szCs w:val="28"/>
          <w:lang w:eastAsia="en-US"/>
        </w:rPr>
        <w:t xml:space="preserve">далее - </w:t>
      </w:r>
      <w:r w:rsidR="0067554E" w:rsidRPr="00A95D03">
        <w:rPr>
          <w:sz w:val="28"/>
          <w:szCs w:val="28"/>
        </w:rPr>
        <w:t>Программ</w:t>
      </w:r>
      <w:r w:rsidR="005D1210">
        <w:rPr>
          <w:sz w:val="28"/>
          <w:szCs w:val="28"/>
        </w:rPr>
        <w:t>а</w:t>
      </w:r>
      <w:r w:rsidR="00A95D03" w:rsidRPr="00A95D03">
        <w:rPr>
          <w:sz w:val="28"/>
          <w:szCs w:val="28"/>
        </w:rPr>
        <w:t>)</w:t>
      </w:r>
      <w:r w:rsidR="00372608" w:rsidRPr="00A95D03">
        <w:rPr>
          <w:sz w:val="28"/>
          <w:szCs w:val="28"/>
        </w:rPr>
        <w:t xml:space="preserve"> – </w:t>
      </w:r>
      <w:r w:rsidR="00AF221F" w:rsidRPr="00A95D03">
        <w:rPr>
          <w:bCs/>
          <w:sz w:val="28"/>
          <w:szCs w:val="28"/>
        </w:rPr>
        <w:t xml:space="preserve">улучшение качества жизни граждан старшего поколения, </w:t>
      </w:r>
      <w:r w:rsidR="005B2BC0" w:rsidRPr="00A95D03">
        <w:rPr>
          <w:sz w:val="28"/>
          <w:szCs w:val="28"/>
        </w:rPr>
        <w:t>повышение жизненной активности граждан старшего поколения, способствующ</w:t>
      </w:r>
      <w:r w:rsidR="00477FB5" w:rsidRPr="00A95D03">
        <w:rPr>
          <w:sz w:val="28"/>
          <w:szCs w:val="28"/>
        </w:rPr>
        <w:t xml:space="preserve">ей </w:t>
      </w:r>
      <w:r w:rsidR="005B2BC0" w:rsidRPr="00A95D03">
        <w:rPr>
          <w:sz w:val="28"/>
          <w:szCs w:val="28"/>
        </w:rPr>
        <w:t>увеличени</w:t>
      </w:r>
      <w:r w:rsidR="00477FB5" w:rsidRPr="00A95D03">
        <w:rPr>
          <w:sz w:val="28"/>
          <w:szCs w:val="28"/>
        </w:rPr>
        <w:t>ю</w:t>
      </w:r>
      <w:r w:rsidR="005B2BC0" w:rsidRPr="00A95D03">
        <w:rPr>
          <w:sz w:val="28"/>
          <w:szCs w:val="28"/>
        </w:rPr>
        <w:t xml:space="preserve"> продолжительности </w:t>
      </w:r>
      <w:r w:rsidR="00477FB5" w:rsidRPr="00A95D03">
        <w:rPr>
          <w:sz w:val="28"/>
          <w:szCs w:val="28"/>
        </w:rPr>
        <w:t xml:space="preserve">их </w:t>
      </w:r>
      <w:r w:rsidR="005B2BC0" w:rsidRPr="00A95D03">
        <w:rPr>
          <w:sz w:val="28"/>
          <w:szCs w:val="28"/>
        </w:rPr>
        <w:t>жизни</w:t>
      </w:r>
      <w:r w:rsidR="004223F6" w:rsidRPr="00A95D03">
        <w:rPr>
          <w:sz w:val="28"/>
          <w:szCs w:val="28"/>
        </w:rPr>
        <w:t xml:space="preserve"> и периода активного долголетия.</w:t>
      </w:r>
    </w:p>
    <w:p w14:paraId="1260E980" w14:textId="77777777" w:rsidR="005B2BC0" w:rsidRPr="00252D53" w:rsidRDefault="00444AE4" w:rsidP="0054066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0050A" w:rsidRPr="00252D53">
        <w:rPr>
          <w:b w:val="0"/>
          <w:sz w:val="28"/>
          <w:szCs w:val="28"/>
        </w:rPr>
        <w:t>.2. Задачи</w:t>
      </w:r>
      <w:r w:rsidR="005B2BC0" w:rsidRPr="00252D53">
        <w:rPr>
          <w:b w:val="0"/>
          <w:sz w:val="28"/>
          <w:szCs w:val="28"/>
        </w:rPr>
        <w:t xml:space="preserve"> П</w:t>
      </w:r>
      <w:r w:rsidR="0020050A" w:rsidRPr="00252D53">
        <w:rPr>
          <w:b w:val="0"/>
          <w:sz w:val="28"/>
          <w:szCs w:val="28"/>
        </w:rPr>
        <w:t>рограммы</w:t>
      </w:r>
      <w:r w:rsidR="005B2BC0" w:rsidRPr="00252D53">
        <w:rPr>
          <w:b w:val="0"/>
          <w:sz w:val="28"/>
          <w:szCs w:val="28"/>
        </w:rPr>
        <w:t>:</w:t>
      </w:r>
    </w:p>
    <w:p w14:paraId="2AEA9E35" w14:textId="77777777" w:rsidR="00252D53" w:rsidRPr="00252D53" w:rsidRDefault="00252D53" w:rsidP="00540669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52D53">
        <w:rPr>
          <w:color w:val="000000"/>
          <w:sz w:val="28"/>
          <w:szCs w:val="28"/>
        </w:rPr>
        <w:t>продление активного долголетия граждан старшего поколения, создание условий для реализации их личностного потенциала;</w:t>
      </w:r>
    </w:p>
    <w:p w14:paraId="05C40E68" w14:textId="77777777" w:rsidR="00252D53" w:rsidRPr="00252D53" w:rsidRDefault="00252D53" w:rsidP="00540669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52D53">
        <w:rPr>
          <w:color w:val="000000"/>
          <w:sz w:val="28"/>
          <w:szCs w:val="28"/>
        </w:rPr>
        <w:t xml:space="preserve">охрана здоровья граждан старшего поколения, развитие медицинской </w:t>
      </w:r>
      <w:r w:rsidR="00DA7EA3">
        <w:rPr>
          <w:color w:val="000000"/>
          <w:sz w:val="28"/>
          <w:szCs w:val="28"/>
        </w:rPr>
        <w:br/>
      </w:r>
      <w:r w:rsidRPr="00252D53">
        <w:rPr>
          <w:color w:val="000000"/>
          <w:sz w:val="28"/>
          <w:szCs w:val="28"/>
        </w:rPr>
        <w:t>помощи, в том числе по профилю «гериатрия»;</w:t>
      </w:r>
    </w:p>
    <w:p w14:paraId="4D695345" w14:textId="77777777" w:rsidR="00252D53" w:rsidRPr="00252D53" w:rsidRDefault="00252D53" w:rsidP="00540669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52D53">
        <w:rPr>
          <w:color w:val="000000"/>
          <w:sz w:val="28"/>
          <w:szCs w:val="28"/>
        </w:rPr>
        <w:t>развитие социальных услуг для граждан старшего поколения, продлевающих их здоровую жизнь и обеспечивающих качественный уход;</w:t>
      </w:r>
    </w:p>
    <w:p w14:paraId="5CAC4D57" w14:textId="77777777" w:rsidR="00252D53" w:rsidRPr="00252D53" w:rsidRDefault="00252D53" w:rsidP="00540669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52D53">
        <w:rPr>
          <w:color w:val="000000"/>
          <w:sz w:val="28"/>
          <w:szCs w:val="28"/>
        </w:rPr>
        <w:t>повышение финансовой обеспеченности граждан старшего поколения,</w:t>
      </w:r>
      <w:r w:rsidR="00DA7EA3">
        <w:rPr>
          <w:color w:val="000000"/>
          <w:sz w:val="28"/>
          <w:szCs w:val="28"/>
        </w:rPr>
        <w:br/>
      </w:r>
      <w:r w:rsidRPr="00252D53">
        <w:rPr>
          <w:color w:val="000000"/>
          <w:sz w:val="28"/>
          <w:szCs w:val="28"/>
        </w:rPr>
        <w:t xml:space="preserve"> создание условий для их занятости;</w:t>
      </w:r>
    </w:p>
    <w:p w14:paraId="591FE330" w14:textId="77777777" w:rsidR="00E44917" w:rsidRDefault="00252D53" w:rsidP="00540669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52D53">
        <w:rPr>
          <w:color w:val="000000"/>
          <w:sz w:val="28"/>
          <w:szCs w:val="28"/>
        </w:rPr>
        <w:t>развитие инфраструктуры для качественной и безопасной жизни граж</w:t>
      </w:r>
      <w:r w:rsidR="00E44917">
        <w:rPr>
          <w:color w:val="000000"/>
          <w:sz w:val="28"/>
          <w:szCs w:val="28"/>
        </w:rPr>
        <w:t>дан старшего поколения.</w:t>
      </w:r>
    </w:p>
    <w:p w14:paraId="375B8773" w14:textId="77777777" w:rsidR="00083E38" w:rsidRDefault="00444AE4" w:rsidP="00083E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2.3. Для целей Программы используются следующие понятия:</w:t>
      </w:r>
    </w:p>
    <w:p w14:paraId="4D68068A" w14:textId="77777777" w:rsidR="00444AE4" w:rsidRPr="00252D53" w:rsidRDefault="00444AE4" w:rsidP="00444AE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EB5DF7">
        <w:rPr>
          <w:b w:val="0"/>
          <w:color w:val="000000" w:themeColor="text1"/>
          <w:sz w:val="28"/>
          <w:szCs w:val="28"/>
        </w:rPr>
        <w:t xml:space="preserve">граждане старшего поколения – граждане, проживающие на территории </w:t>
      </w:r>
      <w:r w:rsidR="00DA7EA3">
        <w:rPr>
          <w:b w:val="0"/>
          <w:color w:val="000000" w:themeColor="text1"/>
          <w:sz w:val="28"/>
          <w:szCs w:val="28"/>
        </w:rPr>
        <w:br/>
      </w:r>
      <w:r w:rsidR="00EB5DF7" w:rsidRPr="00EB5DF7">
        <w:rPr>
          <w:b w:val="0"/>
          <w:color w:val="000000" w:themeColor="text1"/>
          <w:sz w:val="28"/>
          <w:szCs w:val="28"/>
        </w:rPr>
        <w:t>Республики Татарстан</w:t>
      </w:r>
      <w:r w:rsidRPr="00EB5DF7">
        <w:rPr>
          <w:b w:val="0"/>
          <w:color w:val="000000" w:themeColor="text1"/>
          <w:sz w:val="28"/>
          <w:szCs w:val="28"/>
        </w:rPr>
        <w:t xml:space="preserve">: женщины, достигшие возраста </w:t>
      </w:r>
      <w:r w:rsidR="00AE3161">
        <w:rPr>
          <w:b w:val="0"/>
          <w:color w:val="000000" w:themeColor="text1"/>
          <w:sz w:val="28"/>
          <w:szCs w:val="28"/>
        </w:rPr>
        <w:t>55</w:t>
      </w:r>
      <w:r w:rsidRPr="00EB5DF7">
        <w:rPr>
          <w:b w:val="0"/>
          <w:color w:val="000000" w:themeColor="text1"/>
          <w:sz w:val="28"/>
          <w:szCs w:val="28"/>
        </w:rPr>
        <w:t xml:space="preserve"> лет, и мужчины, достигшие возраста </w:t>
      </w:r>
      <w:r w:rsidR="00AE3161">
        <w:rPr>
          <w:b w:val="0"/>
          <w:color w:val="000000" w:themeColor="text1"/>
          <w:sz w:val="28"/>
          <w:szCs w:val="28"/>
        </w:rPr>
        <w:t>60</w:t>
      </w:r>
      <w:r w:rsidRPr="00EB5DF7">
        <w:rPr>
          <w:b w:val="0"/>
          <w:color w:val="000000" w:themeColor="text1"/>
          <w:sz w:val="28"/>
          <w:szCs w:val="28"/>
        </w:rPr>
        <w:t xml:space="preserve"> лет</w:t>
      </w:r>
      <w:r w:rsidR="00EB5DF7" w:rsidRPr="00EB5DF7">
        <w:rPr>
          <w:b w:val="0"/>
          <w:color w:val="000000" w:themeColor="text1"/>
          <w:sz w:val="28"/>
          <w:szCs w:val="28"/>
        </w:rPr>
        <w:t>;</w:t>
      </w:r>
    </w:p>
    <w:p w14:paraId="2ACFCC14" w14:textId="77777777" w:rsidR="00444AE4" w:rsidRDefault="00444AE4" w:rsidP="00130AD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-6"/>
          <w:sz w:val="28"/>
          <w:szCs w:val="28"/>
        </w:rPr>
      </w:pPr>
      <w:r w:rsidRPr="00252D53">
        <w:rPr>
          <w:rFonts w:eastAsia="Calibri"/>
          <w:b w:val="0"/>
          <w:sz w:val="28"/>
          <w:szCs w:val="28"/>
          <w:lang w:eastAsia="en-US"/>
        </w:rPr>
        <w:t>активное долголетие – состояние социального, экономического, физического и психологического благополучия граждан старшего поколения, которое обеспечивает им возможность для удовлетворения потребностей, включение в различные сферы жизни общества и достигается при их активном участии</w:t>
      </w:r>
      <w:r w:rsidR="00130AD4">
        <w:rPr>
          <w:rFonts w:eastAsia="Calibri"/>
          <w:b w:val="0"/>
          <w:sz w:val="28"/>
          <w:szCs w:val="28"/>
          <w:lang w:eastAsia="en-US"/>
        </w:rPr>
        <w:t>.</w:t>
      </w:r>
    </w:p>
    <w:p w14:paraId="00D4DCFB" w14:textId="77777777" w:rsidR="00444AE4" w:rsidRDefault="00444AE4" w:rsidP="00083E38">
      <w:pPr>
        <w:ind w:firstLine="709"/>
        <w:jc w:val="both"/>
        <w:rPr>
          <w:spacing w:val="-6"/>
          <w:sz w:val="28"/>
          <w:szCs w:val="28"/>
        </w:rPr>
      </w:pPr>
    </w:p>
    <w:p w14:paraId="012E4821" w14:textId="77777777" w:rsidR="00222C61" w:rsidRPr="003A7C85" w:rsidRDefault="00746EBE" w:rsidP="00083E38">
      <w:pPr>
        <w:widowControl w:val="0"/>
        <w:ind w:left="-57" w:right="-57"/>
        <w:jc w:val="center"/>
        <w:rPr>
          <w:sz w:val="28"/>
          <w:szCs w:val="28"/>
        </w:rPr>
      </w:pPr>
      <w:r w:rsidRPr="003A7C85">
        <w:rPr>
          <w:rFonts w:eastAsiaTheme="minorHAnsi"/>
          <w:sz w:val="28"/>
          <w:szCs w:val="28"/>
          <w:lang w:val="en-US" w:eastAsia="en-US"/>
        </w:rPr>
        <w:t>I</w:t>
      </w:r>
      <w:r w:rsidR="00FD0845" w:rsidRPr="003A7C85">
        <w:rPr>
          <w:rFonts w:eastAsiaTheme="minorHAnsi"/>
          <w:sz w:val="28"/>
          <w:szCs w:val="28"/>
          <w:lang w:val="en-US" w:eastAsia="en-US"/>
        </w:rPr>
        <w:t>II</w:t>
      </w:r>
      <w:r w:rsidR="00B545DD" w:rsidRPr="003A7C85">
        <w:rPr>
          <w:rFonts w:eastAsiaTheme="minorHAnsi"/>
          <w:sz w:val="28"/>
          <w:szCs w:val="28"/>
          <w:lang w:eastAsia="en-US"/>
        </w:rPr>
        <w:t xml:space="preserve">. </w:t>
      </w:r>
      <w:r w:rsidR="00FD0845" w:rsidRPr="003A7C85">
        <w:rPr>
          <w:sz w:val="28"/>
          <w:szCs w:val="28"/>
        </w:rPr>
        <w:t xml:space="preserve">Участники </w:t>
      </w:r>
      <w:r w:rsidR="007E23D1">
        <w:rPr>
          <w:rFonts w:eastAsiaTheme="minorHAnsi"/>
          <w:sz w:val="28"/>
          <w:szCs w:val="28"/>
          <w:lang w:eastAsia="en-US"/>
        </w:rPr>
        <w:t>Программы</w:t>
      </w:r>
    </w:p>
    <w:p w14:paraId="6791BD47" w14:textId="77777777" w:rsidR="00FD0845" w:rsidRPr="003A7C85" w:rsidRDefault="00FD0845" w:rsidP="00FD084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14:paraId="5D174756" w14:textId="77777777" w:rsidR="003A7C85" w:rsidRDefault="00DA7EA3" w:rsidP="003A7C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у</w:t>
      </w:r>
      <w:r w:rsidR="00A95D03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и </w:t>
      </w:r>
      <w:r w:rsidR="00A95D03">
        <w:rPr>
          <w:sz w:val="28"/>
          <w:szCs w:val="28"/>
        </w:rPr>
        <w:t>Программы:</w:t>
      </w:r>
    </w:p>
    <w:p w14:paraId="6118871B" w14:textId="77777777" w:rsidR="00FD0845" w:rsidRPr="00252D53" w:rsidRDefault="00FD0845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7C85">
        <w:rPr>
          <w:sz w:val="28"/>
          <w:szCs w:val="28"/>
        </w:rPr>
        <w:t>Министерство труда, занятости и социальной</w:t>
      </w:r>
      <w:r w:rsidRPr="00252D53">
        <w:rPr>
          <w:sz w:val="28"/>
          <w:szCs w:val="28"/>
        </w:rPr>
        <w:t xml:space="preserve"> защиты Республики Татарстан</w:t>
      </w:r>
      <w:r w:rsidR="00451D04">
        <w:rPr>
          <w:sz w:val="28"/>
          <w:szCs w:val="28"/>
        </w:rPr>
        <w:t>;</w:t>
      </w:r>
    </w:p>
    <w:p w14:paraId="050400FC" w14:textId="7761E439" w:rsidR="00451D04" w:rsidRDefault="00187132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451D04" w:rsidRPr="00252D53">
        <w:rPr>
          <w:sz w:val="28"/>
          <w:szCs w:val="28"/>
        </w:rPr>
        <w:t xml:space="preserve"> спорта Республики Татарстан</w:t>
      </w:r>
      <w:r w:rsidR="00451D04">
        <w:rPr>
          <w:sz w:val="28"/>
          <w:szCs w:val="28"/>
        </w:rPr>
        <w:t>;</w:t>
      </w:r>
    </w:p>
    <w:p w14:paraId="05A685CA" w14:textId="22BF2A45" w:rsidR="00451D04" w:rsidRDefault="00187132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FD0845" w:rsidRPr="00252D53">
        <w:rPr>
          <w:sz w:val="28"/>
          <w:szCs w:val="28"/>
        </w:rPr>
        <w:t xml:space="preserve"> культуры Республики Татарстан</w:t>
      </w:r>
      <w:r w:rsidR="00451D04">
        <w:rPr>
          <w:sz w:val="28"/>
          <w:szCs w:val="28"/>
        </w:rPr>
        <w:t>;</w:t>
      </w:r>
    </w:p>
    <w:p w14:paraId="6067395F" w14:textId="6811CFED" w:rsidR="00451D04" w:rsidRDefault="00FD0845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2D53">
        <w:rPr>
          <w:sz w:val="28"/>
          <w:szCs w:val="28"/>
        </w:rPr>
        <w:t>Министерств</w:t>
      </w:r>
      <w:r w:rsidR="00187132">
        <w:rPr>
          <w:sz w:val="28"/>
          <w:szCs w:val="28"/>
        </w:rPr>
        <w:t>о</w:t>
      </w:r>
      <w:r w:rsidRPr="00252D53">
        <w:rPr>
          <w:sz w:val="28"/>
          <w:szCs w:val="28"/>
        </w:rPr>
        <w:t xml:space="preserve"> образования и науки Республики Татарстан</w:t>
      </w:r>
      <w:r w:rsidR="00451D04">
        <w:rPr>
          <w:sz w:val="28"/>
          <w:szCs w:val="28"/>
        </w:rPr>
        <w:t>;</w:t>
      </w:r>
    </w:p>
    <w:p w14:paraId="7310EB0B" w14:textId="3DE9EE1C" w:rsidR="00451D04" w:rsidRDefault="00FD0845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2D53">
        <w:rPr>
          <w:sz w:val="28"/>
          <w:szCs w:val="28"/>
        </w:rPr>
        <w:t>Министерств</w:t>
      </w:r>
      <w:r w:rsidR="00187132">
        <w:rPr>
          <w:sz w:val="28"/>
          <w:szCs w:val="28"/>
        </w:rPr>
        <w:t>о</w:t>
      </w:r>
      <w:r w:rsidRPr="00252D53">
        <w:rPr>
          <w:sz w:val="28"/>
          <w:szCs w:val="28"/>
        </w:rPr>
        <w:t xml:space="preserve"> по дела</w:t>
      </w:r>
      <w:r w:rsidR="00451D04">
        <w:rPr>
          <w:sz w:val="28"/>
          <w:szCs w:val="28"/>
        </w:rPr>
        <w:t>м молодежи Республики Татарстан;</w:t>
      </w:r>
    </w:p>
    <w:p w14:paraId="6B15F6A9" w14:textId="77777777" w:rsidR="00451D04" w:rsidRDefault="00FD0845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52D53">
        <w:rPr>
          <w:sz w:val="28"/>
          <w:szCs w:val="28"/>
        </w:rPr>
        <w:t>Министерств</w:t>
      </w:r>
      <w:r w:rsidR="00451D04">
        <w:rPr>
          <w:sz w:val="28"/>
          <w:szCs w:val="28"/>
        </w:rPr>
        <w:t>о</w:t>
      </w:r>
      <w:r w:rsidRPr="00252D53">
        <w:rPr>
          <w:sz w:val="28"/>
          <w:szCs w:val="28"/>
        </w:rPr>
        <w:t xml:space="preserve"> здравоохранения Республики Татарстан</w:t>
      </w:r>
      <w:r w:rsidR="00451D04">
        <w:rPr>
          <w:sz w:val="28"/>
          <w:szCs w:val="28"/>
        </w:rPr>
        <w:t>;</w:t>
      </w:r>
    </w:p>
    <w:p w14:paraId="44A4A05D" w14:textId="2E9E572B" w:rsidR="00451D04" w:rsidRDefault="00187132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="00FD0845" w:rsidRPr="00252D53">
        <w:rPr>
          <w:sz w:val="28"/>
          <w:szCs w:val="28"/>
        </w:rPr>
        <w:t>комитет Республики Татарстан по туризму</w:t>
      </w:r>
      <w:r w:rsidR="00451D04">
        <w:rPr>
          <w:sz w:val="28"/>
          <w:szCs w:val="28"/>
        </w:rPr>
        <w:t>;</w:t>
      </w:r>
    </w:p>
    <w:p w14:paraId="7AA8EA12" w14:textId="77777777" w:rsidR="00451D04" w:rsidRDefault="003C50E1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23" w:history="1">
        <w:r w:rsidR="00FD0845" w:rsidRPr="00252D53">
          <w:rPr>
            <w:sz w:val="28"/>
            <w:szCs w:val="28"/>
            <w:shd w:val="clear" w:color="auto" w:fill="FFFFFF"/>
          </w:rPr>
          <w:t>Республиканское агентство по печати и массовым коммуникациям</w:t>
        </w:r>
      </w:hyperlink>
      <w:r w:rsidR="000168F0">
        <w:rPr>
          <w:sz w:val="28"/>
          <w:szCs w:val="28"/>
          <w:shd w:val="clear" w:color="auto" w:fill="FFFFFF"/>
        </w:rPr>
        <w:t xml:space="preserve"> </w:t>
      </w:r>
      <w:r w:rsidR="00DA7EA3">
        <w:rPr>
          <w:sz w:val="28"/>
          <w:szCs w:val="28"/>
          <w:shd w:val="clear" w:color="auto" w:fill="FFFFFF"/>
        </w:rPr>
        <w:br/>
      </w:r>
      <w:r w:rsidR="00FD0845" w:rsidRPr="00252D53">
        <w:rPr>
          <w:sz w:val="28"/>
          <w:szCs w:val="28"/>
        </w:rPr>
        <w:t>«Татмедиа»</w:t>
      </w:r>
      <w:r w:rsidR="00451D04">
        <w:rPr>
          <w:sz w:val="28"/>
          <w:szCs w:val="28"/>
        </w:rPr>
        <w:t>;</w:t>
      </w:r>
    </w:p>
    <w:p w14:paraId="3D28B005" w14:textId="77777777" w:rsidR="000E7B9E" w:rsidRDefault="003C50E1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</w:rPr>
      </w:pPr>
      <w:hyperlink r:id="rId24" w:history="1">
        <w:r w:rsidR="00FD0845" w:rsidRPr="00252D5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Управлени</w:t>
        </w:r>
        <w:r w:rsidR="00DA7EA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е</w:t>
        </w:r>
        <w:r w:rsidR="00FD0845" w:rsidRPr="00252D5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записи актов гражданского состояния Кабинета Министров </w:t>
        </w:r>
        <w:r w:rsidR="00DA7EA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br/>
        </w:r>
        <w:r w:rsidR="00FD0845" w:rsidRPr="00252D5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Республики Татарстан</w:t>
        </w:r>
      </w:hyperlink>
      <w:r w:rsidR="00451D04">
        <w:rPr>
          <w:sz w:val="28"/>
          <w:szCs w:val="28"/>
          <w:shd w:val="clear" w:color="auto" w:fill="FFFFFF"/>
        </w:rPr>
        <w:t>;</w:t>
      </w:r>
      <w:r w:rsidR="000E7B9E" w:rsidRPr="000E7B9E">
        <w:rPr>
          <w:rFonts w:eastAsiaTheme="minorEastAsia"/>
        </w:rPr>
        <w:t xml:space="preserve"> </w:t>
      </w:r>
    </w:p>
    <w:p w14:paraId="5CF596D7" w14:textId="77777777" w:rsidR="000E7B9E" w:rsidRDefault="000E7B9E" w:rsidP="000E7B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0E7B9E">
        <w:rPr>
          <w:rFonts w:eastAsiaTheme="minorEastAsia"/>
          <w:sz w:val="28"/>
          <w:szCs w:val="28"/>
        </w:rPr>
        <w:t xml:space="preserve">Управление Федеральной службы по надзору в сфере защиты прав </w:t>
      </w:r>
      <w:r w:rsidR="00DA7EA3">
        <w:rPr>
          <w:rFonts w:eastAsiaTheme="minorEastAsia"/>
          <w:sz w:val="28"/>
          <w:szCs w:val="28"/>
        </w:rPr>
        <w:br/>
      </w:r>
      <w:r w:rsidRPr="000E7B9E">
        <w:rPr>
          <w:rFonts w:eastAsiaTheme="minorEastAsia"/>
          <w:sz w:val="28"/>
          <w:szCs w:val="28"/>
        </w:rPr>
        <w:t>потребителей и благополучия человека по Республике Татарстан</w:t>
      </w:r>
      <w:r>
        <w:rPr>
          <w:rFonts w:eastAsiaTheme="minorEastAsia"/>
          <w:sz w:val="28"/>
          <w:szCs w:val="28"/>
        </w:rPr>
        <w:t>;</w:t>
      </w:r>
    </w:p>
    <w:p w14:paraId="54A8ACF1" w14:textId="77777777" w:rsidR="000E7B9E" w:rsidRPr="000C49AF" w:rsidRDefault="000E7B9E" w:rsidP="000E7B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0C49AF">
        <w:rPr>
          <w:rFonts w:eastAsiaTheme="minorEastAsia"/>
          <w:sz w:val="28"/>
          <w:szCs w:val="28"/>
        </w:rPr>
        <w:t>Министерство по делам гражданской обороны и чрезвычайным ситуациям Республики Татарстан;</w:t>
      </w:r>
    </w:p>
    <w:p w14:paraId="65FF7689" w14:textId="77777777" w:rsidR="000E7B9E" w:rsidRPr="000C49AF" w:rsidRDefault="000E7B9E" w:rsidP="000E7B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0C49AF">
        <w:rPr>
          <w:rFonts w:eastAsiaTheme="minorEastAsia"/>
          <w:sz w:val="28"/>
          <w:szCs w:val="28"/>
        </w:rPr>
        <w:t xml:space="preserve">Отделение Фонда пенсионного и социального страхования Российской </w:t>
      </w:r>
      <w:r w:rsidR="00DA7EA3">
        <w:rPr>
          <w:rFonts w:eastAsiaTheme="minorEastAsia"/>
          <w:sz w:val="28"/>
          <w:szCs w:val="28"/>
        </w:rPr>
        <w:br/>
      </w:r>
      <w:r w:rsidRPr="000C49AF">
        <w:rPr>
          <w:rFonts w:eastAsiaTheme="minorEastAsia"/>
          <w:sz w:val="28"/>
          <w:szCs w:val="28"/>
        </w:rPr>
        <w:t>Федерации по Республике Татарстан;</w:t>
      </w:r>
    </w:p>
    <w:p w14:paraId="14734F92" w14:textId="77777777" w:rsidR="000E7B9E" w:rsidRPr="000C49AF" w:rsidRDefault="000E7B9E" w:rsidP="000E7B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0C49AF">
        <w:rPr>
          <w:rFonts w:eastAsiaTheme="minorEastAsia"/>
          <w:sz w:val="28"/>
          <w:szCs w:val="28"/>
        </w:rPr>
        <w:lastRenderedPageBreak/>
        <w:t>Региональное отделение Общеросси</w:t>
      </w:r>
      <w:r w:rsidR="000C49AF" w:rsidRPr="000C49AF">
        <w:rPr>
          <w:rFonts w:eastAsiaTheme="minorEastAsia"/>
          <w:sz w:val="28"/>
          <w:szCs w:val="28"/>
        </w:rPr>
        <w:t xml:space="preserve">йской общественной организации </w:t>
      </w:r>
      <w:r w:rsidR="00DA7EA3">
        <w:rPr>
          <w:rFonts w:eastAsiaTheme="minorEastAsia"/>
          <w:sz w:val="28"/>
          <w:szCs w:val="28"/>
        </w:rPr>
        <w:br/>
      </w:r>
      <w:r w:rsidR="000C49AF" w:rsidRPr="000C49AF">
        <w:rPr>
          <w:rFonts w:eastAsiaTheme="minorEastAsia"/>
          <w:sz w:val="28"/>
          <w:szCs w:val="28"/>
        </w:rPr>
        <w:t>«</w:t>
      </w:r>
      <w:r w:rsidRPr="000C49AF">
        <w:rPr>
          <w:rFonts w:eastAsiaTheme="minorEastAsia"/>
          <w:sz w:val="28"/>
          <w:szCs w:val="28"/>
        </w:rPr>
        <w:t>Союз пенсионеров России</w:t>
      </w:r>
      <w:r w:rsidR="000C49AF" w:rsidRPr="000C49AF">
        <w:rPr>
          <w:rFonts w:eastAsiaTheme="minorEastAsia"/>
          <w:sz w:val="28"/>
          <w:szCs w:val="28"/>
        </w:rPr>
        <w:t>»</w:t>
      </w:r>
      <w:r w:rsidRPr="000C49AF">
        <w:rPr>
          <w:rFonts w:eastAsiaTheme="minorEastAsia"/>
          <w:sz w:val="28"/>
          <w:szCs w:val="28"/>
        </w:rPr>
        <w:t xml:space="preserve"> по Республике Татарстан;</w:t>
      </w:r>
    </w:p>
    <w:p w14:paraId="26C059CD" w14:textId="77777777" w:rsidR="000C49AF" w:rsidRPr="000C49AF" w:rsidRDefault="000C49AF" w:rsidP="000E7B9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0C49AF">
        <w:rPr>
          <w:sz w:val="28"/>
          <w:szCs w:val="28"/>
        </w:rPr>
        <w:t xml:space="preserve">Республиканский Совета региональной общественной организации </w:t>
      </w:r>
      <w:r w:rsidR="00DA7EA3">
        <w:rPr>
          <w:sz w:val="28"/>
          <w:szCs w:val="28"/>
        </w:rPr>
        <w:br/>
      </w:r>
      <w:r w:rsidRPr="000C49AF">
        <w:rPr>
          <w:sz w:val="28"/>
          <w:szCs w:val="28"/>
        </w:rPr>
        <w:t>ветеранов (пенсионеров) по Республике Татарстан</w:t>
      </w:r>
      <w:r>
        <w:rPr>
          <w:sz w:val="28"/>
          <w:szCs w:val="28"/>
        </w:rPr>
        <w:t>;</w:t>
      </w:r>
    </w:p>
    <w:p w14:paraId="3C41C512" w14:textId="77777777" w:rsidR="00451D04" w:rsidRPr="000C49AF" w:rsidRDefault="000C49AF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0C49AF">
        <w:rPr>
          <w:rFonts w:eastAsiaTheme="minorEastAsia"/>
          <w:sz w:val="28"/>
          <w:szCs w:val="28"/>
        </w:rPr>
        <w:t>Министерство внутренних дел по Республике Татарстан</w:t>
      </w:r>
      <w:r>
        <w:rPr>
          <w:rFonts w:eastAsiaTheme="minorEastAsia"/>
          <w:sz w:val="28"/>
          <w:szCs w:val="28"/>
        </w:rPr>
        <w:t>;</w:t>
      </w:r>
    </w:p>
    <w:p w14:paraId="423214D6" w14:textId="77777777" w:rsidR="00FD0845" w:rsidRPr="00252D53" w:rsidRDefault="00FD0845" w:rsidP="00FD08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252D53">
        <w:rPr>
          <w:sz w:val="28"/>
          <w:szCs w:val="28"/>
          <w:shd w:val="clear" w:color="auto" w:fill="FFFFFF"/>
        </w:rPr>
        <w:t>орган</w:t>
      </w:r>
      <w:r w:rsidR="00451D04">
        <w:rPr>
          <w:sz w:val="28"/>
          <w:szCs w:val="28"/>
          <w:shd w:val="clear" w:color="auto" w:fill="FFFFFF"/>
        </w:rPr>
        <w:t>ы</w:t>
      </w:r>
      <w:r w:rsidRPr="00252D53">
        <w:rPr>
          <w:sz w:val="28"/>
          <w:szCs w:val="28"/>
          <w:shd w:val="clear" w:color="auto" w:fill="FFFFFF"/>
        </w:rPr>
        <w:t xml:space="preserve"> местного самоуправления Республики </w:t>
      </w:r>
      <w:r w:rsidR="000C49AF" w:rsidRPr="00252D53">
        <w:rPr>
          <w:sz w:val="28"/>
          <w:szCs w:val="28"/>
          <w:shd w:val="clear" w:color="auto" w:fill="FFFFFF"/>
        </w:rPr>
        <w:t>Татарстан</w:t>
      </w:r>
      <w:r w:rsidR="00B53EA0">
        <w:rPr>
          <w:sz w:val="28"/>
          <w:szCs w:val="28"/>
          <w:shd w:val="clear" w:color="auto" w:fill="FFFFFF"/>
        </w:rPr>
        <w:t>;</w:t>
      </w:r>
    </w:p>
    <w:p w14:paraId="165632A8" w14:textId="1E4BC494" w:rsidR="00B53EA0" w:rsidRDefault="00B53EA0" w:rsidP="00222C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FD0845" w:rsidRPr="00252D53">
        <w:rPr>
          <w:sz w:val="28"/>
          <w:szCs w:val="28"/>
        </w:rPr>
        <w:t>осударственны</w:t>
      </w:r>
      <w:r>
        <w:rPr>
          <w:sz w:val="28"/>
          <w:szCs w:val="28"/>
        </w:rPr>
        <w:t>е</w:t>
      </w:r>
      <w:r w:rsidR="00FD0845" w:rsidRPr="00252D53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="00FD0845" w:rsidRPr="00252D5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FD0845" w:rsidRPr="00252D53">
        <w:rPr>
          <w:sz w:val="28"/>
          <w:szCs w:val="28"/>
        </w:rPr>
        <w:t xml:space="preserve"> в сфере </w:t>
      </w:r>
      <w:r w:rsidRPr="00252D53">
        <w:rPr>
          <w:sz w:val="28"/>
          <w:szCs w:val="28"/>
        </w:rPr>
        <w:t xml:space="preserve">физкультуры и спорта, культуры, </w:t>
      </w:r>
      <w:r w:rsidR="00FD0845" w:rsidRPr="00252D53">
        <w:rPr>
          <w:sz w:val="28"/>
          <w:szCs w:val="28"/>
        </w:rPr>
        <w:t xml:space="preserve">образования, туризма, </w:t>
      </w:r>
      <w:r w:rsidRPr="00252D53">
        <w:rPr>
          <w:sz w:val="28"/>
          <w:szCs w:val="28"/>
        </w:rPr>
        <w:t xml:space="preserve">здравоохранения, </w:t>
      </w:r>
      <w:r>
        <w:rPr>
          <w:sz w:val="28"/>
          <w:szCs w:val="28"/>
        </w:rPr>
        <w:t>социальной защиты, занятости;</w:t>
      </w:r>
    </w:p>
    <w:p w14:paraId="03E21381" w14:textId="77777777" w:rsidR="00222C61" w:rsidRPr="00252D53" w:rsidRDefault="00FD0845" w:rsidP="00222C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trike/>
          <w:sz w:val="28"/>
          <w:szCs w:val="28"/>
        </w:rPr>
      </w:pPr>
      <w:r w:rsidRPr="00252D53">
        <w:rPr>
          <w:sz w:val="28"/>
          <w:szCs w:val="28"/>
        </w:rPr>
        <w:t>общественные организации</w:t>
      </w:r>
      <w:r w:rsidR="00B53EA0">
        <w:rPr>
          <w:sz w:val="28"/>
          <w:szCs w:val="28"/>
        </w:rPr>
        <w:t>.</w:t>
      </w:r>
    </w:p>
    <w:p w14:paraId="1312DF62" w14:textId="77777777" w:rsidR="00FD0845" w:rsidRPr="00947353" w:rsidRDefault="00FD0845" w:rsidP="00FD084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14:paraId="561069D3" w14:textId="77777777" w:rsidR="001653A8" w:rsidRPr="0073022F" w:rsidRDefault="00FD0845" w:rsidP="0073022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 w:val="0"/>
          <w:lang w:eastAsia="en-US"/>
        </w:rPr>
      </w:pPr>
      <w:r w:rsidRPr="003A7C85">
        <w:rPr>
          <w:b w:val="0"/>
          <w:sz w:val="28"/>
          <w:szCs w:val="28"/>
          <w:lang w:val="en-US"/>
        </w:rPr>
        <w:t>IV</w:t>
      </w:r>
      <w:r w:rsidRPr="003A7C85">
        <w:rPr>
          <w:b w:val="0"/>
          <w:sz w:val="28"/>
          <w:szCs w:val="28"/>
        </w:rPr>
        <w:t xml:space="preserve">. </w:t>
      </w:r>
      <w:r w:rsidR="00BC2152" w:rsidRPr="00BC2152">
        <w:rPr>
          <w:rFonts w:eastAsiaTheme="minorHAnsi"/>
          <w:b w:val="0"/>
          <w:lang w:eastAsia="en-US"/>
        </w:rPr>
        <w:t>Целев</w:t>
      </w:r>
      <w:r w:rsidR="00F147F3">
        <w:rPr>
          <w:rFonts w:eastAsiaTheme="minorHAnsi"/>
          <w:b w:val="0"/>
          <w:lang w:eastAsia="en-US"/>
        </w:rPr>
        <w:t>ой</w:t>
      </w:r>
      <w:r w:rsidR="00BC2152" w:rsidRPr="00BC2152">
        <w:rPr>
          <w:rFonts w:eastAsiaTheme="minorHAnsi"/>
          <w:b w:val="0"/>
          <w:lang w:eastAsia="en-US"/>
        </w:rPr>
        <w:t xml:space="preserve"> индикатор</w:t>
      </w:r>
      <w:r w:rsidR="0073022F">
        <w:rPr>
          <w:rFonts w:eastAsiaTheme="minorHAnsi"/>
          <w:b w:val="0"/>
          <w:lang w:eastAsia="en-US"/>
        </w:rPr>
        <w:t xml:space="preserve"> </w:t>
      </w:r>
      <w:r w:rsidR="00BC2152" w:rsidRPr="00BC2152">
        <w:rPr>
          <w:rFonts w:eastAsiaTheme="minorHAnsi"/>
          <w:b w:val="0"/>
          <w:lang w:eastAsia="en-US"/>
        </w:rPr>
        <w:t>реализации Программы</w:t>
      </w:r>
    </w:p>
    <w:p w14:paraId="4EB89878" w14:textId="77777777" w:rsidR="00BC2152" w:rsidRDefault="00BC2152" w:rsidP="00DA3518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 w:val="0"/>
          <w:sz w:val="28"/>
          <w:szCs w:val="28"/>
          <w:lang w:eastAsia="en-US"/>
        </w:rPr>
      </w:pPr>
    </w:p>
    <w:p w14:paraId="1ABE251D" w14:textId="44F1E620" w:rsidR="00564F7A" w:rsidRPr="00564F7A" w:rsidRDefault="00DA3518" w:rsidP="00564F7A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564F7A">
        <w:rPr>
          <w:rFonts w:eastAsiaTheme="minorHAnsi"/>
          <w:b w:val="0"/>
          <w:sz w:val="28"/>
          <w:szCs w:val="28"/>
          <w:lang w:eastAsia="en-US"/>
        </w:rPr>
        <w:t>4.1.</w:t>
      </w:r>
      <w:r w:rsidR="000D0F33" w:rsidRPr="00564F7A">
        <w:rPr>
          <w:rFonts w:eastAsiaTheme="minorHAnsi"/>
          <w:b w:val="0"/>
          <w:sz w:val="28"/>
          <w:szCs w:val="28"/>
          <w:lang w:eastAsia="en-US"/>
        </w:rPr>
        <w:t xml:space="preserve"> Целевым показателем Программы является</w:t>
      </w:r>
      <w:r w:rsidR="00564F7A" w:rsidRPr="00564F7A">
        <w:rPr>
          <w:rFonts w:eastAsiaTheme="minorHAnsi"/>
          <w:b w:val="0"/>
          <w:sz w:val="28"/>
          <w:szCs w:val="28"/>
          <w:lang w:eastAsia="en-US"/>
        </w:rPr>
        <w:t xml:space="preserve"> «</w:t>
      </w:r>
      <w:r w:rsidR="00564F7A" w:rsidRPr="00564F7A">
        <w:rPr>
          <w:b w:val="0"/>
          <w:sz w:val="28"/>
          <w:szCs w:val="28"/>
        </w:rPr>
        <w:t xml:space="preserve">Доля граждан старшего </w:t>
      </w:r>
      <w:r w:rsidR="00DA7EA3">
        <w:rPr>
          <w:b w:val="0"/>
          <w:sz w:val="28"/>
          <w:szCs w:val="28"/>
        </w:rPr>
        <w:br/>
      </w:r>
      <w:r w:rsidR="00564F7A" w:rsidRPr="00564F7A">
        <w:rPr>
          <w:b w:val="0"/>
          <w:sz w:val="28"/>
          <w:szCs w:val="28"/>
        </w:rPr>
        <w:t xml:space="preserve">поколения, вовлеченных в </w:t>
      </w:r>
      <w:r w:rsidR="00564F7A" w:rsidRPr="00564F7A">
        <w:rPr>
          <w:rFonts w:eastAsiaTheme="minorHAnsi"/>
          <w:b w:val="0"/>
          <w:sz w:val="28"/>
          <w:szCs w:val="28"/>
          <w:lang w:eastAsia="en-US"/>
        </w:rPr>
        <w:t>Ре</w:t>
      </w:r>
      <w:r w:rsidR="00244AC0">
        <w:rPr>
          <w:rFonts w:eastAsiaTheme="minorHAnsi"/>
          <w:b w:val="0"/>
          <w:sz w:val="28"/>
          <w:szCs w:val="28"/>
          <w:lang w:eastAsia="en-US"/>
        </w:rPr>
        <w:t>гиональный</w:t>
      </w:r>
      <w:r w:rsidR="00564F7A" w:rsidRPr="00564F7A">
        <w:rPr>
          <w:rFonts w:eastAsiaTheme="minorHAnsi"/>
          <w:b w:val="0"/>
          <w:sz w:val="28"/>
          <w:szCs w:val="28"/>
          <w:lang w:eastAsia="en-US"/>
        </w:rPr>
        <w:t xml:space="preserve"> комплексный </w:t>
      </w:r>
      <w:hyperlink r:id="rId25" w:history="1">
        <w:r w:rsidR="00564F7A" w:rsidRPr="00564F7A">
          <w:rPr>
            <w:rFonts w:eastAsiaTheme="minorHAnsi"/>
            <w:b w:val="0"/>
            <w:sz w:val="28"/>
            <w:szCs w:val="28"/>
            <w:lang w:eastAsia="en-US"/>
          </w:rPr>
          <w:t>план</w:t>
        </w:r>
      </w:hyperlink>
      <w:r w:rsidR="00564F7A" w:rsidRPr="00564F7A">
        <w:rPr>
          <w:rFonts w:eastAsiaTheme="minorHAnsi"/>
          <w:b w:val="0"/>
          <w:sz w:val="28"/>
          <w:szCs w:val="28"/>
          <w:lang w:eastAsia="en-US"/>
        </w:rPr>
        <w:t xml:space="preserve"> (программу) </w:t>
      </w:r>
      <w:r w:rsidR="006F2EE2">
        <w:rPr>
          <w:rFonts w:eastAsiaTheme="minorHAnsi"/>
          <w:b w:val="0"/>
          <w:sz w:val="28"/>
          <w:szCs w:val="28"/>
          <w:lang w:eastAsia="en-US"/>
        </w:rPr>
        <w:t xml:space="preserve">«Активное долголетие» </w:t>
      </w:r>
      <w:r w:rsidR="00564F7A" w:rsidRPr="00564F7A">
        <w:rPr>
          <w:rFonts w:eastAsiaTheme="minorHAnsi"/>
          <w:b w:val="0"/>
          <w:sz w:val="28"/>
          <w:szCs w:val="28"/>
          <w:lang w:eastAsia="en-US"/>
        </w:rPr>
        <w:t xml:space="preserve">на 2025-2030 годы, от общей </w:t>
      </w:r>
      <w:r w:rsidR="00DA7EA3">
        <w:rPr>
          <w:rFonts w:eastAsiaTheme="minorHAnsi"/>
          <w:b w:val="0"/>
          <w:sz w:val="28"/>
          <w:szCs w:val="28"/>
          <w:lang w:eastAsia="en-US"/>
        </w:rPr>
        <w:br/>
      </w:r>
      <w:r w:rsidR="00564F7A" w:rsidRPr="00564F7A">
        <w:rPr>
          <w:rFonts w:eastAsiaTheme="minorHAnsi"/>
          <w:b w:val="0"/>
          <w:sz w:val="28"/>
          <w:szCs w:val="28"/>
          <w:lang w:eastAsia="en-US"/>
        </w:rPr>
        <w:t xml:space="preserve">численности граждан старшего поколения в Республике Татарстан, </w:t>
      </w:r>
      <w:r w:rsidR="00564F7A" w:rsidRPr="00564F7A">
        <w:rPr>
          <w:b w:val="0"/>
          <w:sz w:val="28"/>
          <w:szCs w:val="28"/>
        </w:rPr>
        <w:t>%»</w:t>
      </w:r>
      <w:r w:rsidR="00AE474B">
        <w:rPr>
          <w:b w:val="0"/>
          <w:sz w:val="28"/>
          <w:szCs w:val="28"/>
        </w:rPr>
        <w:t xml:space="preserve"> (далее – целевой пока</w:t>
      </w:r>
      <w:r w:rsidR="00EC41F7">
        <w:rPr>
          <w:b w:val="0"/>
          <w:sz w:val="28"/>
          <w:szCs w:val="28"/>
        </w:rPr>
        <w:t>за</w:t>
      </w:r>
      <w:r w:rsidR="00AE474B">
        <w:rPr>
          <w:b w:val="0"/>
          <w:sz w:val="28"/>
          <w:szCs w:val="28"/>
        </w:rPr>
        <w:t>тель)</w:t>
      </w:r>
      <w:r w:rsidR="00564F7A" w:rsidRPr="00564F7A">
        <w:rPr>
          <w:b w:val="0"/>
          <w:sz w:val="28"/>
          <w:szCs w:val="28"/>
        </w:rPr>
        <w:t>.</w:t>
      </w:r>
    </w:p>
    <w:p w14:paraId="0BA28422" w14:textId="77777777" w:rsidR="0073022F" w:rsidRDefault="006C2B83" w:rsidP="007302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целевого показателя – возрастающий. </w:t>
      </w:r>
      <w:r w:rsidR="0073022F">
        <w:rPr>
          <w:sz w:val="28"/>
          <w:szCs w:val="28"/>
        </w:rPr>
        <w:t>П</w:t>
      </w:r>
      <w:r w:rsidR="0073022F" w:rsidRPr="00325B42">
        <w:rPr>
          <w:sz w:val="28"/>
          <w:szCs w:val="28"/>
        </w:rPr>
        <w:t xml:space="preserve">редельное значение </w:t>
      </w:r>
      <w:r w:rsidR="0073022F">
        <w:rPr>
          <w:sz w:val="28"/>
          <w:szCs w:val="28"/>
        </w:rPr>
        <w:t xml:space="preserve">показателя </w:t>
      </w:r>
      <w:r w:rsidR="0073022F" w:rsidRPr="00325B42">
        <w:rPr>
          <w:sz w:val="28"/>
          <w:szCs w:val="28"/>
        </w:rPr>
        <w:t xml:space="preserve">стремится к </w:t>
      </w:r>
      <w:r w:rsidR="0073022F">
        <w:rPr>
          <w:sz w:val="28"/>
          <w:szCs w:val="28"/>
        </w:rPr>
        <w:t xml:space="preserve">100 </w:t>
      </w:r>
      <w:r w:rsidR="0073022F" w:rsidRPr="00325B42">
        <w:rPr>
          <w:sz w:val="28"/>
          <w:szCs w:val="28"/>
        </w:rPr>
        <w:t>%</w:t>
      </w:r>
      <w:r w:rsidR="0073022F">
        <w:rPr>
          <w:sz w:val="28"/>
          <w:szCs w:val="28"/>
        </w:rPr>
        <w:t>.</w:t>
      </w:r>
    </w:p>
    <w:p w14:paraId="74B3C179" w14:textId="77777777" w:rsidR="0073022F" w:rsidRPr="00325B42" w:rsidRDefault="0073022F" w:rsidP="00730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eastAsiaTheme="minorHAnsi"/>
          <w:sz w:val="28"/>
          <w:szCs w:val="28"/>
          <w:lang w:eastAsia="en-US"/>
        </w:rPr>
        <w:t>Целевой п</w:t>
      </w:r>
      <w:r w:rsidRPr="00325B42">
        <w:rPr>
          <w:rFonts w:eastAsiaTheme="minorHAnsi"/>
          <w:sz w:val="28"/>
          <w:szCs w:val="28"/>
          <w:lang w:eastAsia="en-US"/>
        </w:rPr>
        <w:t>оказатель</w:t>
      </w:r>
      <w:r>
        <w:rPr>
          <w:rFonts w:eastAsiaTheme="minorHAnsi"/>
          <w:sz w:val="28"/>
          <w:szCs w:val="28"/>
          <w:lang w:eastAsia="en-US"/>
        </w:rPr>
        <w:t xml:space="preserve"> реализации Программы 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Д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ад</m:t>
            </m:r>
          </m:sup>
        </m:sSup>
      </m:oMath>
      <w:r>
        <w:rPr>
          <w:sz w:val="28"/>
          <w:szCs w:val="28"/>
        </w:rPr>
        <w:t xml:space="preserve">) рассчитывается </w:t>
      </w:r>
      <w:r>
        <w:rPr>
          <w:sz w:val="28"/>
          <w:szCs w:val="28"/>
        </w:rPr>
        <w:br/>
        <w:t xml:space="preserve">по </w:t>
      </w:r>
      <w:r w:rsidRPr="00325B42">
        <w:rPr>
          <w:sz w:val="28"/>
          <w:szCs w:val="28"/>
        </w:rPr>
        <w:t>формуле:</w:t>
      </w:r>
    </w:p>
    <w:p w14:paraId="2F1236D8" w14:textId="77777777" w:rsidR="0073022F" w:rsidRDefault="003C50E1" w:rsidP="0073022F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ад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grow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89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ад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="0073022F">
        <w:rPr>
          <w:rFonts w:eastAsiaTheme="minorEastAsia"/>
          <w:sz w:val="28"/>
          <w:szCs w:val="28"/>
        </w:rPr>
        <w:t>,</w:t>
      </w:r>
    </w:p>
    <w:p w14:paraId="68CEC7EB" w14:textId="77777777" w:rsidR="0073022F" w:rsidRDefault="0073022F" w:rsidP="0073022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г</w:t>
      </w:r>
      <w:r w:rsidRPr="001757A0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14:paraId="5FD87F33" w14:textId="77777777" w:rsidR="0073022F" w:rsidRDefault="003C50E1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89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ад</m:t>
                </m:r>
              </m:sup>
            </m:sSubSup>
          </m:e>
        </m:nary>
      </m:oMath>
      <w:r w:rsidR="0073022F" w:rsidRPr="00325B42">
        <w:rPr>
          <w:sz w:val="32"/>
          <w:szCs w:val="32"/>
        </w:rPr>
        <w:t xml:space="preserve"> - </w:t>
      </w:r>
      <w:r w:rsidR="0073022F" w:rsidRPr="00325B42">
        <w:rPr>
          <w:sz w:val="28"/>
          <w:szCs w:val="28"/>
        </w:rPr>
        <w:t>чис</w:t>
      </w:r>
      <w:r w:rsidR="0073022F">
        <w:rPr>
          <w:sz w:val="28"/>
          <w:szCs w:val="28"/>
        </w:rPr>
        <w:t>ленность</w:t>
      </w:r>
      <w:r w:rsidR="0073022F" w:rsidRPr="00325B42">
        <w:rPr>
          <w:sz w:val="28"/>
          <w:szCs w:val="28"/>
        </w:rPr>
        <w:t xml:space="preserve"> граждан старшего поколения, </w:t>
      </w:r>
      <w:r w:rsidR="0073022F">
        <w:rPr>
          <w:sz w:val="28"/>
          <w:szCs w:val="28"/>
        </w:rPr>
        <w:t xml:space="preserve">вовлеченных </w:t>
      </w:r>
      <w:r w:rsidR="0073022F">
        <w:rPr>
          <w:sz w:val="28"/>
          <w:szCs w:val="28"/>
        </w:rPr>
        <w:br/>
        <w:t xml:space="preserve">в Программу </w:t>
      </w:r>
      <w:r w:rsidR="0073022F" w:rsidRPr="001C673F">
        <w:rPr>
          <w:sz w:val="28"/>
          <w:szCs w:val="28"/>
        </w:rPr>
        <w:t>за отчетный период (ежемесячно,</w:t>
      </w:r>
      <w:r w:rsidR="0073022F">
        <w:rPr>
          <w:sz w:val="28"/>
          <w:szCs w:val="28"/>
        </w:rPr>
        <w:t xml:space="preserve"> ежеквартально,</w:t>
      </w:r>
      <w:r w:rsidR="0073022F" w:rsidRPr="001C673F">
        <w:rPr>
          <w:sz w:val="28"/>
          <w:szCs w:val="28"/>
        </w:rPr>
        <w:t xml:space="preserve"> ежегодно)</w:t>
      </w:r>
      <w:r w:rsidR="0073022F" w:rsidRPr="00325B42">
        <w:rPr>
          <w:sz w:val="28"/>
          <w:szCs w:val="28"/>
        </w:rPr>
        <w:t xml:space="preserve">, </w:t>
      </w:r>
      <w:r w:rsidR="00DA7EA3">
        <w:rPr>
          <w:sz w:val="28"/>
          <w:szCs w:val="28"/>
        </w:rPr>
        <w:br/>
      </w:r>
      <w:r w:rsidR="0073022F" w:rsidRPr="00325B42">
        <w:rPr>
          <w:sz w:val="28"/>
          <w:szCs w:val="28"/>
        </w:rPr>
        <w:t>человек;</w:t>
      </w:r>
    </w:p>
    <w:p w14:paraId="0F94B8E6" w14:textId="77777777" w:rsidR="0073022F" w:rsidRDefault="0073022F" w:rsidP="007302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57A0">
        <w:rPr>
          <w:sz w:val="28"/>
          <w:szCs w:val="28"/>
        </w:rPr>
        <w:t>Ч -</w:t>
      </w:r>
      <w:r w:rsidRPr="00325B42">
        <w:rPr>
          <w:sz w:val="48"/>
          <w:szCs w:val="4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общая численность </w:t>
      </w:r>
      <w:r w:rsidRPr="002819E4">
        <w:rPr>
          <w:rFonts w:eastAsiaTheme="minorHAnsi"/>
          <w:sz w:val="28"/>
          <w:szCs w:val="28"/>
          <w:lang w:eastAsia="en-US"/>
        </w:rPr>
        <w:t xml:space="preserve">граждан старше </w:t>
      </w:r>
      <w:r w:rsidRPr="00C37A58">
        <w:rPr>
          <w:rFonts w:eastAsiaTheme="minorHAnsi"/>
          <w:sz w:val="28"/>
          <w:szCs w:val="28"/>
          <w:lang w:eastAsia="en-US"/>
        </w:rPr>
        <w:t>трудоспособного возраста в целом</w:t>
      </w:r>
      <w:r w:rsidR="006B2E7B">
        <w:rPr>
          <w:rFonts w:eastAsiaTheme="minorHAnsi"/>
          <w:sz w:val="28"/>
          <w:szCs w:val="28"/>
          <w:lang w:eastAsia="en-US"/>
        </w:rPr>
        <w:t xml:space="preserve"> </w:t>
      </w:r>
      <w:r w:rsidR="00C37A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Республике Татарстан </w:t>
      </w:r>
      <w:r w:rsidRPr="008B7122">
        <w:rPr>
          <w:rFonts w:eastAsiaTheme="minorHAnsi"/>
          <w:sz w:val="28"/>
          <w:szCs w:val="28"/>
          <w:lang w:eastAsia="en-US"/>
        </w:rPr>
        <w:t xml:space="preserve">по состоянию на 1 января </w:t>
      </w:r>
      <w:r>
        <w:rPr>
          <w:rFonts w:eastAsiaTheme="minorHAnsi"/>
          <w:sz w:val="28"/>
          <w:szCs w:val="28"/>
          <w:lang w:eastAsia="en-US"/>
        </w:rPr>
        <w:t xml:space="preserve">за отчетный период </w:t>
      </w:r>
      <w:r w:rsidR="00DA7EA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(ежегодно), человек;</w:t>
      </w:r>
    </w:p>
    <w:p w14:paraId="5785FC36" w14:textId="77777777" w:rsidR="0073022F" w:rsidRDefault="0073022F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25B42">
        <w:rPr>
          <w:sz w:val="28"/>
          <w:szCs w:val="28"/>
        </w:rPr>
        <w:t xml:space="preserve">омпонент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ад</m:t>
            </m:r>
          </m:sup>
        </m:sSup>
      </m:oMath>
      <w:r w:rsidRPr="00325B42">
        <w:rPr>
          <w:sz w:val="28"/>
          <w:szCs w:val="28"/>
        </w:rPr>
        <w:t xml:space="preserve"> рассчитывается по формуле:</w:t>
      </w:r>
    </w:p>
    <w:p w14:paraId="4A298759" w14:textId="77777777" w:rsidR="0073022F" w:rsidRPr="00077D7B" w:rsidRDefault="003C50E1" w:rsidP="0073022F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ад</m:t>
            </m:r>
          </m:sup>
        </m:sSup>
      </m:oMath>
      <w:r w:rsidR="0073022F" w:rsidRPr="00077D7B">
        <w:rPr>
          <w:sz w:val="32"/>
          <w:szCs w:val="32"/>
        </w:rPr>
        <w:t xml:space="preserve"> =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спорт</m:t>
            </m:r>
          </m:sup>
        </m:sSup>
      </m:oMath>
      <w:r w:rsidR="0073022F" w:rsidRPr="00077D7B">
        <w:rPr>
          <w:sz w:val="32"/>
          <w:szCs w:val="32"/>
        </w:rPr>
        <w:t xml:space="preserve"> +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культура</m:t>
            </m:r>
          </m:sup>
        </m:sSup>
      </m:oMath>
      <w:r w:rsidR="0073022F" w:rsidRPr="00077D7B">
        <w:rPr>
          <w:sz w:val="32"/>
          <w:szCs w:val="32"/>
        </w:rPr>
        <w:t xml:space="preserve"> +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 xml:space="preserve">образование </m:t>
            </m:r>
          </m:sup>
        </m:sSup>
      </m:oMath>
      <w:r w:rsidR="0073022F" w:rsidRPr="00077D7B">
        <w:rPr>
          <w:sz w:val="32"/>
          <w:szCs w:val="32"/>
        </w:rPr>
        <w:t xml:space="preserve"> +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добровольчество</m:t>
            </m:r>
          </m:sup>
        </m:sSup>
      </m:oMath>
      <w:r w:rsidR="0073022F" w:rsidRPr="00077D7B">
        <w:rPr>
          <w:sz w:val="32"/>
          <w:szCs w:val="32"/>
        </w:rPr>
        <w:t>,</w:t>
      </w:r>
    </w:p>
    <w:p w14:paraId="363A321B" w14:textId="77777777" w:rsidR="0073022F" w:rsidRDefault="0073022F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71A1084D" w14:textId="77777777" w:rsidR="0073022F" w:rsidRPr="00325B42" w:rsidRDefault="003C50E1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спорт</m:t>
            </m:r>
          </m:sup>
        </m:sSup>
      </m:oMath>
      <w:r w:rsidR="0073022F" w:rsidRPr="00325B42">
        <w:rPr>
          <w:sz w:val="28"/>
          <w:szCs w:val="28"/>
        </w:rPr>
        <w:t>– чис</w:t>
      </w:r>
      <w:r w:rsidR="0073022F">
        <w:rPr>
          <w:sz w:val="28"/>
          <w:szCs w:val="28"/>
        </w:rPr>
        <w:t>ленность</w:t>
      </w:r>
      <w:r w:rsidR="0073022F" w:rsidRPr="00325B42">
        <w:rPr>
          <w:sz w:val="28"/>
          <w:szCs w:val="28"/>
        </w:rPr>
        <w:t xml:space="preserve"> граждан старшего поколения, </w:t>
      </w:r>
      <w:r w:rsidR="0073022F" w:rsidRPr="0002753A">
        <w:rPr>
          <w:sz w:val="28"/>
          <w:szCs w:val="28"/>
        </w:rPr>
        <w:t>которые приняли участие в занятиях физической культурой и спортом</w:t>
      </w:r>
      <w:r w:rsidR="0073022F" w:rsidRPr="00325B42">
        <w:rPr>
          <w:sz w:val="28"/>
          <w:szCs w:val="28"/>
        </w:rPr>
        <w:t>, человек;</w:t>
      </w:r>
    </w:p>
    <w:p w14:paraId="49C871A6" w14:textId="77777777" w:rsidR="0073022F" w:rsidRPr="00325B42" w:rsidRDefault="003C50E1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культура</m:t>
            </m:r>
          </m:sup>
        </m:sSup>
      </m:oMath>
      <w:r w:rsidR="0073022F" w:rsidRPr="00077D7B">
        <w:rPr>
          <w:sz w:val="32"/>
          <w:szCs w:val="32"/>
        </w:rPr>
        <w:t xml:space="preserve"> </w:t>
      </w:r>
      <w:r w:rsidR="0073022F" w:rsidRPr="00325B42">
        <w:rPr>
          <w:sz w:val="28"/>
          <w:szCs w:val="28"/>
        </w:rPr>
        <w:t>– числ</w:t>
      </w:r>
      <w:r w:rsidR="0073022F">
        <w:rPr>
          <w:sz w:val="28"/>
          <w:szCs w:val="28"/>
        </w:rPr>
        <w:t>енность</w:t>
      </w:r>
      <w:r w:rsidR="0073022F" w:rsidRPr="00325B42">
        <w:rPr>
          <w:sz w:val="28"/>
          <w:szCs w:val="28"/>
        </w:rPr>
        <w:t xml:space="preserve"> граждан старшего поколения, </w:t>
      </w:r>
      <w:r w:rsidR="0073022F" w:rsidRPr="0002753A">
        <w:rPr>
          <w:sz w:val="28"/>
          <w:szCs w:val="28"/>
        </w:rPr>
        <w:t xml:space="preserve">которые приняли </w:t>
      </w:r>
      <w:r w:rsidR="00DA7EA3">
        <w:rPr>
          <w:sz w:val="28"/>
          <w:szCs w:val="28"/>
        </w:rPr>
        <w:br/>
      </w:r>
      <w:r w:rsidR="0073022F" w:rsidRPr="0002753A">
        <w:rPr>
          <w:sz w:val="28"/>
          <w:szCs w:val="28"/>
        </w:rPr>
        <w:t>участие в культурно-досуговых мероприятиях и творческих проектах</w:t>
      </w:r>
      <w:r w:rsidR="0073022F" w:rsidRPr="00325B42">
        <w:rPr>
          <w:sz w:val="28"/>
          <w:szCs w:val="28"/>
        </w:rPr>
        <w:t>, человек;</w:t>
      </w:r>
    </w:p>
    <w:p w14:paraId="29BCDAED" w14:textId="77777777" w:rsidR="0073022F" w:rsidRPr="00325B42" w:rsidRDefault="003C50E1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 xml:space="preserve">образование </m:t>
            </m:r>
          </m:sup>
        </m:sSup>
      </m:oMath>
      <w:r w:rsidR="0073022F" w:rsidRPr="00325B42">
        <w:rPr>
          <w:sz w:val="28"/>
          <w:szCs w:val="28"/>
        </w:rPr>
        <w:t>– числ</w:t>
      </w:r>
      <w:r w:rsidR="0073022F">
        <w:rPr>
          <w:sz w:val="28"/>
          <w:szCs w:val="28"/>
        </w:rPr>
        <w:t>енность</w:t>
      </w:r>
      <w:r w:rsidR="0073022F" w:rsidRPr="00325B42">
        <w:rPr>
          <w:sz w:val="28"/>
          <w:szCs w:val="28"/>
        </w:rPr>
        <w:t xml:space="preserve"> граждан старшего поколения, </w:t>
      </w:r>
      <w:r w:rsidR="0073022F" w:rsidRPr="0002753A">
        <w:rPr>
          <w:sz w:val="28"/>
          <w:szCs w:val="28"/>
        </w:rPr>
        <w:t>которые приняли участие в образовательных проектах</w:t>
      </w:r>
      <w:r w:rsidR="0073022F" w:rsidRPr="00325B42">
        <w:rPr>
          <w:sz w:val="28"/>
          <w:szCs w:val="28"/>
        </w:rPr>
        <w:t>, человек;</w:t>
      </w:r>
    </w:p>
    <w:p w14:paraId="4D2785F9" w14:textId="77777777" w:rsidR="0073022F" w:rsidRDefault="003C50E1" w:rsidP="00730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добровольчество</m:t>
            </m:r>
          </m:sup>
        </m:sSup>
      </m:oMath>
      <w:r w:rsidR="0073022F" w:rsidRPr="00325B42">
        <w:rPr>
          <w:sz w:val="28"/>
          <w:szCs w:val="28"/>
        </w:rPr>
        <w:t xml:space="preserve"> – числ</w:t>
      </w:r>
      <w:r w:rsidR="0073022F">
        <w:rPr>
          <w:sz w:val="28"/>
          <w:szCs w:val="28"/>
        </w:rPr>
        <w:t>енность</w:t>
      </w:r>
      <w:r w:rsidR="0073022F" w:rsidRPr="00325B42">
        <w:rPr>
          <w:sz w:val="28"/>
          <w:szCs w:val="28"/>
        </w:rPr>
        <w:t xml:space="preserve"> граждан старшего поколения, </w:t>
      </w:r>
      <w:r w:rsidR="0073022F" w:rsidRPr="0002753A">
        <w:rPr>
          <w:sz w:val="28"/>
          <w:szCs w:val="28"/>
        </w:rPr>
        <w:t xml:space="preserve">которые </w:t>
      </w:r>
      <w:r w:rsidR="00DA7EA3">
        <w:rPr>
          <w:sz w:val="28"/>
          <w:szCs w:val="28"/>
        </w:rPr>
        <w:br/>
      </w:r>
      <w:r w:rsidR="0073022F" w:rsidRPr="0002753A">
        <w:rPr>
          <w:sz w:val="28"/>
          <w:szCs w:val="28"/>
        </w:rPr>
        <w:t>приняли участие в волонтерском движении</w:t>
      </w:r>
      <w:r w:rsidR="0073022F" w:rsidRPr="00325B42">
        <w:rPr>
          <w:sz w:val="28"/>
          <w:szCs w:val="28"/>
        </w:rPr>
        <w:t>, человек.</w:t>
      </w:r>
    </w:p>
    <w:p w14:paraId="004B6D10" w14:textId="77777777" w:rsidR="0073022F" w:rsidRDefault="0073022F" w:rsidP="007302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E474B">
        <w:rPr>
          <w:sz w:val="28"/>
          <w:szCs w:val="28"/>
        </w:rPr>
        <w:t>Значения целевого показателя по годам:</w:t>
      </w:r>
    </w:p>
    <w:p w14:paraId="68A3BCDA" w14:textId="77777777" w:rsidR="00643FB9" w:rsidRDefault="00643FB9" w:rsidP="007302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90E052" w14:textId="77777777" w:rsidR="007A1ECF" w:rsidRDefault="007A1ECF" w:rsidP="007302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CFA8BF3" w14:textId="77777777" w:rsidR="007A1ECF" w:rsidRPr="001B0F5B" w:rsidRDefault="007A1ECF" w:rsidP="007302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992"/>
        <w:gridCol w:w="992"/>
        <w:gridCol w:w="992"/>
        <w:gridCol w:w="993"/>
        <w:gridCol w:w="992"/>
        <w:gridCol w:w="992"/>
      </w:tblGrid>
      <w:tr w:rsidR="00423B89" w14:paraId="19CABAED" w14:textId="77777777" w:rsidTr="0047317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AF5" w14:textId="77777777" w:rsidR="00423B89" w:rsidRDefault="00423B89" w:rsidP="00B84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Целевой показатель, </w:t>
            </w:r>
          </w:p>
          <w:p w14:paraId="24606CE4" w14:textId="77777777" w:rsidR="00EC41F7" w:rsidRDefault="00423B89" w:rsidP="00B84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характе</w:t>
            </w:r>
            <w:r w:rsidR="0082639D">
              <w:rPr>
                <w:rFonts w:eastAsiaTheme="minorHAnsi"/>
                <w:sz w:val="28"/>
                <w:szCs w:val="28"/>
                <w:lang w:eastAsia="en-US"/>
              </w:rPr>
              <w:t>ризующий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F6DE1">
              <w:rPr>
                <w:sz w:val="28"/>
                <w:szCs w:val="28"/>
              </w:rPr>
              <w:t>эффективность реализации</w:t>
            </w:r>
            <w:r>
              <w:rPr>
                <w:sz w:val="28"/>
                <w:szCs w:val="28"/>
              </w:rPr>
              <w:t xml:space="preserve"> </w:t>
            </w:r>
          </w:p>
          <w:p w14:paraId="223E300A" w14:textId="77777777" w:rsidR="00423B89" w:rsidRDefault="00423B89" w:rsidP="00B84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582" w14:textId="77777777" w:rsidR="00423B89" w:rsidRDefault="00423B89" w:rsidP="00B2688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6B5" w14:textId="77777777" w:rsidR="00423B89" w:rsidRDefault="00423B89" w:rsidP="001653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65C" w14:textId="77777777" w:rsidR="00423B89" w:rsidRDefault="00423B89" w:rsidP="001653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1A3" w14:textId="77777777" w:rsidR="00423B89" w:rsidRDefault="00423B89" w:rsidP="001653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85D" w14:textId="77777777" w:rsidR="00423B89" w:rsidRDefault="00423B89" w:rsidP="001653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2F0" w14:textId="77777777" w:rsidR="00423B89" w:rsidRDefault="00423B89" w:rsidP="00B2688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2030г.</w:t>
            </w:r>
          </w:p>
        </w:tc>
      </w:tr>
      <w:tr w:rsidR="00423B89" w14:paraId="526D319F" w14:textId="77777777" w:rsidTr="0047317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03F" w14:textId="0761C257" w:rsidR="00FA34C0" w:rsidRPr="003A7C85" w:rsidRDefault="00423B89" w:rsidP="0024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7C85">
              <w:rPr>
                <w:sz w:val="28"/>
                <w:szCs w:val="28"/>
              </w:rPr>
              <w:t xml:space="preserve">Доля граждан старшего поколения, вовлеченных в </w:t>
            </w:r>
            <w:r w:rsidRPr="003A7C85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 w:rsidR="00244AC0">
              <w:rPr>
                <w:rFonts w:eastAsiaTheme="minorHAnsi"/>
                <w:sz w:val="28"/>
                <w:szCs w:val="28"/>
                <w:lang w:eastAsia="en-US"/>
              </w:rPr>
              <w:t xml:space="preserve">гиональный </w:t>
            </w:r>
            <w:r w:rsidRPr="003A7C85">
              <w:rPr>
                <w:rFonts w:eastAsiaTheme="minorHAnsi"/>
                <w:sz w:val="28"/>
                <w:szCs w:val="28"/>
                <w:lang w:eastAsia="en-US"/>
              </w:rPr>
              <w:t xml:space="preserve">комплексный </w:t>
            </w:r>
            <w:hyperlink r:id="rId26" w:history="1">
              <w:r w:rsidRPr="003A7C85">
                <w:rPr>
                  <w:rFonts w:eastAsiaTheme="minorHAnsi"/>
                  <w:sz w:val="28"/>
                  <w:szCs w:val="28"/>
                  <w:lang w:eastAsia="en-US"/>
                </w:rPr>
                <w:t>план</w:t>
              </w:r>
            </w:hyperlink>
            <w:r w:rsidRPr="003A7C85">
              <w:rPr>
                <w:rFonts w:eastAsiaTheme="minorHAnsi"/>
                <w:sz w:val="28"/>
                <w:szCs w:val="28"/>
                <w:lang w:eastAsia="en-US"/>
              </w:rPr>
              <w:t xml:space="preserve"> (программу) «Активное долголетие» в Республике Татарстан на 2025-2030 годы,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общей численности граждан старшего поколения в Республике Татарстан, </w:t>
            </w:r>
            <w:r w:rsidRPr="003A7C85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290" w14:textId="77777777" w:rsidR="00423B89" w:rsidRPr="003A7C85" w:rsidRDefault="00423B89" w:rsidP="00FA7BE1">
            <w:pPr>
              <w:pStyle w:val="ConsPlusNormal"/>
              <w:jc w:val="center"/>
              <w:rPr>
                <w:sz w:val="28"/>
                <w:szCs w:val="28"/>
              </w:rPr>
            </w:pPr>
            <w:r w:rsidRPr="003A7C85">
              <w:rPr>
                <w:sz w:val="28"/>
                <w:szCs w:val="28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890" w14:textId="77777777" w:rsidR="00423B89" w:rsidRPr="003A7C85" w:rsidRDefault="00423B89" w:rsidP="00FA7BE1">
            <w:pPr>
              <w:pStyle w:val="ConsPlusNormal"/>
              <w:jc w:val="center"/>
              <w:rPr>
                <w:sz w:val="28"/>
                <w:szCs w:val="28"/>
              </w:rPr>
            </w:pPr>
            <w:r w:rsidRPr="003A7C85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585" w14:textId="77777777" w:rsidR="00423B89" w:rsidRDefault="00423B89" w:rsidP="00FA7B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48D" w14:textId="77777777" w:rsidR="00423B89" w:rsidRDefault="00423B89" w:rsidP="00FA7B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8C5" w14:textId="77777777" w:rsidR="00423B89" w:rsidRDefault="00423B89" w:rsidP="00FA7B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558" w14:textId="77777777" w:rsidR="00423B89" w:rsidRDefault="00423B89" w:rsidP="00FA7B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</w:tr>
    </w:tbl>
    <w:p w14:paraId="3C86A7B3" w14:textId="77777777" w:rsidR="00746EBE" w:rsidRPr="00746EBE" w:rsidRDefault="00746EBE" w:rsidP="00976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EC41F7">
        <w:rPr>
          <w:sz w:val="28"/>
          <w:szCs w:val="28"/>
        </w:rPr>
        <w:t>4</w:t>
      </w:r>
      <w:r w:rsidRPr="00325B42">
        <w:rPr>
          <w:sz w:val="28"/>
          <w:szCs w:val="28"/>
        </w:rPr>
        <w:t xml:space="preserve">. Источником информации </w:t>
      </w:r>
      <w:r>
        <w:rPr>
          <w:sz w:val="28"/>
          <w:szCs w:val="28"/>
        </w:rPr>
        <w:t xml:space="preserve">об </w:t>
      </w:r>
      <w:r w:rsidRPr="000B4E14">
        <w:rPr>
          <w:sz w:val="28"/>
          <w:szCs w:val="28"/>
        </w:rPr>
        <w:t>общ</w:t>
      </w:r>
      <w:r>
        <w:rPr>
          <w:sz w:val="28"/>
          <w:szCs w:val="28"/>
        </w:rPr>
        <w:t>ей</w:t>
      </w:r>
      <w:r w:rsidRPr="000B4E14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и</w:t>
      </w:r>
      <w:r w:rsidRPr="000B4E14">
        <w:rPr>
          <w:sz w:val="28"/>
          <w:szCs w:val="28"/>
        </w:rPr>
        <w:t xml:space="preserve"> </w:t>
      </w:r>
      <w:r w:rsidRPr="00C37A58">
        <w:rPr>
          <w:sz w:val="28"/>
          <w:szCs w:val="28"/>
        </w:rPr>
        <w:t xml:space="preserve">граждан старше </w:t>
      </w:r>
      <w:r w:rsidR="00DA7EA3">
        <w:rPr>
          <w:sz w:val="28"/>
          <w:szCs w:val="28"/>
        </w:rPr>
        <w:br/>
      </w:r>
      <w:r w:rsidRPr="00C37A58">
        <w:rPr>
          <w:sz w:val="28"/>
          <w:szCs w:val="28"/>
        </w:rPr>
        <w:t>трудоспособного возраста в целом по Республике Татарстан за отчетный</w:t>
      </w:r>
      <w:r w:rsidRPr="000B4E14">
        <w:rPr>
          <w:sz w:val="28"/>
          <w:szCs w:val="28"/>
        </w:rPr>
        <w:t xml:space="preserve"> период</w:t>
      </w:r>
      <w:r w:rsidRPr="00325B42">
        <w:rPr>
          <w:sz w:val="28"/>
          <w:szCs w:val="28"/>
        </w:rPr>
        <w:t xml:space="preserve"> является </w:t>
      </w:r>
      <w:r w:rsidRPr="00746EBE">
        <w:rPr>
          <w:sz w:val="28"/>
          <w:szCs w:val="28"/>
        </w:rPr>
        <w:fldChar w:fldCharType="begin"/>
      </w:r>
      <w:r w:rsidRPr="00746EBE">
        <w:rPr>
          <w:sz w:val="28"/>
          <w:szCs w:val="28"/>
        </w:rPr>
        <w:instrText xml:space="preserve"> HYPERLINK "https://16.rosstat.gov.ru/" </w:instrText>
      </w:r>
      <w:r w:rsidRPr="00746EBE">
        <w:rPr>
          <w:sz w:val="28"/>
          <w:szCs w:val="28"/>
        </w:rPr>
        <w:fldChar w:fldCharType="separate"/>
      </w:r>
      <w:r w:rsidRPr="00746EBE">
        <w:rPr>
          <w:sz w:val="28"/>
          <w:szCs w:val="28"/>
          <w:shd w:val="clear" w:color="auto" w:fill="FFFFFF"/>
        </w:rPr>
        <w:t>Территориальный орган Федеральной</w:t>
      </w:r>
      <w:r w:rsidRPr="00746EB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746EBE">
        <w:rPr>
          <w:sz w:val="28"/>
          <w:szCs w:val="28"/>
        </w:rPr>
        <w:t xml:space="preserve"> государственной </w:t>
      </w:r>
      <w:r w:rsidR="00DA7EA3">
        <w:rPr>
          <w:sz w:val="28"/>
          <w:szCs w:val="28"/>
        </w:rPr>
        <w:br/>
      </w:r>
      <w:r w:rsidRPr="00746EBE">
        <w:rPr>
          <w:sz w:val="28"/>
          <w:szCs w:val="28"/>
        </w:rPr>
        <w:t>ста</w:t>
      </w:r>
      <w:r w:rsidR="00EC41F7">
        <w:rPr>
          <w:sz w:val="28"/>
          <w:szCs w:val="28"/>
        </w:rPr>
        <w:t>тистики по Республике Татарстан</w:t>
      </w:r>
      <w:r w:rsidRPr="00746EBE">
        <w:rPr>
          <w:sz w:val="28"/>
          <w:szCs w:val="28"/>
        </w:rPr>
        <w:t>.</w:t>
      </w:r>
    </w:p>
    <w:p w14:paraId="14DC5EEA" w14:textId="77777777" w:rsidR="000A03CC" w:rsidRDefault="00746EBE" w:rsidP="009062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EBE">
        <w:rPr>
          <w:sz w:val="28"/>
          <w:szCs w:val="28"/>
        </w:rPr>
        <w:fldChar w:fldCharType="end"/>
      </w:r>
      <w:r w:rsidRPr="00746EBE">
        <w:rPr>
          <w:sz w:val="28"/>
          <w:szCs w:val="28"/>
        </w:rPr>
        <w:t xml:space="preserve">Источником информации для компонентов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ад</m:t>
            </m:r>
          </m:sup>
        </m:sSup>
      </m:oMath>
      <w:r w:rsidRPr="00746EBE">
        <w:rPr>
          <w:sz w:val="28"/>
          <w:szCs w:val="28"/>
        </w:rPr>
        <w:t xml:space="preserve"> являются да</w:t>
      </w:r>
      <w:r w:rsidR="00960ADC">
        <w:rPr>
          <w:sz w:val="28"/>
          <w:szCs w:val="28"/>
        </w:rPr>
        <w:t>нн</w:t>
      </w:r>
      <w:r w:rsidRPr="00325B42">
        <w:rPr>
          <w:sz w:val="28"/>
          <w:szCs w:val="28"/>
        </w:rPr>
        <w:t>ые органов исполнительной власти Р</w:t>
      </w:r>
      <w:r>
        <w:rPr>
          <w:sz w:val="28"/>
          <w:szCs w:val="28"/>
        </w:rPr>
        <w:t xml:space="preserve">еспублики Татарстан </w:t>
      </w:r>
      <w:r w:rsidRPr="00325B42">
        <w:rPr>
          <w:sz w:val="28"/>
          <w:szCs w:val="28"/>
        </w:rPr>
        <w:t xml:space="preserve">в сфере физической культуры и спорта, культуры, добровольческой деятельности, </w:t>
      </w:r>
      <w:r w:rsidR="000A03CC">
        <w:rPr>
          <w:sz w:val="28"/>
          <w:szCs w:val="28"/>
        </w:rPr>
        <w:t>образования, а также</w:t>
      </w:r>
      <w:r w:rsidR="00970018">
        <w:rPr>
          <w:sz w:val="28"/>
          <w:szCs w:val="28"/>
        </w:rPr>
        <w:t xml:space="preserve"> </w:t>
      </w:r>
      <w:r w:rsidR="000A03CC">
        <w:rPr>
          <w:sz w:val="28"/>
          <w:szCs w:val="28"/>
        </w:rPr>
        <w:t xml:space="preserve"> </w:t>
      </w:r>
      <w:r w:rsidR="00DA7EA3">
        <w:rPr>
          <w:sz w:val="28"/>
          <w:szCs w:val="28"/>
        </w:rPr>
        <w:br/>
      </w:r>
      <w:r w:rsidR="00970018">
        <w:rPr>
          <w:sz w:val="28"/>
          <w:szCs w:val="28"/>
        </w:rPr>
        <w:t>общественных организаций</w:t>
      </w:r>
      <w:r w:rsidR="000A03CC">
        <w:rPr>
          <w:sz w:val="28"/>
          <w:szCs w:val="28"/>
        </w:rPr>
        <w:t xml:space="preserve"> пенсионеров и ветеранов, которым предоставлена субсидия на реализацию образовательных проектов </w:t>
      </w:r>
      <w:r w:rsidR="00D56CE1">
        <w:rPr>
          <w:sz w:val="28"/>
          <w:szCs w:val="28"/>
        </w:rPr>
        <w:t xml:space="preserve">и </w:t>
      </w:r>
      <w:r w:rsidR="000A03CC">
        <w:rPr>
          <w:sz w:val="28"/>
          <w:szCs w:val="28"/>
        </w:rPr>
        <w:t xml:space="preserve">проведение </w:t>
      </w:r>
      <w:r w:rsidR="00DA7EA3">
        <w:rPr>
          <w:sz w:val="28"/>
          <w:szCs w:val="28"/>
        </w:rPr>
        <w:br/>
      </w:r>
      <w:r w:rsidR="000A03CC">
        <w:rPr>
          <w:sz w:val="28"/>
          <w:szCs w:val="28"/>
        </w:rPr>
        <w:t xml:space="preserve">республиканских фестивалей самодеятельных исполнителей </w:t>
      </w:r>
      <w:r w:rsidR="00D56CE1">
        <w:rPr>
          <w:sz w:val="28"/>
          <w:szCs w:val="28"/>
        </w:rPr>
        <w:t xml:space="preserve">для граждан </w:t>
      </w:r>
      <w:r w:rsidR="00DA7EA3">
        <w:rPr>
          <w:sz w:val="28"/>
          <w:szCs w:val="28"/>
        </w:rPr>
        <w:br/>
      </w:r>
      <w:r w:rsidR="00D56CE1">
        <w:rPr>
          <w:sz w:val="28"/>
          <w:szCs w:val="28"/>
        </w:rPr>
        <w:t>старшего поколения.</w:t>
      </w:r>
    </w:p>
    <w:p w14:paraId="6531E529" w14:textId="77777777" w:rsidR="00F13904" w:rsidRDefault="00F13904" w:rsidP="00906280">
      <w:pPr>
        <w:ind w:firstLine="567"/>
        <w:jc w:val="center"/>
        <w:textAlignment w:val="baseline"/>
        <w:rPr>
          <w:sz w:val="28"/>
          <w:szCs w:val="28"/>
          <w:lang w:val="tt-RU"/>
        </w:rPr>
      </w:pPr>
    </w:p>
    <w:p w14:paraId="463151E7" w14:textId="75695C37" w:rsidR="00A14382" w:rsidRDefault="00A14382" w:rsidP="00906280">
      <w:pPr>
        <w:ind w:firstLine="709"/>
        <w:jc w:val="center"/>
        <w:rPr>
          <w:sz w:val="28"/>
          <w:szCs w:val="28"/>
        </w:rPr>
      </w:pPr>
      <w:r w:rsidRPr="003A7C85">
        <w:rPr>
          <w:sz w:val="28"/>
          <w:szCs w:val="28"/>
          <w:lang w:val="en-US"/>
        </w:rPr>
        <w:t>V</w:t>
      </w:r>
      <w:r w:rsidRPr="003A7C85">
        <w:rPr>
          <w:sz w:val="28"/>
          <w:szCs w:val="28"/>
        </w:rPr>
        <w:t xml:space="preserve">. </w:t>
      </w:r>
      <w:r w:rsidR="00834F62">
        <w:rPr>
          <w:sz w:val="28"/>
          <w:szCs w:val="28"/>
        </w:rPr>
        <w:t>Межведомственное</w:t>
      </w:r>
      <w:r w:rsidRPr="00CC5618">
        <w:rPr>
          <w:sz w:val="28"/>
          <w:szCs w:val="28"/>
        </w:rPr>
        <w:t xml:space="preserve"> взаимодействи</w:t>
      </w:r>
      <w:r w:rsidR="00834F62">
        <w:rPr>
          <w:sz w:val="28"/>
          <w:szCs w:val="28"/>
        </w:rPr>
        <w:t>е</w:t>
      </w:r>
    </w:p>
    <w:p w14:paraId="6D1FD5FE" w14:textId="2D07E541" w:rsidR="00A14382" w:rsidRDefault="00A14382" w:rsidP="00906280">
      <w:pPr>
        <w:ind w:firstLine="709"/>
        <w:jc w:val="center"/>
        <w:rPr>
          <w:sz w:val="28"/>
          <w:szCs w:val="28"/>
        </w:rPr>
      </w:pPr>
      <w:r w:rsidRPr="00CC5618">
        <w:rPr>
          <w:sz w:val="28"/>
          <w:szCs w:val="28"/>
        </w:rPr>
        <w:t xml:space="preserve">органов исполнительной власти </w:t>
      </w:r>
      <w:r>
        <w:rPr>
          <w:sz w:val="28"/>
          <w:szCs w:val="28"/>
        </w:rPr>
        <w:t>Республики Татарстан</w:t>
      </w:r>
      <w:r w:rsidRPr="00CC5618">
        <w:rPr>
          <w:sz w:val="28"/>
          <w:szCs w:val="28"/>
        </w:rPr>
        <w:t xml:space="preserve">, подведомственных им </w:t>
      </w:r>
      <w:r w:rsidR="00187132">
        <w:rPr>
          <w:sz w:val="28"/>
          <w:szCs w:val="28"/>
        </w:rPr>
        <w:t>учреждений</w:t>
      </w:r>
      <w:r w:rsidRPr="00CC5618">
        <w:rPr>
          <w:sz w:val="28"/>
          <w:szCs w:val="28"/>
        </w:rPr>
        <w:t>, органов местного самоуправления</w:t>
      </w:r>
      <w:r w:rsidR="00187132">
        <w:rPr>
          <w:sz w:val="28"/>
          <w:szCs w:val="28"/>
        </w:rPr>
        <w:t xml:space="preserve"> муниципальных районов и городских округов РТ</w:t>
      </w:r>
    </w:p>
    <w:p w14:paraId="7961719F" w14:textId="77777777" w:rsidR="00A14382" w:rsidRDefault="00A14382" w:rsidP="00906280">
      <w:pPr>
        <w:ind w:firstLine="709"/>
        <w:jc w:val="center"/>
        <w:rPr>
          <w:sz w:val="28"/>
          <w:szCs w:val="28"/>
        </w:rPr>
      </w:pPr>
    </w:p>
    <w:p w14:paraId="2A50E6CF" w14:textId="77777777" w:rsidR="00A14382" w:rsidRDefault="00A14382" w:rsidP="00906280">
      <w:pPr>
        <w:ind w:firstLine="709"/>
        <w:jc w:val="both"/>
        <w:rPr>
          <w:sz w:val="28"/>
          <w:szCs w:val="28"/>
        </w:rPr>
      </w:pPr>
      <w:r w:rsidRPr="00D1783F">
        <w:rPr>
          <w:sz w:val="28"/>
          <w:szCs w:val="28"/>
        </w:rPr>
        <w:t xml:space="preserve">В целях </w:t>
      </w:r>
      <w:r w:rsidR="00D1783F" w:rsidRPr="00D1783F">
        <w:rPr>
          <w:sz w:val="28"/>
          <w:szCs w:val="28"/>
        </w:rPr>
        <w:t>мониторинга и контроля за реализацией Программы создается</w:t>
      </w:r>
      <w:r w:rsidRPr="00D1783F">
        <w:rPr>
          <w:sz w:val="28"/>
          <w:szCs w:val="28"/>
        </w:rPr>
        <w:t xml:space="preserve"> межведомственн</w:t>
      </w:r>
      <w:r w:rsidR="00D1783F" w:rsidRPr="00D1783F">
        <w:rPr>
          <w:sz w:val="28"/>
          <w:szCs w:val="28"/>
        </w:rPr>
        <w:t>ая</w:t>
      </w:r>
      <w:r w:rsidR="00D1783F">
        <w:rPr>
          <w:sz w:val="28"/>
          <w:szCs w:val="28"/>
        </w:rPr>
        <w:t xml:space="preserve"> </w:t>
      </w:r>
      <w:r w:rsidRPr="00D1783F">
        <w:rPr>
          <w:sz w:val="28"/>
          <w:szCs w:val="28"/>
        </w:rPr>
        <w:t>рабоч</w:t>
      </w:r>
      <w:r w:rsidR="00D1783F" w:rsidRPr="00D1783F">
        <w:rPr>
          <w:sz w:val="28"/>
          <w:szCs w:val="28"/>
        </w:rPr>
        <w:t>ая</w:t>
      </w:r>
      <w:r w:rsidRPr="00D1783F">
        <w:rPr>
          <w:sz w:val="28"/>
          <w:szCs w:val="28"/>
        </w:rPr>
        <w:t xml:space="preserve"> групп</w:t>
      </w:r>
      <w:r w:rsidR="00D1783F" w:rsidRPr="00D1783F">
        <w:rPr>
          <w:sz w:val="28"/>
          <w:szCs w:val="28"/>
        </w:rPr>
        <w:t>а</w:t>
      </w:r>
      <w:r w:rsidR="00960ADC">
        <w:rPr>
          <w:sz w:val="28"/>
          <w:szCs w:val="28"/>
        </w:rPr>
        <w:t>.</w:t>
      </w:r>
    </w:p>
    <w:p w14:paraId="7CB36B63" w14:textId="77777777" w:rsidR="00960ADC" w:rsidRDefault="00960ADC" w:rsidP="00906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межведомственной рабочей группе и ее состав утверждаются распоряжением Кабинета Министров Республики Татарстан.</w:t>
      </w:r>
    </w:p>
    <w:p w14:paraId="0A2BAD27" w14:textId="77777777" w:rsidR="00D63C53" w:rsidRDefault="00D63C53" w:rsidP="001E782C">
      <w:pPr>
        <w:ind w:firstLine="567"/>
        <w:jc w:val="center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____________________________</w:t>
      </w:r>
    </w:p>
    <w:p w14:paraId="489E7221" w14:textId="77777777" w:rsidR="00AD1C02" w:rsidRPr="001757A0" w:rsidRDefault="00AD1C02" w:rsidP="00D63C53">
      <w:pPr>
        <w:ind w:firstLine="567"/>
        <w:jc w:val="center"/>
        <w:textAlignment w:val="baseline"/>
        <w:rPr>
          <w:sz w:val="28"/>
          <w:szCs w:val="28"/>
          <w:lang w:val="tt-RU"/>
        </w:rPr>
        <w:sectPr w:rsidR="00AD1C02" w:rsidRPr="001757A0" w:rsidSect="00A05137">
          <w:footerReference w:type="default" r:id="rId27"/>
          <w:pgSz w:w="11906" w:h="16838"/>
          <w:pgMar w:top="992" w:right="991" w:bottom="851" w:left="1134" w:header="709" w:footer="402" w:gutter="0"/>
          <w:cols w:space="708"/>
          <w:docGrid w:linePitch="360"/>
        </w:sectPr>
      </w:pPr>
    </w:p>
    <w:p w14:paraId="018D4857" w14:textId="1674F1D7" w:rsidR="00190DA2" w:rsidRDefault="00190DA2" w:rsidP="00B9077B">
      <w:pPr>
        <w:pStyle w:val="af8"/>
        <w:spacing w:before="20" w:after="20" w:line="240" w:lineRule="auto"/>
        <w:ind w:firstLine="10915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</w:pPr>
      <w:r w:rsidRPr="0059383A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  <w:r w:rsidR="00244AC0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постановлением</w:t>
      </w:r>
    </w:p>
    <w:p w14:paraId="241CD7BF" w14:textId="77777777" w:rsidR="00190DA2" w:rsidRDefault="00190DA2" w:rsidP="00B9077B">
      <w:pPr>
        <w:pStyle w:val="af8"/>
        <w:spacing w:before="20" w:after="20" w:line="240" w:lineRule="auto"/>
        <w:ind w:firstLine="10915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</w:pPr>
      <w:r w:rsidRPr="0059383A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Кабинета Министров</w:t>
      </w:r>
    </w:p>
    <w:p w14:paraId="018D7F53" w14:textId="77777777" w:rsidR="00190DA2" w:rsidRDefault="00190DA2" w:rsidP="00B9077B">
      <w:pPr>
        <w:pStyle w:val="af8"/>
        <w:spacing w:before="20" w:after="20" w:line="240" w:lineRule="auto"/>
        <w:ind w:firstLine="10915"/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</w:pPr>
      <w:r w:rsidRPr="0059383A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 xml:space="preserve">Республики Татарстан </w:t>
      </w:r>
    </w:p>
    <w:p w14:paraId="2C5A5654" w14:textId="77777777" w:rsidR="00190DA2" w:rsidRPr="00324410" w:rsidRDefault="00190DA2" w:rsidP="00B9077B">
      <w:pPr>
        <w:pStyle w:val="af8"/>
        <w:spacing w:before="20" w:after="20" w:line="240" w:lineRule="auto"/>
        <w:ind w:firstLine="10915"/>
        <w:rPr>
          <w:color w:val="auto"/>
        </w:rPr>
      </w:pPr>
      <w:r w:rsidRPr="0059383A">
        <w:rPr>
          <w:rFonts w:ascii="Times New Roman" w:eastAsia="Times New Roman" w:hAnsi="Times New Roman" w:cs="Times New Roman"/>
          <w:bCs/>
          <w:color w:val="auto"/>
          <w:spacing w:val="2"/>
          <w:sz w:val="28"/>
          <w:szCs w:val="28"/>
        </w:rPr>
        <w:t>от _______202 №______</w:t>
      </w:r>
    </w:p>
    <w:p w14:paraId="20AE9512" w14:textId="77777777" w:rsidR="00190DA2" w:rsidRDefault="00190DA2" w:rsidP="00190DA2">
      <w:pPr>
        <w:jc w:val="center"/>
        <w:rPr>
          <w:sz w:val="28"/>
          <w:szCs w:val="28"/>
        </w:rPr>
      </w:pPr>
    </w:p>
    <w:p w14:paraId="649991E1" w14:textId="0D8F9C76" w:rsidR="00190DA2" w:rsidRDefault="00190DA2" w:rsidP="00190DA2">
      <w:pPr>
        <w:widowControl w:val="0"/>
        <w:ind w:left="-57" w:right="-57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Pr="00354F59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354F59">
        <w:rPr>
          <w:sz w:val="28"/>
          <w:szCs w:val="28"/>
        </w:rPr>
        <w:t xml:space="preserve"> </w:t>
      </w:r>
      <w:r w:rsidRPr="00275710">
        <w:rPr>
          <w:rFonts w:eastAsiaTheme="minorHAnsi"/>
          <w:sz w:val="28"/>
          <w:szCs w:val="28"/>
          <w:lang w:eastAsia="en-US"/>
        </w:rPr>
        <w:t>Ре</w:t>
      </w:r>
      <w:r w:rsidR="00244AC0">
        <w:rPr>
          <w:rFonts w:eastAsiaTheme="minorHAnsi"/>
          <w:sz w:val="28"/>
          <w:szCs w:val="28"/>
          <w:lang w:eastAsia="en-US"/>
        </w:rPr>
        <w:t xml:space="preserve">гионального </w:t>
      </w:r>
      <w:r w:rsidRPr="00275710">
        <w:rPr>
          <w:rFonts w:eastAsiaTheme="minorHAnsi"/>
          <w:sz w:val="28"/>
          <w:szCs w:val="28"/>
          <w:lang w:eastAsia="en-US"/>
        </w:rPr>
        <w:t>комплексн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275710">
        <w:rPr>
          <w:rFonts w:eastAsiaTheme="minorHAnsi"/>
          <w:sz w:val="28"/>
          <w:szCs w:val="28"/>
          <w:lang w:eastAsia="en-US"/>
        </w:rPr>
        <w:t xml:space="preserve"> </w:t>
      </w:r>
      <w:hyperlink r:id="rId28" w:history="1">
        <w:r w:rsidRPr="00275710">
          <w:rPr>
            <w:rFonts w:eastAsiaTheme="minorHAnsi"/>
            <w:sz w:val="28"/>
            <w:szCs w:val="28"/>
            <w:lang w:eastAsia="en-US"/>
          </w:rPr>
          <w:t>план</w:t>
        </w:r>
      </w:hyperlink>
      <w:r>
        <w:rPr>
          <w:rFonts w:eastAsiaTheme="minorHAnsi"/>
          <w:sz w:val="28"/>
          <w:szCs w:val="28"/>
          <w:lang w:eastAsia="en-US"/>
        </w:rPr>
        <w:t>а</w:t>
      </w:r>
      <w:r w:rsidRPr="00275710">
        <w:rPr>
          <w:rFonts w:eastAsiaTheme="minorHAnsi"/>
          <w:sz w:val="28"/>
          <w:szCs w:val="28"/>
          <w:lang w:eastAsia="en-US"/>
        </w:rPr>
        <w:t xml:space="preserve"> (программ</w:t>
      </w:r>
      <w:r>
        <w:rPr>
          <w:rFonts w:eastAsiaTheme="minorHAnsi"/>
          <w:sz w:val="28"/>
          <w:szCs w:val="28"/>
          <w:lang w:eastAsia="en-US"/>
        </w:rPr>
        <w:t>ы)</w:t>
      </w:r>
    </w:p>
    <w:p w14:paraId="727E435F" w14:textId="77777777" w:rsidR="00190DA2" w:rsidRDefault="00190DA2" w:rsidP="00190DA2">
      <w:pPr>
        <w:widowControl w:val="0"/>
        <w:ind w:left="-57" w:right="-57"/>
        <w:jc w:val="center"/>
        <w:rPr>
          <w:rFonts w:eastAsiaTheme="minorHAnsi"/>
          <w:sz w:val="28"/>
          <w:szCs w:val="28"/>
          <w:lang w:eastAsia="en-US"/>
        </w:rPr>
      </w:pPr>
      <w:r w:rsidRPr="00275710">
        <w:rPr>
          <w:rFonts w:eastAsiaTheme="minorHAnsi"/>
          <w:sz w:val="28"/>
          <w:szCs w:val="28"/>
          <w:lang w:eastAsia="en-US"/>
        </w:rPr>
        <w:t>«Активное долголетие» в Республике Татарстан на 2025-2030 годы</w:t>
      </w:r>
    </w:p>
    <w:p w14:paraId="70EB7D28" w14:textId="77777777" w:rsidR="00190DA2" w:rsidRDefault="00190DA2" w:rsidP="0059383A">
      <w:pPr>
        <w:jc w:val="right"/>
        <w:rPr>
          <w:rFonts w:eastAsiaTheme="minorHAnsi"/>
          <w:lang w:eastAsia="en-US"/>
        </w:rPr>
      </w:pPr>
    </w:p>
    <w:tbl>
      <w:tblPr>
        <w:tblStyle w:val="ae"/>
        <w:tblW w:w="15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681"/>
        <w:gridCol w:w="1558"/>
        <w:gridCol w:w="3828"/>
        <w:gridCol w:w="4820"/>
      </w:tblGrid>
      <w:tr w:rsidR="00C37A58" w14:paraId="64512A86" w14:textId="77777777" w:rsidTr="003D0C0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14:paraId="152D6C3B" w14:textId="77777777" w:rsidR="00C37A58" w:rsidRPr="00354F59" w:rsidRDefault="00C37A58" w:rsidP="00E90522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681" w:type="dxa"/>
            <w:vMerge w:val="restart"/>
            <w:shd w:val="clear" w:color="auto" w:fill="auto"/>
          </w:tcPr>
          <w:p w14:paraId="0A9DE14A" w14:textId="77777777" w:rsidR="00C37A58" w:rsidRDefault="00C37A58" w:rsidP="00E90522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  <w:p w14:paraId="65D87CCB" w14:textId="77777777" w:rsidR="00C37A58" w:rsidRPr="00354F59" w:rsidRDefault="00C37A58" w:rsidP="006012C0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 программы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3D385854" w14:textId="77777777" w:rsidR="00C37A58" w:rsidRDefault="007B31B3" w:rsidP="00AE0351">
            <w:pPr>
              <w:widowControl w:val="0"/>
              <w:ind w:right="-57"/>
              <w:jc w:val="center"/>
            </w:pPr>
            <w:r>
              <w:t>Сроки</w:t>
            </w:r>
          </w:p>
          <w:p w14:paraId="35A16D87" w14:textId="77777777" w:rsidR="00C37A58" w:rsidRPr="00354F59" w:rsidRDefault="00C37A58" w:rsidP="00AE0351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t>исполнения</w:t>
            </w:r>
          </w:p>
        </w:tc>
        <w:tc>
          <w:tcPr>
            <w:tcW w:w="3828" w:type="dxa"/>
            <w:vMerge w:val="restart"/>
          </w:tcPr>
          <w:p w14:paraId="0CF393CF" w14:textId="77777777" w:rsidR="00C37A58" w:rsidRPr="00354F59" w:rsidRDefault="00C37A58" w:rsidP="00E90522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Ответственные исполнители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77A35C7" w14:textId="77777777" w:rsidR="00C37A58" w:rsidRDefault="00C37A58" w:rsidP="00E90522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Ожидаемый результат</w:t>
            </w:r>
          </w:p>
          <w:p w14:paraId="266DFB5F" w14:textId="77777777" w:rsidR="00C37A58" w:rsidRPr="00354F59" w:rsidRDefault="00C37A58" w:rsidP="00E90522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(индикатор)</w:t>
            </w:r>
          </w:p>
        </w:tc>
      </w:tr>
      <w:tr w:rsidR="00C37A58" w14:paraId="20D936BE" w14:textId="77777777" w:rsidTr="003D0C0F">
        <w:trPr>
          <w:trHeight w:val="276"/>
        </w:trPr>
        <w:tc>
          <w:tcPr>
            <w:tcW w:w="993" w:type="dxa"/>
            <w:vMerge/>
            <w:shd w:val="clear" w:color="auto" w:fill="auto"/>
          </w:tcPr>
          <w:p w14:paraId="18D94DAB" w14:textId="77777777" w:rsidR="00C37A58" w:rsidRPr="00354F59" w:rsidRDefault="00C37A58" w:rsidP="00E90522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4681" w:type="dxa"/>
            <w:vMerge/>
            <w:shd w:val="clear" w:color="auto" w:fill="auto"/>
          </w:tcPr>
          <w:p w14:paraId="63855DAE" w14:textId="77777777" w:rsidR="00C37A58" w:rsidRPr="00354F59" w:rsidRDefault="00C37A58" w:rsidP="00E90522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0E67BDC5" w14:textId="77777777" w:rsidR="00C37A58" w:rsidRPr="00354F59" w:rsidRDefault="00C37A58" w:rsidP="00E90522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vMerge/>
          </w:tcPr>
          <w:p w14:paraId="3CE7F513" w14:textId="77777777" w:rsidR="00C37A58" w:rsidRPr="00354F59" w:rsidRDefault="00C37A58" w:rsidP="00E90522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9B1B0D2" w14:textId="77777777" w:rsidR="00C37A58" w:rsidRPr="00354F59" w:rsidRDefault="00C37A58" w:rsidP="00E90522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</w:p>
        </w:tc>
      </w:tr>
      <w:tr w:rsidR="001E0779" w14:paraId="4DF8AF6C" w14:textId="77777777" w:rsidTr="003D0C0F">
        <w:tc>
          <w:tcPr>
            <w:tcW w:w="993" w:type="dxa"/>
            <w:shd w:val="clear" w:color="auto" w:fill="auto"/>
          </w:tcPr>
          <w:p w14:paraId="4815D151" w14:textId="77777777" w:rsidR="001E0779" w:rsidRPr="001E0779" w:rsidRDefault="001E0779" w:rsidP="001E0779">
            <w:pPr>
              <w:widowControl w:val="0"/>
              <w:jc w:val="center"/>
              <w:rPr>
                <w:rFonts w:eastAsiaTheme="minorHAnsi"/>
                <w:b/>
                <w:lang w:eastAsia="en-US"/>
              </w:rPr>
            </w:pPr>
            <w:r w:rsidRPr="001E0779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14887" w:type="dxa"/>
            <w:gridSpan w:val="4"/>
            <w:shd w:val="clear" w:color="auto" w:fill="auto"/>
          </w:tcPr>
          <w:p w14:paraId="080BF668" w14:textId="77777777" w:rsidR="001E0779" w:rsidRPr="00AC4FA2" w:rsidRDefault="001E0779" w:rsidP="00E90522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  <w:r w:rsidRPr="00AC4FA2">
              <w:rPr>
                <w:rFonts w:eastAsiaTheme="minorHAnsi"/>
                <w:b/>
                <w:lang w:eastAsia="en-US"/>
              </w:rPr>
              <w:t>Организационные мероприятия</w:t>
            </w:r>
          </w:p>
        </w:tc>
      </w:tr>
      <w:tr w:rsidR="00C37A58" w14:paraId="239FE497" w14:textId="77777777" w:rsidTr="003D7184">
        <w:tc>
          <w:tcPr>
            <w:tcW w:w="993" w:type="dxa"/>
            <w:shd w:val="clear" w:color="auto" w:fill="auto"/>
          </w:tcPr>
          <w:p w14:paraId="586EB28D" w14:textId="77777777" w:rsidR="00C37A58" w:rsidRPr="003D7184" w:rsidRDefault="00C37A58" w:rsidP="003F6D8A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1.</w:t>
            </w:r>
            <w:r w:rsidR="003F6D8A" w:rsidRPr="003D718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681" w:type="dxa"/>
            <w:shd w:val="clear" w:color="auto" w:fill="FFFFFF" w:themeFill="background1"/>
          </w:tcPr>
          <w:p w14:paraId="29C4AFC7" w14:textId="77777777" w:rsidR="00C37A58" w:rsidRPr="003F6D8A" w:rsidRDefault="00C37A58" w:rsidP="003F6D8A">
            <w:pPr>
              <w:widowControl w:val="0"/>
              <w:ind w:right="-57"/>
              <w:jc w:val="both"/>
              <w:rPr>
                <w:rFonts w:eastAsiaTheme="minorHAnsi"/>
                <w:lang w:eastAsia="en-US"/>
              </w:rPr>
            </w:pPr>
            <w:r w:rsidRPr="003F6D8A">
              <w:rPr>
                <w:rFonts w:eastAsiaTheme="minorHAnsi"/>
                <w:lang w:eastAsia="en-US"/>
              </w:rPr>
              <w:t>Определение перечня организаций</w:t>
            </w:r>
            <w:r w:rsidR="003F6D8A" w:rsidRPr="003F6D8A">
              <w:rPr>
                <w:rFonts w:eastAsiaTheme="minorHAnsi"/>
                <w:lang w:eastAsia="en-US"/>
              </w:rPr>
              <w:t>, являющихся участниками Программы</w:t>
            </w:r>
          </w:p>
        </w:tc>
        <w:tc>
          <w:tcPr>
            <w:tcW w:w="1558" w:type="dxa"/>
            <w:shd w:val="clear" w:color="auto" w:fill="FFFFFF" w:themeFill="background1"/>
          </w:tcPr>
          <w:p w14:paraId="799835FD" w14:textId="77777777" w:rsidR="00C37A58" w:rsidRPr="003F6D8A" w:rsidRDefault="00C37A58" w:rsidP="00E90522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 w:rsidRPr="003F6D8A">
              <w:rPr>
                <w:rFonts w:eastAsiaTheme="minorHAnsi"/>
                <w:lang w:eastAsia="en-US"/>
              </w:rPr>
              <w:t>2025</w:t>
            </w:r>
            <w:r w:rsidR="00E8079B">
              <w:rPr>
                <w:rFonts w:eastAsiaTheme="minorHAnsi"/>
                <w:lang w:eastAsia="en-US"/>
              </w:rPr>
              <w:t>-2030</w:t>
            </w:r>
          </w:p>
        </w:tc>
        <w:tc>
          <w:tcPr>
            <w:tcW w:w="3828" w:type="dxa"/>
            <w:shd w:val="clear" w:color="auto" w:fill="FFFFFF" w:themeFill="background1"/>
          </w:tcPr>
          <w:p w14:paraId="5F5C1CCD" w14:textId="77777777" w:rsidR="00FF7A4B" w:rsidRDefault="003F6D8A" w:rsidP="00AC4FA2">
            <w:pPr>
              <w:widowControl w:val="0"/>
              <w:ind w:right="28"/>
              <w:jc w:val="center"/>
              <w:rPr>
                <w:rFonts w:eastAsiaTheme="minorHAnsi"/>
                <w:lang w:eastAsia="en-US"/>
              </w:rPr>
            </w:pPr>
            <w:r w:rsidRPr="003F6D8A">
              <w:rPr>
                <w:rFonts w:eastAsiaTheme="minorHAnsi"/>
                <w:lang w:eastAsia="en-US"/>
              </w:rPr>
              <w:t>МС РТ</w:t>
            </w:r>
            <w:r w:rsidR="00FF7A4B" w:rsidRPr="00FF7A4B">
              <w:rPr>
                <w:rFonts w:eastAsiaTheme="minorHAnsi"/>
                <w:vertAlign w:val="superscript"/>
                <w:lang w:eastAsia="en-US"/>
              </w:rPr>
              <w:t>*</w:t>
            </w:r>
            <w:r w:rsidRPr="003F6D8A">
              <w:rPr>
                <w:rFonts w:eastAsiaTheme="minorHAnsi"/>
                <w:lang w:eastAsia="en-US"/>
              </w:rPr>
              <w:t xml:space="preserve">, </w:t>
            </w:r>
          </w:p>
          <w:p w14:paraId="6BC9C1E8" w14:textId="77777777" w:rsidR="00C37A58" w:rsidRPr="003F6D8A" w:rsidRDefault="003F6D8A" w:rsidP="00AC4FA2">
            <w:pPr>
              <w:widowControl w:val="0"/>
              <w:ind w:right="28"/>
              <w:jc w:val="center"/>
              <w:rPr>
                <w:rFonts w:eastAsiaTheme="minorHAnsi"/>
                <w:lang w:eastAsia="en-US"/>
              </w:rPr>
            </w:pPr>
            <w:r w:rsidRPr="003F6D8A">
              <w:rPr>
                <w:rFonts w:eastAsiaTheme="minorHAnsi"/>
                <w:lang w:eastAsia="en-US"/>
              </w:rPr>
              <w:t xml:space="preserve">МК, </w:t>
            </w:r>
            <w:r w:rsidR="00955244" w:rsidRPr="003F6D8A">
              <w:rPr>
                <w:rFonts w:eastAsiaTheme="minorHAnsi"/>
                <w:lang w:eastAsia="en-US"/>
              </w:rPr>
              <w:t>МОиН РТ,</w:t>
            </w:r>
            <w:r w:rsidR="00C37A58" w:rsidRPr="003F6D8A">
              <w:rPr>
                <w:rFonts w:eastAsiaTheme="minorHAnsi"/>
                <w:lang w:eastAsia="en-US"/>
              </w:rPr>
              <w:t xml:space="preserve"> МДМ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3620CE87" w14:textId="77777777" w:rsidR="00C37A58" w:rsidRPr="003F6D8A" w:rsidRDefault="003F6D8A" w:rsidP="003F6D8A">
            <w:pPr>
              <w:widowControl w:val="0"/>
              <w:ind w:right="-57" w:firstLine="173"/>
              <w:jc w:val="both"/>
              <w:rPr>
                <w:rFonts w:eastAsiaTheme="minorHAnsi"/>
                <w:lang w:eastAsia="en-US"/>
              </w:rPr>
            </w:pPr>
            <w:r w:rsidRPr="003F6D8A">
              <w:rPr>
                <w:rFonts w:eastAsiaTheme="minorHAnsi"/>
                <w:lang w:eastAsia="en-US"/>
              </w:rPr>
              <w:t>ведомственные приказы</w:t>
            </w:r>
          </w:p>
        </w:tc>
      </w:tr>
      <w:tr w:rsidR="003F6D8A" w14:paraId="51E38B57" w14:textId="77777777" w:rsidTr="003D7184">
        <w:tc>
          <w:tcPr>
            <w:tcW w:w="993" w:type="dxa"/>
            <w:shd w:val="clear" w:color="auto" w:fill="auto"/>
          </w:tcPr>
          <w:p w14:paraId="48113CA3" w14:textId="77777777" w:rsidR="003F6D8A" w:rsidRPr="003D7184" w:rsidRDefault="003F6D8A" w:rsidP="00312093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58501381" w14:textId="77777777" w:rsidR="003F6D8A" w:rsidRPr="003F6D8A" w:rsidRDefault="003F6D8A" w:rsidP="00754A52">
            <w:pPr>
              <w:widowControl w:val="0"/>
              <w:ind w:right="-5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Создание межведомственной рабочей группы по </w:t>
            </w:r>
            <w:r w:rsidR="00754A52">
              <w:rPr>
                <w:rFonts w:eastAsiaTheme="minorHAnsi"/>
                <w:lang w:eastAsia="en-US"/>
              </w:rPr>
              <w:t xml:space="preserve">осуществлению мониторинга и контроля за реализацией Программы </w:t>
            </w:r>
          </w:p>
        </w:tc>
        <w:tc>
          <w:tcPr>
            <w:tcW w:w="1558" w:type="dxa"/>
            <w:shd w:val="clear" w:color="auto" w:fill="FFFFFF" w:themeFill="background1"/>
          </w:tcPr>
          <w:p w14:paraId="130910FC" w14:textId="77777777" w:rsidR="003F6D8A" w:rsidRPr="003F6D8A" w:rsidRDefault="003F6D8A" w:rsidP="00E90522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3828" w:type="dxa"/>
            <w:shd w:val="clear" w:color="auto" w:fill="FFFFFF" w:themeFill="background1"/>
          </w:tcPr>
          <w:p w14:paraId="5DDD5435" w14:textId="77777777" w:rsidR="003F6D8A" w:rsidRPr="003F6D8A" w:rsidRDefault="001319EA" w:rsidP="003F6D8A">
            <w:pPr>
              <w:widowControl w:val="0"/>
              <w:ind w:right="2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 РТ, 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0EF46C18" w14:textId="77777777" w:rsidR="003F6D8A" w:rsidRPr="003F6D8A" w:rsidRDefault="0083162A" w:rsidP="005D74C8">
            <w:pPr>
              <w:widowControl w:val="0"/>
              <w:ind w:right="-57" w:firstLine="17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754A52">
              <w:rPr>
                <w:rFonts w:eastAsiaTheme="minorHAnsi"/>
                <w:lang w:eastAsia="en-US"/>
              </w:rPr>
              <w:t xml:space="preserve">аспоряжение </w:t>
            </w:r>
            <w:r w:rsidR="005D74C8">
              <w:rPr>
                <w:rFonts w:eastAsiaTheme="minorHAnsi"/>
                <w:lang w:eastAsia="en-US"/>
              </w:rPr>
              <w:t>КМ РТ</w:t>
            </w:r>
          </w:p>
        </w:tc>
      </w:tr>
      <w:tr w:rsidR="00C37A58" w14:paraId="55157B9D" w14:textId="77777777" w:rsidTr="003D7184">
        <w:tc>
          <w:tcPr>
            <w:tcW w:w="993" w:type="dxa"/>
          </w:tcPr>
          <w:p w14:paraId="21657268" w14:textId="77777777" w:rsidR="00C37A58" w:rsidRPr="003D7184" w:rsidRDefault="00C37A58" w:rsidP="00312093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1.3</w:t>
            </w:r>
            <w:r w:rsidR="00754A52"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4BE2C58A" w14:textId="77777777" w:rsidR="003F6D8A" w:rsidRPr="00754A52" w:rsidRDefault="00C37A58" w:rsidP="0083162A">
            <w:pPr>
              <w:jc w:val="both"/>
              <w:rPr>
                <w:rFonts w:eastAsiaTheme="minorHAnsi"/>
                <w:lang w:eastAsia="en-US"/>
              </w:rPr>
            </w:pPr>
            <w:r w:rsidRPr="00754A52">
              <w:rPr>
                <w:rFonts w:eastAsiaTheme="minorHAnsi"/>
                <w:lang w:eastAsia="en-US"/>
              </w:rPr>
              <w:t xml:space="preserve">Проведение заседаний </w:t>
            </w:r>
            <w:r w:rsidR="0083162A">
              <w:rPr>
                <w:rFonts w:eastAsiaTheme="minorHAnsi"/>
                <w:lang w:eastAsia="en-US"/>
              </w:rPr>
              <w:t xml:space="preserve">межведомственной </w:t>
            </w:r>
            <w:r w:rsidRPr="00754A52">
              <w:rPr>
                <w:rFonts w:eastAsiaTheme="minorHAnsi"/>
                <w:lang w:eastAsia="en-US"/>
              </w:rPr>
              <w:t xml:space="preserve">рабочей группы </w:t>
            </w:r>
            <w:r w:rsidR="00754A52">
              <w:rPr>
                <w:rFonts w:eastAsiaTheme="minorHAnsi"/>
                <w:lang w:eastAsia="en-US"/>
              </w:rPr>
              <w:t>по осуществлению мониторинга и контроля за реализацией Программы</w:t>
            </w:r>
          </w:p>
        </w:tc>
        <w:tc>
          <w:tcPr>
            <w:tcW w:w="1558" w:type="dxa"/>
            <w:shd w:val="clear" w:color="auto" w:fill="FFFFFF" w:themeFill="background1"/>
          </w:tcPr>
          <w:p w14:paraId="55C11D18" w14:textId="77777777" w:rsidR="00C37A58" w:rsidRPr="00754A52" w:rsidRDefault="00C37A58" w:rsidP="00E90522">
            <w:pPr>
              <w:jc w:val="center"/>
              <w:rPr>
                <w:rFonts w:eastAsiaTheme="minorHAnsi"/>
                <w:lang w:eastAsia="en-US"/>
              </w:rPr>
            </w:pPr>
            <w:r w:rsidRPr="00754A52">
              <w:rPr>
                <w:rFonts w:eastAsiaTheme="minorHAnsi"/>
                <w:lang w:eastAsia="en-US"/>
              </w:rPr>
              <w:t>1 раз в полугодие</w:t>
            </w:r>
          </w:p>
        </w:tc>
        <w:tc>
          <w:tcPr>
            <w:tcW w:w="3828" w:type="dxa"/>
            <w:shd w:val="clear" w:color="auto" w:fill="FFFFFF" w:themeFill="background1"/>
          </w:tcPr>
          <w:p w14:paraId="6C85F303" w14:textId="77777777" w:rsidR="00C37A58" w:rsidRPr="00754A52" w:rsidRDefault="0083162A" w:rsidP="0083162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КМ РТ, </w:t>
            </w:r>
            <w:r w:rsidR="00C37A58" w:rsidRPr="00754A52">
              <w:rPr>
                <w:rFonts w:eastAsiaTheme="minorHAnsi"/>
                <w:lang w:eastAsia="en-US"/>
              </w:rPr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69C8BD5D" w14:textId="77777777" w:rsidR="00C37A58" w:rsidRPr="00754A52" w:rsidRDefault="00C37A58" w:rsidP="00612669">
            <w:pPr>
              <w:ind w:firstLine="173"/>
              <w:jc w:val="both"/>
              <w:rPr>
                <w:rFonts w:eastAsiaTheme="minorHAnsi"/>
                <w:lang w:eastAsia="en-US"/>
              </w:rPr>
            </w:pPr>
            <w:r w:rsidRPr="00754A52">
              <w:rPr>
                <w:rFonts w:eastAsiaTheme="minorHAnsi"/>
                <w:lang w:eastAsia="en-US"/>
              </w:rPr>
              <w:t xml:space="preserve">не </w:t>
            </w:r>
            <w:r w:rsidR="0083162A">
              <w:rPr>
                <w:rFonts w:eastAsiaTheme="minorHAnsi"/>
                <w:lang w:eastAsia="en-US"/>
              </w:rPr>
              <w:t xml:space="preserve">менее </w:t>
            </w:r>
            <w:r w:rsidR="00612669">
              <w:rPr>
                <w:rFonts w:eastAsiaTheme="minorHAnsi"/>
                <w:lang w:eastAsia="en-US"/>
              </w:rPr>
              <w:t>двух</w:t>
            </w:r>
            <w:r w:rsidRPr="00754A52">
              <w:rPr>
                <w:rFonts w:eastAsiaTheme="minorHAnsi"/>
                <w:lang w:eastAsia="en-US"/>
              </w:rPr>
              <w:t xml:space="preserve"> </w:t>
            </w:r>
            <w:r w:rsidR="0083162A">
              <w:rPr>
                <w:rFonts w:eastAsiaTheme="minorHAnsi"/>
                <w:lang w:eastAsia="en-US"/>
              </w:rPr>
              <w:t>заседаний в год</w:t>
            </w:r>
          </w:p>
        </w:tc>
      </w:tr>
      <w:tr w:rsidR="001E0779" w14:paraId="46CB110F" w14:textId="77777777" w:rsidTr="003D0C0F">
        <w:tc>
          <w:tcPr>
            <w:tcW w:w="993" w:type="dxa"/>
          </w:tcPr>
          <w:p w14:paraId="34342647" w14:textId="77777777" w:rsidR="001E0779" w:rsidRPr="003D7184" w:rsidRDefault="001E0779" w:rsidP="001E077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D7184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14887" w:type="dxa"/>
            <w:gridSpan w:val="4"/>
          </w:tcPr>
          <w:p w14:paraId="4FAD4F61" w14:textId="77777777" w:rsidR="001E0779" w:rsidRPr="00354F59" w:rsidRDefault="001E0779" w:rsidP="00E90522">
            <w:pPr>
              <w:jc w:val="both"/>
              <w:rPr>
                <w:rFonts w:eastAsiaTheme="minorHAnsi"/>
                <w:lang w:eastAsia="en-US"/>
              </w:rPr>
            </w:pPr>
            <w:r w:rsidRPr="00354F59">
              <w:rPr>
                <w:b/>
                <w:bCs/>
              </w:rPr>
              <w:t>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C37A58" w14:paraId="17D4E85D" w14:textId="77777777" w:rsidTr="003D7184">
        <w:trPr>
          <w:trHeight w:val="671"/>
        </w:trPr>
        <w:tc>
          <w:tcPr>
            <w:tcW w:w="993" w:type="dxa"/>
          </w:tcPr>
          <w:p w14:paraId="775A3799" w14:textId="77777777" w:rsidR="00C37A58" w:rsidRPr="003D7184" w:rsidRDefault="00C37A58" w:rsidP="00681BB0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681" w:type="dxa"/>
            <w:shd w:val="clear" w:color="auto" w:fill="FFFFFF" w:themeFill="background1"/>
          </w:tcPr>
          <w:p w14:paraId="5B13EFE7" w14:textId="77777777" w:rsidR="00A209E7" w:rsidRPr="00DA1AEF" w:rsidRDefault="00B754FB" w:rsidP="005A0D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Поддержание в актуальном состоянии</w:t>
            </w:r>
            <w:r w:rsidR="000C7B3F" w:rsidRPr="00DA1AEF">
              <w:rPr>
                <w:rFonts w:eastAsiaTheme="minorHAnsi"/>
                <w:lang w:eastAsia="en-US"/>
              </w:rPr>
              <w:t xml:space="preserve"> раздела «Алтын еллар -</w:t>
            </w:r>
            <w:r w:rsidR="00DF7057">
              <w:rPr>
                <w:rFonts w:eastAsiaTheme="minorHAnsi"/>
                <w:lang w:eastAsia="en-US"/>
              </w:rPr>
              <w:t xml:space="preserve"> </w:t>
            </w:r>
            <w:r w:rsidR="000C7B3F" w:rsidRPr="00DA1AEF">
              <w:rPr>
                <w:rFonts w:eastAsiaTheme="minorHAnsi"/>
                <w:lang w:eastAsia="en-US"/>
              </w:rPr>
              <w:t>Золотые годы» в суперсервисе «Забота»</w:t>
            </w:r>
            <w:r w:rsidR="009A4DE5" w:rsidRPr="00DA1AEF">
              <w:rPr>
                <w:rFonts w:eastAsiaTheme="minorHAnsi"/>
                <w:lang w:eastAsia="en-US"/>
              </w:rPr>
              <w:t>, направленного на повышение информированности граждан старшего поколения о мероприятиях, проводимых в рамках Программы, а также возможностях участия в них граждан старшего поколения</w:t>
            </w:r>
            <w:r w:rsidR="003762A3" w:rsidRPr="00DA1AEF">
              <w:rPr>
                <w:rFonts w:eastAsiaTheme="minorHAnsi"/>
                <w:lang w:eastAsia="en-US"/>
              </w:rPr>
              <w:t>. Поддержание его в актуальном состоянии.</w:t>
            </w:r>
          </w:p>
        </w:tc>
        <w:tc>
          <w:tcPr>
            <w:tcW w:w="1558" w:type="dxa"/>
            <w:shd w:val="clear" w:color="auto" w:fill="FFFFFF" w:themeFill="background1"/>
          </w:tcPr>
          <w:p w14:paraId="26E74C8F" w14:textId="77777777" w:rsidR="00C37A58" w:rsidRPr="00DA1AEF" w:rsidRDefault="00C37A58" w:rsidP="00E90522">
            <w:pPr>
              <w:jc w:val="center"/>
              <w:rPr>
                <w:rFonts w:eastAsiaTheme="minorHAnsi"/>
                <w:lang w:eastAsia="en-US"/>
              </w:rPr>
            </w:pPr>
            <w:r w:rsidRPr="00DA1AEF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3828" w:type="dxa"/>
            <w:shd w:val="clear" w:color="auto" w:fill="FFFFFF" w:themeFill="background1"/>
          </w:tcPr>
          <w:p w14:paraId="1270C30C" w14:textId="77777777" w:rsidR="00E8079B" w:rsidRDefault="00C93A2D" w:rsidP="00C93A2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МТЗи</w:t>
            </w:r>
            <w:r w:rsidR="000C7B3F" w:rsidRPr="00DA1AEF">
              <w:rPr>
                <w:rFonts w:eastAsiaTheme="minorHAnsi"/>
                <w:lang w:eastAsia="en-US"/>
              </w:rPr>
              <w:t>СЗ РТ,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8079B">
              <w:rPr>
                <w:rFonts w:eastAsiaTheme="minorHAnsi"/>
                <w:lang w:eastAsia="en-US"/>
              </w:rPr>
              <w:t xml:space="preserve">ГКУ РРЦ, </w:t>
            </w:r>
          </w:p>
          <w:p w14:paraId="0AF76693" w14:textId="77777777" w:rsidR="007B2ED7" w:rsidRDefault="007B2ED7" w:rsidP="00C93A2D">
            <w:pPr>
              <w:jc w:val="center"/>
              <w:rPr>
                <w:rFonts w:eastAsiaTheme="minorHAnsi"/>
                <w:lang w:eastAsia="en-US"/>
              </w:rPr>
            </w:pPr>
            <w:r w:rsidRPr="007B2ED7">
              <w:rPr>
                <w:rFonts w:eastAsiaTheme="minorHAnsi"/>
                <w:lang w:eastAsia="en-US"/>
              </w:rPr>
              <w:t>Минцифр</w:t>
            </w:r>
            <w:r w:rsidR="00C93A2D">
              <w:rPr>
                <w:rFonts w:eastAsiaTheme="minorHAnsi"/>
                <w:lang w:eastAsia="en-US"/>
              </w:rPr>
              <w:t xml:space="preserve">а </w:t>
            </w:r>
            <w:r>
              <w:rPr>
                <w:rFonts w:eastAsiaTheme="minorHAnsi"/>
                <w:lang w:eastAsia="en-US"/>
              </w:rPr>
              <w:t>РТ,</w:t>
            </w:r>
          </w:p>
          <w:p w14:paraId="5026C641" w14:textId="77777777" w:rsidR="00C37A58" w:rsidRPr="00DA1AEF" w:rsidRDefault="000C7B3F" w:rsidP="00B03AFC">
            <w:pPr>
              <w:jc w:val="center"/>
              <w:rPr>
                <w:rFonts w:eastAsiaTheme="minorHAnsi"/>
                <w:lang w:eastAsia="en-US"/>
              </w:rPr>
            </w:pPr>
            <w:r w:rsidRPr="00DA1AEF">
              <w:rPr>
                <w:rFonts w:eastAsiaTheme="minorHAnsi"/>
                <w:lang w:eastAsia="en-US"/>
              </w:rPr>
              <w:t>ОМС</w:t>
            </w:r>
            <w:r w:rsidR="00121153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7A9095EF" w14:textId="77777777" w:rsidR="00C37A58" w:rsidRPr="00DA1AEF" w:rsidRDefault="004754F9" w:rsidP="00C158C9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670C2F" w:rsidRPr="00DA1AEF">
              <w:rPr>
                <w:rFonts w:eastAsiaTheme="minorHAnsi"/>
                <w:lang w:eastAsia="en-US"/>
              </w:rPr>
              <w:t>аличие функционирующей информационной системы</w:t>
            </w:r>
            <w:r w:rsidR="00C158C9">
              <w:rPr>
                <w:rFonts w:eastAsiaTheme="minorHAnsi"/>
                <w:lang w:eastAsia="en-US"/>
              </w:rPr>
              <w:t>,</w:t>
            </w:r>
            <w:r w:rsidR="00670C2F" w:rsidRPr="00DA1AEF">
              <w:rPr>
                <w:rFonts w:eastAsiaTheme="minorHAnsi"/>
                <w:lang w:eastAsia="en-US"/>
              </w:rPr>
              <w:t xml:space="preserve"> содержащей актуальную информацию о мероприятиях для гражданах старшего поколения, проводимых в рамках Программы, и возможности участия в них</w:t>
            </w:r>
          </w:p>
        </w:tc>
      </w:tr>
      <w:tr w:rsidR="00240544" w14:paraId="00B6F3DF" w14:textId="77777777" w:rsidTr="003D7184">
        <w:trPr>
          <w:trHeight w:val="559"/>
        </w:trPr>
        <w:tc>
          <w:tcPr>
            <w:tcW w:w="993" w:type="dxa"/>
          </w:tcPr>
          <w:p w14:paraId="5DE2F90C" w14:textId="77777777" w:rsidR="00240544" w:rsidRPr="003D7184" w:rsidRDefault="00240544" w:rsidP="00393E6B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67792337" w14:textId="77777777" w:rsidR="00240544" w:rsidRPr="004754F9" w:rsidRDefault="00240544" w:rsidP="004754F9">
            <w:pPr>
              <w:spacing w:line="230" w:lineRule="auto"/>
              <w:jc w:val="both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Функционирование</w:t>
            </w:r>
            <w:r w:rsidRPr="004754F9">
              <w:rPr>
                <w:rFonts w:eastAsiaTheme="minorHAnsi"/>
                <w:color w:val="000000" w:themeColor="text1"/>
                <w:lang w:eastAsia="en-US"/>
              </w:rPr>
              <w:t xml:space="preserve"> в каждом муниципальном районе, городском округе на базе </w:t>
            </w:r>
            <w:r w:rsidR="00050414">
              <w:rPr>
                <w:rFonts w:eastAsiaTheme="minorHAnsi"/>
                <w:color w:val="000000" w:themeColor="text1"/>
                <w:lang w:eastAsia="en-US"/>
              </w:rPr>
              <w:t>организаций</w:t>
            </w:r>
            <w:r w:rsidRPr="004754F9">
              <w:rPr>
                <w:rFonts w:eastAsiaTheme="minorHAnsi"/>
                <w:color w:val="000000" w:themeColor="text1"/>
                <w:lang w:eastAsia="en-US"/>
              </w:rPr>
              <w:t xml:space="preserve"> культуры кружков (клубов) по интересам для граждан </w:t>
            </w:r>
            <w:r w:rsidRPr="004754F9">
              <w:rPr>
                <w:rFonts w:eastAsiaTheme="minorHAnsi"/>
                <w:color w:val="000000" w:themeColor="text1"/>
                <w:lang w:eastAsia="en-US"/>
              </w:rPr>
              <w:lastRenderedPageBreak/>
              <w:t>старшего поколения (прикладное искусство, рукоделие, танцы, пение, др.)</w:t>
            </w:r>
          </w:p>
          <w:p w14:paraId="2D48D75D" w14:textId="77777777" w:rsidR="00240544" w:rsidRPr="00393E6B" w:rsidRDefault="00240544" w:rsidP="00393E6B">
            <w:pPr>
              <w:jc w:val="both"/>
              <w:rPr>
                <w:rFonts w:eastAsiaTheme="minorHAnsi"/>
                <w:strike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E7AD137" w14:textId="77777777" w:rsidR="00240544" w:rsidRPr="004754F9" w:rsidRDefault="00240544" w:rsidP="004754F9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754F9">
              <w:rPr>
                <w:rFonts w:eastAsiaTheme="minorHAnsi"/>
                <w:color w:val="000000" w:themeColor="text1"/>
                <w:lang w:eastAsia="en-US"/>
              </w:rPr>
              <w:lastRenderedPageBreak/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8B9214B" w14:textId="77777777" w:rsidR="00240544" w:rsidRPr="004754F9" w:rsidRDefault="00240544" w:rsidP="004754F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 w:themeColor="text1"/>
              </w:rPr>
            </w:pPr>
            <w:r w:rsidRPr="004754F9">
              <w:rPr>
                <w:color w:val="000000" w:themeColor="text1"/>
              </w:rPr>
              <w:t>МК РТ</w:t>
            </w:r>
            <w:r w:rsidR="00F85EBF">
              <w:rPr>
                <w:color w:val="000000" w:themeColor="text1"/>
              </w:rPr>
              <w:t>,</w:t>
            </w:r>
          </w:p>
          <w:p w14:paraId="613F0CD1" w14:textId="77777777" w:rsidR="00240544" w:rsidRPr="004754F9" w:rsidRDefault="00240544" w:rsidP="004754F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 w:themeColor="text1"/>
              </w:rPr>
            </w:pPr>
            <w:r w:rsidRPr="004754F9">
              <w:rPr>
                <w:color w:val="000000" w:themeColor="text1"/>
              </w:rPr>
              <w:t>ОМС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4ADB8E35" w14:textId="77777777" w:rsidR="00240544" w:rsidRPr="004754F9" w:rsidRDefault="00240544" w:rsidP="004754F9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754F9">
              <w:rPr>
                <w:rFonts w:eastAsiaTheme="minorHAnsi"/>
                <w:color w:val="000000" w:themeColor="text1"/>
                <w:lang w:eastAsia="en-US"/>
              </w:rPr>
              <w:t xml:space="preserve">количество </w:t>
            </w:r>
            <w:r w:rsidR="00050414">
              <w:rPr>
                <w:rFonts w:eastAsiaTheme="minorHAnsi"/>
                <w:color w:val="000000" w:themeColor="text1"/>
                <w:lang w:eastAsia="en-US"/>
              </w:rPr>
              <w:t>организаций</w:t>
            </w:r>
            <w:r w:rsidRPr="004754F9">
              <w:rPr>
                <w:rFonts w:eastAsiaTheme="minorHAnsi"/>
                <w:color w:val="000000" w:themeColor="text1"/>
                <w:lang w:eastAsia="en-US"/>
              </w:rPr>
              <w:t xml:space="preserve"> культуры, на базе которых функционируют кружки (клубы) </w:t>
            </w:r>
            <w:r w:rsidRPr="004754F9">
              <w:rPr>
                <w:rFonts w:eastAsiaTheme="minorHAnsi"/>
                <w:color w:val="000000" w:themeColor="text1"/>
                <w:lang w:eastAsia="en-US"/>
              </w:rPr>
              <w:br/>
              <w:t xml:space="preserve">по интересам для граждан старшего поколения,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- не менее </w:t>
            </w:r>
            <w:r w:rsidR="00612669">
              <w:rPr>
                <w:rFonts w:eastAsiaTheme="minorHAnsi"/>
                <w:color w:val="000000" w:themeColor="text1"/>
                <w:lang w:eastAsia="en-US"/>
              </w:rPr>
              <w:t>одной</w:t>
            </w:r>
            <w:r w:rsidR="00050414">
              <w:rPr>
                <w:rFonts w:eastAsiaTheme="minorHAnsi"/>
                <w:color w:val="000000" w:themeColor="text1"/>
                <w:lang w:eastAsia="en-US"/>
              </w:rPr>
              <w:t xml:space="preserve"> организации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в муниципальном районе (городском округе)</w:t>
            </w:r>
            <w:r w:rsidRPr="004754F9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14:paraId="63EB70C0" w14:textId="77777777" w:rsidR="00240544" w:rsidRPr="004754F9" w:rsidRDefault="00240544" w:rsidP="004754F9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754F9">
              <w:rPr>
                <w:rFonts w:eastAsiaTheme="minorHAnsi"/>
                <w:color w:val="000000" w:themeColor="text1"/>
                <w:lang w:eastAsia="en-US"/>
              </w:rPr>
              <w:lastRenderedPageBreak/>
              <w:t>количество кружков (клубов) по интересам для граждан старшего поколения, единиц;</w:t>
            </w:r>
          </w:p>
          <w:p w14:paraId="5A516C5C" w14:textId="77777777" w:rsidR="00240544" w:rsidRPr="00393E6B" w:rsidRDefault="00096762" w:rsidP="00096762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  <w:r w:rsidRPr="00096762">
              <w:rPr>
                <w:rFonts w:eastAsiaTheme="minorHAnsi"/>
                <w:color w:val="000000" w:themeColor="text1"/>
                <w:lang w:eastAsia="en-US"/>
              </w:rPr>
              <w:t>численность граждан старшего поколения, вовлеченных в систематические занятия в кружках (клубах)</w:t>
            </w:r>
            <w:r>
              <w:rPr>
                <w:rFonts w:eastAsiaTheme="minorHAnsi"/>
                <w:color w:val="000000" w:themeColor="text1"/>
                <w:lang w:eastAsia="en-US"/>
              </w:rPr>
              <w:t>, человек</w:t>
            </w:r>
          </w:p>
        </w:tc>
      </w:tr>
      <w:tr w:rsidR="00507126" w14:paraId="60B20377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05B65B73" w14:textId="77777777" w:rsidR="00507126" w:rsidRPr="003D7184" w:rsidRDefault="00507126" w:rsidP="00507126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lastRenderedPageBreak/>
              <w:t>2.3.</w:t>
            </w:r>
          </w:p>
        </w:tc>
        <w:tc>
          <w:tcPr>
            <w:tcW w:w="4681" w:type="dxa"/>
            <w:shd w:val="clear" w:color="auto" w:fill="FFFFFF" w:themeFill="background1"/>
          </w:tcPr>
          <w:p w14:paraId="3FDF0F6A" w14:textId="77777777" w:rsidR="00507126" w:rsidRPr="003D7184" w:rsidRDefault="00793CFA" w:rsidP="00793CFA">
            <w:pPr>
              <w:jc w:val="both"/>
              <w:rPr>
                <w:color w:val="000000" w:themeColor="text1"/>
              </w:rPr>
            </w:pPr>
            <w:r w:rsidRPr="003D7184">
              <w:rPr>
                <w:color w:val="000000" w:themeColor="text1"/>
              </w:rPr>
              <w:t>Развитие</w:t>
            </w:r>
            <w:r w:rsidR="00507126" w:rsidRPr="003D7184">
              <w:rPr>
                <w:color w:val="000000" w:themeColor="text1"/>
              </w:rPr>
              <w:t xml:space="preserve"> форм социальных коммуникаций</w:t>
            </w:r>
            <w:r w:rsidRPr="003D7184">
              <w:rPr>
                <w:color w:val="000000" w:themeColor="text1"/>
              </w:rPr>
              <w:t xml:space="preserve"> граждан старшего поколения, в </w:t>
            </w:r>
            <w:r w:rsidR="00507126" w:rsidRPr="003D7184">
              <w:rPr>
                <w:color w:val="000000" w:themeColor="text1"/>
              </w:rPr>
              <w:t>том числе посредством участия в проводимых конкурса и фестивалях для демонстрации своих достижений, обмена полученными навыками и умениями:</w:t>
            </w:r>
          </w:p>
        </w:tc>
        <w:tc>
          <w:tcPr>
            <w:tcW w:w="1558" w:type="dxa"/>
            <w:shd w:val="clear" w:color="auto" w:fill="FFFFFF" w:themeFill="background1"/>
          </w:tcPr>
          <w:p w14:paraId="6B5F232A" w14:textId="77777777" w:rsidR="00507126" w:rsidRPr="00793CFA" w:rsidRDefault="00507126" w:rsidP="00507126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BD4F20D" w14:textId="77777777" w:rsidR="00507126" w:rsidRPr="00793CFA" w:rsidRDefault="00507126" w:rsidP="00507126">
            <w:pPr>
              <w:widowControl w:val="0"/>
              <w:ind w:right="-5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356B6DC" w14:textId="77777777" w:rsidR="00507126" w:rsidRPr="00793CFA" w:rsidRDefault="00507126" w:rsidP="00507126">
            <w:pPr>
              <w:widowControl w:val="0"/>
              <w:ind w:right="-57" w:firstLine="315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793CFA" w14:paraId="276ED0BA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283BDBA7" w14:textId="77777777" w:rsidR="00793CFA" w:rsidRPr="003D7184" w:rsidRDefault="003E7258" w:rsidP="003E7258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2.3.1.</w:t>
            </w:r>
          </w:p>
        </w:tc>
        <w:tc>
          <w:tcPr>
            <w:tcW w:w="4681" w:type="dxa"/>
            <w:shd w:val="clear" w:color="auto" w:fill="FFFFFF" w:themeFill="background1"/>
          </w:tcPr>
          <w:p w14:paraId="1B664CF8" w14:textId="77777777" w:rsidR="00793CFA" w:rsidRPr="003D7184" w:rsidRDefault="00793CFA" w:rsidP="00793CFA">
            <w:pPr>
              <w:ind w:firstLine="319"/>
              <w:jc w:val="both"/>
              <w:rPr>
                <w:rFonts w:eastAsiaTheme="minorHAnsi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3D7184">
              <w:rPr>
                <w:rFonts w:eastAsiaTheme="minorHAnsi"/>
                <w:color w:val="000000" w:themeColor="text1"/>
                <w:lang w:eastAsia="en-US"/>
              </w:rPr>
              <w:t>проведение Республиканского фестиваля самодеятельных исполнителей среди ветеранов (пенсионеров) «Балкыш («Сияние»)»;</w:t>
            </w:r>
          </w:p>
        </w:tc>
        <w:tc>
          <w:tcPr>
            <w:tcW w:w="1558" w:type="dxa"/>
            <w:shd w:val="clear" w:color="auto" w:fill="FFFFFF" w:themeFill="background1"/>
          </w:tcPr>
          <w:p w14:paraId="3EA37B85" w14:textId="77777777" w:rsidR="00793CFA" w:rsidRP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rFonts w:eastAsiaTheme="minorHAnsi"/>
                <w:color w:val="000000" w:themeColor="text1"/>
                <w:lang w:eastAsia="en-US"/>
              </w:rPr>
              <w:t>2025-2030</w:t>
            </w:r>
          </w:p>
        </w:tc>
        <w:tc>
          <w:tcPr>
            <w:tcW w:w="3828" w:type="dxa"/>
            <w:shd w:val="clear" w:color="auto" w:fill="FFFFFF" w:themeFill="background1"/>
          </w:tcPr>
          <w:p w14:paraId="20C6645A" w14:textId="0481F358" w:rsidR="00793CFA" w:rsidRPr="00793CFA" w:rsidRDefault="00793CFA" w:rsidP="00187132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color w:val="000000" w:themeColor="text1"/>
              </w:rPr>
              <w:t>РОО ветеранов</w:t>
            </w:r>
            <w:r w:rsidR="00F85EBF">
              <w:rPr>
                <w:color w:val="000000" w:themeColor="text1"/>
              </w:rPr>
              <w:t xml:space="preserve"> </w:t>
            </w:r>
            <w:r w:rsidRPr="00793CFA">
              <w:rPr>
                <w:color w:val="000000" w:themeColor="text1"/>
              </w:rPr>
              <w:t>(пенсионеров) РТ</w:t>
            </w:r>
            <w:r w:rsidR="00187132">
              <w:rPr>
                <w:color w:val="000000" w:themeColor="text1"/>
              </w:rPr>
              <w:t xml:space="preserve">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76048BA9" w14:textId="77777777" w:rsidR="00793CFA" w:rsidRPr="00793CFA" w:rsidRDefault="00793CFA" w:rsidP="00793CFA">
            <w:pPr>
              <w:widowControl w:val="0"/>
              <w:ind w:right="-57" w:firstLine="315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численность</w:t>
            </w:r>
            <w:r w:rsidRPr="00793CFA">
              <w:rPr>
                <w:rFonts w:eastAsiaTheme="minorHAnsi"/>
                <w:color w:val="000000" w:themeColor="text1"/>
                <w:lang w:eastAsia="en-US"/>
              </w:rPr>
              <w:t xml:space="preserve"> граждан старшего поколения, участвующих в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«Балкыш – Сияние», </w:t>
            </w:r>
            <w:r w:rsidRPr="00793CFA">
              <w:rPr>
                <w:rFonts w:eastAsiaTheme="minorHAnsi"/>
                <w:color w:val="000000" w:themeColor="text1"/>
                <w:lang w:eastAsia="en-US"/>
              </w:rPr>
              <w:t>человек</w:t>
            </w:r>
          </w:p>
        </w:tc>
      </w:tr>
      <w:tr w:rsidR="00793CFA" w14:paraId="604DF4E6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614A2CA3" w14:textId="77777777" w:rsidR="00793CFA" w:rsidRPr="003D7184" w:rsidRDefault="003E7258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2.3.2.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759F4479" w14:textId="77777777" w:rsidR="00793CFA" w:rsidRPr="003D7184" w:rsidRDefault="00793CFA" w:rsidP="00793CFA">
            <w:pPr>
              <w:widowControl w:val="0"/>
              <w:ind w:right="-57" w:firstLine="31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3D7184">
              <w:rPr>
                <w:rFonts w:eastAsiaTheme="minorHAnsi"/>
                <w:color w:val="000000" w:themeColor="text1"/>
                <w:lang w:eastAsia="en-US"/>
              </w:rPr>
              <w:t xml:space="preserve">проведение конкурса «Умельцы нашего края» среди граждан старшего поколения </w:t>
            </w:r>
            <w:r w:rsidRPr="003D7184">
              <w:rPr>
                <w:rFonts w:eastAsiaTheme="minorHAnsi"/>
                <w:color w:val="000000" w:themeColor="text1"/>
                <w:lang w:eastAsia="en-US"/>
              </w:rPr>
              <w:br/>
              <w:t>в стационарных организациях социального обслуживания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7A12DF4C" w14:textId="77777777" w:rsidR="00793CFA" w:rsidRP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rFonts w:eastAsiaTheme="minorHAnsi"/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410D64DD" w14:textId="77777777" w:rsidR="00793CFA" w:rsidRPr="00793CFA" w:rsidRDefault="00793CFA" w:rsidP="00793CF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color w:val="000000" w:themeColor="text1"/>
              </w:rPr>
              <w:t>М</w:t>
            </w:r>
            <w:r w:rsidR="00F85EBF">
              <w:rPr>
                <w:color w:val="000000" w:themeColor="text1"/>
              </w:rPr>
              <w:t>ТЗи</w:t>
            </w:r>
            <w:r w:rsidRPr="00793CFA">
              <w:rPr>
                <w:color w:val="000000" w:themeColor="text1"/>
              </w:rPr>
              <w:t>СЗ РТ, ГКУ РРЦ</w:t>
            </w:r>
          </w:p>
        </w:tc>
        <w:tc>
          <w:tcPr>
            <w:tcW w:w="4820" w:type="dxa"/>
            <w:shd w:val="clear" w:color="auto" w:fill="FFFFFF" w:themeFill="background1"/>
          </w:tcPr>
          <w:p w14:paraId="39E34EAC" w14:textId="77777777" w:rsidR="00793CFA" w:rsidRPr="00793CFA" w:rsidRDefault="00793CFA" w:rsidP="00793CFA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rFonts w:eastAsiaTheme="minorHAnsi"/>
                <w:color w:val="000000" w:themeColor="text1"/>
                <w:lang w:eastAsia="en-US"/>
              </w:rPr>
              <w:t>численность граждан старшего поколения, принявших участие в конкурсе, человек</w:t>
            </w:r>
          </w:p>
        </w:tc>
      </w:tr>
      <w:tr w:rsidR="00793CFA" w14:paraId="6628436A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29B90248" w14:textId="77777777" w:rsidR="00793CFA" w:rsidRPr="003D7184" w:rsidRDefault="003E7258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2.3.3.</w:t>
            </w:r>
          </w:p>
        </w:tc>
        <w:tc>
          <w:tcPr>
            <w:tcW w:w="4681" w:type="dxa"/>
            <w:shd w:val="clear" w:color="auto" w:fill="FFFFFF" w:themeFill="background1"/>
          </w:tcPr>
          <w:p w14:paraId="39995F1F" w14:textId="77777777" w:rsidR="00793CFA" w:rsidRPr="003D7184" w:rsidRDefault="00793CFA" w:rsidP="004F5A6D">
            <w:pPr>
              <w:widowControl w:val="0"/>
              <w:ind w:right="-57" w:firstLine="31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3D7184">
              <w:rPr>
                <w:rFonts w:eastAsiaTheme="minorHAnsi"/>
                <w:color w:val="000000" w:themeColor="text1"/>
                <w:lang w:eastAsia="en-US"/>
              </w:rPr>
              <w:t>проведение Республиканского шахматно-шашечного турнира среди граждан старшего поколения стационарных организаций социального обслуживания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4BE2EF5E" w14:textId="77777777" w:rsidR="00793CFA" w:rsidRP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793CFA">
              <w:rPr>
                <w:rFonts w:eastAsiaTheme="minorHAnsi"/>
                <w:color w:val="000000" w:themeColor="text1"/>
                <w:lang w:eastAsia="en-US"/>
              </w:rPr>
              <w:t>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5C05D172" w14:textId="77777777" w:rsidR="00793CFA" w:rsidRP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color w:val="000000" w:themeColor="text1"/>
              </w:rPr>
              <w:t>М</w:t>
            </w:r>
            <w:r w:rsidR="00F85EBF">
              <w:rPr>
                <w:color w:val="000000" w:themeColor="text1"/>
              </w:rPr>
              <w:t>ТЗи</w:t>
            </w:r>
            <w:r w:rsidRPr="00793CFA">
              <w:rPr>
                <w:color w:val="000000" w:themeColor="text1"/>
              </w:rPr>
              <w:t>СЗ РТ, ГКУ РРЦ</w:t>
            </w:r>
          </w:p>
        </w:tc>
        <w:tc>
          <w:tcPr>
            <w:tcW w:w="4820" w:type="dxa"/>
            <w:shd w:val="clear" w:color="auto" w:fill="FFFFFF" w:themeFill="background1"/>
          </w:tcPr>
          <w:p w14:paraId="6640FC9F" w14:textId="77777777" w:rsidR="00793CFA" w:rsidRPr="00793CFA" w:rsidRDefault="00793CFA" w:rsidP="00793CFA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793CFA">
              <w:rPr>
                <w:rFonts w:eastAsiaTheme="minorHAnsi"/>
                <w:color w:val="000000" w:themeColor="text1"/>
                <w:lang w:eastAsia="en-US"/>
              </w:rPr>
              <w:t xml:space="preserve">численность граждан старшего поколения, принявших участие в </w:t>
            </w:r>
            <w:r>
              <w:rPr>
                <w:rFonts w:eastAsiaTheme="minorHAnsi"/>
                <w:color w:val="000000" w:themeColor="text1"/>
                <w:lang w:eastAsia="en-US"/>
              </w:rPr>
              <w:t>турнире</w:t>
            </w:r>
            <w:r w:rsidRPr="00793CFA">
              <w:rPr>
                <w:rFonts w:eastAsiaTheme="minorHAnsi"/>
                <w:color w:val="000000" w:themeColor="text1"/>
                <w:lang w:eastAsia="en-US"/>
              </w:rPr>
              <w:t>, человек</w:t>
            </w:r>
          </w:p>
        </w:tc>
      </w:tr>
      <w:tr w:rsidR="00793CFA" w14:paraId="4570AA21" w14:textId="77777777" w:rsidTr="003D7184">
        <w:trPr>
          <w:trHeight w:val="1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29AD" w14:textId="77777777" w:rsidR="00793CFA" w:rsidRPr="003D7184" w:rsidRDefault="00793CFA" w:rsidP="003B25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EA877" w14:textId="77777777" w:rsidR="00793CFA" w:rsidRPr="003D7184" w:rsidRDefault="00793CFA" w:rsidP="00793CFA">
            <w:pPr>
              <w:spacing w:line="230" w:lineRule="auto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Создание условий для повышения доступности образовательных и просветительских программ для граждан старшего поколения (развитие «Университетов третьего возраста»)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1B62C" w14:textId="77777777" w:rsidR="00793CFA" w:rsidRPr="00354F59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 w:rsidRPr="00520EDE">
              <w:rPr>
                <w:rFonts w:eastAsiaTheme="minorHAnsi"/>
                <w:lang w:eastAsia="en-US"/>
              </w:rPr>
              <w:t>2025-2030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80C4" w14:textId="77777777" w:rsid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 ООО СПР по РТ </w:t>
            </w:r>
          </w:p>
          <w:p w14:paraId="47E69D52" w14:textId="77777777" w:rsid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согласованию), </w:t>
            </w:r>
          </w:p>
          <w:p w14:paraId="752E1C84" w14:textId="77777777" w:rsid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ОСФР по РТ (по согласованию), МОиН РТ, МТЗиСЗ РТ, </w:t>
            </w:r>
          </w:p>
          <w:p w14:paraId="0508E9F8" w14:textId="77777777" w:rsid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ОМС (по согласованию), </w:t>
            </w:r>
          </w:p>
          <w:p w14:paraId="420485DE" w14:textId="77777777" w:rsid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образовательные организации </w:t>
            </w:r>
          </w:p>
          <w:p w14:paraId="42906705" w14:textId="77777777" w:rsidR="00793CFA" w:rsidRDefault="00793CFA" w:rsidP="00793CFA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высшего образования </w:t>
            </w:r>
          </w:p>
          <w:p w14:paraId="38CD0EB2" w14:textId="77777777" w:rsidR="00793CFA" w:rsidRPr="00354F59" w:rsidRDefault="00793CFA" w:rsidP="00793CFA">
            <w:pPr>
              <w:widowControl w:val="0"/>
              <w:ind w:right="-57"/>
              <w:jc w:val="center"/>
            </w:pPr>
            <w:r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9A160" w14:textId="77777777" w:rsidR="00793CFA" w:rsidRDefault="00793CFA" w:rsidP="008F1CCE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функционирование «Университетов третьего возраста» в каждом муниципальном районе, городском округе </w:t>
            </w:r>
            <w:r w:rsidR="006E18D6">
              <w:rPr>
                <w:rFonts w:eastAsiaTheme="minorHAnsi"/>
                <w:lang w:eastAsia="en-US"/>
              </w:rPr>
              <w:t>Республики Татарстан</w:t>
            </w:r>
          </w:p>
        </w:tc>
      </w:tr>
      <w:tr w:rsidR="00793CFA" w14:paraId="24C64291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0E3B8E0E" w14:textId="77777777" w:rsidR="00793CFA" w:rsidRPr="003D7184" w:rsidRDefault="00793CFA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4681" w:type="dxa"/>
            <w:shd w:val="clear" w:color="auto" w:fill="FFFFFF" w:themeFill="background1"/>
          </w:tcPr>
          <w:p w14:paraId="1DC56F4D" w14:textId="77777777" w:rsidR="00793CFA" w:rsidRPr="003D7184" w:rsidRDefault="00793CFA" w:rsidP="00793C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D7184">
              <w:rPr>
                <w:rFonts w:eastAsia="Calibri"/>
                <w:lang w:eastAsia="en-US"/>
              </w:rPr>
              <w:t xml:space="preserve">Развитие дополнительных образовательных программ, направленных на формирование различных видов функциональной грамотности граждан </w:t>
            </w:r>
            <w:r w:rsidRPr="003D7184">
              <w:rPr>
                <w:rFonts w:eastAsia="Calibri"/>
                <w:lang w:eastAsia="en-US"/>
              </w:rPr>
              <w:lastRenderedPageBreak/>
              <w:t>старшего поколения (компьютерной, финансовой, правовой, языковой грамотности и др.)</w:t>
            </w:r>
          </w:p>
        </w:tc>
        <w:tc>
          <w:tcPr>
            <w:tcW w:w="1558" w:type="dxa"/>
            <w:shd w:val="clear" w:color="auto" w:fill="FFFFFF" w:themeFill="background1"/>
          </w:tcPr>
          <w:p w14:paraId="3A4BAA00" w14:textId="77777777" w:rsidR="00793CFA" w:rsidRPr="0030409A" w:rsidRDefault="00793CFA" w:rsidP="00793CFA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520EDE">
              <w:rPr>
                <w:rFonts w:eastAsiaTheme="minorHAnsi"/>
                <w:lang w:eastAsia="en-US"/>
              </w:rPr>
              <w:lastRenderedPageBreak/>
              <w:t>2025-2030</w:t>
            </w:r>
          </w:p>
        </w:tc>
        <w:tc>
          <w:tcPr>
            <w:tcW w:w="3828" w:type="dxa"/>
            <w:shd w:val="clear" w:color="auto" w:fill="FFFFFF" w:themeFill="background1"/>
          </w:tcPr>
          <w:p w14:paraId="03C5915A" w14:textId="77777777" w:rsidR="000F11F7" w:rsidRDefault="00793CFA" w:rsidP="00793CFA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 ООО СПР по РТ </w:t>
            </w:r>
            <w:r>
              <w:rPr>
                <w:rFonts w:eastAsiaTheme="minorHAnsi"/>
                <w:lang w:eastAsia="en-US"/>
              </w:rPr>
              <w:br/>
              <w:t xml:space="preserve">(по согласованию), </w:t>
            </w:r>
          </w:p>
          <w:p w14:paraId="4D65EAE2" w14:textId="77777777" w:rsidR="00793CFA" w:rsidRPr="0030409A" w:rsidRDefault="00793CFA" w:rsidP="00793CFA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ОСФР по РТ (по согласованию), МОиН РТ, МТЗиСЗ РТ, </w:t>
            </w:r>
            <w:r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lastRenderedPageBreak/>
              <w:t xml:space="preserve">ОМС (по согласованию), образовательные организации высшего образования </w:t>
            </w:r>
            <w:r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59F0BAFD" w14:textId="77777777" w:rsidR="003B2519" w:rsidRPr="0030409A" w:rsidRDefault="00793CFA" w:rsidP="003B2519">
            <w:pPr>
              <w:widowControl w:val="0"/>
              <w:ind w:firstLine="315"/>
              <w:jc w:val="both"/>
              <w:rPr>
                <w:rFonts w:eastAsia="Calibri"/>
                <w:lang w:val="tt-RU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числ</w:t>
            </w:r>
            <w:r w:rsidR="003B2519">
              <w:rPr>
                <w:rFonts w:eastAsia="Calibri"/>
                <w:lang w:eastAsia="en-US"/>
              </w:rPr>
              <w:t>енность</w:t>
            </w:r>
            <w:r w:rsidRPr="009F30C2">
              <w:rPr>
                <w:rFonts w:eastAsia="Calibri"/>
                <w:lang w:eastAsia="en-US"/>
              </w:rPr>
              <w:t xml:space="preserve"> граждан старшего поколения, прошедших обучение по </w:t>
            </w:r>
            <w:r>
              <w:rPr>
                <w:rFonts w:eastAsia="Calibri"/>
                <w:lang w:eastAsia="en-US"/>
              </w:rPr>
              <w:t xml:space="preserve">образовательным </w:t>
            </w:r>
            <w:r w:rsidRPr="009F30C2">
              <w:rPr>
                <w:rFonts w:eastAsia="Calibri"/>
                <w:lang w:eastAsia="en-US"/>
              </w:rPr>
              <w:t xml:space="preserve">программам </w:t>
            </w:r>
            <w:r>
              <w:rPr>
                <w:rFonts w:eastAsia="Calibri"/>
                <w:lang w:eastAsia="en-US"/>
              </w:rPr>
              <w:t>«</w:t>
            </w:r>
            <w:r w:rsidRPr="009F30C2">
              <w:rPr>
                <w:rFonts w:eastAsia="Calibri"/>
                <w:lang w:eastAsia="en-US"/>
              </w:rPr>
              <w:t>Университета третьего возраста</w:t>
            </w:r>
            <w:r>
              <w:rPr>
                <w:rFonts w:eastAsia="Calibri"/>
                <w:lang w:eastAsia="en-US"/>
              </w:rPr>
              <w:t>»</w:t>
            </w:r>
            <w:r w:rsidR="003B2519">
              <w:rPr>
                <w:rFonts w:eastAsia="Calibri"/>
                <w:lang w:eastAsia="en-US"/>
              </w:rPr>
              <w:t>, человек</w:t>
            </w:r>
          </w:p>
          <w:p w14:paraId="0342626B" w14:textId="77777777" w:rsidR="00793CFA" w:rsidRPr="0030409A" w:rsidRDefault="00793CFA" w:rsidP="00793CFA">
            <w:pPr>
              <w:widowControl w:val="0"/>
              <w:ind w:firstLine="315"/>
              <w:jc w:val="both"/>
              <w:rPr>
                <w:rFonts w:eastAsia="Calibri"/>
                <w:highlight w:val="yellow"/>
                <w:lang w:val="tt-RU" w:eastAsia="en-US"/>
              </w:rPr>
            </w:pPr>
          </w:p>
        </w:tc>
      </w:tr>
      <w:tr w:rsidR="00793CFA" w14:paraId="34413F98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64F48825" w14:textId="77777777" w:rsidR="00793CFA" w:rsidRPr="003D7184" w:rsidRDefault="00793CFA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lastRenderedPageBreak/>
              <w:t>2.6.</w:t>
            </w:r>
          </w:p>
        </w:tc>
        <w:tc>
          <w:tcPr>
            <w:tcW w:w="4681" w:type="dxa"/>
            <w:shd w:val="clear" w:color="auto" w:fill="FFFFFF" w:themeFill="background1"/>
          </w:tcPr>
          <w:p w14:paraId="1417F1A0" w14:textId="77777777" w:rsidR="00793CFA" w:rsidRPr="003D7184" w:rsidRDefault="00793CFA" w:rsidP="00793C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D7184">
              <w:rPr>
                <w:rFonts w:eastAsia="Calibri"/>
                <w:color w:val="000000" w:themeColor="text1"/>
                <w:lang w:eastAsia="en-US"/>
              </w:rPr>
              <w:t>Формирование и реализация образовательных программ для граждан старшего поколения, в том числе на основе дистанционных образовательных технологий и электронного обучения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759D361A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B317F61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МОиН РТ,</w:t>
            </w:r>
          </w:p>
          <w:p w14:paraId="24F07080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 ООО СПР по РТ</w:t>
            </w:r>
          </w:p>
          <w:p w14:paraId="3718A42F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475F7611" w14:textId="77777777" w:rsidR="00793CFA" w:rsidRDefault="00793CFA" w:rsidP="00793CFA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граждан старшего поколения, прошедших обучение и получивших образование, в том числе с применением дистанционных форм обучения, человек</w:t>
            </w:r>
          </w:p>
        </w:tc>
      </w:tr>
      <w:tr w:rsidR="00793CFA" w14:paraId="23F7737A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463186C1" w14:textId="77777777" w:rsidR="00793CFA" w:rsidRPr="003D7184" w:rsidRDefault="00793CFA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 xml:space="preserve">2.7. </w:t>
            </w:r>
          </w:p>
        </w:tc>
        <w:tc>
          <w:tcPr>
            <w:tcW w:w="4681" w:type="dxa"/>
            <w:shd w:val="clear" w:color="auto" w:fill="FFFFFF" w:themeFill="background1"/>
          </w:tcPr>
          <w:p w14:paraId="750B8076" w14:textId="77777777" w:rsidR="00793CFA" w:rsidRPr="003D7184" w:rsidRDefault="00793CFA" w:rsidP="00793CFA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Улучшение условий для повышения уровня физической активности граждан старшего поколения, в том числе реализация мероприятий по внедрению Всероссийского физкультурно-спортивного комплекса «Готов к труду и обороне» (ГТО) среди граждан старшего возраст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C33B7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8CF44" w14:textId="77777777" w:rsidR="00427407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МС РТ, </w:t>
            </w:r>
          </w:p>
          <w:p w14:paraId="3AE45119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ОМС</w:t>
            </w:r>
            <w:r w:rsidR="00F85EBF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80D69" w14:textId="77777777" w:rsidR="00793CFA" w:rsidRDefault="00793CFA" w:rsidP="00793CFA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граждан старшего поколения, принявших участие в сдаче норм ГТО, человек</w:t>
            </w:r>
          </w:p>
        </w:tc>
      </w:tr>
      <w:tr w:rsidR="00793CFA" w14:paraId="1C91C9D2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6715CC3C" w14:textId="77777777" w:rsidR="00793CFA" w:rsidRPr="003D7184" w:rsidRDefault="00793CFA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2.8.</w:t>
            </w:r>
          </w:p>
        </w:tc>
        <w:tc>
          <w:tcPr>
            <w:tcW w:w="4681" w:type="dxa"/>
            <w:shd w:val="clear" w:color="auto" w:fill="FFFFFF" w:themeFill="background1"/>
          </w:tcPr>
          <w:p w14:paraId="4A490D7C" w14:textId="77777777" w:rsidR="00793CFA" w:rsidRPr="003D7184" w:rsidRDefault="00793CFA" w:rsidP="004F5A6D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3D7184">
              <w:rPr>
                <w:rFonts w:eastAsia="Calibri"/>
                <w:color w:val="000000" w:themeColor="text1"/>
                <w:lang w:eastAsia="en-US"/>
              </w:rPr>
              <w:t>Создание условий для занятий физической культурой и спортом граждан старшего поколения:</w:t>
            </w:r>
          </w:p>
        </w:tc>
        <w:tc>
          <w:tcPr>
            <w:tcW w:w="1558" w:type="dxa"/>
            <w:shd w:val="clear" w:color="auto" w:fill="FFFFFF" w:themeFill="background1"/>
          </w:tcPr>
          <w:p w14:paraId="6F973944" w14:textId="77777777" w:rsidR="00793CFA" w:rsidRPr="00520EDE" w:rsidRDefault="00793CFA" w:rsidP="00793CFA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177CE323" w14:textId="77777777" w:rsidR="00793CFA" w:rsidRPr="0030409A" w:rsidRDefault="00793CFA" w:rsidP="00793CFA">
            <w:pPr>
              <w:widowContro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D226BE4" w14:textId="77777777" w:rsidR="00793CFA" w:rsidRPr="0030409A" w:rsidRDefault="00793CFA" w:rsidP="00793CFA">
            <w:pPr>
              <w:widowControl w:val="0"/>
              <w:jc w:val="both"/>
              <w:rPr>
                <w:rFonts w:eastAsia="Calibri"/>
                <w:highlight w:val="yellow"/>
                <w:lang w:val="tt-RU" w:eastAsia="en-US"/>
              </w:rPr>
            </w:pPr>
          </w:p>
        </w:tc>
      </w:tr>
      <w:tr w:rsidR="00793CFA" w14:paraId="08EA7729" w14:textId="77777777" w:rsidTr="003D7184">
        <w:trPr>
          <w:trHeight w:val="142"/>
        </w:trPr>
        <w:tc>
          <w:tcPr>
            <w:tcW w:w="993" w:type="dxa"/>
            <w:shd w:val="clear" w:color="auto" w:fill="FFFFFF" w:themeFill="background1"/>
          </w:tcPr>
          <w:p w14:paraId="1FF8356A" w14:textId="77777777" w:rsidR="00793CFA" w:rsidRPr="003D7184" w:rsidRDefault="00793CFA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2.8.1.</w:t>
            </w:r>
          </w:p>
        </w:tc>
        <w:tc>
          <w:tcPr>
            <w:tcW w:w="4681" w:type="dxa"/>
            <w:shd w:val="clear" w:color="auto" w:fill="FFFFFF" w:themeFill="background1"/>
          </w:tcPr>
          <w:p w14:paraId="1025D8DC" w14:textId="77777777" w:rsidR="00793CFA" w:rsidRPr="003D7184" w:rsidRDefault="00793CFA" w:rsidP="00793CF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обеспечение доступности использования лицами старшей возрастной группы и маломобильными группами населения спортивных, оздоровительных объектов для занятий физической культурой и спортом;</w:t>
            </w:r>
          </w:p>
        </w:tc>
        <w:tc>
          <w:tcPr>
            <w:tcW w:w="1558" w:type="dxa"/>
            <w:shd w:val="clear" w:color="auto" w:fill="FFFFFF" w:themeFill="background1"/>
          </w:tcPr>
          <w:p w14:paraId="16FD2FFD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0A26BC01" w14:textId="77777777" w:rsidR="00793CFA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МС РТ,</w:t>
            </w:r>
          </w:p>
          <w:p w14:paraId="0B072398" w14:textId="77777777" w:rsidR="00793CFA" w:rsidRPr="00EA7CC0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ОМС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2BED3EA9" w14:textId="77777777" w:rsidR="00793CFA" w:rsidRDefault="00793CFA" w:rsidP="00793CFA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старшего поколения, систематически занимающихся физической культурой и спортом</w:t>
            </w:r>
            <w:r w:rsidR="008F1CCE">
              <w:rPr>
                <w:rFonts w:eastAsiaTheme="minorHAnsi"/>
                <w:lang w:eastAsia="en-US"/>
              </w:rPr>
              <w:t>, процент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478994F6" w14:textId="77777777" w:rsidR="00793CFA" w:rsidRDefault="00793CFA" w:rsidP="00793CFA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спортивных объектов, в которых функционируют группы для занятий физкультурой и спортом лиц старшей возрастной группы - не менее </w:t>
            </w:r>
            <w:r w:rsidR="00612669">
              <w:rPr>
                <w:rFonts w:eastAsiaTheme="minorHAnsi"/>
                <w:lang w:eastAsia="en-US"/>
              </w:rPr>
              <w:t>одного</w:t>
            </w:r>
            <w:r>
              <w:rPr>
                <w:rFonts w:eastAsiaTheme="minorHAnsi"/>
                <w:lang w:eastAsia="en-US"/>
              </w:rPr>
              <w:t xml:space="preserve"> спортивного</w:t>
            </w:r>
            <w:r w:rsidR="008F1CCE">
              <w:rPr>
                <w:rFonts w:eastAsiaTheme="minorHAnsi"/>
                <w:lang w:eastAsia="en-US"/>
              </w:rPr>
              <w:t xml:space="preserve"> объекта в муниципальном районе (</w:t>
            </w:r>
            <w:r>
              <w:rPr>
                <w:rFonts w:eastAsiaTheme="minorHAnsi"/>
                <w:lang w:eastAsia="en-US"/>
              </w:rPr>
              <w:t>городского округ</w:t>
            </w:r>
            <w:r w:rsidR="008F1CCE">
              <w:rPr>
                <w:rFonts w:eastAsiaTheme="minorHAnsi"/>
                <w:lang w:eastAsia="en-US"/>
              </w:rPr>
              <w:t>е)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04248AB8" w14:textId="77777777" w:rsidR="00793CFA" w:rsidRDefault="00793CFA" w:rsidP="00612669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спортивных объектов, в которых установлены льготные тарифы или бесплатное посещение граждан старшего поколения (отдельным категориям, в льготные часы или дни недели и др.), от общей численности спортивных объектов в муниципальном образовании - не менее 40 </w:t>
            </w:r>
            <w:r>
              <w:rPr>
                <w:rFonts w:eastAsiaTheme="minorHAnsi"/>
                <w:lang w:eastAsia="en-US"/>
              </w:rPr>
              <w:lastRenderedPageBreak/>
              <w:t xml:space="preserve">процентов или не менее </w:t>
            </w:r>
            <w:r w:rsidR="00612669">
              <w:rPr>
                <w:rFonts w:eastAsiaTheme="minorHAnsi"/>
                <w:lang w:eastAsia="en-US"/>
              </w:rPr>
              <w:t>одного</w:t>
            </w:r>
            <w:r>
              <w:rPr>
                <w:rFonts w:eastAsiaTheme="minorHAnsi"/>
                <w:lang w:eastAsia="en-US"/>
              </w:rPr>
              <w:t xml:space="preserve"> спортивного объекта в муниципальном </w:t>
            </w:r>
            <w:r w:rsidR="008F1CCE">
              <w:rPr>
                <w:rFonts w:eastAsiaTheme="minorHAnsi"/>
                <w:lang w:eastAsia="en-US"/>
              </w:rPr>
              <w:t>районе (городском округе)</w:t>
            </w:r>
          </w:p>
        </w:tc>
      </w:tr>
      <w:tr w:rsidR="00793CFA" w14:paraId="447BC8FB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25EA09DB" w14:textId="77777777" w:rsidR="00793CFA" w:rsidRPr="003D7184" w:rsidRDefault="00793CFA" w:rsidP="00793CFA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lastRenderedPageBreak/>
              <w:t>2.8.2.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8E59C" w14:textId="77777777" w:rsidR="00793CFA" w:rsidRPr="003D7184" w:rsidRDefault="00793CFA" w:rsidP="00793CF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организация и проведение на республиканском и муниципальном уровнях массовых физкультурных мероприятий для граждан старшего поколения;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5D5A" w14:textId="77777777" w:rsidR="00793CFA" w:rsidRPr="007101ED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01ED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30AB4" w14:textId="77777777" w:rsidR="00793CFA" w:rsidRPr="007101ED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01ED">
              <w:rPr>
                <w:rFonts w:eastAsiaTheme="minorHAnsi"/>
                <w:lang w:eastAsia="en-US"/>
              </w:rPr>
              <w:t>МС РТ,</w:t>
            </w:r>
          </w:p>
          <w:p w14:paraId="7BCE8064" w14:textId="77777777" w:rsidR="00793CFA" w:rsidRPr="007101ED" w:rsidRDefault="00793CFA" w:rsidP="00793C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01ED">
              <w:rPr>
                <w:rFonts w:eastAsiaTheme="minorHAnsi"/>
                <w:lang w:eastAsia="en-US"/>
              </w:rPr>
              <w:t>ОМС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076D6" w14:textId="77777777" w:rsidR="00793CFA" w:rsidRPr="007101ED" w:rsidRDefault="008F1CCE" w:rsidP="008F1CCE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7101ED">
              <w:rPr>
                <w:rFonts w:eastAsiaTheme="minorHAnsi"/>
                <w:lang w:eastAsia="en-US"/>
              </w:rPr>
              <w:t>в каждом муниципальном районе</w:t>
            </w:r>
            <w:r>
              <w:rPr>
                <w:rFonts w:eastAsiaTheme="minorHAnsi"/>
                <w:lang w:eastAsia="en-US"/>
              </w:rPr>
              <w:t xml:space="preserve"> (городском округе) - </w:t>
            </w:r>
            <w:r w:rsidR="00793CFA" w:rsidRPr="007101ED">
              <w:rPr>
                <w:rFonts w:eastAsiaTheme="minorHAnsi"/>
                <w:lang w:eastAsia="en-US"/>
              </w:rPr>
              <w:t>не менее трех массовых мероприятий с охватом не менее 150 граждан старшего поколения в каждом мероприятии</w:t>
            </w:r>
          </w:p>
        </w:tc>
      </w:tr>
      <w:tr w:rsidR="004F5A6D" w14:paraId="0D75C690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5BDA2BD5" w14:textId="77777777" w:rsidR="004F5A6D" w:rsidRPr="003D7184" w:rsidRDefault="004F5A6D" w:rsidP="004F5A6D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2.8.3.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084BC" w14:textId="77777777" w:rsidR="004F5A6D" w:rsidRPr="003D7184" w:rsidRDefault="004F5A6D" w:rsidP="004F5A6D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организация проведения статистического учета численности граждан старшего возраста, систематически занимающихся физической культурой и спортом, по форме федерального статистического наблюдения № 1-ФК «Сведения о физической культуре и спорте»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11E3" w14:textId="77777777" w:rsid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81965" w14:textId="77777777" w:rsid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МС 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2E8B2" w14:textId="77777777" w:rsidR="004F5A6D" w:rsidRDefault="004F5A6D" w:rsidP="004F5A6D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граждан старшего возраста, систематически занимающихся физической культурой и спортом, человек</w:t>
            </w:r>
          </w:p>
        </w:tc>
      </w:tr>
      <w:tr w:rsidR="004F5A6D" w14:paraId="1EFF1A64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7A4F4A3E" w14:textId="77777777" w:rsidR="004F5A6D" w:rsidRPr="003D7184" w:rsidRDefault="004F5A6D" w:rsidP="00462CA4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2.8.</w:t>
            </w:r>
            <w:r w:rsidR="00462CA4" w:rsidRPr="003D7184">
              <w:rPr>
                <w:rFonts w:eastAsiaTheme="minorHAnsi"/>
                <w:lang w:eastAsia="en-US"/>
              </w:rPr>
              <w:t>4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14C0" w14:textId="77777777" w:rsidR="004F5A6D" w:rsidRPr="003D7184" w:rsidRDefault="004F5A6D" w:rsidP="004F5A6D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Республиканской спартакиады «Третий возраст» в муниципальных районах и городских округах Республики Татарстан и финального республиканского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8D6B5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17FC5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МС РТ,</w:t>
            </w:r>
          </w:p>
          <w:p w14:paraId="67AF943C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ОМС (по согласованию),</w:t>
            </w:r>
          </w:p>
          <w:p w14:paraId="55D6C2BF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 xml:space="preserve">РО ООО СПР по РТ </w:t>
            </w:r>
          </w:p>
          <w:p w14:paraId="2AFA0A61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D01C8" w14:textId="77777777" w:rsidR="004F5A6D" w:rsidRPr="004F5A6D" w:rsidRDefault="004F5A6D" w:rsidP="004F5A6D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 xml:space="preserve">численность участников муниципального этапа - не менее 3 </w:t>
            </w:r>
            <w:r w:rsidR="00D2694A">
              <w:rPr>
                <w:rFonts w:eastAsiaTheme="minorHAnsi"/>
                <w:lang w:eastAsia="en-US"/>
              </w:rPr>
              <w:t>000</w:t>
            </w:r>
            <w:r w:rsidRPr="004F5A6D">
              <w:rPr>
                <w:rFonts w:eastAsiaTheme="minorHAnsi"/>
                <w:lang w:eastAsia="en-US"/>
              </w:rPr>
              <w:t xml:space="preserve"> человек;</w:t>
            </w:r>
          </w:p>
          <w:p w14:paraId="51EA27A1" w14:textId="77777777" w:rsidR="004F5A6D" w:rsidRPr="004F5A6D" w:rsidRDefault="004F5A6D" w:rsidP="004F5A6D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численность участников финального этапа - не менее 450 человек</w:t>
            </w:r>
          </w:p>
        </w:tc>
      </w:tr>
      <w:tr w:rsidR="004F5A6D" w14:paraId="1E527357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3BA42C12" w14:textId="77777777" w:rsidR="004F5A6D" w:rsidRPr="003D7184" w:rsidRDefault="004F5A6D" w:rsidP="00462CA4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2.8.</w:t>
            </w:r>
            <w:r w:rsidR="00462CA4" w:rsidRPr="003D7184">
              <w:rPr>
                <w:rFonts w:eastAsiaTheme="minorHAnsi"/>
                <w:lang w:eastAsia="en-US"/>
              </w:rPr>
              <w:t>5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7BCB" w14:textId="77777777" w:rsidR="004F5A6D" w:rsidRPr="003D7184" w:rsidRDefault="004F5A6D" w:rsidP="004F5A6D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 xml:space="preserve">проведение в муниципальных районах, городских округах Республики Татарстан республиканского темпо-турнира </w:t>
            </w:r>
            <w:r w:rsidRPr="003D7184">
              <w:rPr>
                <w:rFonts w:eastAsiaTheme="minorHAnsi"/>
                <w:lang w:eastAsia="en-US"/>
              </w:rPr>
              <w:br/>
              <w:t>по шахматам и шашкам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D8A4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BC068" w14:textId="77777777" w:rsidR="00427407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 xml:space="preserve">МС РТ, </w:t>
            </w:r>
          </w:p>
          <w:p w14:paraId="57C10B6E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РО ООО СПР по РТ</w:t>
            </w:r>
          </w:p>
          <w:p w14:paraId="23E056E6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 xml:space="preserve"> (по согласованию), </w:t>
            </w:r>
          </w:p>
          <w:p w14:paraId="70728A85" w14:textId="77777777" w:rsidR="004F5A6D" w:rsidRP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ОМС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0FC4" w14:textId="77777777" w:rsidR="004F5A6D" w:rsidRPr="004F5A6D" w:rsidRDefault="004F5A6D" w:rsidP="004F5A6D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численность участников муниципального этапа - не менее 1 000 человек;</w:t>
            </w:r>
          </w:p>
          <w:p w14:paraId="291ED15C" w14:textId="77777777" w:rsidR="004F5A6D" w:rsidRPr="004F5A6D" w:rsidRDefault="004F5A6D" w:rsidP="004F5A6D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численность участников финального этапа - не менее 100 человек</w:t>
            </w:r>
          </w:p>
        </w:tc>
      </w:tr>
      <w:tr w:rsidR="004F5A6D" w14:paraId="207BD3B8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5C1F9DEE" w14:textId="77777777" w:rsidR="004F5A6D" w:rsidRPr="003D7184" w:rsidRDefault="004F5A6D" w:rsidP="00462CA4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2.8.</w:t>
            </w:r>
            <w:r w:rsidR="00462CA4" w:rsidRPr="003D7184">
              <w:rPr>
                <w:rFonts w:eastAsiaTheme="minorHAnsi"/>
                <w:lang w:eastAsia="en-US"/>
              </w:rPr>
              <w:t>6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43FA9EAF" w14:textId="77777777" w:rsidR="004F5A6D" w:rsidRPr="003D7184" w:rsidRDefault="00545CD5" w:rsidP="00545CD5">
            <w:pPr>
              <w:widowControl w:val="0"/>
              <w:spacing w:after="43" w:line="235" w:lineRule="auto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</w:t>
            </w:r>
            <w:r w:rsidR="004F5A6D" w:rsidRPr="003D7184">
              <w:rPr>
                <w:rFonts w:eastAsiaTheme="minorHAnsi"/>
                <w:lang w:eastAsia="en-US"/>
              </w:rPr>
              <w:t>роведение</w:t>
            </w:r>
            <w:r w:rsidR="004F5A6D" w:rsidRPr="003D7184">
              <w:rPr>
                <w:rFonts w:eastAsia="Calibri"/>
                <w:lang w:eastAsia="en-US"/>
              </w:rPr>
              <w:t xml:space="preserve"> республиканской оздоровительной акции «10 000 шагов к жизни» для граждан старшего поколения (оздоровительная ходьба)</w:t>
            </w:r>
          </w:p>
        </w:tc>
        <w:tc>
          <w:tcPr>
            <w:tcW w:w="1558" w:type="dxa"/>
            <w:shd w:val="clear" w:color="auto" w:fill="FFFFFF" w:themeFill="background1"/>
          </w:tcPr>
          <w:p w14:paraId="00A676A5" w14:textId="77777777" w:rsidR="004F5A6D" w:rsidRPr="004F5A6D" w:rsidRDefault="004F5A6D" w:rsidP="004F5A6D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  <w:r w:rsidRPr="004F5A6D">
              <w:rPr>
                <w:rFonts w:eastAsia="Calibri"/>
                <w:lang w:eastAsia="en-US"/>
              </w:rPr>
              <w:t xml:space="preserve">Ежегодно </w:t>
            </w:r>
          </w:p>
        </w:tc>
        <w:tc>
          <w:tcPr>
            <w:tcW w:w="3828" w:type="dxa"/>
            <w:shd w:val="clear" w:color="auto" w:fill="FFFFFF" w:themeFill="background1"/>
          </w:tcPr>
          <w:p w14:paraId="0D224DF8" w14:textId="77777777" w:rsidR="004F5A6D" w:rsidRPr="004F5A6D" w:rsidRDefault="004F5A6D" w:rsidP="004F5A6D">
            <w:pPr>
              <w:widowControl w:val="0"/>
              <w:autoSpaceDE w:val="0"/>
              <w:autoSpaceDN w:val="0"/>
              <w:jc w:val="center"/>
            </w:pPr>
            <w:r w:rsidRPr="004F5A6D">
              <w:t>МС РТ,</w:t>
            </w:r>
          </w:p>
          <w:p w14:paraId="7815D525" w14:textId="77777777" w:rsidR="004F5A6D" w:rsidRPr="004F5A6D" w:rsidRDefault="004F5A6D" w:rsidP="004F5A6D">
            <w:pPr>
              <w:widowControl w:val="0"/>
              <w:autoSpaceDE w:val="0"/>
              <w:autoSpaceDN w:val="0"/>
              <w:jc w:val="center"/>
            </w:pPr>
            <w:r w:rsidRPr="004F5A6D">
              <w:t>ОМС (по согласованию),</w:t>
            </w:r>
          </w:p>
          <w:p w14:paraId="789EDEAB" w14:textId="77777777" w:rsidR="004F5A6D" w:rsidRPr="004F5A6D" w:rsidRDefault="004F5A6D" w:rsidP="004F5A6D">
            <w:pPr>
              <w:widowControl w:val="0"/>
              <w:autoSpaceDE w:val="0"/>
              <w:autoSpaceDN w:val="0"/>
              <w:spacing w:line="20" w:lineRule="atLeast"/>
              <w:jc w:val="center"/>
            </w:pPr>
            <w:r w:rsidRPr="004F5A6D">
              <w:t>РО ООО СПР по РТ</w:t>
            </w:r>
          </w:p>
          <w:p w14:paraId="01D12FD9" w14:textId="77777777" w:rsidR="004F5A6D" w:rsidRPr="004F5A6D" w:rsidRDefault="004F5A6D" w:rsidP="004F5A6D">
            <w:pPr>
              <w:widowControl w:val="0"/>
              <w:autoSpaceDE w:val="0"/>
              <w:autoSpaceDN w:val="0"/>
              <w:spacing w:line="20" w:lineRule="atLeast"/>
              <w:jc w:val="center"/>
            </w:pPr>
            <w:r w:rsidRPr="004F5A6D">
              <w:t xml:space="preserve">(по согласованию) </w:t>
            </w:r>
          </w:p>
        </w:tc>
        <w:tc>
          <w:tcPr>
            <w:tcW w:w="4820" w:type="dxa"/>
            <w:shd w:val="clear" w:color="auto" w:fill="FFFFFF" w:themeFill="background1"/>
          </w:tcPr>
          <w:p w14:paraId="512556B2" w14:textId="77777777" w:rsidR="004F5A6D" w:rsidRPr="004F5A6D" w:rsidRDefault="004F5A6D" w:rsidP="004F5A6D">
            <w:pPr>
              <w:widowControl w:val="0"/>
              <w:ind w:right="-57" w:firstLine="313"/>
              <w:jc w:val="both"/>
              <w:rPr>
                <w:rFonts w:eastAsiaTheme="minorHAnsi"/>
                <w:i/>
                <w:lang w:eastAsia="en-US"/>
              </w:rPr>
            </w:pPr>
            <w:r w:rsidRPr="004F5A6D">
              <w:rPr>
                <w:rFonts w:eastAsiaTheme="minorHAnsi"/>
                <w:lang w:eastAsia="en-US"/>
              </w:rPr>
              <w:t>численность граждан старшего поколения, принявших участие в акции, - не менее 5 000 человек</w:t>
            </w:r>
          </w:p>
        </w:tc>
      </w:tr>
      <w:tr w:rsidR="004F5A6D" w14:paraId="36ADA47A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4975F749" w14:textId="77777777" w:rsidR="004F5A6D" w:rsidRPr="003D7184" w:rsidRDefault="004F5A6D" w:rsidP="004F5A6D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343" w14:textId="77777777" w:rsidR="004F5A6D" w:rsidRPr="003D7184" w:rsidRDefault="00462CA4" w:rsidP="00462CA4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совместных мероприятий для граждан старшего поколения и граждан других возрастов: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46FB8" w14:textId="77777777" w:rsid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E992C" w14:textId="77777777" w:rsidR="004F5A6D" w:rsidRDefault="004F5A6D" w:rsidP="004F5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6F0B9" w14:textId="77777777" w:rsidR="004F5A6D" w:rsidRDefault="004F5A6D" w:rsidP="004F5A6D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</w:p>
        </w:tc>
      </w:tr>
      <w:tr w:rsidR="004F5A6D" w14:paraId="195A28CE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3E8BA9CC" w14:textId="77777777" w:rsidR="004F5A6D" w:rsidRPr="003D7184" w:rsidRDefault="00462CA4" w:rsidP="004F5A6D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2.9.1.</w:t>
            </w:r>
          </w:p>
        </w:tc>
        <w:tc>
          <w:tcPr>
            <w:tcW w:w="4681" w:type="dxa"/>
            <w:tcBorders>
              <w:top w:val="nil"/>
            </w:tcBorders>
            <w:shd w:val="clear" w:color="auto" w:fill="FFFFFF" w:themeFill="background1"/>
          </w:tcPr>
          <w:p w14:paraId="0EFDD55F" w14:textId="77777777" w:rsidR="004F5A6D" w:rsidRPr="003D7184" w:rsidRDefault="004F5A6D" w:rsidP="004F5A6D">
            <w:pPr>
              <w:widowControl w:val="0"/>
              <w:spacing w:after="43" w:line="235" w:lineRule="auto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республиканского турнира по настольному теннису «Связь поколений»</w:t>
            </w:r>
            <w:r w:rsidR="00462CA4" w:rsidRPr="003D718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FF" w:themeFill="background1"/>
          </w:tcPr>
          <w:p w14:paraId="3AEF6452" w14:textId="77777777" w:rsidR="004F5A6D" w:rsidRPr="00462CA4" w:rsidRDefault="004F5A6D" w:rsidP="004F5A6D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0CE86A38" w14:textId="77777777" w:rsidR="004F5A6D" w:rsidRPr="00462CA4" w:rsidRDefault="004F5A6D" w:rsidP="004F5A6D">
            <w:pPr>
              <w:widowControl w:val="0"/>
              <w:autoSpaceDE w:val="0"/>
              <w:autoSpaceDN w:val="0"/>
              <w:jc w:val="center"/>
            </w:pPr>
            <w:r w:rsidRPr="00462CA4">
              <w:t>МС РТ,</w:t>
            </w:r>
          </w:p>
          <w:p w14:paraId="4B3FA44F" w14:textId="77777777" w:rsidR="004F5A6D" w:rsidRPr="00462CA4" w:rsidRDefault="004F5A6D" w:rsidP="004F5A6D">
            <w:pPr>
              <w:widowControl w:val="0"/>
              <w:autoSpaceDE w:val="0"/>
              <w:autoSpaceDN w:val="0"/>
              <w:jc w:val="center"/>
            </w:pPr>
            <w:r w:rsidRPr="00462CA4">
              <w:t>ОМС (по согласованию),</w:t>
            </w:r>
          </w:p>
          <w:p w14:paraId="638F4CDA" w14:textId="77777777" w:rsidR="004F5A6D" w:rsidRPr="00462CA4" w:rsidRDefault="004F5A6D" w:rsidP="004F5A6D">
            <w:pPr>
              <w:widowControl w:val="0"/>
              <w:autoSpaceDE w:val="0"/>
              <w:autoSpaceDN w:val="0"/>
              <w:spacing w:line="20" w:lineRule="atLeast"/>
              <w:jc w:val="center"/>
            </w:pPr>
            <w:r w:rsidRPr="00462CA4">
              <w:t>РО ООО СПР по РТ</w:t>
            </w:r>
          </w:p>
          <w:p w14:paraId="0B844574" w14:textId="77777777" w:rsidR="004F5A6D" w:rsidRPr="00462CA4" w:rsidRDefault="004F5A6D" w:rsidP="004F5A6D">
            <w:pPr>
              <w:widowControl w:val="0"/>
              <w:autoSpaceDE w:val="0"/>
              <w:autoSpaceDN w:val="0"/>
              <w:spacing w:line="20" w:lineRule="atLeast"/>
              <w:jc w:val="center"/>
            </w:pPr>
            <w:r w:rsidRPr="00462CA4">
              <w:lastRenderedPageBreak/>
              <w:t>(по согласованию)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FFFFFF" w:themeFill="background1"/>
          </w:tcPr>
          <w:p w14:paraId="6C692916" w14:textId="77777777" w:rsidR="004F5A6D" w:rsidRPr="00462CA4" w:rsidRDefault="004F5A6D" w:rsidP="004F5A6D">
            <w:pPr>
              <w:widowControl w:val="0"/>
              <w:ind w:right="-57" w:firstLine="313"/>
              <w:jc w:val="both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lastRenderedPageBreak/>
              <w:t>численность граждан старшего поколения, принявших участие в турнире, - не менее 500 человек</w:t>
            </w:r>
          </w:p>
        </w:tc>
      </w:tr>
      <w:tr w:rsidR="004F5A6D" w14:paraId="29377AA5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32DC2B65" w14:textId="77777777" w:rsidR="004F5A6D" w:rsidRPr="003D7184" w:rsidRDefault="00462CA4" w:rsidP="004F5A6D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lastRenderedPageBreak/>
              <w:t>2.9.2.</w:t>
            </w:r>
          </w:p>
        </w:tc>
        <w:tc>
          <w:tcPr>
            <w:tcW w:w="4681" w:type="dxa"/>
            <w:tcBorders>
              <w:top w:val="nil"/>
            </w:tcBorders>
            <w:shd w:val="clear" w:color="auto" w:fill="FFFFFF" w:themeFill="background1"/>
          </w:tcPr>
          <w:p w14:paraId="4379A340" w14:textId="77777777" w:rsidR="004F5A6D" w:rsidRPr="003D7184" w:rsidRDefault="004F5A6D" w:rsidP="004F5A6D">
            <w:pPr>
              <w:widowControl w:val="0"/>
              <w:spacing w:after="43" w:line="235" w:lineRule="auto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республиканского турнира по шахматам «Связь поколений»</w:t>
            </w:r>
            <w:r w:rsidR="00462CA4" w:rsidRPr="003D718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FF" w:themeFill="background1"/>
          </w:tcPr>
          <w:p w14:paraId="2C7894C2" w14:textId="77777777" w:rsidR="004F5A6D" w:rsidRPr="00462CA4" w:rsidRDefault="004F5A6D" w:rsidP="004F5A6D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8EFAD65" w14:textId="77777777" w:rsidR="004F5A6D" w:rsidRPr="00462CA4" w:rsidRDefault="004F5A6D" w:rsidP="00427407">
            <w:pPr>
              <w:widowControl w:val="0"/>
              <w:autoSpaceDE w:val="0"/>
              <w:autoSpaceDN w:val="0"/>
              <w:jc w:val="center"/>
            </w:pPr>
            <w:r w:rsidRPr="00462CA4">
              <w:t>МС РТ,</w:t>
            </w:r>
          </w:p>
          <w:p w14:paraId="0DDBCA25" w14:textId="77777777" w:rsidR="004F5A6D" w:rsidRPr="00462CA4" w:rsidRDefault="004F5A6D" w:rsidP="00427407">
            <w:pPr>
              <w:widowControl w:val="0"/>
              <w:autoSpaceDE w:val="0"/>
              <w:autoSpaceDN w:val="0"/>
              <w:jc w:val="center"/>
            </w:pPr>
            <w:r w:rsidRPr="00462CA4">
              <w:t>ОМС (по согласованию),</w:t>
            </w:r>
          </w:p>
          <w:p w14:paraId="43E6A7BC" w14:textId="77777777" w:rsidR="004F5A6D" w:rsidRPr="00462CA4" w:rsidRDefault="004F5A6D" w:rsidP="00427407">
            <w:pPr>
              <w:widowControl w:val="0"/>
              <w:autoSpaceDE w:val="0"/>
              <w:autoSpaceDN w:val="0"/>
              <w:spacing w:line="20" w:lineRule="atLeast"/>
              <w:jc w:val="center"/>
            </w:pPr>
            <w:r w:rsidRPr="00462CA4">
              <w:t>РО ООО СПР по РТ</w:t>
            </w:r>
          </w:p>
          <w:p w14:paraId="02BDBD47" w14:textId="77777777" w:rsidR="004F5A6D" w:rsidRPr="00462CA4" w:rsidRDefault="004F5A6D" w:rsidP="00427407">
            <w:pPr>
              <w:widowControl w:val="0"/>
              <w:ind w:right="-57"/>
              <w:jc w:val="center"/>
            </w:pPr>
            <w:r w:rsidRPr="00462CA4">
              <w:t>(по согласованию)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FFFFFF" w:themeFill="background1"/>
          </w:tcPr>
          <w:p w14:paraId="44130870" w14:textId="77777777" w:rsidR="004F5A6D" w:rsidRPr="00462CA4" w:rsidRDefault="004F5A6D" w:rsidP="004F5A6D">
            <w:pPr>
              <w:widowControl w:val="0"/>
              <w:ind w:right="-57" w:firstLine="313"/>
              <w:jc w:val="both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>численность человек, принявших участие в турнире, - не менее 700 человек</w:t>
            </w:r>
          </w:p>
        </w:tc>
      </w:tr>
      <w:tr w:rsidR="004F5A6D" w14:paraId="35EC5FBE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5068E122" w14:textId="77777777" w:rsidR="004F5A6D" w:rsidRPr="003D7184" w:rsidRDefault="00462CA4" w:rsidP="004F5A6D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2.9.3.</w:t>
            </w:r>
          </w:p>
        </w:tc>
        <w:tc>
          <w:tcPr>
            <w:tcW w:w="4681" w:type="dxa"/>
            <w:tcBorders>
              <w:top w:val="nil"/>
            </w:tcBorders>
            <w:shd w:val="clear" w:color="auto" w:fill="FFFFFF" w:themeFill="background1"/>
          </w:tcPr>
          <w:p w14:paraId="6291C358" w14:textId="77777777" w:rsidR="004F5A6D" w:rsidRPr="003D7184" w:rsidRDefault="004F5A6D" w:rsidP="004F5A6D">
            <w:pPr>
              <w:widowControl w:val="0"/>
              <w:spacing w:after="43" w:line="235" w:lineRule="auto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республиканского турнира по плаванию «Связь поколений»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FF" w:themeFill="background1"/>
          </w:tcPr>
          <w:p w14:paraId="0CFFF9B0" w14:textId="77777777" w:rsidR="004F5A6D" w:rsidRPr="00462CA4" w:rsidRDefault="004F5A6D" w:rsidP="004F5A6D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FFFFFF" w:themeFill="background1"/>
          </w:tcPr>
          <w:p w14:paraId="531A8BEF" w14:textId="77777777" w:rsidR="004F5A6D" w:rsidRPr="00462CA4" w:rsidRDefault="004F5A6D" w:rsidP="004F5A6D">
            <w:pPr>
              <w:widowControl w:val="0"/>
              <w:autoSpaceDE w:val="0"/>
              <w:autoSpaceDN w:val="0"/>
              <w:jc w:val="center"/>
            </w:pPr>
            <w:r w:rsidRPr="00462CA4">
              <w:t>МС РТ,</w:t>
            </w:r>
          </w:p>
          <w:p w14:paraId="3C77361A" w14:textId="77777777" w:rsidR="004F5A6D" w:rsidRPr="00462CA4" w:rsidRDefault="004F5A6D" w:rsidP="004F5A6D">
            <w:pPr>
              <w:widowControl w:val="0"/>
              <w:autoSpaceDE w:val="0"/>
              <w:autoSpaceDN w:val="0"/>
              <w:jc w:val="center"/>
            </w:pPr>
            <w:r w:rsidRPr="00462CA4">
              <w:t>ОМС (по согласованию),</w:t>
            </w:r>
          </w:p>
          <w:p w14:paraId="44635AF6" w14:textId="77777777" w:rsidR="004F5A6D" w:rsidRPr="00462CA4" w:rsidRDefault="004F5A6D" w:rsidP="004F5A6D">
            <w:pPr>
              <w:widowControl w:val="0"/>
              <w:autoSpaceDE w:val="0"/>
              <w:autoSpaceDN w:val="0"/>
              <w:spacing w:line="20" w:lineRule="atLeast"/>
              <w:jc w:val="center"/>
            </w:pPr>
            <w:r w:rsidRPr="00462CA4">
              <w:t>РО ООО СПР по РТ</w:t>
            </w:r>
          </w:p>
          <w:p w14:paraId="32A56F34" w14:textId="77777777" w:rsidR="004F5A6D" w:rsidRPr="00462CA4" w:rsidRDefault="004F5A6D" w:rsidP="004F5A6D">
            <w:pPr>
              <w:widowControl w:val="0"/>
              <w:ind w:right="-57"/>
              <w:jc w:val="center"/>
              <w:rPr>
                <w:rFonts w:eastAsiaTheme="minorHAnsi"/>
                <w:lang w:eastAsia="en-US"/>
              </w:rPr>
            </w:pPr>
            <w:r w:rsidRPr="00462CA4">
              <w:t>(по согласованию)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FFFFFF" w:themeFill="background1"/>
          </w:tcPr>
          <w:p w14:paraId="0FA7DD95" w14:textId="77777777" w:rsidR="004F5A6D" w:rsidRPr="00462CA4" w:rsidRDefault="004F5A6D" w:rsidP="004F5A6D">
            <w:pPr>
              <w:widowControl w:val="0"/>
              <w:ind w:right="-57" w:firstLine="313"/>
              <w:jc w:val="both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>численность граждан старшего поколения, принявших участие в турнире, - не менее 500 человек</w:t>
            </w:r>
          </w:p>
        </w:tc>
      </w:tr>
      <w:tr w:rsidR="00462CA4" w14:paraId="2AC79540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4821C1DB" w14:textId="77777777" w:rsidR="00462CA4" w:rsidRPr="003D7184" w:rsidRDefault="00462CA4" w:rsidP="00462CA4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2.10.</w:t>
            </w:r>
          </w:p>
        </w:tc>
        <w:tc>
          <w:tcPr>
            <w:tcW w:w="4681" w:type="dxa"/>
            <w:shd w:val="clear" w:color="auto" w:fill="FFFFFF" w:themeFill="background1"/>
          </w:tcPr>
          <w:p w14:paraId="5216D37C" w14:textId="77777777" w:rsidR="00462CA4" w:rsidRPr="003D7184" w:rsidRDefault="00462CA4" w:rsidP="00462CA4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республиканского  чемпионата по компьютерному многоборью среди граждан старшего поколения переместить</w:t>
            </w:r>
          </w:p>
        </w:tc>
        <w:tc>
          <w:tcPr>
            <w:tcW w:w="1558" w:type="dxa"/>
            <w:shd w:val="clear" w:color="auto" w:fill="FFFFFF" w:themeFill="background1"/>
          </w:tcPr>
          <w:p w14:paraId="50BC2F96" w14:textId="77777777" w:rsidR="00462CA4" w:rsidRPr="00462CA4" w:rsidRDefault="00462CA4" w:rsidP="00462CA4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5E7A6AC7" w14:textId="77777777" w:rsidR="00462CA4" w:rsidRPr="00462CA4" w:rsidRDefault="00462CA4" w:rsidP="00462CA4">
            <w:pPr>
              <w:widowControl w:val="0"/>
              <w:autoSpaceDE w:val="0"/>
              <w:autoSpaceDN w:val="0"/>
              <w:jc w:val="center"/>
            </w:pPr>
            <w:r w:rsidRPr="00462CA4">
              <w:t>РО ООО СПР по РТ</w:t>
            </w:r>
          </w:p>
          <w:p w14:paraId="195F339B" w14:textId="77777777" w:rsidR="00462CA4" w:rsidRPr="00462CA4" w:rsidRDefault="00462CA4" w:rsidP="00462CA4">
            <w:pPr>
              <w:widowControl w:val="0"/>
              <w:autoSpaceDE w:val="0"/>
              <w:autoSpaceDN w:val="0"/>
              <w:jc w:val="center"/>
            </w:pPr>
            <w:r w:rsidRPr="00462CA4">
              <w:t>(по согласованию);</w:t>
            </w:r>
          </w:p>
          <w:p w14:paraId="744B7694" w14:textId="77777777" w:rsidR="00462CA4" w:rsidRPr="00462CA4" w:rsidRDefault="00462CA4" w:rsidP="00462CA4">
            <w:pPr>
              <w:widowControl w:val="0"/>
              <w:autoSpaceDE w:val="0"/>
              <w:autoSpaceDN w:val="0"/>
              <w:jc w:val="center"/>
            </w:pPr>
            <w:r w:rsidRPr="00462CA4">
              <w:t>ОСФР по РТ</w:t>
            </w:r>
            <w:r>
              <w:t>,</w:t>
            </w:r>
          </w:p>
          <w:p w14:paraId="0E111197" w14:textId="77777777" w:rsidR="00462CA4" w:rsidRPr="00462CA4" w:rsidRDefault="00462CA4" w:rsidP="00462CA4">
            <w:pPr>
              <w:widowControl w:val="0"/>
              <w:autoSpaceDE w:val="0"/>
              <w:autoSpaceDN w:val="0"/>
              <w:jc w:val="center"/>
            </w:pPr>
            <w:r>
              <w:t xml:space="preserve">Минцифра РТ, </w:t>
            </w:r>
          </w:p>
          <w:p w14:paraId="3FDC9137" w14:textId="77777777" w:rsidR="00462CA4" w:rsidRPr="00462CA4" w:rsidRDefault="00462CA4" w:rsidP="00462CA4">
            <w:pPr>
              <w:widowControl w:val="0"/>
              <w:autoSpaceDE w:val="0"/>
              <w:autoSpaceDN w:val="0"/>
              <w:jc w:val="center"/>
            </w:pPr>
            <w:r>
              <w:t>МОи</w:t>
            </w:r>
            <w:r w:rsidRPr="00462CA4">
              <w:t>Н РТ</w:t>
            </w:r>
            <w:r>
              <w:t>,</w:t>
            </w:r>
          </w:p>
          <w:p w14:paraId="0BBBD023" w14:textId="77777777" w:rsidR="00462CA4" w:rsidRPr="00737CC1" w:rsidRDefault="00462CA4" w:rsidP="00462CA4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color w:val="C00000"/>
                <w:lang w:eastAsia="en-US"/>
              </w:rPr>
            </w:pPr>
            <w:r w:rsidRPr="00462CA4">
              <w:t xml:space="preserve">ОМС </w:t>
            </w:r>
            <w:r>
              <w:t>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3F2C8A6F" w14:textId="77777777" w:rsidR="00462CA4" w:rsidRPr="00737CC1" w:rsidRDefault="00462CA4" w:rsidP="00462CA4">
            <w:pPr>
              <w:widowControl w:val="0"/>
              <w:ind w:firstLine="313"/>
              <w:jc w:val="both"/>
              <w:rPr>
                <w:rFonts w:eastAsia="Calibri"/>
                <w:i/>
                <w:color w:val="C00000"/>
                <w:lang w:eastAsia="en-US"/>
              </w:rPr>
            </w:pPr>
            <w:r w:rsidRPr="00462CA4">
              <w:rPr>
                <w:rFonts w:eastAsiaTheme="minorHAnsi"/>
                <w:lang w:eastAsia="en-US"/>
              </w:rPr>
              <w:t xml:space="preserve">численность граждан старшего поколения, принявших участие в </w:t>
            </w:r>
            <w:r>
              <w:rPr>
                <w:rFonts w:eastAsiaTheme="minorHAnsi"/>
                <w:lang w:eastAsia="en-US"/>
              </w:rPr>
              <w:t>компьютерном многоборье</w:t>
            </w:r>
            <w:r w:rsidRPr="00462CA4">
              <w:rPr>
                <w:rFonts w:eastAsiaTheme="minorHAnsi"/>
                <w:lang w:eastAsia="en-US"/>
              </w:rPr>
              <w:t xml:space="preserve">, - не менее </w:t>
            </w:r>
            <w:r>
              <w:rPr>
                <w:rFonts w:eastAsiaTheme="minorHAnsi"/>
                <w:lang w:eastAsia="en-US"/>
              </w:rPr>
              <w:t>6</w:t>
            </w:r>
            <w:r w:rsidRPr="00462CA4">
              <w:rPr>
                <w:rFonts w:eastAsiaTheme="minorHAnsi"/>
                <w:lang w:eastAsia="en-US"/>
              </w:rPr>
              <w:t>00 человек</w:t>
            </w:r>
          </w:p>
        </w:tc>
      </w:tr>
      <w:tr w:rsidR="00462CA4" w14:paraId="0273DAFA" w14:textId="77777777" w:rsidTr="003D7184">
        <w:trPr>
          <w:trHeight w:val="671"/>
        </w:trPr>
        <w:tc>
          <w:tcPr>
            <w:tcW w:w="993" w:type="dxa"/>
            <w:shd w:val="clear" w:color="auto" w:fill="FFFFFF" w:themeFill="background1"/>
          </w:tcPr>
          <w:p w14:paraId="45B57252" w14:textId="77777777" w:rsidR="00462CA4" w:rsidRPr="003D7184" w:rsidRDefault="00462CA4" w:rsidP="00545CD5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</w:t>
            </w:r>
            <w:r w:rsidR="00545CD5" w:rsidRPr="003D7184">
              <w:rPr>
                <w:rFonts w:eastAsiaTheme="minorHAnsi"/>
                <w:lang w:eastAsia="en-US"/>
              </w:rPr>
              <w:t>1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5CEF84DC" w14:textId="77777777" w:rsidR="00462CA4" w:rsidRPr="003D7184" w:rsidRDefault="00462CA4" w:rsidP="00462CA4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Обеспечение территориальной и ценовой доступности мероприятий в сфере культуры, направленных на удовлетворение творческих потребностей граждан старшего поколения и вовлечение их в культурную жизнь и досуговую деятельность;</w:t>
            </w:r>
          </w:p>
        </w:tc>
        <w:tc>
          <w:tcPr>
            <w:tcW w:w="1558" w:type="dxa"/>
            <w:shd w:val="clear" w:color="auto" w:fill="FFFFFF" w:themeFill="background1"/>
          </w:tcPr>
          <w:p w14:paraId="6BC8DA4A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136B3814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МК РТ,</w:t>
            </w:r>
          </w:p>
          <w:p w14:paraId="13532006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ОМС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770047F7" w14:textId="77777777" w:rsidR="00462CA4" w:rsidRDefault="00462CA4" w:rsidP="00462CA4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организаций культуры, в которых установлена льготная ценовая политика в отношении граждан старшего поколения, единиц (процентов от общего количества организаций культуры);</w:t>
            </w:r>
          </w:p>
          <w:p w14:paraId="60D5BB00" w14:textId="77777777" w:rsidR="00462CA4" w:rsidRDefault="00462CA4" w:rsidP="00462CA4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клубных формирований для граждан старшего поколения, единиц</w:t>
            </w:r>
          </w:p>
        </w:tc>
      </w:tr>
      <w:tr w:rsidR="00462CA4" w14:paraId="0A9DBDDE" w14:textId="77777777" w:rsidTr="003D7184">
        <w:trPr>
          <w:trHeight w:val="438"/>
        </w:trPr>
        <w:tc>
          <w:tcPr>
            <w:tcW w:w="993" w:type="dxa"/>
            <w:shd w:val="clear" w:color="auto" w:fill="FFFFFF" w:themeFill="background1"/>
          </w:tcPr>
          <w:p w14:paraId="31A4527B" w14:textId="77777777" w:rsidR="00462CA4" w:rsidRPr="003D7184" w:rsidRDefault="00462CA4" w:rsidP="00545CD5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D7184">
              <w:rPr>
                <w:rFonts w:eastAsiaTheme="minorHAnsi"/>
                <w:color w:val="000000" w:themeColor="text1"/>
                <w:lang w:eastAsia="en-US"/>
              </w:rPr>
              <w:t>2.1</w:t>
            </w:r>
            <w:r w:rsidR="00545CD5" w:rsidRPr="003D7184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Pr="003D7184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07FD123B" w14:textId="77777777" w:rsidR="00462CA4" w:rsidRPr="003D7184" w:rsidRDefault="00462CA4" w:rsidP="00462CA4">
            <w:pPr>
              <w:widowControl w:val="0"/>
              <w:jc w:val="both"/>
              <w:rPr>
                <w:rFonts w:eastAsia="Calibri"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Проведение культурно-массовых и культурно-досуговых мероприятий для граждан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12B107E0" w14:textId="77777777" w:rsidR="00462CA4" w:rsidRPr="005C150A" w:rsidRDefault="00462CA4" w:rsidP="00462CA4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5C150A">
              <w:rPr>
                <w:rFonts w:eastAsiaTheme="minorHAnsi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C87D6D2" w14:textId="77777777" w:rsidR="00462CA4" w:rsidRPr="005C150A" w:rsidRDefault="00462CA4" w:rsidP="00462CA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 w:themeColor="text1"/>
              </w:rPr>
            </w:pPr>
            <w:r w:rsidRPr="005C150A">
              <w:rPr>
                <w:color w:val="000000" w:themeColor="text1"/>
              </w:rPr>
              <w:t>МК РТ</w:t>
            </w:r>
            <w:r w:rsidR="00427407">
              <w:rPr>
                <w:color w:val="000000" w:themeColor="text1"/>
              </w:rPr>
              <w:t>,</w:t>
            </w:r>
          </w:p>
          <w:p w14:paraId="724903D6" w14:textId="77777777" w:rsidR="00462CA4" w:rsidRPr="005C150A" w:rsidRDefault="00462CA4" w:rsidP="0042740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 w:themeColor="text1"/>
              </w:rPr>
            </w:pPr>
            <w:r w:rsidRPr="005C150A">
              <w:rPr>
                <w:color w:val="000000" w:themeColor="text1"/>
              </w:rPr>
              <w:t>ОМС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762528DE" w14:textId="77777777" w:rsidR="00462CA4" w:rsidRPr="005C150A" w:rsidRDefault="00462CA4" w:rsidP="00462CA4">
            <w:pPr>
              <w:widowControl w:val="0"/>
              <w:ind w:right="-57" w:firstLine="315"/>
              <w:jc w:val="both"/>
              <w:rPr>
                <w:rFonts w:eastAsia="Calibri"/>
                <w:color w:val="000000" w:themeColor="text1"/>
                <w:highlight w:val="yellow"/>
                <w:lang w:val="tt-RU"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ч</w:t>
            </w:r>
            <w:r w:rsidRPr="005C150A">
              <w:rPr>
                <w:rFonts w:eastAsiaTheme="minorHAnsi"/>
                <w:color w:val="000000" w:themeColor="text1"/>
                <w:lang w:eastAsia="en-US"/>
              </w:rPr>
              <w:t>исл</w:t>
            </w:r>
            <w:r>
              <w:rPr>
                <w:rFonts w:eastAsiaTheme="minorHAnsi"/>
                <w:color w:val="000000" w:themeColor="text1"/>
                <w:lang w:eastAsia="en-US"/>
              </w:rPr>
              <w:t>енность</w:t>
            </w:r>
            <w:r w:rsidRPr="005C150A">
              <w:rPr>
                <w:rFonts w:eastAsiaTheme="minorHAnsi"/>
                <w:color w:val="000000" w:themeColor="text1"/>
                <w:lang w:eastAsia="en-US"/>
              </w:rPr>
              <w:t xml:space="preserve"> граждан старшего поколения, </w:t>
            </w:r>
            <w:r>
              <w:rPr>
                <w:rFonts w:eastAsiaTheme="minorHAnsi"/>
                <w:color w:val="000000" w:themeColor="text1"/>
                <w:lang w:eastAsia="en-US"/>
              </w:rPr>
              <w:t>вовлеченных в культурно-досуговую деятельность, человек</w:t>
            </w:r>
          </w:p>
        </w:tc>
      </w:tr>
      <w:tr w:rsidR="00462CA4" w14:paraId="2066AEE3" w14:textId="77777777" w:rsidTr="00AE6687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14:paraId="6089B2CE" w14:textId="77777777" w:rsidR="00462CA4" w:rsidRPr="003D7184" w:rsidRDefault="00462CA4" w:rsidP="00545CD5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</w:t>
            </w:r>
            <w:r w:rsidR="00545CD5" w:rsidRPr="003D7184">
              <w:rPr>
                <w:rFonts w:eastAsiaTheme="minorHAnsi"/>
                <w:lang w:eastAsia="en-US"/>
              </w:rPr>
              <w:t>3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1D9D7BC7" w14:textId="77777777" w:rsidR="00462CA4" w:rsidRPr="003D7184" w:rsidRDefault="00462CA4" w:rsidP="00462CA4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3D7184">
              <w:rPr>
                <w:rFonts w:eastAsia="Calibri"/>
                <w:color w:val="000000" w:themeColor="text1"/>
                <w:lang w:eastAsia="en-US"/>
              </w:rPr>
              <w:t>Проведение мероприятий по развитию туризма для граждан старшего поколения, создание условий для повышения доступности и привлекательности для них туристических услуг</w:t>
            </w:r>
          </w:p>
        </w:tc>
        <w:tc>
          <w:tcPr>
            <w:tcW w:w="1558" w:type="dxa"/>
            <w:shd w:val="clear" w:color="auto" w:fill="FFFFFF" w:themeFill="background1"/>
          </w:tcPr>
          <w:p w14:paraId="3DA24D32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ежегодно </w:t>
            </w:r>
          </w:p>
        </w:tc>
        <w:tc>
          <w:tcPr>
            <w:tcW w:w="3828" w:type="dxa"/>
            <w:shd w:val="clear" w:color="auto" w:fill="FFFFFF" w:themeFill="background1"/>
          </w:tcPr>
          <w:p w14:paraId="0F5CC574" w14:textId="77777777" w:rsidR="00244AC0" w:rsidRDefault="00AE6687" w:rsidP="00244A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ОМС (по согласованию)</w:t>
            </w:r>
            <w:r w:rsidR="00244AC0">
              <w:rPr>
                <w:rFonts w:eastAsiaTheme="minorHAnsi"/>
                <w:lang w:eastAsia="en-US"/>
              </w:rPr>
              <w:t>,</w:t>
            </w:r>
          </w:p>
          <w:p w14:paraId="499406BB" w14:textId="1714ADD0" w:rsidR="00244AC0" w:rsidRDefault="00244AC0" w:rsidP="00244A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ГК РТ по туризму, </w:t>
            </w:r>
          </w:p>
          <w:p w14:paraId="4ED3109F" w14:textId="77777777" w:rsidR="00244AC0" w:rsidRDefault="00244AC0" w:rsidP="00244A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туроператоры (по согласованию), </w:t>
            </w:r>
          </w:p>
          <w:p w14:paraId="311F4D8D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8EEE8D3" w14:textId="77777777" w:rsidR="00462CA4" w:rsidRDefault="00462CA4" w:rsidP="00AE6687">
            <w:pPr>
              <w:autoSpaceDE w:val="0"/>
              <w:autoSpaceDN w:val="0"/>
              <w:adjustRightInd w:val="0"/>
              <w:ind w:firstLine="3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ежегодный охват экскурсионным обслуживанием не менее 3 </w:t>
            </w:r>
            <w:r w:rsidR="00AE6687">
              <w:rPr>
                <w:rFonts w:eastAsiaTheme="minorHAnsi"/>
                <w:lang w:eastAsia="en-US"/>
              </w:rPr>
              <w:t>000</w:t>
            </w:r>
            <w:r>
              <w:rPr>
                <w:rFonts w:eastAsiaTheme="minorHAnsi"/>
                <w:lang w:eastAsia="en-US"/>
              </w:rPr>
              <w:t xml:space="preserve"> граждан старшего поколения</w:t>
            </w:r>
          </w:p>
        </w:tc>
      </w:tr>
      <w:tr w:rsidR="00462CA4" w14:paraId="1220B163" w14:textId="77777777" w:rsidTr="003D7184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14:paraId="1E4FF1D7" w14:textId="77777777" w:rsidR="00462CA4" w:rsidRPr="003D7184" w:rsidRDefault="00462CA4" w:rsidP="00545CD5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</w:t>
            </w:r>
            <w:r w:rsidR="00545CD5" w:rsidRPr="003D7184">
              <w:rPr>
                <w:rFonts w:eastAsiaTheme="minorHAnsi"/>
                <w:lang w:eastAsia="en-US"/>
              </w:rPr>
              <w:t>4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7BFD817F" w14:textId="77777777" w:rsidR="00462CA4" w:rsidRPr="003D7184" w:rsidRDefault="00462CA4" w:rsidP="00462C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Развитие «серебряного» добровольчества (волонтерства) в Республике Татарстан, внедрение различных инструментов мотивации граждан старшего поколения к занятиям добровольчеством</w:t>
            </w:r>
          </w:p>
        </w:tc>
        <w:tc>
          <w:tcPr>
            <w:tcW w:w="1558" w:type="dxa"/>
            <w:shd w:val="clear" w:color="auto" w:fill="FFFFFF" w:themeFill="background1"/>
          </w:tcPr>
          <w:p w14:paraId="475DCE69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74C473EC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МТЗиСЗ РТ,</w:t>
            </w:r>
          </w:p>
          <w:p w14:paraId="2FA02683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МДМ РТ,</w:t>
            </w:r>
          </w:p>
          <w:p w14:paraId="2DF23A25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ОМС (по согласованию),</w:t>
            </w:r>
          </w:p>
          <w:p w14:paraId="40AD6D04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общественные организации пенсионеров и ветеранов </w:t>
            </w:r>
            <w:r w:rsidR="00427407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583C088B" w14:textId="77777777" w:rsidR="00462CA4" w:rsidRDefault="00462CA4" w:rsidP="00462CA4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создание не менее 30 отделений регионального центра «Молоды душой» в муниципальных районах, городских округах Республики Татарстан</w:t>
            </w:r>
          </w:p>
        </w:tc>
      </w:tr>
      <w:tr w:rsidR="00462CA4" w14:paraId="62E8C4E5" w14:textId="77777777" w:rsidTr="003D7184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14:paraId="0B41E43B" w14:textId="77777777" w:rsidR="00462CA4" w:rsidRPr="003D7184" w:rsidRDefault="00462CA4" w:rsidP="00545CD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lastRenderedPageBreak/>
              <w:t>2.1</w:t>
            </w:r>
            <w:r w:rsidR="00545CD5" w:rsidRPr="003D7184">
              <w:rPr>
                <w:rFonts w:eastAsiaTheme="minorHAnsi"/>
                <w:lang w:eastAsia="en-US"/>
              </w:rPr>
              <w:t>5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79DD66EC" w14:textId="77777777" w:rsidR="00462CA4" w:rsidRPr="003D7184" w:rsidRDefault="00462CA4" w:rsidP="00462C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Развитие и поддержка добровольческих (волонтерских) движений, оказывающих помощь гражданам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3DC2747B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7FB5930" w14:textId="77777777" w:rsidR="00462CA4" w:rsidRDefault="00462CA4" w:rsidP="00462C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МДМ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309983B8" w14:textId="77777777" w:rsidR="00462CA4" w:rsidRDefault="00462CA4" w:rsidP="00462CA4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добровольческих (волонтерских) отрядов, оказывающих помощь гражданам старшего поколения;</w:t>
            </w:r>
          </w:p>
          <w:p w14:paraId="0C5EF84C" w14:textId="77777777" w:rsidR="00462CA4" w:rsidRDefault="00462CA4" w:rsidP="00462CA4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общая численность вовлеченных волонтеров, человек;</w:t>
            </w:r>
          </w:p>
          <w:p w14:paraId="326835E8" w14:textId="77777777" w:rsidR="00462CA4" w:rsidRDefault="00462CA4" w:rsidP="00462CA4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граждан старшего поколения, которым оказана помощь добровольческими (волонтерскими) отрядами, человек</w:t>
            </w:r>
          </w:p>
        </w:tc>
      </w:tr>
      <w:tr w:rsidR="00462CA4" w14:paraId="3AF6A0F0" w14:textId="77777777" w:rsidTr="003D7184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14:paraId="16D66733" w14:textId="77777777" w:rsidR="00462CA4" w:rsidRPr="003D7184" w:rsidRDefault="00462CA4" w:rsidP="00545CD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</w:t>
            </w:r>
            <w:r w:rsidR="00545CD5" w:rsidRPr="003D7184">
              <w:rPr>
                <w:rFonts w:eastAsiaTheme="minorHAnsi"/>
                <w:lang w:eastAsia="en-US"/>
              </w:rPr>
              <w:t>6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1D97B" w14:textId="77777777" w:rsidR="00462CA4" w:rsidRPr="003D7184" w:rsidRDefault="00462CA4" w:rsidP="00462CA4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Привлечение СМИ к реализации программ социализации граждан старшего поколения, широкому распространению позитивного опыта участия граждан старшего поколения в жизни общества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1283E" w14:textId="77777777" w:rsidR="00462CA4" w:rsidRPr="00520EDE" w:rsidRDefault="00462CA4" w:rsidP="00462CA4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17CDB" w14:textId="77777777" w:rsidR="00462CA4" w:rsidRPr="00CA44C1" w:rsidRDefault="00462CA4" w:rsidP="00462CA4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Татмедиа, МТЗиСЗ РТ, МС РТ, МК РТ, МДМ РТ, МОиН РТ,</w:t>
            </w:r>
            <w:r>
              <w:rPr>
                <w:rFonts w:eastAsiaTheme="minorHAnsi"/>
                <w:lang w:eastAsia="en-US"/>
              </w:rPr>
              <w:br/>
              <w:t>ОМС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CF72" w14:textId="77777777" w:rsidR="00462CA4" w:rsidRPr="00CA44C1" w:rsidRDefault="00462CA4" w:rsidP="00462CA4">
            <w:pPr>
              <w:widowControl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информационных материалов в СМИ, единиц</w:t>
            </w:r>
          </w:p>
          <w:p w14:paraId="62964C36" w14:textId="77777777" w:rsidR="00462CA4" w:rsidRPr="00CA44C1" w:rsidRDefault="00462CA4" w:rsidP="00462CA4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62CA4" w:rsidRPr="00E46131" w14:paraId="7BB210D4" w14:textId="77777777" w:rsidTr="003D7184">
        <w:trPr>
          <w:trHeight w:val="276"/>
        </w:trPr>
        <w:tc>
          <w:tcPr>
            <w:tcW w:w="993" w:type="dxa"/>
            <w:shd w:val="clear" w:color="auto" w:fill="FFFFFF" w:themeFill="background1"/>
          </w:tcPr>
          <w:p w14:paraId="2288F18E" w14:textId="77777777" w:rsidR="00462CA4" w:rsidRPr="003D7184" w:rsidRDefault="00462CA4" w:rsidP="00545CD5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</w:t>
            </w:r>
            <w:r w:rsidR="00545CD5" w:rsidRPr="003D7184">
              <w:rPr>
                <w:rFonts w:eastAsiaTheme="minorHAnsi"/>
                <w:lang w:eastAsia="en-US"/>
              </w:rPr>
              <w:t>7</w:t>
            </w:r>
            <w:r w:rsidRPr="003D71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7AA78A4E" w14:textId="14E8C0A9" w:rsidR="00462CA4" w:rsidRPr="003D7184" w:rsidRDefault="00462CA4" w:rsidP="009E1FA6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9E1FA6">
              <w:rPr>
                <w:rFonts w:eastAsiaTheme="minorHAnsi"/>
                <w:lang w:eastAsia="en-US"/>
              </w:rPr>
              <w:t xml:space="preserve">Оказание поддержки общественным организациям </w:t>
            </w:r>
            <w:r w:rsidR="006A05EF">
              <w:rPr>
                <w:rFonts w:eastAsiaTheme="minorHAnsi"/>
                <w:lang w:eastAsia="en-US"/>
              </w:rPr>
              <w:t xml:space="preserve">пенсионеров и </w:t>
            </w:r>
            <w:r w:rsidRPr="009E1FA6">
              <w:rPr>
                <w:rFonts w:eastAsiaTheme="minorHAnsi"/>
                <w:lang w:eastAsia="en-US"/>
              </w:rPr>
              <w:t>ветеранов, осуществляющих социально значимую деятельность на территории Республики Татарстан</w:t>
            </w:r>
          </w:p>
        </w:tc>
        <w:tc>
          <w:tcPr>
            <w:tcW w:w="1558" w:type="dxa"/>
            <w:shd w:val="clear" w:color="auto" w:fill="FFFFFF" w:themeFill="background1"/>
          </w:tcPr>
          <w:p w14:paraId="0871DB9C" w14:textId="77777777" w:rsidR="00462CA4" w:rsidRPr="00C6057D" w:rsidRDefault="00462CA4" w:rsidP="00462CA4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C6057D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13029A29" w14:textId="77777777" w:rsidR="00462CA4" w:rsidRPr="00530DAE" w:rsidRDefault="00462CA4" w:rsidP="00462CA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30DAE">
              <w:rPr>
                <w:rFonts w:eastAsia="Calibri"/>
                <w:lang w:eastAsia="en-US"/>
              </w:rPr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65E0C9FE" w14:textId="77777777" w:rsidR="00462CA4" w:rsidRPr="00530DAE" w:rsidRDefault="00C4434F" w:rsidP="001E544B">
            <w:pPr>
              <w:widowControl w:val="0"/>
              <w:ind w:firstLine="315"/>
              <w:jc w:val="both"/>
              <w:rPr>
                <w:rFonts w:eastAsia="Calibri"/>
                <w:lang w:val="tt-RU" w:eastAsia="en-US"/>
              </w:rPr>
            </w:pPr>
            <w:r>
              <w:rPr>
                <w:rFonts w:eastAsia="Calibri"/>
                <w:lang w:val="tt-RU" w:eastAsia="en-US"/>
              </w:rPr>
              <w:t>коли</w:t>
            </w:r>
            <w:r w:rsidR="001E544B">
              <w:rPr>
                <w:rFonts w:eastAsia="Calibri"/>
                <w:lang w:val="tt-RU" w:eastAsia="en-US"/>
              </w:rPr>
              <w:t>ч</w:t>
            </w:r>
            <w:r>
              <w:rPr>
                <w:rFonts w:eastAsia="Calibri"/>
                <w:lang w:val="tt-RU" w:eastAsia="en-US"/>
              </w:rPr>
              <w:t xml:space="preserve">ество организаций, которым предоставлена </w:t>
            </w:r>
            <w:r w:rsidR="00462CA4" w:rsidRPr="00530DAE">
              <w:rPr>
                <w:rFonts w:eastAsia="Calibri"/>
                <w:lang w:val="tt-RU" w:eastAsia="en-US"/>
              </w:rPr>
              <w:t>субсиди</w:t>
            </w:r>
            <w:r>
              <w:rPr>
                <w:rFonts w:eastAsia="Calibri"/>
                <w:lang w:val="tt-RU" w:eastAsia="en-US"/>
              </w:rPr>
              <w:t>я</w:t>
            </w:r>
            <w:r w:rsidR="00462CA4" w:rsidRPr="00530DAE">
              <w:rPr>
                <w:rFonts w:eastAsia="Calibri"/>
                <w:lang w:val="tt-RU" w:eastAsia="en-US"/>
              </w:rPr>
              <w:t xml:space="preserve"> на реализацию социально-</w:t>
            </w:r>
            <w:r>
              <w:rPr>
                <w:rFonts w:eastAsia="Calibri"/>
                <w:lang w:val="tt-RU" w:eastAsia="en-US"/>
              </w:rPr>
              <w:t>значимых проектов по итогам конку</w:t>
            </w:r>
            <w:r w:rsidR="00462CA4" w:rsidRPr="00530DAE">
              <w:rPr>
                <w:rFonts w:eastAsia="Calibri"/>
                <w:lang w:val="tt-RU" w:eastAsia="en-US"/>
              </w:rPr>
              <w:t>рсного отбора</w:t>
            </w:r>
            <w:r>
              <w:rPr>
                <w:rFonts w:eastAsia="Calibri"/>
                <w:lang w:val="tt-RU" w:eastAsia="en-US"/>
              </w:rPr>
              <w:t>, единиц</w:t>
            </w:r>
          </w:p>
        </w:tc>
      </w:tr>
      <w:tr w:rsidR="00875727" w:rsidRPr="00E46131" w14:paraId="32CD5F37" w14:textId="77777777" w:rsidTr="003D7184">
        <w:trPr>
          <w:trHeight w:val="130"/>
        </w:trPr>
        <w:tc>
          <w:tcPr>
            <w:tcW w:w="993" w:type="dxa"/>
            <w:shd w:val="clear" w:color="auto" w:fill="FFFFFF" w:themeFill="background1"/>
          </w:tcPr>
          <w:p w14:paraId="793C8302" w14:textId="77777777" w:rsidR="00875727" w:rsidRPr="003D7184" w:rsidRDefault="00875727" w:rsidP="00875727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2.18.</w:t>
            </w:r>
          </w:p>
        </w:tc>
        <w:tc>
          <w:tcPr>
            <w:tcW w:w="4681" w:type="dxa"/>
            <w:shd w:val="clear" w:color="auto" w:fill="FFFFFF" w:themeFill="background1"/>
          </w:tcPr>
          <w:p w14:paraId="217AD672" w14:textId="77777777" w:rsidR="00875727" w:rsidRPr="003D7184" w:rsidRDefault="00875727" w:rsidP="00875727">
            <w:pPr>
              <w:spacing w:line="23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3D7184">
              <w:rPr>
                <w:rFonts w:eastAsiaTheme="minorHAnsi"/>
                <w:color w:val="000000" w:themeColor="text1"/>
                <w:lang w:eastAsia="en-US"/>
              </w:rPr>
              <w:t>Участие граждан старшего поколения в мероприятиях по увековечению памяти Героев Отечества, уходу за памятниками и могилами участников Великой Отечественной войны, в торжественных мероприятиях, посвященных памятным датам в истории страны</w:t>
            </w:r>
          </w:p>
        </w:tc>
        <w:tc>
          <w:tcPr>
            <w:tcW w:w="1558" w:type="dxa"/>
            <w:shd w:val="clear" w:color="auto" w:fill="FFFFFF" w:themeFill="background1"/>
          </w:tcPr>
          <w:p w14:paraId="00818A7E" w14:textId="77777777" w:rsidR="00875727" w:rsidRPr="004D4EEA" w:rsidRDefault="00875727" w:rsidP="00875727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04AAA44C" w14:textId="77777777" w:rsidR="00875727" w:rsidRPr="00AB5952" w:rsidRDefault="00875727" w:rsidP="0087572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B5952">
              <w:rPr>
                <w:rFonts w:eastAsiaTheme="minorHAnsi"/>
                <w:color w:val="000000" w:themeColor="text1"/>
                <w:lang w:eastAsia="en-US"/>
              </w:rPr>
              <w:t>РОО ветеранов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AB5952">
              <w:rPr>
                <w:rFonts w:eastAsiaTheme="minorHAnsi"/>
                <w:color w:val="000000" w:themeColor="text1"/>
                <w:lang w:eastAsia="en-US"/>
              </w:rPr>
              <w:t>(пенсионеров) РТ</w:t>
            </w:r>
          </w:p>
          <w:p w14:paraId="216DA4A5" w14:textId="77777777" w:rsidR="00875727" w:rsidRPr="00AB5952" w:rsidRDefault="00875727" w:rsidP="0087572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B5952">
              <w:rPr>
                <w:rFonts w:eastAsiaTheme="minorHAnsi"/>
                <w:color w:val="000000" w:themeColor="text1"/>
                <w:lang w:eastAsia="en-US"/>
              </w:rPr>
              <w:t>(по согласованию)</w:t>
            </w:r>
          </w:p>
          <w:p w14:paraId="06521349" w14:textId="77777777" w:rsidR="00875727" w:rsidRPr="00AB5952" w:rsidRDefault="00875727" w:rsidP="0087572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5BA9AB2" w14:textId="77777777" w:rsidR="00875727" w:rsidRPr="004D4EEA" w:rsidRDefault="00875727" w:rsidP="00875727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численность граждан старшего поколения, </w:t>
            </w:r>
            <w:r w:rsidRPr="004D4EEA">
              <w:rPr>
                <w:rFonts w:eastAsiaTheme="minorHAnsi"/>
                <w:color w:val="000000" w:themeColor="text1"/>
                <w:lang w:eastAsia="en-US"/>
              </w:rPr>
              <w:t>принявших участие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в мероприятиях</w:t>
            </w:r>
            <w:r w:rsidRPr="004D4EEA">
              <w:rPr>
                <w:rFonts w:eastAsiaTheme="minorHAnsi"/>
                <w:color w:val="000000" w:themeColor="text1"/>
                <w:lang w:eastAsia="en-US"/>
              </w:rPr>
              <w:t>, человек</w:t>
            </w:r>
          </w:p>
        </w:tc>
      </w:tr>
      <w:tr w:rsidR="00875727" w:rsidRPr="00E46131" w14:paraId="5C5FE7B3" w14:textId="77777777" w:rsidTr="00C4434F">
        <w:trPr>
          <w:trHeight w:val="142"/>
        </w:trPr>
        <w:tc>
          <w:tcPr>
            <w:tcW w:w="993" w:type="dxa"/>
            <w:shd w:val="clear" w:color="auto" w:fill="FFFFFF" w:themeFill="background1"/>
          </w:tcPr>
          <w:p w14:paraId="0BCA9A30" w14:textId="77777777" w:rsidR="00875727" w:rsidRPr="003D7184" w:rsidRDefault="00875727" w:rsidP="00875727">
            <w:pPr>
              <w:jc w:val="center"/>
              <w:rPr>
                <w:rFonts w:eastAsiaTheme="minorHAnsi"/>
                <w:lang w:eastAsia="en-US"/>
              </w:rPr>
            </w:pPr>
            <w:r w:rsidRPr="003D7184">
              <w:rPr>
                <w:rFonts w:eastAsiaTheme="minorHAnsi"/>
                <w:lang w:eastAsia="en-US"/>
              </w:rPr>
              <w:t>2.19.</w:t>
            </w:r>
          </w:p>
        </w:tc>
        <w:tc>
          <w:tcPr>
            <w:tcW w:w="4681" w:type="dxa"/>
            <w:shd w:val="clear" w:color="auto" w:fill="FFFFFF" w:themeFill="background1"/>
          </w:tcPr>
          <w:p w14:paraId="7689CD0F" w14:textId="77777777" w:rsidR="00875727" w:rsidRPr="003D7184" w:rsidRDefault="00875727" w:rsidP="00875727">
            <w:pPr>
              <w:spacing w:line="23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3D7184">
              <w:rPr>
                <w:rFonts w:eastAsiaTheme="minorHAnsi"/>
                <w:color w:val="000000" w:themeColor="text1"/>
                <w:lang w:eastAsia="en-US"/>
              </w:rPr>
              <w:t>Проведение мероприятий по чествованию юбиляров супружеской жизни (50 лет совместной жизни и более)</w:t>
            </w:r>
          </w:p>
        </w:tc>
        <w:tc>
          <w:tcPr>
            <w:tcW w:w="1558" w:type="dxa"/>
            <w:shd w:val="clear" w:color="auto" w:fill="FFFFFF" w:themeFill="background1"/>
          </w:tcPr>
          <w:p w14:paraId="1F8CA1B0" w14:textId="77777777" w:rsidR="00875727" w:rsidRPr="00393E6B" w:rsidRDefault="00875727" w:rsidP="00875727">
            <w:pPr>
              <w:widowControl w:val="0"/>
              <w:ind w:right="-57"/>
              <w:rPr>
                <w:rFonts w:eastAsiaTheme="minorHAnsi"/>
                <w:color w:val="000000" w:themeColor="text1"/>
                <w:lang w:eastAsia="en-US"/>
              </w:rPr>
            </w:pPr>
            <w:r w:rsidRPr="00393E6B">
              <w:rPr>
                <w:rFonts w:eastAsiaTheme="minorHAnsi"/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7123A817" w14:textId="77777777" w:rsidR="00875727" w:rsidRPr="00393E6B" w:rsidRDefault="00875727" w:rsidP="00875727">
            <w:pPr>
              <w:widowControl w:val="0"/>
              <w:ind w:right="-57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3E6B">
              <w:rPr>
                <w:color w:val="000000" w:themeColor="text1"/>
              </w:rPr>
              <w:t>ЗАГС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FF45B4F" w14:textId="77777777" w:rsidR="00875727" w:rsidRPr="00393E6B" w:rsidRDefault="00875727" w:rsidP="00875727">
            <w:pPr>
              <w:widowControl w:val="0"/>
              <w:ind w:right="-57" w:firstLine="31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число </w:t>
            </w:r>
            <w:r w:rsidRPr="00393E6B">
              <w:rPr>
                <w:rFonts w:eastAsiaTheme="minorHAnsi"/>
                <w:color w:val="000000" w:themeColor="text1"/>
                <w:lang w:eastAsia="en-US"/>
              </w:rPr>
              <w:t>супружеских пар в разрезе юбилейных дат совместной жизни,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393E6B">
              <w:rPr>
                <w:rFonts w:eastAsiaTheme="minorHAnsi"/>
                <w:color w:val="000000" w:themeColor="text1"/>
                <w:lang w:eastAsia="en-US"/>
              </w:rPr>
              <w:t>ед</w:t>
            </w:r>
            <w:r>
              <w:rPr>
                <w:rFonts w:eastAsiaTheme="minorHAnsi"/>
                <w:color w:val="000000" w:themeColor="text1"/>
                <w:lang w:eastAsia="en-US"/>
              </w:rPr>
              <w:t>иниц</w:t>
            </w:r>
          </w:p>
        </w:tc>
      </w:tr>
      <w:tr w:rsidR="00875727" w14:paraId="1E7C1FDF" w14:textId="77777777" w:rsidTr="003D7184">
        <w:tc>
          <w:tcPr>
            <w:tcW w:w="993" w:type="dxa"/>
            <w:shd w:val="clear" w:color="auto" w:fill="FFFFFF" w:themeFill="background1"/>
          </w:tcPr>
          <w:p w14:paraId="66489D8F" w14:textId="77777777" w:rsidR="00875727" w:rsidRDefault="00875727" w:rsidP="00875727">
            <w:pPr>
              <w:jc w:val="center"/>
              <w:rPr>
                <w:rFonts w:eastAsiaTheme="minorHAnsi"/>
                <w:lang w:eastAsia="en-US"/>
              </w:rPr>
            </w:pPr>
            <w:r w:rsidRPr="00173B74">
              <w:rPr>
                <w:b/>
                <w:bCs/>
              </w:rPr>
              <w:t>3.</w:t>
            </w:r>
          </w:p>
        </w:tc>
        <w:tc>
          <w:tcPr>
            <w:tcW w:w="14887" w:type="dxa"/>
            <w:gridSpan w:val="4"/>
            <w:shd w:val="clear" w:color="auto" w:fill="FFFFFF" w:themeFill="background1"/>
          </w:tcPr>
          <w:p w14:paraId="0AD1677F" w14:textId="77777777" w:rsidR="00875727" w:rsidRPr="00354F59" w:rsidRDefault="00875727" w:rsidP="00875727">
            <w:pPr>
              <w:widowControl w:val="0"/>
              <w:ind w:right="-57"/>
              <w:rPr>
                <w:rFonts w:eastAsiaTheme="minorHAnsi"/>
                <w:lang w:eastAsia="en-US"/>
              </w:rPr>
            </w:pPr>
            <w:r w:rsidRPr="00173B74">
              <w:rPr>
                <w:b/>
                <w:bCs/>
              </w:rPr>
              <w:t>Охрана здоровья граждан старшего поколения, развитие медицинской помощи, в том числе по профилю «гериатрия»</w:t>
            </w:r>
          </w:p>
        </w:tc>
      </w:tr>
      <w:tr w:rsidR="00875727" w14:paraId="6B9AAF9F" w14:textId="77777777" w:rsidTr="003D7184">
        <w:tc>
          <w:tcPr>
            <w:tcW w:w="993" w:type="dxa"/>
            <w:shd w:val="clear" w:color="auto" w:fill="FFFFFF" w:themeFill="background1"/>
          </w:tcPr>
          <w:p w14:paraId="1ADF7259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 w:rsidRPr="00570D6C">
              <w:rPr>
                <w:bCs/>
              </w:rPr>
              <w:t>3.1.</w:t>
            </w:r>
          </w:p>
        </w:tc>
        <w:tc>
          <w:tcPr>
            <w:tcW w:w="4681" w:type="dxa"/>
            <w:shd w:val="clear" w:color="auto" w:fill="FFFFFF" w:themeFill="background1"/>
          </w:tcPr>
          <w:p w14:paraId="09328CFD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/>
              <w:jc w:val="both"/>
              <w:rPr>
                <w:rFonts w:eastAsiaTheme="minorHAnsi"/>
                <w:lang w:eastAsia="en-US"/>
              </w:rPr>
            </w:pPr>
            <w:r w:rsidRPr="00A3611D">
              <w:rPr>
                <w:bCs/>
                <w:color w:val="000000" w:themeColor="text1"/>
              </w:rPr>
              <w:t>Совершенствование организации оказания медицинской помощи гражданам старшего поколения:</w:t>
            </w:r>
          </w:p>
        </w:tc>
        <w:tc>
          <w:tcPr>
            <w:tcW w:w="1558" w:type="dxa"/>
            <w:shd w:val="clear" w:color="auto" w:fill="FFFFFF" w:themeFill="background1"/>
          </w:tcPr>
          <w:p w14:paraId="7357726A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7CCD48A9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A697AD8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/>
              <w:jc w:val="both"/>
              <w:rPr>
                <w:rFonts w:eastAsiaTheme="minorHAnsi"/>
                <w:lang w:eastAsia="en-US"/>
              </w:rPr>
            </w:pPr>
          </w:p>
        </w:tc>
      </w:tr>
      <w:tr w:rsidR="00875727" w14:paraId="314A4A98" w14:textId="77777777" w:rsidTr="003D7184">
        <w:tc>
          <w:tcPr>
            <w:tcW w:w="993" w:type="dxa"/>
            <w:shd w:val="clear" w:color="auto" w:fill="FFFFFF" w:themeFill="background1"/>
          </w:tcPr>
          <w:p w14:paraId="285049F8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3.1.1.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7574" w14:textId="77777777" w:rsidR="00875727" w:rsidRPr="00AB780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</w:t>
            </w:r>
            <w:r w:rsidRPr="00AB7803">
              <w:rPr>
                <w:rFonts w:eastAsiaTheme="minorHAnsi"/>
                <w:iCs/>
                <w:lang w:eastAsia="en-US"/>
              </w:rPr>
              <w:t xml:space="preserve">овышение доступности и качества медицинской помощи по профилю </w:t>
            </w:r>
            <w:r>
              <w:rPr>
                <w:rFonts w:eastAsiaTheme="minorHAnsi"/>
                <w:iCs/>
                <w:lang w:eastAsia="en-US"/>
              </w:rPr>
              <w:t>«</w:t>
            </w:r>
            <w:r w:rsidRPr="00AB7803">
              <w:rPr>
                <w:rFonts w:eastAsiaTheme="minorHAnsi"/>
                <w:iCs/>
                <w:lang w:eastAsia="en-US"/>
              </w:rPr>
              <w:t>гериатрия</w:t>
            </w:r>
            <w:r>
              <w:rPr>
                <w:rFonts w:eastAsiaTheme="minorHAnsi"/>
                <w:iCs/>
                <w:lang w:eastAsia="en-US"/>
              </w:rPr>
              <w:t>»;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AC1F" w14:textId="77777777" w:rsidR="00875727" w:rsidRPr="00AB780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B7803">
              <w:rPr>
                <w:rFonts w:eastAsiaTheme="minorHAnsi"/>
                <w:iCs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7F7F4" w14:textId="77777777" w:rsidR="00875727" w:rsidRPr="00AB780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B7803">
              <w:rPr>
                <w:rFonts w:eastAsiaTheme="minorHAnsi"/>
                <w:iCs/>
                <w:lang w:eastAsia="en-US"/>
              </w:rPr>
              <w:t>МЗ 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02B8C" w14:textId="77777777" w:rsidR="00875727" w:rsidRPr="00AB780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iCs/>
                <w:lang w:eastAsia="en-US"/>
              </w:rPr>
            </w:pPr>
            <w:r w:rsidRPr="00AB7803">
              <w:rPr>
                <w:rFonts w:eastAsiaTheme="minorHAnsi"/>
                <w:iCs/>
                <w:lang w:eastAsia="en-US"/>
              </w:rPr>
              <w:t>количество гериатрических отделений (кабинетов) на базе медицинских организаций Республики Татарстан, единиц;</w:t>
            </w:r>
          </w:p>
          <w:p w14:paraId="7BB386E0" w14:textId="77777777" w:rsidR="00875727" w:rsidRPr="00AB780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iCs/>
                <w:lang w:eastAsia="en-US"/>
              </w:rPr>
            </w:pPr>
            <w:r w:rsidRPr="00AB7803">
              <w:rPr>
                <w:rFonts w:eastAsiaTheme="minorHAnsi"/>
                <w:iCs/>
                <w:lang w:eastAsia="en-US"/>
              </w:rPr>
              <w:t xml:space="preserve">количество лиц, прошедших лечение по профилю </w:t>
            </w:r>
            <w:r>
              <w:rPr>
                <w:rFonts w:eastAsiaTheme="minorHAnsi"/>
                <w:iCs/>
                <w:lang w:eastAsia="en-US"/>
              </w:rPr>
              <w:t>«г</w:t>
            </w:r>
            <w:r w:rsidRPr="00AB7803">
              <w:rPr>
                <w:rFonts w:eastAsiaTheme="minorHAnsi"/>
                <w:iCs/>
                <w:lang w:eastAsia="en-US"/>
              </w:rPr>
              <w:t>ериатрия</w:t>
            </w:r>
            <w:r>
              <w:rPr>
                <w:rFonts w:eastAsiaTheme="minorHAnsi"/>
                <w:iCs/>
                <w:lang w:eastAsia="en-US"/>
              </w:rPr>
              <w:t>»</w:t>
            </w:r>
            <w:r w:rsidRPr="00AB7803">
              <w:rPr>
                <w:rFonts w:eastAsiaTheme="minorHAnsi"/>
                <w:iCs/>
                <w:lang w:eastAsia="en-US"/>
              </w:rPr>
              <w:t>, человек</w:t>
            </w:r>
          </w:p>
        </w:tc>
      </w:tr>
      <w:tr w:rsidR="00875727" w14:paraId="739CC41B" w14:textId="77777777" w:rsidTr="003D7184">
        <w:tc>
          <w:tcPr>
            <w:tcW w:w="993" w:type="dxa"/>
            <w:shd w:val="clear" w:color="auto" w:fill="FFFFFF" w:themeFill="background1"/>
          </w:tcPr>
          <w:p w14:paraId="0A1C6F94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3.1.2.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7FF149BE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firstLine="31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354F59">
              <w:rPr>
                <w:rFonts w:eastAsiaTheme="minorHAnsi"/>
                <w:lang w:eastAsia="en-US"/>
              </w:rPr>
              <w:t>азвитие выездных форм медицинского обслуживания граждан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66A6FB14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354F59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EFB0E40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354F59">
              <w:rPr>
                <w:rFonts w:eastAsiaTheme="minorHAnsi"/>
                <w:lang w:eastAsia="en-US"/>
              </w:rPr>
              <w:t>МЗ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05E7AE0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ind w:firstLine="313"/>
              <w:jc w:val="both"/>
              <w:rPr>
                <w:rFonts w:eastAsiaTheme="minorEastAsia"/>
              </w:rPr>
            </w:pPr>
            <w:r w:rsidRPr="00354F59">
              <w:rPr>
                <w:rFonts w:eastAsiaTheme="minorEastAsia"/>
              </w:rPr>
              <w:t>численность граждан старшего поколения, охваченных выездными формами медицинского обслуживания, человек</w:t>
            </w:r>
          </w:p>
        </w:tc>
      </w:tr>
      <w:tr w:rsidR="00875727" w14:paraId="7BED5B19" w14:textId="77777777" w:rsidTr="003D7184">
        <w:tc>
          <w:tcPr>
            <w:tcW w:w="993" w:type="dxa"/>
            <w:shd w:val="clear" w:color="auto" w:fill="FFFFFF" w:themeFill="background1"/>
          </w:tcPr>
          <w:p w14:paraId="601C2CD4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 w:rsidRPr="00570D6C">
              <w:rPr>
                <w:bCs/>
              </w:rPr>
              <w:t>3.2.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33F0A5F2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 профилактических осмотров и диспансеризации лиц старшего поколения в рамках диспансеризации определенных групп взрослого населения в установленном порядке</w:t>
            </w:r>
          </w:p>
        </w:tc>
        <w:tc>
          <w:tcPr>
            <w:tcW w:w="1558" w:type="dxa"/>
            <w:shd w:val="clear" w:color="auto" w:fill="FFFFFF" w:themeFill="background1"/>
          </w:tcPr>
          <w:p w14:paraId="321B0217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512C09A4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217AB7E4" w14:textId="1D22CC40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граждан старше трудоспособного возраста</w:t>
            </w:r>
            <w:r w:rsidR="00B8488E">
              <w:rPr>
                <w:rFonts w:eastAsiaTheme="minorHAnsi"/>
                <w:lang w:eastAsia="en-US"/>
              </w:rPr>
              <w:t>, охваченные</w:t>
            </w:r>
            <w:r>
              <w:rPr>
                <w:rFonts w:eastAsiaTheme="minorHAnsi"/>
                <w:lang w:eastAsia="en-US"/>
              </w:rPr>
              <w:t xml:space="preserve"> профилактическими осмотрами и диспансеризацией, человек</w:t>
            </w:r>
          </w:p>
        </w:tc>
      </w:tr>
      <w:tr w:rsidR="00875727" w14:paraId="023C4EC7" w14:textId="77777777" w:rsidTr="003D7184">
        <w:tc>
          <w:tcPr>
            <w:tcW w:w="993" w:type="dxa"/>
            <w:shd w:val="clear" w:color="auto" w:fill="FFFFFF" w:themeFill="background1"/>
          </w:tcPr>
          <w:p w14:paraId="5BCCD3E7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4681" w:type="dxa"/>
            <w:shd w:val="clear" w:color="auto" w:fill="FFFFFF" w:themeFill="background1"/>
          </w:tcPr>
          <w:p w14:paraId="5BEA2EA4" w14:textId="77777777" w:rsidR="00875727" w:rsidRPr="00410C2A" w:rsidRDefault="00875727" w:rsidP="00875727">
            <w:pPr>
              <w:widowControl w:val="0"/>
              <w:shd w:val="clear" w:color="auto" w:fill="FFFFFF" w:themeFill="background1"/>
              <w:ind w:left="-57" w:right="-57"/>
              <w:jc w:val="both"/>
            </w:pPr>
            <w:r w:rsidRPr="00410C2A">
              <w:rPr>
                <w:color w:val="000000"/>
              </w:rPr>
              <w:t xml:space="preserve">Информирование граждан старшего поколения о первых признаках, формах профилактики, группах риска когнитивных расстройств в рамках работы Центра когнитивных расстройств и межрайонных кабинетов памяти </w:t>
            </w:r>
          </w:p>
        </w:tc>
        <w:tc>
          <w:tcPr>
            <w:tcW w:w="1558" w:type="dxa"/>
            <w:shd w:val="clear" w:color="auto" w:fill="FFFFFF" w:themeFill="background1"/>
          </w:tcPr>
          <w:p w14:paraId="420C2EBB" w14:textId="77777777" w:rsidR="00875727" w:rsidRPr="00410C2A" w:rsidRDefault="00875727" w:rsidP="00875727">
            <w:pPr>
              <w:widowControl w:val="0"/>
              <w:shd w:val="clear" w:color="auto" w:fill="FFFFFF" w:themeFill="background1"/>
              <w:jc w:val="center"/>
            </w:pPr>
            <w: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8699E03" w14:textId="77777777" w:rsidR="00875727" w:rsidRPr="00410C2A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color w:val="000000"/>
              </w:rPr>
            </w:pPr>
            <w:r w:rsidRPr="00410C2A">
              <w:rPr>
                <w:color w:val="000000"/>
              </w:rPr>
              <w:t>МЗ РТ,</w:t>
            </w:r>
          </w:p>
          <w:p w14:paraId="36DFD060" w14:textId="29F9EFCF" w:rsidR="00875727" w:rsidRPr="00354F59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410C2A">
              <w:t>ГАУЗ МКДЦ</w:t>
            </w:r>
            <w:r w:rsidR="00DC53D1">
              <w:t xml:space="preserve">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4349D34F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граждан старшего поколения, охваченных информированием, человек</w:t>
            </w:r>
          </w:p>
        </w:tc>
      </w:tr>
      <w:tr w:rsidR="00875727" w14:paraId="119210E7" w14:textId="77777777" w:rsidTr="003D7184">
        <w:tc>
          <w:tcPr>
            <w:tcW w:w="993" w:type="dxa"/>
            <w:shd w:val="clear" w:color="auto" w:fill="FFFFFF" w:themeFill="background1"/>
          </w:tcPr>
          <w:p w14:paraId="5EA6C9EF" w14:textId="77777777" w:rsidR="00875727" w:rsidRPr="00E6160F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 w:rsidRPr="00E6160F">
              <w:rPr>
                <w:bCs/>
              </w:rPr>
              <w:t>3.</w:t>
            </w:r>
            <w:r>
              <w:rPr>
                <w:bCs/>
              </w:rPr>
              <w:t>4</w:t>
            </w:r>
            <w:r w:rsidRPr="00E6160F">
              <w:rPr>
                <w:bCs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C505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A1576">
              <w:rPr>
                <w:rFonts w:eastAsiaTheme="minorHAnsi"/>
                <w:lang w:eastAsia="en-US"/>
              </w:rPr>
              <w:t>Совершенствование мер профилактики и лечения когнитивных расстройств у граждан старшего поколения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3094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567C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МЗ 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C024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медицинских организаций, обслуживающих взрослое население, которые внедрили в деятельность комплекс мер, направленных на профилактику и раннее выявление когнитивных нарушений у граждан старшего поколения, единиц</w:t>
            </w:r>
          </w:p>
        </w:tc>
      </w:tr>
      <w:tr w:rsidR="00875727" w14:paraId="6225452B" w14:textId="77777777" w:rsidTr="003D7184">
        <w:tc>
          <w:tcPr>
            <w:tcW w:w="993" w:type="dxa"/>
            <w:shd w:val="clear" w:color="auto" w:fill="FFFFFF" w:themeFill="background1"/>
          </w:tcPr>
          <w:p w14:paraId="2B9F3015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 w:rsidRPr="00570D6C">
              <w:rPr>
                <w:bCs/>
              </w:rPr>
              <w:t>3.</w:t>
            </w:r>
            <w:r>
              <w:rPr>
                <w:bCs/>
              </w:rPr>
              <w:t>5</w:t>
            </w:r>
            <w:r w:rsidRPr="00570D6C">
              <w:rPr>
                <w:bCs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15045805" w14:textId="77777777" w:rsidR="00875727" w:rsidRPr="00C80EF2" w:rsidRDefault="00875727" w:rsidP="00875727">
            <w:pPr>
              <w:widowControl w:val="0"/>
              <w:shd w:val="clear" w:color="auto" w:fill="FFFFFF" w:themeFill="background1"/>
              <w:ind w:right="-57"/>
              <w:jc w:val="both"/>
              <w:rPr>
                <w:rFonts w:eastAsiaTheme="minorHAnsi"/>
                <w:lang w:eastAsia="en-US"/>
              </w:rPr>
            </w:pPr>
            <w:r w:rsidRPr="00C80EF2">
              <w:rPr>
                <w:rFonts w:eastAsiaTheme="minorHAnsi"/>
                <w:lang w:eastAsia="en-US"/>
              </w:rPr>
              <w:t>Совершенствование мер по профилактике падений и переломов у граждан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62B168BE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4B0C3251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2DF3197B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медицинских организаций, обслуживающих взрослое население, которые внедрили в деятельность комплекс мер, направленных на профилактику падений и переломов у граждан старшего поколения, единиц</w:t>
            </w:r>
          </w:p>
        </w:tc>
      </w:tr>
      <w:tr w:rsidR="00875727" w14:paraId="5CF6AB63" w14:textId="77777777" w:rsidTr="003D7184">
        <w:tc>
          <w:tcPr>
            <w:tcW w:w="993" w:type="dxa"/>
            <w:shd w:val="clear" w:color="auto" w:fill="FFFFFF" w:themeFill="background1"/>
          </w:tcPr>
          <w:p w14:paraId="4ADB7962" w14:textId="77777777" w:rsidR="00875727" w:rsidRPr="00570D6C" w:rsidRDefault="00875727" w:rsidP="00875727">
            <w:pPr>
              <w:shd w:val="clear" w:color="auto" w:fill="FFFFFF" w:themeFill="background1"/>
              <w:jc w:val="center"/>
              <w:rPr>
                <w:bCs/>
              </w:rPr>
            </w:pPr>
            <w:r w:rsidRPr="00570D6C">
              <w:rPr>
                <w:bCs/>
              </w:rPr>
              <w:t>3.</w:t>
            </w:r>
            <w:r>
              <w:rPr>
                <w:bCs/>
              </w:rPr>
              <w:t>6</w:t>
            </w:r>
            <w:r w:rsidRPr="00570D6C">
              <w:rPr>
                <w:bCs/>
              </w:rPr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60CC7A9E" w14:textId="77777777" w:rsidR="00875727" w:rsidRPr="008C68C6" w:rsidRDefault="00875727" w:rsidP="00875727">
            <w:pPr>
              <w:widowControl w:val="0"/>
              <w:shd w:val="clear" w:color="auto" w:fill="FFFFFF" w:themeFill="background1"/>
              <w:ind w:right="-5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9EC">
              <w:rPr>
                <w:rFonts w:eastAsiaTheme="minorHAnsi"/>
                <w:color w:val="000000" w:themeColor="text1"/>
                <w:lang w:eastAsia="en-US"/>
              </w:rPr>
              <w:t xml:space="preserve">Проведение информационных кампаний, направленных на формирование позитивного представления граждан старшего поколения о здоровом и активном </w:t>
            </w:r>
            <w:r w:rsidRPr="00A209EC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образе жизни,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профилактике и лечения </w:t>
            </w:r>
            <w:r w:rsidRPr="00966BBA">
              <w:rPr>
                <w:rFonts w:eastAsiaTheme="minorHAnsi"/>
                <w:color w:val="000000" w:themeColor="text1"/>
                <w:lang w:eastAsia="en-US"/>
              </w:rPr>
              <w:t>возраст-ассоциированных заболеваний и гериатрических синдромов</w:t>
            </w:r>
          </w:p>
        </w:tc>
        <w:tc>
          <w:tcPr>
            <w:tcW w:w="1558" w:type="dxa"/>
            <w:shd w:val="clear" w:color="auto" w:fill="FFFFFF" w:themeFill="background1"/>
          </w:tcPr>
          <w:p w14:paraId="1F88ED52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305282C" w14:textId="77777777" w:rsidR="00875727" w:rsidRPr="00A209EC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A209EC">
              <w:rPr>
                <w:rFonts w:eastAsiaTheme="minorHAnsi"/>
                <w:lang w:eastAsia="en-US"/>
              </w:rPr>
              <w:t>МЗ РТ,</w:t>
            </w:r>
          </w:p>
          <w:p w14:paraId="57E30177" w14:textId="77F1A595" w:rsidR="00875727" w:rsidRPr="00354F59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ГАУЗ «РЦОЗи</w:t>
            </w:r>
            <w:r w:rsidRPr="00A209EC">
              <w:rPr>
                <w:rFonts w:eastAsiaTheme="minorHAnsi"/>
                <w:lang w:eastAsia="en-US"/>
              </w:rPr>
              <w:t>МП»</w:t>
            </w:r>
            <w:r w:rsidR="00DC53D1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3ABC1822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информационных кампаний, единиц</w:t>
            </w:r>
          </w:p>
        </w:tc>
      </w:tr>
      <w:tr w:rsidR="00875727" w14:paraId="231CD9E1" w14:textId="77777777" w:rsidTr="003D7184">
        <w:tc>
          <w:tcPr>
            <w:tcW w:w="993" w:type="dxa"/>
            <w:shd w:val="clear" w:color="auto" w:fill="FFFFFF" w:themeFill="background1"/>
          </w:tcPr>
          <w:p w14:paraId="7E19E966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C49AF">
              <w:rPr>
                <w:rFonts w:eastAsiaTheme="minorHAnsi"/>
                <w:b/>
                <w:lang w:eastAsia="en-US"/>
              </w:rPr>
              <w:lastRenderedPageBreak/>
              <w:t>4.</w:t>
            </w:r>
          </w:p>
        </w:tc>
        <w:tc>
          <w:tcPr>
            <w:tcW w:w="14887" w:type="dxa"/>
            <w:gridSpan w:val="4"/>
            <w:shd w:val="clear" w:color="auto" w:fill="FFFFFF" w:themeFill="background1"/>
          </w:tcPr>
          <w:p w14:paraId="431BF899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right="-57"/>
            </w:pPr>
            <w:r w:rsidRPr="000C49AF">
              <w:rPr>
                <w:rFonts w:eastAsiaTheme="minorHAnsi"/>
                <w:b/>
                <w:lang w:eastAsia="en-US"/>
              </w:rPr>
              <w:t>Развитие социальных услуг для граждан старшего поколения, продлевающих их здоровую жизнь и обеспечивающих качественный уход</w:t>
            </w:r>
          </w:p>
        </w:tc>
      </w:tr>
      <w:tr w:rsidR="00875727" w14:paraId="1E490E5D" w14:textId="77777777" w:rsidTr="003D7184">
        <w:tc>
          <w:tcPr>
            <w:tcW w:w="993" w:type="dxa"/>
            <w:shd w:val="clear" w:color="auto" w:fill="FFFFFF" w:themeFill="background1"/>
          </w:tcPr>
          <w:p w14:paraId="24DF4D7A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4681" w:type="dxa"/>
            <w:shd w:val="clear" w:color="auto" w:fill="FFFFFF" w:themeFill="background1"/>
          </w:tcPr>
          <w:p w14:paraId="25AC18C3" w14:textId="77777777" w:rsidR="00875727" w:rsidRPr="00F83838" w:rsidRDefault="00875727" w:rsidP="00162DDF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162DDF">
              <w:t>Предоставление социального</w:t>
            </w:r>
            <w:r w:rsidR="00162DDF" w:rsidRPr="00162DDF">
              <w:t xml:space="preserve"> </w:t>
            </w:r>
            <w:r w:rsidRPr="00162DDF">
              <w:t xml:space="preserve">обслуживания гражданам старшего поколения 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63EC9B4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41CCE890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rPr>
                <w:rFonts w:eastAsiaTheme="minorHAnsi"/>
                <w:lang w:eastAsia="en-US"/>
              </w:rPr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6D02C4E9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численность граждан старшего поколения, охваченных социальным обслуживанием, человек</w:t>
            </w:r>
          </w:p>
        </w:tc>
      </w:tr>
      <w:tr w:rsidR="00875727" w14:paraId="05EE1CC6" w14:textId="77777777" w:rsidTr="003D7184">
        <w:tc>
          <w:tcPr>
            <w:tcW w:w="993" w:type="dxa"/>
            <w:shd w:val="clear" w:color="auto" w:fill="FFFFFF" w:themeFill="background1"/>
          </w:tcPr>
          <w:p w14:paraId="73B8D907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156ADA2E" w14:textId="77777777" w:rsidR="00875727" w:rsidRPr="00F83838" w:rsidRDefault="00875727" w:rsidP="00162DDF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>Реализация стационарзамещающих технологий</w:t>
            </w:r>
            <w:r w:rsidR="00162DDF">
              <w:t xml:space="preserve"> для граждан старшего поколения</w:t>
            </w:r>
            <w:r w:rsidRPr="00F83838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B45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C7A0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МТЗиСЗ 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0BA2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численность граждан старшего поколения, охваченных стационарзамещающими технологиями, человек</w:t>
            </w:r>
          </w:p>
        </w:tc>
      </w:tr>
      <w:tr w:rsidR="00875727" w14:paraId="145D0DED" w14:textId="77777777" w:rsidTr="003D7184">
        <w:tc>
          <w:tcPr>
            <w:tcW w:w="993" w:type="dxa"/>
            <w:shd w:val="clear" w:color="auto" w:fill="FFFFFF" w:themeFill="background1"/>
          </w:tcPr>
          <w:p w14:paraId="1AD28005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4681" w:type="dxa"/>
            <w:shd w:val="clear" w:color="auto" w:fill="FFFFFF" w:themeFill="background1"/>
          </w:tcPr>
          <w:p w14:paraId="1885FA1D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>Развитие системы долговременного ухода за пожилыми гражданами и инвалидами, нуждающимися в уходе</w:t>
            </w:r>
          </w:p>
        </w:tc>
        <w:tc>
          <w:tcPr>
            <w:tcW w:w="1558" w:type="dxa"/>
            <w:shd w:val="clear" w:color="auto" w:fill="FFFFFF" w:themeFill="background1"/>
          </w:tcPr>
          <w:p w14:paraId="66D8EA26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A9B95D0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МТЗиСЗ РТ,</w:t>
            </w:r>
          </w:p>
          <w:p w14:paraId="2DCF1685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C9FAA81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обеспечение охвата граждан, нуждающихся в уходе, процентов</w:t>
            </w:r>
          </w:p>
        </w:tc>
      </w:tr>
      <w:tr w:rsidR="00875727" w14:paraId="0ABFC7C8" w14:textId="77777777" w:rsidTr="003D7184">
        <w:tc>
          <w:tcPr>
            <w:tcW w:w="993" w:type="dxa"/>
            <w:shd w:val="clear" w:color="auto" w:fill="FFFFFF" w:themeFill="background1"/>
          </w:tcPr>
          <w:p w14:paraId="50EC08B3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4.4.</w:t>
            </w:r>
          </w:p>
        </w:tc>
        <w:tc>
          <w:tcPr>
            <w:tcW w:w="4681" w:type="dxa"/>
            <w:shd w:val="clear" w:color="auto" w:fill="FFFFFF" w:themeFill="background1"/>
          </w:tcPr>
          <w:p w14:paraId="0A169F6F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>Развитие межведомственного взаимодействия медицинских организаций и организаций социального обслуживания при предоставлении социальных услуг по уходу з</w:t>
            </w:r>
            <w:r>
              <w:t>а гражданами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20EF2816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11E1A7C4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МТЗиСЗ РТ,</w:t>
            </w:r>
          </w:p>
          <w:p w14:paraId="18EDC087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3FFC8F7" w14:textId="77777777" w:rsidR="00875727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численность граждан старшего поколения, охваченных медицинским патронажем в рамках системы долговременного ухода за гражданами пожилого возраста и инвалидами, человек</w:t>
            </w:r>
          </w:p>
          <w:p w14:paraId="36CDA856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</w:p>
        </w:tc>
      </w:tr>
      <w:tr w:rsidR="00875727" w14:paraId="65D1FBBA" w14:textId="77777777" w:rsidTr="003D7184">
        <w:tc>
          <w:tcPr>
            <w:tcW w:w="993" w:type="dxa"/>
            <w:shd w:val="clear" w:color="auto" w:fill="FFFFFF" w:themeFill="background1"/>
          </w:tcPr>
          <w:p w14:paraId="7A6003A4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4.5.</w:t>
            </w:r>
          </w:p>
        </w:tc>
        <w:tc>
          <w:tcPr>
            <w:tcW w:w="4681" w:type="dxa"/>
            <w:shd w:val="clear" w:color="auto" w:fill="FFFFFF" w:themeFill="background1"/>
          </w:tcPr>
          <w:p w14:paraId="5078AF6D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>Развитие социального сопровождения при предоставлении социальных услуг гражданам старшего поколения, путем привлечения на основе межведомственного взаимодействия организаций, предоставляющих медицинскую, психологическую, педагогическую, юридическую, социальную помощь, не относящуюся к социальным услугам</w:t>
            </w:r>
          </w:p>
        </w:tc>
        <w:tc>
          <w:tcPr>
            <w:tcW w:w="1558" w:type="dxa"/>
            <w:shd w:val="clear" w:color="auto" w:fill="FFFFFF" w:themeFill="background1"/>
          </w:tcPr>
          <w:p w14:paraId="40EEC463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2F0D100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МТЗиСЗ РТ</w:t>
            </w:r>
          </w:p>
          <w:p w14:paraId="0B8EA7F9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ACEAD0E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численность граждан старшего поколения, охваченных социальным сопровождением при предоставлении социальных услуг, человек</w:t>
            </w:r>
          </w:p>
        </w:tc>
      </w:tr>
      <w:tr w:rsidR="00875727" w14:paraId="673EA7D7" w14:textId="77777777" w:rsidTr="003D7184">
        <w:tc>
          <w:tcPr>
            <w:tcW w:w="993" w:type="dxa"/>
            <w:shd w:val="clear" w:color="auto" w:fill="FFFFFF" w:themeFill="background1"/>
          </w:tcPr>
          <w:p w14:paraId="43B30256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4.6.</w:t>
            </w:r>
          </w:p>
        </w:tc>
        <w:tc>
          <w:tcPr>
            <w:tcW w:w="4681" w:type="dxa"/>
            <w:shd w:val="clear" w:color="auto" w:fill="FFFFFF" w:themeFill="background1"/>
          </w:tcPr>
          <w:p w14:paraId="456D6912" w14:textId="77777777" w:rsidR="00875727" w:rsidRPr="00F83838" w:rsidRDefault="00875727" w:rsidP="00F374F4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 xml:space="preserve">Строительство </w:t>
            </w:r>
            <w:r w:rsidR="00F374F4">
              <w:t>нового дома-интерната для престарелых и инвалидов</w:t>
            </w:r>
          </w:p>
        </w:tc>
        <w:tc>
          <w:tcPr>
            <w:tcW w:w="1558" w:type="dxa"/>
            <w:shd w:val="clear" w:color="auto" w:fill="FFFFFF" w:themeFill="background1"/>
          </w:tcPr>
          <w:p w14:paraId="1164AA7D" w14:textId="77777777" w:rsidR="00875727" w:rsidRPr="00F83838" w:rsidRDefault="00875727" w:rsidP="00875727">
            <w:pPr>
              <w:shd w:val="clear" w:color="auto" w:fill="FFFFFF" w:themeFill="background1"/>
              <w:jc w:val="center"/>
            </w:pPr>
            <w:r w:rsidRPr="00F83838">
              <w:t>2025-2026 гг.</w:t>
            </w:r>
          </w:p>
        </w:tc>
        <w:tc>
          <w:tcPr>
            <w:tcW w:w="3828" w:type="dxa"/>
            <w:shd w:val="clear" w:color="auto" w:fill="FFFFFF" w:themeFill="background1"/>
          </w:tcPr>
          <w:p w14:paraId="5DED33CE" w14:textId="77777777" w:rsidR="00875727" w:rsidRPr="00F83838" w:rsidRDefault="00875727" w:rsidP="00875727">
            <w:pPr>
              <w:shd w:val="clear" w:color="auto" w:fill="FFFFFF" w:themeFill="background1"/>
              <w:jc w:val="center"/>
            </w:pPr>
            <w:r w:rsidRPr="00F83838"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6FE96117" w14:textId="77777777" w:rsidR="00875727" w:rsidRPr="00F83838" w:rsidRDefault="00F374F4" w:rsidP="00F374F4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374F4">
              <w:t>введение в эксплуатацию</w:t>
            </w:r>
            <w:r>
              <w:rPr>
                <w:rFonts w:eastAsiaTheme="minorHAnsi"/>
                <w:lang w:eastAsia="en-US"/>
              </w:rPr>
              <w:t xml:space="preserve"> нового</w:t>
            </w:r>
            <w:r w:rsidR="00875727">
              <w:rPr>
                <w:rFonts w:eastAsiaTheme="minorHAnsi"/>
                <w:lang w:eastAsia="en-US"/>
              </w:rPr>
              <w:t xml:space="preserve"> </w:t>
            </w:r>
            <w:r>
              <w:t>дома-интерната для престарелых и инвалидов в Зеленодольском муниципальном районе Республики Татарстан на 120 койко-мест</w:t>
            </w:r>
          </w:p>
        </w:tc>
      </w:tr>
      <w:tr w:rsidR="00875727" w14:paraId="53880D4D" w14:textId="77777777" w:rsidTr="003D7184">
        <w:tc>
          <w:tcPr>
            <w:tcW w:w="993" w:type="dxa"/>
            <w:shd w:val="clear" w:color="auto" w:fill="FFFFFF" w:themeFill="background1"/>
          </w:tcPr>
          <w:p w14:paraId="69B9BFF0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4.7.</w:t>
            </w:r>
          </w:p>
        </w:tc>
        <w:tc>
          <w:tcPr>
            <w:tcW w:w="4681" w:type="dxa"/>
            <w:shd w:val="clear" w:color="auto" w:fill="FFFFFF" w:themeFill="background1"/>
          </w:tcPr>
          <w:p w14:paraId="16055C6A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 xml:space="preserve">Развитие сотрудничества организаций социального обслуживания, </w:t>
            </w:r>
            <w:r w:rsidRPr="00F83838">
              <w:lastRenderedPageBreak/>
              <w:t>предоставляющих социальные услуги в стационарной форме социального обслуживания, с добровольческими (волонтерскими) организациями в целях реализации мероприятий, направленных на повышение качества жизни получателей социальных услуг из числа граждан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66B71C82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19CD8471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МТЗиСЗ РТ, МДМ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C5E9506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 xml:space="preserve">количество организаций социального обслуживания, </w:t>
            </w:r>
            <w:r w:rsidRPr="00F83838">
              <w:t xml:space="preserve">предоставляющих </w:t>
            </w:r>
            <w:r w:rsidRPr="00F83838">
              <w:lastRenderedPageBreak/>
              <w:t>социальные услуги в стационарной форме социального обслуживания, осуществляющих на системной основе сотрудничество с добровольческими (волонтерскими) организациями</w:t>
            </w:r>
            <w:r>
              <w:t>, единиц</w:t>
            </w:r>
          </w:p>
        </w:tc>
      </w:tr>
      <w:tr w:rsidR="00875727" w14:paraId="3162C38D" w14:textId="77777777" w:rsidTr="003D7184">
        <w:tc>
          <w:tcPr>
            <w:tcW w:w="993" w:type="dxa"/>
            <w:shd w:val="clear" w:color="auto" w:fill="FFFFFF" w:themeFill="background1"/>
          </w:tcPr>
          <w:p w14:paraId="25732235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4.8.</w:t>
            </w:r>
          </w:p>
        </w:tc>
        <w:tc>
          <w:tcPr>
            <w:tcW w:w="4681" w:type="dxa"/>
            <w:shd w:val="clear" w:color="auto" w:fill="FFFFFF" w:themeFill="background1"/>
          </w:tcPr>
          <w:p w14:paraId="4CF41FEC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rPr>
                <w:color w:val="000000" w:themeColor="text1"/>
              </w:rPr>
              <w:t>Повышение информированности граждан старшего поколения и их родственников (законных представителей) о предоставляемых социальных услугах, эффективных социальных технологиях, поставщиках социальных услуг</w:t>
            </w:r>
          </w:p>
        </w:tc>
        <w:tc>
          <w:tcPr>
            <w:tcW w:w="1558" w:type="dxa"/>
            <w:shd w:val="clear" w:color="auto" w:fill="FFFFFF" w:themeFill="background1"/>
          </w:tcPr>
          <w:p w14:paraId="4C798450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CD5DA42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>МТЗиСЗ РТ,</w:t>
            </w:r>
            <w:r w:rsidR="00437534">
              <w:rPr>
                <w:rFonts w:eastAsiaTheme="minorHAnsi"/>
                <w:lang w:eastAsia="en-US"/>
              </w:rPr>
              <w:t xml:space="preserve"> ГКУ РРЦ, </w:t>
            </w:r>
            <w:r w:rsidRPr="00F83838">
              <w:rPr>
                <w:rFonts w:eastAsiaTheme="minorHAnsi"/>
                <w:lang w:eastAsia="en-US"/>
              </w:rPr>
              <w:t xml:space="preserve"> МЗ РТ,</w:t>
            </w:r>
          </w:p>
          <w:p w14:paraId="63231714" w14:textId="77777777" w:rsidR="00875727" w:rsidRPr="00F83838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F83838">
              <w:rPr>
                <w:rFonts w:eastAsiaTheme="minorHAnsi"/>
                <w:lang w:eastAsia="en-US"/>
              </w:rPr>
              <w:t>ГБ МСЭ по РТ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  <w:r w:rsidRPr="00F83838">
              <w:rPr>
                <w:rFonts w:eastAsiaTheme="minorHAnsi"/>
                <w:lang w:eastAsia="en-US"/>
              </w:rPr>
              <w:t>, ОСФР по РТ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543932E8" w14:textId="77777777" w:rsidR="00875727" w:rsidRPr="00F83838" w:rsidRDefault="00875727" w:rsidP="002F5B7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2F5B77">
              <w:rPr>
                <w:rFonts w:eastAsiaTheme="minorHAnsi"/>
                <w:lang w:eastAsia="en-US"/>
              </w:rPr>
              <w:t xml:space="preserve">численность граждан старшего поколения, </w:t>
            </w:r>
            <w:r w:rsidR="002F5B77" w:rsidRPr="002F5B77">
              <w:rPr>
                <w:rFonts w:eastAsiaTheme="minorHAnsi"/>
                <w:lang w:eastAsia="en-US"/>
              </w:rPr>
              <w:t>охваченных информированием</w:t>
            </w:r>
            <w:r w:rsidRPr="002F5B77">
              <w:rPr>
                <w:rFonts w:eastAsiaTheme="minorHAnsi"/>
                <w:lang w:eastAsia="en-US"/>
              </w:rPr>
              <w:t>, человек</w:t>
            </w:r>
          </w:p>
        </w:tc>
      </w:tr>
      <w:tr w:rsidR="00875727" w14:paraId="193AF9DB" w14:textId="77777777" w:rsidTr="003D7184">
        <w:tc>
          <w:tcPr>
            <w:tcW w:w="993" w:type="dxa"/>
            <w:shd w:val="clear" w:color="auto" w:fill="FFFFFF" w:themeFill="background1"/>
          </w:tcPr>
          <w:p w14:paraId="34F4C6D3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4.9.</w:t>
            </w:r>
          </w:p>
        </w:tc>
        <w:tc>
          <w:tcPr>
            <w:tcW w:w="4681" w:type="dxa"/>
            <w:shd w:val="clear" w:color="auto" w:fill="FFFFFF" w:themeFill="background1"/>
          </w:tcPr>
          <w:p w14:paraId="2D7C54E2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654D8C">
              <w:t xml:space="preserve">Совершенствование кадрового обеспечения </w:t>
            </w:r>
            <w:r w:rsidR="00654D8C" w:rsidRPr="00654D8C">
              <w:t xml:space="preserve">государственных </w:t>
            </w:r>
            <w:r w:rsidRPr="00654D8C">
              <w:t>организаций социального обслуживания, предоставляющих социальные услуги гражданам старшего поколения, подготовка (переподготовка) кадров</w:t>
            </w:r>
          </w:p>
        </w:tc>
        <w:tc>
          <w:tcPr>
            <w:tcW w:w="1558" w:type="dxa"/>
            <w:shd w:val="clear" w:color="auto" w:fill="FFFFFF" w:themeFill="background1"/>
          </w:tcPr>
          <w:p w14:paraId="15D13FD7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178AD780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МТЗиСЗ РТ, ГКУ РРЦ</w:t>
            </w:r>
          </w:p>
        </w:tc>
        <w:tc>
          <w:tcPr>
            <w:tcW w:w="4820" w:type="dxa"/>
            <w:shd w:val="clear" w:color="auto" w:fill="FFFFFF" w:themeFill="background1"/>
          </w:tcPr>
          <w:p w14:paraId="447A0C69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rPr>
                <w:rFonts w:eastAsiaTheme="minorHAnsi"/>
                <w:lang w:eastAsia="en-US"/>
              </w:rPr>
              <w:t xml:space="preserve">численность сотрудников </w:t>
            </w:r>
            <w:r w:rsidR="00654D8C">
              <w:rPr>
                <w:rFonts w:eastAsiaTheme="minorHAnsi"/>
                <w:lang w:eastAsia="en-US"/>
              </w:rPr>
              <w:t xml:space="preserve">государственных </w:t>
            </w:r>
            <w:r w:rsidRPr="00F83838">
              <w:rPr>
                <w:rFonts w:eastAsiaTheme="minorHAnsi"/>
                <w:lang w:eastAsia="en-US"/>
              </w:rPr>
              <w:t>организаций социального обслуживания,</w:t>
            </w:r>
            <w:r w:rsidRPr="00F83838">
              <w:t xml:space="preserve"> предоставляющих социальные услуги гражданам старшего поколения, охваченных мероприятия</w:t>
            </w:r>
            <w:r>
              <w:t>ми</w:t>
            </w:r>
            <w:r w:rsidRPr="00F83838">
              <w:t xml:space="preserve"> по повышению квалификации, человек</w:t>
            </w:r>
          </w:p>
        </w:tc>
      </w:tr>
      <w:tr w:rsidR="00875727" w14:paraId="3FE0B801" w14:textId="77777777" w:rsidTr="003D7184">
        <w:tc>
          <w:tcPr>
            <w:tcW w:w="993" w:type="dxa"/>
            <w:shd w:val="clear" w:color="auto" w:fill="FFFFFF" w:themeFill="background1"/>
          </w:tcPr>
          <w:p w14:paraId="068FF4A5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4.10.</w:t>
            </w:r>
          </w:p>
        </w:tc>
        <w:tc>
          <w:tcPr>
            <w:tcW w:w="4681" w:type="dxa"/>
            <w:shd w:val="clear" w:color="auto" w:fill="FFFFFF" w:themeFill="background1"/>
          </w:tcPr>
          <w:p w14:paraId="5BA90640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>Привлечение социально ориентированных некоммерческих организаций, социального предпринимательства, благотворительных и добровольческих организаций к предоставлению социальных услуг</w:t>
            </w:r>
          </w:p>
        </w:tc>
        <w:tc>
          <w:tcPr>
            <w:tcW w:w="1558" w:type="dxa"/>
            <w:shd w:val="clear" w:color="auto" w:fill="FFFFFF" w:themeFill="background1"/>
          </w:tcPr>
          <w:p w14:paraId="7E61BACF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0648972E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29DC7C7B" w14:textId="23C32C1B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98128D">
              <w:rPr>
                <w:rFonts w:eastAsiaTheme="minorHAnsi"/>
                <w:lang w:eastAsia="en-US"/>
              </w:rPr>
              <w:t xml:space="preserve">численность граждан, которым предоставлена услуга «Помощник по уходу», негосударственными организациями, которым по результатам отбора предоставлена субсидия на </w:t>
            </w:r>
            <w:r w:rsidR="00C4501C">
              <w:rPr>
                <w:rFonts w:eastAsiaTheme="minorHAnsi"/>
                <w:lang w:eastAsia="en-US"/>
              </w:rPr>
              <w:t xml:space="preserve">возмещение </w:t>
            </w:r>
            <w:r w:rsidRPr="0098128D">
              <w:rPr>
                <w:rFonts w:eastAsiaTheme="minorHAnsi"/>
                <w:lang w:eastAsia="en-US"/>
              </w:rPr>
              <w:t>(на финансовое обеспечение)</w:t>
            </w:r>
            <w:r w:rsidR="00C4501C">
              <w:rPr>
                <w:rFonts w:eastAsiaTheme="minorHAnsi"/>
                <w:lang w:eastAsia="en-US"/>
              </w:rPr>
              <w:t xml:space="preserve"> затрат</w:t>
            </w:r>
            <w:r w:rsidRPr="0098128D">
              <w:rPr>
                <w:rFonts w:eastAsiaTheme="minorHAnsi"/>
                <w:lang w:eastAsia="en-US"/>
              </w:rPr>
              <w:t xml:space="preserve"> в связи с предоставлением услуги «Помощник по уходу», человек</w:t>
            </w:r>
          </w:p>
          <w:p w14:paraId="0AA03A14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</w:p>
        </w:tc>
      </w:tr>
      <w:tr w:rsidR="00875727" w14:paraId="6B8F048A" w14:textId="77777777" w:rsidTr="003D7184">
        <w:tc>
          <w:tcPr>
            <w:tcW w:w="993" w:type="dxa"/>
            <w:shd w:val="clear" w:color="auto" w:fill="FFFFFF" w:themeFill="background1"/>
          </w:tcPr>
          <w:p w14:paraId="2AFFD4AF" w14:textId="77777777" w:rsidR="00875727" w:rsidRPr="005472D6" w:rsidRDefault="00875727" w:rsidP="00875727">
            <w:pPr>
              <w:shd w:val="clear" w:color="auto" w:fill="FFFFFF" w:themeFill="background1"/>
              <w:jc w:val="center"/>
            </w:pPr>
            <w:r w:rsidRPr="005472D6">
              <w:t>4.1</w:t>
            </w:r>
            <w:r>
              <w:t>1</w:t>
            </w:r>
            <w:r w:rsidRPr="005472D6">
              <w:t>.</w:t>
            </w:r>
          </w:p>
        </w:tc>
        <w:tc>
          <w:tcPr>
            <w:tcW w:w="4681" w:type="dxa"/>
            <w:shd w:val="clear" w:color="auto" w:fill="FFFFFF" w:themeFill="background1"/>
          </w:tcPr>
          <w:p w14:paraId="338EFAA4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F83838">
              <w:t>Внедрение методов бережливого производства в организациях социального обслуживания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0F3240D8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15EE5B17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F83838"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42932CE" w14:textId="77777777" w:rsidR="00875727" w:rsidRPr="00F83838" w:rsidRDefault="00875727" w:rsidP="00875727">
            <w:pPr>
              <w:widowControl w:val="0"/>
              <w:shd w:val="clear" w:color="auto" w:fill="FFFFFF" w:themeFill="background1"/>
              <w:ind w:right="-57" w:firstLine="315"/>
              <w:jc w:val="both"/>
              <w:rPr>
                <w:rFonts w:eastAsiaTheme="minorHAnsi"/>
                <w:lang w:eastAsia="en-US"/>
              </w:rPr>
            </w:pPr>
            <w:r w:rsidRPr="00F83838">
              <w:t>повышение качества и объема предоставляемых социальных услуг гражданам старшего поколения</w:t>
            </w:r>
          </w:p>
        </w:tc>
      </w:tr>
      <w:tr w:rsidR="00875727" w14:paraId="42ACB664" w14:textId="77777777" w:rsidTr="003D7184">
        <w:tc>
          <w:tcPr>
            <w:tcW w:w="993" w:type="dxa"/>
            <w:shd w:val="clear" w:color="auto" w:fill="FFFFFF" w:themeFill="background1"/>
          </w:tcPr>
          <w:p w14:paraId="68AE1E23" w14:textId="77777777" w:rsidR="00875727" w:rsidRPr="009A189B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b/>
                <w:lang w:eastAsia="en-US"/>
              </w:rPr>
            </w:pPr>
            <w:r w:rsidRPr="009A189B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14887" w:type="dxa"/>
            <w:gridSpan w:val="4"/>
            <w:shd w:val="clear" w:color="auto" w:fill="FFFFFF" w:themeFill="background1"/>
          </w:tcPr>
          <w:p w14:paraId="7AC7163A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</w:pPr>
            <w:r w:rsidRPr="000C49AF">
              <w:rPr>
                <w:b/>
                <w:bCs/>
              </w:rPr>
              <w:t>Повышение финансовой обеспеченности граждан старшего поколения, создание условий для их занятости</w:t>
            </w:r>
          </w:p>
        </w:tc>
      </w:tr>
      <w:tr w:rsidR="00875727" w:rsidRPr="00E11173" w14:paraId="2B4335E7" w14:textId="77777777" w:rsidTr="003D7184">
        <w:tc>
          <w:tcPr>
            <w:tcW w:w="993" w:type="dxa"/>
            <w:shd w:val="clear" w:color="auto" w:fill="FFFFFF" w:themeFill="background1"/>
          </w:tcPr>
          <w:p w14:paraId="76DDF5F6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</w:t>
            </w:r>
          </w:p>
        </w:tc>
        <w:tc>
          <w:tcPr>
            <w:tcW w:w="4681" w:type="dxa"/>
            <w:shd w:val="clear" w:color="auto" w:fill="FFFFFF" w:themeFill="background1"/>
          </w:tcPr>
          <w:p w14:paraId="3C31E431" w14:textId="77777777" w:rsidR="00875727" w:rsidRPr="005265D7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trike/>
                <w:color w:val="C00000"/>
              </w:rPr>
            </w:pPr>
            <w:r>
              <w:rPr>
                <w:rFonts w:eastAsiaTheme="minorHAnsi"/>
                <w:lang w:eastAsia="en-US"/>
              </w:rPr>
              <w:t xml:space="preserve">Просвещение граждан старшего поколения в ходе тематических встреч, проводимых в рамках «Недели финансовой грамотности», </w:t>
            </w:r>
            <w:r>
              <w:rPr>
                <w:rFonts w:eastAsiaTheme="minorHAnsi"/>
                <w:lang w:eastAsia="en-US"/>
              </w:rPr>
              <w:lastRenderedPageBreak/>
              <w:t>в вопросах финансовой грамотности, правилам безопасности при осуществлении электронных платежей</w:t>
            </w:r>
          </w:p>
        </w:tc>
        <w:tc>
          <w:tcPr>
            <w:tcW w:w="1558" w:type="dxa"/>
            <w:shd w:val="clear" w:color="auto" w:fill="FFFFFF" w:themeFill="background1"/>
          </w:tcPr>
          <w:p w14:paraId="610BEF29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1E2DD0D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Роспотребнадзора </w:t>
            </w:r>
          </w:p>
          <w:p w14:paraId="1746F771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РТ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188F7AFA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тематических встреч в рамках «Недели финансовой грамотности» - не менее пяти в год;</w:t>
            </w:r>
          </w:p>
          <w:p w14:paraId="536D82E4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не менее 100 граждан старшего поколения, участвовавших во встречах</w:t>
            </w:r>
          </w:p>
        </w:tc>
      </w:tr>
      <w:tr w:rsidR="00875727" w:rsidRPr="00E11173" w14:paraId="3C336F9F" w14:textId="77777777" w:rsidTr="003D7184">
        <w:tc>
          <w:tcPr>
            <w:tcW w:w="993" w:type="dxa"/>
            <w:shd w:val="clear" w:color="auto" w:fill="FFFFFF" w:themeFill="background1"/>
          </w:tcPr>
          <w:p w14:paraId="4C77A6EC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254B9AEE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354F59">
              <w:t>Информационно-разъяснительная работа о возможностях профессионального обучения и дополнительного профессионального образования, в том числе с использованием дистанционных форм обучения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60836537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354F59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2BCED722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354F59">
              <w:t>МОиН РТ,</w:t>
            </w:r>
          </w:p>
          <w:p w14:paraId="391FF943" w14:textId="77777777" w:rsidR="00875727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354F59">
              <w:t xml:space="preserve">РО ООО СПР по РТ </w:t>
            </w:r>
          </w:p>
          <w:p w14:paraId="1AAA44E0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354F59">
              <w:t>(по согласованию</w:t>
            </w:r>
            <w:r>
              <w:t>)</w:t>
            </w:r>
          </w:p>
        </w:tc>
        <w:tc>
          <w:tcPr>
            <w:tcW w:w="4820" w:type="dxa"/>
            <w:shd w:val="clear" w:color="auto" w:fill="FFFFFF" w:themeFill="background1"/>
          </w:tcPr>
          <w:p w14:paraId="11210E6F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ind w:firstLine="313"/>
              <w:jc w:val="both"/>
            </w:pPr>
            <w:r w:rsidRPr="00354F59">
              <w:t>численность граждан старшего поколения, прошедших обучение и получивших образование, в том числе с применением дистанционных форм обучения, человек</w:t>
            </w:r>
          </w:p>
        </w:tc>
      </w:tr>
      <w:tr w:rsidR="00875727" w:rsidRPr="00E11173" w14:paraId="5BBE2768" w14:textId="77777777" w:rsidTr="003D7184">
        <w:tc>
          <w:tcPr>
            <w:tcW w:w="993" w:type="dxa"/>
            <w:shd w:val="clear" w:color="auto" w:fill="FFFFFF" w:themeFill="background1"/>
          </w:tcPr>
          <w:p w14:paraId="1C4E028D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381293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681" w:type="dxa"/>
            <w:shd w:val="clear" w:color="auto" w:fill="FFFFFF" w:themeFill="background1"/>
          </w:tcPr>
          <w:p w14:paraId="77C4A240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354F59">
              <w:rPr>
                <w:rFonts w:eastAsia="Calibri"/>
                <w:lang w:eastAsia="en-US"/>
              </w:rPr>
              <w:t>Организация  проведения  республиканской олимпиады п</w:t>
            </w:r>
            <w:r>
              <w:rPr>
                <w:rFonts w:eastAsia="Calibri"/>
                <w:lang w:eastAsia="en-US"/>
              </w:rPr>
              <w:t xml:space="preserve">о финансовой грамотности среди </w:t>
            </w:r>
            <w:r w:rsidRPr="00354F59">
              <w:rPr>
                <w:rFonts w:eastAsia="Calibri"/>
                <w:lang w:eastAsia="en-US"/>
              </w:rPr>
              <w:t xml:space="preserve">граждан старшего поколения  </w:t>
            </w:r>
          </w:p>
        </w:tc>
        <w:tc>
          <w:tcPr>
            <w:tcW w:w="1558" w:type="dxa"/>
            <w:shd w:val="clear" w:color="auto" w:fill="FFFFFF" w:themeFill="background1"/>
          </w:tcPr>
          <w:p w14:paraId="4D9178F2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354F59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0D9B3F4" w14:textId="77777777" w:rsidR="00875727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354F59">
              <w:rPr>
                <w:rFonts w:eastAsia="Calibri"/>
                <w:lang w:eastAsia="en-US"/>
              </w:rPr>
              <w:t xml:space="preserve">РО ООО СПР </w:t>
            </w:r>
            <w:r>
              <w:rPr>
                <w:rFonts w:eastAsia="Calibri"/>
                <w:lang w:eastAsia="en-US"/>
              </w:rPr>
              <w:t xml:space="preserve">по РТ </w:t>
            </w:r>
          </w:p>
          <w:p w14:paraId="1AD981E4" w14:textId="77777777" w:rsidR="00875727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 согласованию),</w:t>
            </w:r>
          </w:p>
          <w:p w14:paraId="2558D109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354F59">
              <w:rPr>
                <w:rFonts w:eastAsia="Calibri"/>
                <w:lang w:eastAsia="en-US"/>
              </w:rPr>
              <w:t>ОСФР по РТ</w:t>
            </w:r>
            <w:r>
              <w:rPr>
                <w:rFonts w:eastAsia="Calibri"/>
                <w:lang w:eastAsia="en-US"/>
              </w:rPr>
              <w:t xml:space="preserve"> (по согласованию), </w:t>
            </w:r>
            <w:r w:rsidRPr="00354F59">
              <w:rPr>
                <w:rFonts w:eastAsia="Calibri"/>
                <w:lang w:eastAsia="en-US"/>
              </w:rPr>
              <w:t>ОМС</w:t>
            </w:r>
            <w:r>
              <w:rPr>
                <w:rFonts w:eastAsia="Calibri"/>
                <w:lang w:eastAsia="en-US"/>
              </w:rPr>
              <w:t xml:space="preserve"> (по согласованию)</w:t>
            </w:r>
          </w:p>
        </w:tc>
        <w:tc>
          <w:tcPr>
            <w:tcW w:w="4820" w:type="dxa"/>
            <w:shd w:val="clear" w:color="auto" w:fill="FFFFFF" w:themeFill="background1"/>
          </w:tcPr>
          <w:p w14:paraId="5B580B80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ind w:firstLine="313"/>
              <w:jc w:val="both"/>
              <w:rPr>
                <w:rFonts w:eastAsia="Calibri"/>
                <w:lang w:eastAsia="en-US"/>
              </w:rPr>
            </w:pPr>
            <w:r w:rsidRPr="00354F59">
              <w:rPr>
                <w:rFonts w:eastAsia="Calibri"/>
                <w:lang w:eastAsia="en-US"/>
              </w:rPr>
              <w:t>количество граждан старшего поколения</w:t>
            </w:r>
            <w:r>
              <w:rPr>
                <w:rFonts w:eastAsia="Calibri"/>
                <w:lang w:eastAsia="en-US"/>
              </w:rPr>
              <w:t>,</w:t>
            </w:r>
            <w:r w:rsidRPr="00354F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принявших участие в олимпиаде, - </w:t>
            </w:r>
            <w:r w:rsidRPr="00354F5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54F59">
              <w:rPr>
                <w:rFonts w:eastAsia="Calibri"/>
                <w:lang w:eastAsia="en-US"/>
              </w:rPr>
              <w:t>800 человек</w:t>
            </w:r>
            <w:r>
              <w:rPr>
                <w:rFonts w:eastAsia="Calibri"/>
                <w:lang w:eastAsia="en-US"/>
              </w:rPr>
              <w:t xml:space="preserve"> в год</w:t>
            </w:r>
          </w:p>
        </w:tc>
      </w:tr>
      <w:tr w:rsidR="00875727" w:rsidRPr="00E11173" w14:paraId="723CB1D9" w14:textId="77777777" w:rsidTr="003D7184">
        <w:tc>
          <w:tcPr>
            <w:tcW w:w="993" w:type="dxa"/>
            <w:shd w:val="clear" w:color="auto" w:fill="FFFFFF" w:themeFill="background1"/>
          </w:tcPr>
          <w:p w14:paraId="28FAAEED" w14:textId="77777777" w:rsidR="00875727" w:rsidRPr="00E11173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5.4.</w:t>
            </w:r>
          </w:p>
        </w:tc>
        <w:tc>
          <w:tcPr>
            <w:tcW w:w="4681" w:type="dxa"/>
            <w:shd w:val="clear" w:color="auto" w:fill="FFFFFF" w:themeFill="background1"/>
          </w:tcPr>
          <w:p w14:paraId="34159463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354F59">
              <w:t>Содействие трудоустройству граждан старшего поколения, в  том числе в рамках специальных программ содействия занятости населения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3AEA6F16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</w:pPr>
            <w:r w:rsidRPr="00354F59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4EB45FA8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354F59"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8C68080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ind w:firstLine="313"/>
              <w:jc w:val="both"/>
            </w:pPr>
            <w:r w:rsidRPr="00354F59">
              <w:t>трудоустройство не менее 20 процентов граждан старшего поколения от числа обратившихся в службу занятости за содействием в поиске работы,</w:t>
            </w:r>
            <w:r>
              <w:t xml:space="preserve"> </w:t>
            </w:r>
            <w:r w:rsidRPr="00354F59">
              <w:t>процент</w:t>
            </w:r>
          </w:p>
        </w:tc>
      </w:tr>
      <w:tr w:rsidR="00875727" w:rsidRPr="00E11173" w14:paraId="55A4F896" w14:textId="77777777" w:rsidTr="003D7184">
        <w:tc>
          <w:tcPr>
            <w:tcW w:w="993" w:type="dxa"/>
            <w:shd w:val="clear" w:color="auto" w:fill="FFFFFF" w:themeFill="background1"/>
          </w:tcPr>
          <w:p w14:paraId="1D7FBBB5" w14:textId="77777777" w:rsidR="00875727" w:rsidRPr="00E11173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5.5.</w:t>
            </w:r>
          </w:p>
        </w:tc>
        <w:tc>
          <w:tcPr>
            <w:tcW w:w="4681" w:type="dxa"/>
            <w:shd w:val="clear" w:color="auto" w:fill="FFFFFF" w:themeFill="background1"/>
          </w:tcPr>
          <w:p w14:paraId="4850DB8E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354F59">
              <w:t>Организация и проведение специализированных ярмарок вакансий для граждан предпенсионного и пенсионного возраста</w:t>
            </w:r>
          </w:p>
        </w:tc>
        <w:tc>
          <w:tcPr>
            <w:tcW w:w="1558" w:type="dxa"/>
            <w:shd w:val="clear" w:color="auto" w:fill="FFFFFF" w:themeFill="background1"/>
          </w:tcPr>
          <w:p w14:paraId="6103B764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</w:pPr>
            <w:r w:rsidRPr="00354F59"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69F6B3D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 w:rsidRPr="00354F59"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0CE2034A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ind w:firstLine="313"/>
              <w:jc w:val="both"/>
            </w:pPr>
            <w:r w:rsidRPr="00354F59">
              <w:t>проведение не менее 10 специализированных ярмарок вакансий для граждан предпенсионного и пенсионного возраста, единиц</w:t>
            </w:r>
          </w:p>
        </w:tc>
      </w:tr>
      <w:tr w:rsidR="00875727" w:rsidRPr="00E11173" w14:paraId="6FF47A1C" w14:textId="77777777" w:rsidTr="003D7184">
        <w:tc>
          <w:tcPr>
            <w:tcW w:w="993" w:type="dxa"/>
            <w:shd w:val="clear" w:color="auto" w:fill="FFFFFF" w:themeFill="background1"/>
          </w:tcPr>
          <w:p w14:paraId="34E17001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5.6.</w:t>
            </w:r>
          </w:p>
        </w:tc>
        <w:tc>
          <w:tcPr>
            <w:tcW w:w="4681" w:type="dxa"/>
            <w:shd w:val="clear" w:color="auto" w:fill="FFFFFF" w:themeFill="background1"/>
          </w:tcPr>
          <w:p w14:paraId="4792A437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354F59">
              <w:t>Организация и проведение информационно-разъяснительной работы среди работодателей о возможностях трудоустройства граждан старшего поколения</w:t>
            </w:r>
          </w:p>
        </w:tc>
        <w:tc>
          <w:tcPr>
            <w:tcW w:w="1558" w:type="dxa"/>
            <w:shd w:val="clear" w:color="auto" w:fill="FFFFFF" w:themeFill="background1"/>
          </w:tcPr>
          <w:p w14:paraId="5FB2A141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62E11B32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center"/>
            </w:pPr>
            <w:r>
              <w:t>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0DD2C2C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ind w:firstLine="313"/>
              <w:jc w:val="both"/>
            </w:pPr>
            <w:r w:rsidRPr="00354F59">
              <w:t xml:space="preserve">увеличение количества вакансий с гибкими формами занятости и дистанционной занятостью, размещаемых в информационно-аналитической системе Общероссийская база вакансий </w:t>
            </w:r>
            <w:r>
              <w:t>«</w:t>
            </w:r>
            <w:r w:rsidRPr="00354F59">
              <w:t>Работа в России</w:t>
            </w:r>
            <w:r>
              <w:t>»</w:t>
            </w:r>
          </w:p>
        </w:tc>
      </w:tr>
      <w:tr w:rsidR="00875727" w:rsidRPr="00E11173" w14:paraId="0EE14568" w14:textId="77777777" w:rsidTr="003D7184">
        <w:tc>
          <w:tcPr>
            <w:tcW w:w="993" w:type="dxa"/>
            <w:shd w:val="clear" w:color="auto" w:fill="FFFFFF" w:themeFill="background1"/>
          </w:tcPr>
          <w:p w14:paraId="10FD7431" w14:textId="77777777" w:rsidR="00875727" w:rsidRPr="00E11173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5.7.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448E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мониторинга соблюдения норм и правил законодательства о защите трудовых прав работников предпенсионного и пенсионного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5E3BC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E8F91" w14:textId="18A7414F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Госинспекция труда в РТ</w:t>
            </w:r>
            <w:r w:rsidR="00DC53D1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699A6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защиты трудовых прав работников предпенсионного и пенсионного возраста</w:t>
            </w:r>
          </w:p>
        </w:tc>
      </w:tr>
      <w:tr w:rsidR="00875727" w14:paraId="7126F509" w14:textId="77777777" w:rsidTr="003D7184">
        <w:tc>
          <w:tcPr>
            <w:tcW w:w="993" w:type="dxa"/>
            <w:shd w:val="clear" w:color="auto" w:fill="FFFFFF" w:themeFill="background1"/>
          </w:tcPr>
          <w:p w14:paraId="733060EC" w14:textId="77777777" w:rsidR="00875727" w:rsidRPr="001E07C3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b/>
                <w:lang w:eastAsia="en-US"/>
              </w:rPr>
            </w:pPr>
            <w:r w:rsidRPr="001E07C3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14887" w:type="dxa"/>
            <w:gridSpan w:val="4"/>
            <w:shd w:val="clear" w:color="auto" w:fill="FFFFFF" w:themeFill="background1"/>
          </w:tcPr>
          <w:p w14:paraId="22033C24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spacing w:line="20" w:lineRule="atLeast"/>
              <w:jc w:val="both"/>
            </w:pPr>
            <w:r w:rsidRPr="000C49AF">
              <w:rPr>
                <w:b/>
                <w:bCs/>
              </w:rPr>
              <w:t>Развитие инфраструктуры для качественной и безопасной жизни граждан старшего поколения</w:t>
            </w:r>
          </w:p>
        </w:tc>
      </w:tr>
      <w:tr w:rsidR="00875727" w14:paraId="43DB0786" w14:textId="77777777" w:rsidTr="003D7184">
        <w:tc>
          <w:tcPr>
            <w:tcW w:w="993" w:type="dxa"/>
            <w:shd w:val="clear" w:color="auto" w:fill="FFFFFF" w:themeFill="background1"/>
          </w:tcPr>
          <w:p w14:paraId="7E9350CD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6.1.</w:t>
            </w:r>
          </w:p>
        </w:tc>
        <w:tc>
          <w:tcPr>
            <w:tcW w:w="4681" w:type="dxa"/>
            <w:shd w:val="clear" w:color="auto" w:fill="FFFFFF" w:themeFill="background1"/>
          </w:tcPr>
          <w:p w14:paraId="748FD675" w14:textId="77777777" w:rsidR="00875727" w:rsidRPr="00354F59" w:rsidRDefault="00875727" w:rsidP="008757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354F59">
              <w:t>Создание условий для беспрепятственного доступа граждан старшего поколения к объектам социальной инфраструктуры</w:t>
            </w:r>
          </w:p>
        </w:tc>
        <w:tc>
          <w:tcPr>
            <w:tcW w:w="1558" w:type="dxa"/>
            <w:shd w:val="clear" w:color="auto" w:fill="FFFFFF" w:themeFill="background1"/>
          </w:tcPr>
          <w:p w14:paraId="4D234ECC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5E92D188" w14:textId="77777777" w:rsidR="007C41E0" w:rsidRPr="007C41E0" w:rsidRDefault="00875727" w:rsidP="007C41E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41E0">
              <w:rPr>
                <w:rFonts w:eastAsiaTheme="minorHAnsi"/>
                <w:lang w:eastAsia="en-US"/>
              </w:rPr>
              <w:t>МТЗиСЗ РТ</w:t>
            </w:r>
            <w:r w:rsidR="007C41E0" w:rsidRPr="007C41E0">
              <w:rPr>
                <w:rFonts w:eastAsiaTheme="minorHAnsi"/>
                <w:lang w:eastAsia="en-US"/>
              </w:rPr>
              <w:t xml:space="preserve">, МС РТ, </w:t>
            </w:r>
          </w:p>
          <w:p w14:paraId="417D3E0D" w14:textId="77777777" w:rsidR="00875727" w:rsidRDefault="007C41E0" w:rsidP="007C41E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41E0">
              <w:rPr>
                <w:rFonts w:eastAsiaTheme="minorHAnsi"/>
                <w:lang w:eastAsia="en-US"/>
              </w:rPr>
              <w:t>МК РТ, МЗ РТ</w:t>
            </w:r>
            <w:r w:rsidR="00AB51B7">
              <w:rPr>
                <w:rFonts w:eastAsiaTheme="minorHAnsi"/>
                <w:lang w:eastAsia="en-US"/>
              </w:rPr>
              <w:t>, МОиН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7CC244EC" w14:textId="77777777" w:rsidR="00875727" w:rsidRDefault="00875727" w:rsidP="007C41E0">
            <w:pPr>
              <w:shd w:val="clear" w:color="auto" w:fill="FFFFFF" w:themeFill="background1"/>
              <w:autoSpaceDE w:val="0"/>
              <w:autoSpaceDN w:val="0"/>
              <w:adjustRightInd w:val="0"/>
              <w:ind w:firstLine="45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гражданам старшего поколения беспрепятственного доступа к социально значимым организациям (зданиям, строениям и сооружениям, в </w:t>
            </w:r>
            <w:r>
              <w:rPr>
                <w:rFonts w:eastAsiaTheme="minorHAnsi"/>
                <w:lang w:eastAsia="en-US"/>
              </w:rPr>
              <w:lastRenderedPageBreak/>
              <w:t>которых расположены физкультурно-спортивные организации, организации культуры, социального обслуживания, здравоохранения</w:t>
            </w:r>
            <w:r w:rsidR="00AB51B7">
              <w:rPr>
                <w:rFonts w:eastAsiaTheme="minorHAnsi"/>
                <w:lang w:eastAsia="en-US"/>
              </w:rPr>
              <w:t>, образования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875727" w14:paraId="2BEED1C9" w14:textId="77777777" w:rsidTr="003D7184">
        <w:tc>
          <w:tcPr>
            <w:tcW w:w="993" w:type="dxa"/>
            <w:shd w:val="clear" w:color="auto" w:fill="FFFFFF" w:themeFill="background1"/>
          </w:tcPr>
          <w:p w14:paraId="44BC67D6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6.2.</w:t>
            </w:r>
          </w:p>
        </w:tc>
        <w:tc>
          <w:tcPr>
            <w:tcW w:w="4681" w:type="dxa"/>
            <w:shd w:val="clear" w:color="auto" w:fill="FFFFFF" w:themeFill="background1"/>
          </w:tcPr>
          <w:p w14:paraId="0AE85383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общественного мнения о недопустимости жестокого обращения с пожилыми людьми путем проведения информационных кампаний, включающих информирование о физиологических и психологических особенностях старения, о гериатрических синдромах, об организации различных видов помощи пожилым людям</w:t>
            </w:r>
          </w:p>
        </w:tc>
        <w:tc>
          <w:tcPr>
            <w:tcW w:w="1558" w:type="dxa"/>
            <w:shd w:val="clear" w:color="auto" w:fill="FFFFFF" w:themeFill="background1"/>
          </w:tcPr>
          <w:p w14:paraId="0DD8891B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47109358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МЗ РТ, МТЗиСЗ 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61F17C32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45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опрошенных граждан, человек;</w:t>
            </w:r>
          </w:p>
          <w:p w14:paraId="08367338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45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проведенных информационных кампаний, единиц</w:t>
            </w:r>
          </w:p>
        </w:tc>
      </w:tr>
      <w:tr w:rsidR="00875727" w14:paraId="7E30CFE0" w14:textId="77777777" w:rsidTr="003D7184">
        <w:tc>
          <w:tcPr>
            <w:tcW w:w="993" w:type="dxa"/>
            <w:shd w:val="clear" w:color="auto" w:fill="FFFFFF" w:themeFill="background1"/>
          </w:tcPr>
          <w:p w14:paraId="03F2C678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6.3.</w:t>
            </w:r>
          </w:p>
        </w:tc>
        <w:tc>
          <w:tcPr>
            <w:tcW w:w="4681" w:type="dxa"/>
            <w:shd w:val="clear" w:color="auto" w:fill="FFFFFF" w:themeFill="background1"/>
          </w:tcPr>
          <w:p w14:paraId="13B490C9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F6043">
              <w:rPr>
                <w:rFonts w:eastAsiaTheme="minorHAnsi"/>
                <w:lang w:eastAsia="en-US"/>
              </w:rPr>
              <w:t xml:space="preserve">Развитие в </w:t>
            </w:r>
            <w:r>
              <w:rPr>
                <w:rFonts w:eastAsiaTheme="minorHAnsi"/>
                <w:lang w:eastAsia="en-US"/>
              </w:rPr>
              <w:t xml:space="preserve">Республике Татарстан </w:t>
            </w:r>
            <w:r w:rsidRPr="001F6043">
              <w:rPr>
                <w:rFonts w:eastAsiaTheme="minorHAnsi"/>
                <w:lang w:eastAsia="en-US"/>
              </w:rPr>
              <w:t>деятельности, направленной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F6043">
              <w:rPr>
                <w:rFonts w:eastAsiaTheme="minorHAnsi"/>
                <w:lang w:eastAsia="en-US"/>
              </w:rPr>
              <w:t>на выявление случаев жестокого обращения с гражданами старшего поколения,</w:t>
            </w:r>
            <w:r w:rsidRPr="001F6043">
              <w:rPr>
                <w:rFonts w:eastAsiaTheme="minorHAnsi"/>
                <w:lang w:eastAsia="en-US"/>
              </w:rPr>
              <w:br/>
              <w:t>в том числе посредством обучения ухаживающих родственников и работников медицинских и социальных организаций диагностике ситуаций жестокого обращения, создания системы оказания экстренной помощи гражданам старшего поколения в таких ситуациях:</w:t>
            </w:r>
          </w:p>
        </w:tc>
        <w:tc>
          <w:tcPr>
            <w:tcW w:w="1558" w:type="dxa"/>
            <w:shd w:val="clear" w:color="auto" w:fill="FFFFFF" w:themeFill="background1"/>
          </w:tcPr>
          <w:p w14:paraId="1123226C" w14:textId="77777777" w:rsidR="00875727" w:rsidRPr="001F604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0BEC53F1" w14:textId="77777777" w:rsidR="00875727" w:rsidRPr="001F604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45CFBB4" w14:textId="77777777" w:rsidR="00875727" w:rsidRPr="001F604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75727" w14:paraId="1FD1EA70" w14:textId="77777777" w:rsidTr="003D7184">
        <w:tc>
          <w:tcPr>
            <w:tcW w:w="993" w:type="dxa"/>
            <w:shd w:val="clear" w:color="auto" w:fill="FFFFFF" w:themeFill="background1"/>
          </w:tcPr>
          <w:p w14:paraId="31A3BA03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6.3.1.</w:t>
            </w:r>
          </w:p>
        </w:tc>
        <w:tc>
          <w:tcPr>
            <w:tcW w:w="4681" w:type="dxa"/>
            <w:shd w:val="clear" w:color="auto" w:fill="FFFFFF" w:themeFill="background1"/>
          </w:tcPr>
          <w:p w14:paraId="7123E5D2" w14:textId="77777777" w:rsidR="00875727" w:rsidRPr="00002B4E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trike/>
                <w:color w:val="000000" w:themeColor="text1"/>
                <w:sz w:val="22"/>
                <w:szCs w:val="22"/>
              </w:rPr>
            </w:pPr>
            <w:r w:rsidRPr="001F6043">
              <w:rPr>
                <w:rFonts w:eastAsiaTheme="minorHAnsi"/>
                <w:lang w:eastAsia="en-US"/>
              </w:rPr>
              <w:t>Проведение информационно-разъяснительной работы по профилактике жестокого обращения в отношении пожилых людей среди получателей социальных услуг и сотрудников организаций и учреждений, работающих с указанной категорией граждан</w:t>
            </w:r>
            <w:r>
              <w:rPr>
                <w:rFonts w:eastAsiaTheme="minorHAnsi"/>
                <w:lang w:eastAsia="en-US"/>
              </w:rPr>
              <w:t>, родственников</w:t>
            </w:r>
          </w:p>
        </w:tc>
        <w:tc>
          <w:tcPr>
            <w:tcW w:w="1558" w:type="dxa"/>
            <w:shd w:val="clear" w:color="auto" w:fill="FFFFFF" w:themeFill="background1"/>
          </w:tcPr>
          <w:p w14:paraId="0934963D" w14:textId="77777777" w:rsidR="00875727" w:rsidRPr="001F604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6043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shd w:val="clear" w:color="auto" w:fill="FFFFFF" w:themeFill="background1"/>
          </w:tcPr>
          <w:p w14:paraId="417459D5" w14:textId="77777777" w:rsidR="00875727" w:rsidRPr="001F604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МТЗи</w:t>
            </w:r>
            <w:r w:rsidRPr="001F6043">
              <w:rPr>
                <w:rFonts w:eastAsiaTheme="minorHAnsi"/>
                <w:lang w:eastAsia="en-US"/>
              </w:rPr>
              <w:t>СЗ РТ</w:t>
            </w:r>
            <w:r>
              <w:rPr>
                <w:rFonts w:eastAsiaTheme="minorHAnsi"/>
                <w:lang w:eastAsia="en-US"/>
              </w:rPr>
              <w:t>, ГКУ РРЦ</w:t>
            </w:r>
          </w:p>
        </w:tc>
        <w:tc>
          <w:tcPr>
            <w:tcW w:w="4820" w:type="dxa"/>
            <w:shd w:val="clear" w:color="auto" w:fill="FFFFFF" w:themeFill="background1"/>
          </w:tcPr>
          <w:p w14:paraId="27A718A5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1F6043">
              <w:rPr>
                <w:rFonts w:eastAsiaTheme="minorHAnsi"/>
                <w:lang w:eastAsia="en-US"/>
              </w:rPr>
              <w:t>численность получателей социальных услуг, охваченных информационно-разъяснительной работой, человек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50694ABB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численность сотрудников организаций и учреждений, </w:t>
            </w:r>
            <w:r w:rsidRPr="001F6043">
              <w:rPr>
                <w:rFonts w:eastAsiaTheme="minorHAnsi"/>
                <w:lang w:eastAsia="en-US"/>
              </w:rPr>
              <w:t>охваченных информационно-разъяснительной работой, человек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7264CB23" w14:textId="77777777" w:rsidR="00875727" w:rsidRPr="001F604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родственников, охваченных информационно-разъяснительной работой, человек</w:t>
            </w:r>
          </w:p>
        </w:tc>
      </w:tr>
      <w:tr w:rsidR="00875727" w14:paraId="5C0DDEF1" w14:textId="77777777" w:rsidTr="003D7184">
        <w:tc>
          <w:tcPr>
            <w:tcW w:w="993" w:type="dxa"/>
            <w:shd w:val="clear" w:color="auto" w:fill="FFFFFF" w:themeFill="background1"/>
          </w:tcPr>
          <w:p w14:paraId="531B93BE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6.3.2.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FBDAF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Взаимодействие с МЧС РТ по вопросу передачи данных, поступающих в службу «112», о проявлении в отношении граждан старшего поколения насилия, о </w:t>
            </w:r>
            <w:r>
              <w:rPr>
                <w:rFonts w:eastAsiaTheme="minorHAnsi"/>
                <w:lang w:eastAsia="en-US"/>
              </w:rPr>
              <w:lastRenderedPageBreak/>
              <w:t>ненадлежащем уходе за гражданами пожилого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BE5C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FBCD2" w14:textId="65AFD73A" w:rsidR="00875727" w:rsidRDefault="00875727" w:rsidP="00DC53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Главное управление МЧС России по РТ</w:t>
            </w:r>
            <w:r w:rsidR="00DC53D1">
              <w:rPr>
                <w:rFonts w:eastAsiaTheme="minorHAnsi"/>
                <w:lang w:eastAsia="en-US"/>
              </w:rPr>
              <w:t xml:space="preserve"> (по согласованию)</w:t>
            </w:r>
            <w:r>
              <w:rPr>
                <w:rFonts w:eastAsiaTheme="minorHAnsi"/>
                <w:lang w:eastAsia="en-US"/>
              </w:rPr>
              <w:t xml:space="preserve">, МВД по РТ </w:t>
            </w:r>
            <w:r>
              <w:rPr>
                <w:rFonts w:eastAsiaTheme="minorHAnsi"/>
                <w:lang w:eastAsia="en-US"/>
              </w:rPr>
              <w:br/>
              <w:t>(по согласованию), МТЗиСЗ 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7F42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переданных и отработанных сигналов, единиц</w:t>
            </w:r>
          </w:p>
        </w:tc>
      </w:tr>
      <w:tr w:rsidR="00875727" w14:paraId="75A544C7" w14:textId="77777777" w:rsidTr="003D7184">
        <w:tc>
          <w:tcPr>
            <w:tcW w:w="993" w:type="dxa"/>
            <w:shd w:val="clear" w:color="auto" w:fill="FFFFFF" w:themeFill="background1"/>
          </w:tcPr>
          <w:p w14:paraId="1B2EA6D5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306B4" w14:textId="77777777" w:rsidR="00875727" w:rsidRPr="009B635B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 xml:space="preserve">Информирование граждан старшего поколения, в том числе в ходе поквартирных (подомовых) обходов, посредством </w:t>
            </w:r>
            <w:r>
              <w:rPr>
                <w:rFonts w:eastAsiaTheme="minorHAnsi"/>
                <w:lang w:eastAsia="en-US"/>
              </w:rPr>
              <w:t>средств массовой информации,</w:t>
            </w:r>
            <w:r w:rsidRPr="00AE0172">
              <w:rPr>
                <w:rFonts w:eastAsiaTheme="minorHAnsi"/>
                <w:lang w:eastAsia="en-US"/>
              </w:rPr>
              <w:t xml:space="preserve"> интерне</w:t>
            </w:r>
            <w:r>
              <w:rPr>
                <w:rFonts w:eastAsiaTheme="minorHAnsi"/>
                <w:lang w:eastAsia="en-US"/>
              </w:rPr>
              <w:t xml:space="preserve">т-ресурсов о мерах профилактики </w:t>
            </w:r>
            <w:r w:rsidRPr="00AE0172">
              <w:rPr>
                <w:rFonts w:eastAsiaTheme="minorHAnsi"/>
                <w:lang w:eastAsia="en-US"/>
              </w:rPr>
              <w:t>возникновения чрезвычайных ситуаций (пожаров) и о поведении в чрезвычайных ситуациях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5129D" w14:textId="77777777" w:rsidR="00875727" w:rsidRPr="00AE0172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7E81A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Главное управление</w:t>
            </w:r>
          </w:p>
          <w:p w14:paraId="146009D6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 xml:space="preserve">МЧС России по РТ </w:t>
            </w:r>
          </w:p>
          <w:p w14:paraId="436608CB" w14:textId="77777777" w:rsidR="00875727" w:rsidRPr="00AE0172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>(по согласованию),</w:t>
            </w:r>
          </w:p>
          <w:p w14:paraId="3C6C3A79" w14:textId="77777777" w:rsidR="00875727" w:rsidRPr="00AE0172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>МВД по РТ (по согласованию),</w:t>
            </w:r>
          </w:p>
          <w:p w14:paraId="1F0C0EEC" w14:textId="77777777" w:rsidR="00875727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>Татмедиа,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E0172">
              <w:rPr>
                <w:rFonts w:eastAsiaTheme="minorHAnsi"/>
                <w:lang w:eastAsia="en-US"/>
              </w:rPr>
              <w:t>МЧС РТ</w:t>
            </w:r>
            <w:r>
              <w:rPr>
                <w:rFonts w:eastAsiaTheme="minorHAnsi"/>
                <w:lang w:eastAsia="en-US"/>
              </w:rPr>
              <w:t>,</w:t>
            </w:r>
          </w:p>
          <w:p w14:paraId="2CA53AD8" w14:textId="77777777" w:rsidR="00875727" w:rsidRPr="00AE0172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МТЗиСЗ 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F3268" w14:textId="77777777" w:rsidR="00875727" w:rsidRPr="00AE0172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>проведение поквартирных (подомовых) обходов одиноких и одиноко проживающих граждан старшего поколения в составе профилактических групп;</w:t>
            </w:r>
          </w:p>
          <w:p w14:paraId="7CCD939F" w14:textId="77777777" w:rsidR="00875727" w:rsidRPr="00AE0172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5"/>
              <w:jc w:val="both"/>
              <w:rPr>
                <w:rFonts w:eastAsiaTheme="minorHAnsi"/>
                <w:lang w:eastAsia="en-US"/>
              </w:rPr>
            </w:pPr>
            <w:r w:rsidRPr="00AE0172">
              <w:rPr>
                <w:rFonts w:eastAsiaTheme="minorHAnsi"/>
                <w:lang w:eastAsia="en-US"/>
              </w:rPr>
              <w:t>не менее 10 информационных материалов в квартал</w:t>
            </w:r>
          </w:p>
        </w:tc>
      </w:tr>
      <w:tr w:rsidR="00875727" w14:paraId="19035A82" w14:textId="77777777" w:rsidTr="003D7184">
        <w:tc>
          <w:tcPr>
            <w:tcW w:w="993" w:type="dxa"/>
            <w:shd w:val="clear" w:color="auto" w:fill="FFFFFF" w:themeFill="background1"/>
          </w:tcPr>
          <w:p w14:paraId="604C769C" w14:textId="77777777" w:rsidR="00875727" w:rsidRDefault="00875727" w:rsidP="00875727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234C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Проведение информационных мероприятий для граждан старшего поколения, в том числе в ходе профилактических поквартирных (подомовых) обходов, о мерах предупреждения мошеннических действий в отношении граждан старшего поколения, жестокого обращения и насилия, а также о способах защиты от наиболее распространенных правонарушений, совершаемых в отношении указанной категории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18A3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1324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МВД по РТ</w:t>
            </w:r>
          </w:p>
          <w:p w14:paraId="066AEB2D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(по согласованию),</w:t>
            </w:r>
          </w:p>
          <w:p w14:paraId="4ECCDF70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Татмедиа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9E1A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3"/>
              <w:jc w:val="both"/>
              <w:rPr>
                <w:rFonts w:eastAsiaTheme="minorHAnsi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количество информационных материалов - не менее 10 в квартал;</w:t>
            </w:r>
          </w:p>
          <w:p w14:paraId="5A520E81" w14:textId="77777777" w:rsidR="00875727" w:rsidRPr="006108E3" w:rsidRDefault="00875727" w:rsidP="00875727">
            <w:pPr>
              <w:shd w:val="clear" w:color="auto" w:fill="FFFFFF" w:themeFill="background1"/>
              <w:autoSpaceDE w:val="0"/>
              <w:autoSpaceDN w:val="0"/>
              <w:adjustRightInd w:val="0"/>
              <w:ind w:firstLine="313"/>
              <w:jc w:val="both"/>
              <w:rPr>
                <w:rFonts w:eastAsiaTheme="minorHAnsi"/>
                <w:lang w:eastAsia="en-US"/>
              </w:rPr>
            </w:pPr>
            <w:r w:rsidRPr="006108E3">
              <w:rPr>
                <w:rFonts w:eastAsiaTheme="minorHAnsi"/>
                <w:lang w:eastAsia="en-US"/>
              </w:rPr>
              <w:t>100-процентный охват граждан старшего поколения в ходе профилактических поквартирных (подомовых) обходов населения</w:t>
            </w:r>
          </w:p>
        </w:tc>
      </w:tr>
    </w:tbl>
    <w:p w14:paraId="30B3F96E" w14:textId="77777777" w:rsidR="004817DF" w:rsidRDefault="004817DF" w:rsidP="003D7184">
      <w:pPr>
        <w:shd w:val="clear" w:color="auto" w:fill="FFFFFF" w:themeFill="background1"/>
        <w:autoSpaceDE w:val="0"/>
        <w:autoSpaceDN w:val="0"/>
        <w:adjustRightInd w:val="0"/>
        <w:spacing w:before="24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</w:t>
      </w:r>
    </w:p>
    <w:p w14:paraId="0374C064" w14:textId="77777777" w:rsidR="00623A8F" w:rsidRDefault="00623A8F" w:rsidP="005D74C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31055E1F" w14:textId="77777777" w:rsidR="00DD04F1" w:rsidRDefault="00DD04F1" w:rsidP="005D74C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 Список использованных сокращений:</w:t>
      </w:r>
    </w:p>
    <w:p w14:paraId="35F8A208" w14:textId="77777777" w:rsidR="005D74C8" w:rsidRDefault="005D74C8" w:rsidP="005D74C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E6CCD6C" w14:textId="77777777" w:rsidR="00E26F83" w:rsidRDefault="005D74C8" w:rsidP="005D74C8">
      <w:pPr>
        <w:ind w:firstLine="539"/>
        <w:jc w:val="both"/>
      </w:pPr>
      <w:r>
        <w:t>КМ РТ – Кабинет Министров Республики Татарстан</w:t>
      </w:r>
    </w:p>
    <w:p w14:paraId="4F116AC5" w14:textId="77777777" w:rsidR="009B6243" w:rsidRPr="00C93A2D" w:rsidRDefault="00E26F83" w:rsidP="005D74C8">
      <w:pPr>
        <w:ind w:firstLine="539"/>
        <w:jc w:val="both"/>
        <w:rPr>
          <w:rFonts w:eastAsiaTheme="minorHAnsi"/>
          <w:lang w:eastAsia="en-US"/>
        </w:rPr>
      </w:pPr>
      <w:r w:rsidRPr="00410C2A">
        <w:t xml:space="preserve">ГАУЗ </w:t>
      </w:r>
      <w:r w:rsidRPr="00E26F83">
        <w:rPr>
          <w:rFonts w:eastAsiaTheme="minorHAnsi"/>
          <w:lang w:eastAsia="en-US"/>
        </w:rPr>
        <w:t>МКДЦ – Государственное автономное учреждение з</w:t>
      </w:r>
      <w:r w:rsidR="002C5277">
        <w:rPr>
          <w:rFonts w:eastAsiaTheme="minorHAnsi"/>
          <w:lang w:eastAsia="en-US"/>
        </w:rPr>
        <w:t xml:space="preserve">дравоохранения «Межрегиональный клинико-диагностический </w:t>
      </w:r>
      <w:r w:rsidRPr="00E26F83">
        <w:rPr>
          <w:rFonts w:eastAsiaTheme="minorHAnsi"/>
          <w:lang w:eastAsia="en-US"/>
        </w:rPr>
        <w:t>центр»;</w:t>
      </w:r>
    </w:p>
    <w:p w14:paraId="6A39ECCB" w14:textId="77777777" w:rsidR="009B6243" w:rsidRPr="00C93A2D" w:rsidRDefault="009B6243" w:rsidP="009B6243">
      <w:pPr>
        <w:ind w:firstLine="540"/>
        <w:jc w:val="both"/>
        <w:rPr>
          <w:rFonts w:eastAsiaTheme="minorHAnsi"/>
          <w:lang w:eastAsia="en-US"/>
        </w:rPr>
      </w:pPr>
      <w:r w:rsidRPr="009B6243">
        <w:rPr>
          <w:rFonts w:eastAsiaTheme="minorHAnsi"/>
          <w:lang w:eastAsia="en-US"/>
        </w:rPr>
        <w:t>ГАУЗ «РЦОЗиМП» - «Республиканский центр общественного здоровья и медицинской профилактики»;</w:t>
      </w:r>
    </w:p>
    <w:p w14:paraId="4B3E10CC" w14:textId="77777777" w:rsidR="00DD04F1" w:rsidRPr="00C93A2D" w:rsidRDefault="008D3237" w:rsidP="00C93A2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ГБ МСЭ по РТ - Федеральное казенное учреждение «Главное бюро медико-социальной экспертизы по Республике Татарстан»;</w:t>
      </w:r>
    </w:p>
    <w:p w14:paraId="27172EEA" w14:textId="77777777" w:rsidR="00DD04F1" w:rsidRDefault="00DD04F1" w:rsidP="00C93A2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ГК РТ по туризму - Государственный комитет Республики Татарстан по туризму;</w:t>
      </w:r>
    </w:p>
    <w:p w14:paraId="3F6F8174" w14:textId="77777777" w:rsidR="00DD04F1" w:rsidRDefault="00DD04F1" w:rsidP="00C93A2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ГКУ РРЦ - государственное казенное учреждение </w:t>
      </w:r>
      <w:r w:rsidR="00ED09D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Республиканский ресурсный центр Министерства труда, занятости и социальной защиты Республики Татарстан</w:t>
      </w:r>
      <w:r w:rsidR="00ED09D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14:paraId="33C60CB1" w14:textId="77777777" w:rsidR="00DD04F1" w:rsidRDefault="00DD04F1" w:rsidP="00C93A2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Главное управление МЧС России по РТ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Татарстан;</w:t>
      </w:r>
    </w:p>
    <w:p w14:paraId="4FE1BC10" w14:textId="77777777" w:rsidR="00DD04F1" w:rsidRDefault="00DD04F1" w:rsidP="00C93A2D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Госинспекция труда в РТ - Государственная инспекция труда в Республике Татарстан;</w:t>
      </w:r>
    </w:p>
    <w:p w14:paraId="5A8D6F3F" w14:textId="4D177DCA" w:rsidR="002C5277" w:rsidRPr="00AB5952" w:rsidRDefault="00D662D1" w:rsidP="002C5277">
      <w:pPr>
        <w:ind w:firstLine="567"/>
      </w:pPr>
      <w:r>
        <w:t>канск</w:t>
      </w:r>
      <w:r w:rsidR="002C5277" w:rsidRPr="00AB5952">
        <w:t>ЗАГС РТ – Управление записи актов гражданского состояния Кабинета Министров Республики Татарстан;</w:t>
      </w:r>
    </w:p>
    <w:p w14:paraId="7EF1B819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МВД по РТ - Министерство внутренних дел по Республике Татарстан;</w:t>
      </w:r>
    </w:p>
    <w:p w14:paraId="1A308CB9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МДМ РТ - Министерство по делам молодежи Республики Татарстан;</w:t>
      </w:r>
    </w:p>
    <w:p w14:paraId="53934F93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МЗ РТ - Министерство здравоохранения Республики Татарстан;</w:t>
      </w:r>
    </w:p>
    <w:p w14:paraId="5560A759" w14:textId="77777777" w:rsidR="00DD04F1" w:rsidRPr="007B2ED7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B2ED7">
        <w:rPr>
          <w:rFonts w:eastAsiaTheme="minorHAnsi"/>
          <w:lang w:eastAsia="en-US"/>
        </w:rPr>
        <w:t>М</w:t>
      </w:r>
      <w:r w:rsidR="007B2ED7" w:rsidRPr="007B2ED7">
        <w:rPr>
          <w:rFonts w:eastAsiaTheme="minorHAnsi"/>
          <w:lang w:eastAsia="en-US"/>
        </w:rPr>
        <w:t>ин</w:t>
      </w:r>
      <w:r w:rsidR="00C93A2D">
        <w:rPr>
          <w:rFonts w:eastAsiaTheme="minorHAnsi"/>
          <w:lang w:eastAsia="en-US"/>
        </w:rPr>
        <w:t xml:space="preserve">цифра </w:t>
      </w:r>
      <w:r w:rsidRPr="007B2ED7">
        <w:rPr>
          <w:rFonts w:eastAsiaTheme="minorHAnsi"/>
          <w:lang w:eastAsia="en-US"/>
        </w:rPr>
        <w:t xml:space="preserve">РТ - Министерство </w:t>
      </w:r>
      <w:r w:rsidR="007B2ED7" w:rsidRPr="007B2ED7">
        <w:rPr>
          <w:rFonts w:eastAsiaTheme="minorHAnsi"/>
          <w:lang w:eastAsia="en-US"/>
        </w:rPr>
        <w:t>цифрового развития государственного управления, информационных технологий и связи</w:t>
      </w:r>
      <w:r w:rsidRPr="007B2ED7">
        <w:rPr>
          <w:rFonts w:eastAsiaTheme="minorHAnsi"/>
          <w:lang w:eastAsia="en-US"/>
        </w:rPr>
        <w:t xml:space="preserve"> Республики Татарстан;</w:t>
      </w:r>
    </w:p>
    <w:p w14:paraId="7800DF37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МК РТ - Министерство культуры Республики Татарстан;</w:t>
      </w:r>
    </w:p>
    <w:p w14:paraId="548031AC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МОиН РТ - Министерство образования и науки Республики Татарстан;</w:t>
      </w:r>
    </w:p>
    <w:p w14:paraId="54FE7484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МС РТ - Министерство спорта Республики Татарстан;</w:t>
      </w:r>
    </w:p>
    <w:p w14:paraId="40C8CE69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МТЗиСЗ РТ - Министерство труда, занятости и социальной защиты Республики Татарстан;</w:t>
      </w:r>
    </w:p>
    <w:p w14:paraId="72A35F8B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МЧС РТ - Министерство по делам гражданской обороны и чрезвычайным ситуациям Республики Татарстан;</w:t>
      </w:r>
    </w:p>
    <w:p w14:paraId="009549B1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ОМС - органы местного самоуправления муниципальных районов и городских округов Республики Татарстан;</w:t>
      </w:r>
    </w:p>
    <w:p w14:paraId="7A38B7E1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ОСФР по РТ - Отделение Фонда пенсионного и социального страхования Российской Федерации по Республике Татарстан;</w:t>
      </w:r>
    </w:p>
    <w:p w14:paraId="6CF335DD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РО ООО СПР по РТ - Региональное отделение Общероссийской общественной организации </w:t>
      </w:r>
      <w:r w:rsidR="00393A7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Союз пенсионеров России</w:t>
      </w:r>
      <w:r w:rsidR="00393A7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по Республике Татарстан;</w:t>
      </w:r>
    </w:p>
    <w:p w14:paraId="49663FB8" w14:textId="77777777" w:rsidR="00AB5952" w:rsidRPr="00AB5952" w:rsidRDefault="00AB5952" w:rsidP="00AB5952">
      <w:pPr>
        <w:widowControl w:val="0"/>
        <w:autoSpaceDE w:val="0"/>
        <w:autoSpaceDN w:val="0"/>
        <w:spacing w:line="230" w:lineRule="auto"/>
        <w:ind w:firstLine="539"/>
        <w:rPr>
          <w:rFonts w:eastAsiaTheme="minorHAnsi"/>
          <w:color w:val="000000" w:themeColor="text1"/>
          <w:lang w:eastAsia="en-US"/>
        </w:rPr>
      </w:pPr>
      <w:r w:rsidRPr="00AB5952">
        <w:rPr>
          <w:rFonts w:eastAsiaTheme="minorHAnsi"/>
          <w:color w:val="000000" w:themeColor="text1"/>
          <w:lang w:eastAsia="en-US"/>
        </w:rPr>
        <w:t>РОО ветеранов(пенсионеров) РТ</w:t>
      </w:r>
      <w:r>
        <w:rPr>
          <w:rFonts w:eastAsiaTheme="minorHAnsi"/>
          <w:color w:val="000000" w:themeColor="text1"/>
          <w:lang w:eastAsia="en-US"/>
        </w:rPr>
        <w:t xml:space="preserve"> – Региональная общественная организация ветеранов (пенсионеров) Республики Татарстан;</w:t>
      </w:r>
    </w:p>
    <w:p w14:paraId="72A746FD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СМИ - средства массовой информации;</w:t>
      </w:r>
    </w:p>
    <w:p w14:paraId="165B4D40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Татмедиа - Республиканское агентство по печати и массовым коммуникациям </w:t>
      </w:r>
      <w:r w:rsidR="00C93A2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Татмедиа</w:t>
      </w:r>
      <w:r w:rsidR="00C93A2D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14:paraId="47AF551C" w14:textId="77777777" w:rsidR="00DD04F1" w:rsidRDefault="00DD04F1" w:rsidP="00DD04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Управление Роспотребнадзора по РТ - Управление Федеральной службы по надзору в сфере защиты прав потребителей и благополучия человека по Республике Татарстан.</w:t>
      </w:r>
    </w:p>
    <w:p w14:paraId="2C60EA3D" w14:textId="77777777" w:rsidR="00DD04F1" w:rsidRDefault="00DD04F1" w:rsidP="00DD04F1">
      <w:pPr>
        <w:rPr>
          <w:color w:val="000000"/>
        </w:rPr>
      </w:pPr>
    </w:p>
    <w:p w14:paraId="1D07028D" w14:textId="77777777" w:rsidR="002C5277" w:rsidRDefault="002C5277" w:rsidP="00DD04F1">
      <w:pPr>
        <w:rPr>
          <w:color w:val="000000"/>
        </w:rPr>
      </w:pPr>
    </w:p>
    <w:p w14:paraId="30F98D47" w14:textId="77777777" w:rsidR="009C0F33" w:rsidRDefault="009C0F33" w:rsidP="00DD04F1">
      <w:pPr>
        <w:rPr>
          <w:color w:val="000000"/>
        </w:rPr>
      </w:pPr>
    </w:p>
    <w:p w14:paraId="70AD9D27" w14:textId="77777777" w:rsidR="009C0F33" w:rsidRDefault="009C0F33" w:rsidP="00DD04F1">
      <w:pPr>
        <w:rPr>
          <w:color w:val="000000"/>
        </w:rPr>
      </w:pPr>
    </w:p>
    <w:p w14:paraId="4F72E27E" w14:textId="77777777" w:rsidR="009C0F33" w:rsidRDefault="009C0F33" w:rsidP="00DD04F1">
      <w:pPr>
        <w:rPr>
          <w:color w:val="000000"/>
        </w:rPr>
      </w:pPr>
    </w:p>
    <w:p w14:paraId="0567E966" w14:textId="77777777" w:rsidR="009C0F33" w:rsidRDefault="009C0F33" w:rsidP="00DD04F1">
      <w:pPr>
        <w:rPr>
          <w:color w:val="000000"/>
        </w:rPr>
      </w:pPr>
    </w:p>
    <w:p w14:paraId="7E719790" w14:textId="77777777" w:rsidR="009C0F33" w:rsidRDefault="009C0F33" w:rsidP="00DD04F1">
      <w:pPr>
        <w:rPr>
          <w:color w:val="000000"/>
        </w:rPr>
      </w:pPr>
    </w:p>
    <w:p w14:paraId="66D06147" w14:textId="77777777" w:rsidR="009C0F33" w:rsidRDefault="009C0F33" w:rsidP="00DD04F1">
      <w:pPr>
        <w:rPr>
          <w:color w:val="000000"/>
        </w:rPr>
      </w:pPr>
    </w:p>
    <w:p w14:paraId="6330C545" w14:textId="77777777" w:rsidR="009C0F33" w:rsidRDefault="009C0F33" w:rsidP="00DD04F1">
      <w:pPr>
        <w:rPr>
          <w:color w:val="000000"/>
        </w:rPr>
      </w:pPr>
    </w:p>
    <w:p w14:paraId="610CD828" w14:textId="77777777" w:rsidR="009C0F33" w:rsidRDefault="009C0F33" w:rsidP="00DD04F1">
      <w:pPr>
        <w:rPr>
          <w:color w:val="000000"/>
        </w:rPr>
      </w:pPr>
    </w:p>
    <w:p w14:paraId="44CD6C8B" w14:textId="77777777" w:rsidR="009C0F33" w:rsidRDefault="009C0F33" w:rsidP="00DD04F1">
      <w:pPr>
        <w:rPr>
          <w:color w:val="000000"/>
        </w:rPr>
      </w:pPr>
    </w:p>
    <w:p w14:paraId="17C9ED8F" w14:textId="77777777" w:rsidR="009C0F33" w:rsidRDefault="009C0F33" w:rsidP="00DD04F1">
      <w:pPr>
        <w:rPr>
          <w:color w:val="000000"/>
        </w:rPr>
      </w:pPr>
    </w:p>
    <w:p w14:paraId="38AB515B" w14:textId="77777777" w:rsidR="009C0F33" w:rsidRDefault="009C0F33" w:rsidP="00DD04F1">
      <w:pPr>
        <w:rPr>
          <w:color w:val="000000"/>
        </w:rPr>
      </w:pPr>
    </w:p>
    <w:p w14:paraId="1F5CD1B3" w14:textId="77777777" w:rsidR="00A2358A" w:rsidRDefault="00A2358A" w:rsidP="00DD04F1">
      <w:pPr>
        <w:rPr>
          <w:color w:val="000000"/>
        </w:rPr>
      </w:pPr>
    </w:p>
    <w:p w14:paraId="6D655D76" w14:textId="77777777" w:rsidR="00134331" w:rsidRDefault="00134331" w:rsidP="0059383A">
      <w:pPr>
        <w:pStyle w:val="3"/>
        <w:shd w:val="clear" w:color="auto" w:fill="FFFFFF"/>
        <w:spacing w:before="0" w:beforeAutospacing="0" w:after="0" w:afterAutospacing="0"/>
        <w:ind w:left="10915"/>
        <w:textAlignment w:val="baseline"/>
        <w:rPr>
          <w:b w:val="0"/>
          <w:spacing w:val="2"/>
          <w:sz w:val="28"/>
          <w:szCs w:val="28"/>
        </w:rPr>
      </w:pPr>
    </w:p>
    <w:p w14:paraId="46E57800" w14:textId="1DEECE19" w:rsidR="0059383A" w:rsidRPr="00B85D14" w:rsidRDefault="0059383A" w:rsidP="0059383A">
      <w:pPr>
        <w:pStyle w:val="3"/>
        <w:shd w:val="clear" w:color="auto" w:fill="FFFFFF"/>
        <w:spacing w:before="0" w:beforeAutospacing="0" w:after="0" w:afterAutospacing="0"/>
        <w:ind w:left="10915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lastRenderedPageBreak/>
        <w:t>Утвержден</w:t>
      </w:r>
    </w:p>
    <w:p w14:paraId="6C3965C6" w14:textId="044A228C" w:rsidR="0059383A" w:rsidRDefault="00134331" w:rsidP="0059383A">
      <w:pPr>
        <w:pStyle w:val="3"/>
        <w:shd w:val="clear" w:color="auto" w:fill="FFFFFF"/>
        <w:spacing w:before="0" w:beforeAutospacing="0" w:after="0" w:afterAutospacing="0"/>
        <w:ind w:left="10915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Постановлением</w:t>
      </w:r>
      <w:r w:rsidR="0059383A">
        <w:rPr>
          <w:b w:val="0"/>
          <w:spacing w:val="2"/>
          <w:sz w:val="28"/>
          <w:szCs w:val="28"/>
        </w:rPr>
        <w:t xml:space="preserve"> </w:t>
      </w:r>
    </w:p>
    <w:p w14:paraId="71024B99" w14:textId="77777777" w:rsidR="00CC0763" w:rsidRDefault="0059383A" w:rsidP="0059383A">
      <w:pPr>
        <w:pStyle w:val="3"/>
        <w:shd w:val="clear" w:color="auto" w:fill="FFFFFF"/>
        <w:spacing w:before="0" w:beforeAutospacing="0" w:after="0" w:afterAutospacing="0"/>
        <w:ind w:left="10915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Кабинета Министров</w:t>
      </w:r>
    </w:p>
    <w:p w14:paraId="001B115D" w14:textId="77777777" w:rsidR="0059383A" w:rsidRPr="00B85D14" w:rsidRDefault="0059383A" w:rsidP="0059383A">
      <w:pPr>
        <w:pStyle w:val="3"/>
        <w:shd w:val="clear" w:color="auto" w:fill="FFFFFF"/>
        <w:spacing w:before="0" w:beforeAutospacing="0" w:after="0" w:afterAutospacing="0"/>
        <w:ind w:left="10915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Республики Татарстан </w:t>
      </w:r>
    </w:p>
    <w:p w14:paraId="2975DC1A" w14:textId="77777777" w:rsidR="0059383A" w:rsidRPr="00B85D14" w:rsidRDefault="0059383A" w:rsidP="0059383A">
      <w:pPr>
        <w:pStyle w:val="3"/>
        <w:shd w:val="clear" w:color="auto" w:fill="FFFFFF"/>
        <w:spacing w:before="0" w:beforeAutospacing="0" w:after="0" w:afterAutospacing="0"/>
        <w:ind w:left="10915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от _______202</w:t>
      </w:r>
      <w:r>
        <w:rPr>
          <w:b w:val="0"/>
          <w:spacing w:val="2"/>
          <w:sz w:val="28"/>
          <w:szCs w:val="28"/>
        </w:rPr>
        <w:t xml:space="preserve"> </w:t>
      </w:r>
      <w:r w:rsidRPr="00B85D14">
        <w:rPr>
          <w:b w:val="0"/>
          <w:spacing w:val="2"/>
          <w:sz w:val="28"/>
          <w:szCs w:val="28"/>
        </w:rPr>
        <w:t xml:space="preserve"> №______</w:t>
      </w:r>
    </w:p>
    <w:p w14:paraId="29899795" w14:textId="77777777" w:rsidR="0059383A" w:rsidRDefault="0059383A" w:rsidP="0059383A">
      <w:pPr>
        <w:autoSpaceDE w:val="0"/>
        <w:autoSpaceDN w:val="0"/>
        <w:adjustRightInd w:val="0"/>
        <w:ind w:right="567"/>
        <w:rPr>
          <w:sz w:val="28"/>
          <w:szCs w:val="28"/>
        </w:rPr>
      </w:pPr>
    </w:p>
    <w:p w14:paraId="1E88F198" w14:textId="77777777" w:rsidR="0059383A" w:rsidRDefault="0059383A" w:rsidP="0059383A">
      <w:pPr>
        <w:autoSpaceDE w:val="0"/>
        <w:autoSpaceDN w:val="0"/>
        <w:adjustRightInd w:val="0"/>
        <w:ind w:right="567" w:firstLine="1"/>
        <w:jc w:val="right"/>
        <w:rPr>
          <w:sz w:val="28"/>
          <w:szCs w:val="28"/>
        </w:rPr>
      </w:pPr>
      <w:r w:rsidRPr="0059383A">
        <w:rPr>
          <w:sz w:val="28"/>
          <w:szCs w:val="28"/>
        </w:rPr>
        <w:t>Форма</w:t>
      </w:r>
    </w:p>
    <w:p w14:paraId="06A90C1E" w14:textId="77777777" w:rsidR="0059383A" w:rsidRDefault="0059383A" w:rsidP="00593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42A1B5" w14:textId="77777777" w:rsidR="0059383A" w:rsidRDefault="0059383A" w:rsidP="00593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42692D" w14:textId="77777777" w:rsidR="0059383A" w:rsidRPr="0059383A" w:rsidRDefault="0059383A" w:rsidP="00593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383A">
        <w:rPr>
          <w:sz w:val="28"/>
          <w:szCs w:val="28"/>
        </w:rPr>
        <w:t>Отчет</w:t>
      </w:r>
    </w:p>
    <w:p w14:paraId="77C9EE09" w14:textId="77777777" w:rsidR="0059383A" w:rsidRPr="0059383A" w:rsidRDefault="0059383A" w:rsidP="00593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383A">
        <w:rPr>
          <w:sz w:val="28"/>
          <w:szCs w:val="28"/>
        </w:rPr>
        <w:t>__________________________________________________________</w:t>
      </w:r>
    </w:p>
    <w:p w14:paraId="18BDD7DE" w14:textId="77777777" w:rsidR="0059383A" w:rsidRPr="0059383A" w:rsidRDefault="0059383A" w:rsidP="0059383A">
      <w:pPr>
        <w:autoSpaceDE w:val="0"/>
        <w:autoSpaceDN w:val="0"/>
        <w:adjustRightInd w:val="0"/>
        <w:jc w:val="center"/>
        <w:rPr>
          <w:i/>
        </w:rPr>
      </w:pPr>
      <w:r w:rsidRPr="0059383A">
        <w:rPr>
          <w:i/>
        </w:rPr>
        <w:t xml:space="preserve">(наименование исполнительного органа государственной власти РТ, территориального подразделения федеральных органов </w:t>
      </w:r>
    </w:p>
    <w:p w14:paraId="460F1838" w14:textId="77777777" w:rsidR="0059383A" w:rsidRPr="0059383A" w:rsidRDefault="0059383A" w:rsidP="005938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9383A">
        <w:rPr>
          <w:i/>
        </w:rPr>
        <w:t>исполнительной власти по РТ, органа местного самоуправления РТ, общественной организации)</w:t>
      </w:r>
      <w:r w:rsidRPr="0059383A">
        <w:rPr>
          <w:i/>
          <w:sz w:val="28"/>
          <w:szCs w:val="28"/>
        </w:rPr>
        <w:t xml:space="preserve"> </w:t>
      </w:r>
    </w:p>
    <w:p w14:paraId="4C20FB81" w14:textId="7CE9C2CB" w:rsidR="0059383A" w:rsidRPr="0059383A" w:rsidRDefault="006F2EE2" w:rsidP="0059383A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об исполнении </w:t>
      </w:r>
      <w:r w:rsidR="00185685" w:rsidRPr="00EE3A49">
        <w:rPr>
          <w:rFonts w:eastAsiaTheme="minorHAnsi"/>
          <w:sz w:val="28"/>
          <w:szCs w:val="28"/>
          <w:lang w:eastAsia="en-US"/>
        </w:rPr>
        <w:t>Ре</w:t>
      </w:r>
      <w:r w:rsidR="00134331">
        <w:rPr>
          <w:rFonts w:eastAsiaTheme="minorHAnsi"/>
          <w:sz w:val="28"/>
          <w:szCs w:val="28"/>
          <w:lang w:eastAsia="en-US"/>
        </w:rPr>
        <w:t xml:space="preserve">гионального </w:t>
      </w:r>
      <w:r w:rsidR="00185685" w:rsidRPr="00EE3A49">
        <w:rPr>
          <w:rFonts w:eastAsiaTheme="minorHAnsi"/>
          <w:sz w:val="28"/>
          <w:szCs w:val="28"/>
          <w:lang w:eastAsia="en-US"/>
        </w:rPr>
        <w:t>комплексн</w:t>
      </w:r>
      <w:r w:rsidR="00185685">
        <w:rPr>
          <w:rFonts w:eastAsiaTheme="minorHAnsi"/>
          <w:sz w:val="28"/>
          <w:szCs w:val="28"/>
          <w:lang w:eastAsia="en-US"/>
        </w:rPr>
        <w:t>ого</w:t>
      </w:r>
      <w:r w:rsidR="00185685" w:rsidRPr="00EE3A49">
        <w:rPr>
          <w:rFonts w:eastAsiaTheme="minorHAnsi"/>
          <w:sz w:val="28"/>
          <w:szCs w:val="28"/>
          <w:lang w:eastAsia="en-US"/>
        </w:rPr>
        <w:t xml:space="preserve"> </w:t>
      </w:r>
      <w:hyperlink r:id="rId29" w:history="1">
        <w:r w:rsidR="00185685" w:rsidRPr="00EE3A49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="00185685">
        <w:rPr>
          <w:rFonts w:eastAsiaTheme="minorHAnsi"/>
          <w:sz w:val="28"/>
          <w:szCs w:val="28"/>
          <w:lang w:eastAsia="en-US"/>
        </w:rPr>
        <w:t>а</w:t>
      </w:r>
      <w:r w:rsidR="00185685" w:rsidRPr="00EE3A49">
        <w:rPr>
          <w:rFonts w:eastAsiaTheme="minorHAnsi"/>
          <w:sz w:val="28"/>
          <w:szCs w:val="28"/>
          <w:lang w:eastAsia="en-US"/>
        </w:rPr>
        <w:t xml:space="preserve"> (программ</w:t>
      </w:r>
      <w:r w:rsidR="00185685">
        <w:rPr>
          <w:rFonts w:eastAsiaTheme="minorHAnsi"/>
          <w:sz w:val="28"/>
          <w:szCs w:val="28"/>
          <w:lang w:eastAsia="en-US"/>
        </w:rPr>
        <w:t>ы</w:t>
      </w:r>
      <w:r w:rsidR="00185685" w:rsidRPr="00EE3A49">
        <w:rPr>
          <w:rFonts w:eastAsiaTheme="minorHAnsi"/>
          <w:sz w:val="28"/>
          <w:szCs w:val="28"/>
          <w:lang w:eastAsia="en-US"/>
        </w:rPr>
        <w:t xml:space="preserve">) «Активное долголетие» </w:t>
      </w:r>
      <w:r w:rsidR="00185685">
        <w:rPr>
          <w:rFonts w:eastAsiaTheme="minorHAnsi"/>
          <w:sz w:val="28"/>
          <w:szCs w:val="28"/>
          <w:lang w:eastAsia="en-US"/>
        </w:rPr>
        <w:br/>
      </w:r>
      <w:r w:rsidR="00185685" w:rsidRPr="00EE3A49">
        <w:rPr>
          <w:rFonts w:eastAsiaTheme="minorHAnsi"/>
          <w:sz w:val="28"/>
          <w:szCs w:val="28"/>
          <w:lang w:eastAsia="en-US"/>
        </w:rPr>
        <w:t>в Республике Татарстан на 2025-2030 годы</w:t>
      </w:r>
    </w:p>
    <w:p w14:paraId="285D5191" w14:textId="77777777" w:rsidR="0059383A" w:rsidRPr="0059383A" w:rsidRDefault="0059383A" w:rsidP="00593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383A">
        <w:rPr>
          <w:sz w:val="28"/>
          <w:szCs w:val="28"/>
        </w:rPr>
        <w:t>за ____________20 __ г.</w:t>
      </w:r>
    </w:p>
    <w:p w14:paraId="1F0EE904" w14:textId="77777777" w:rsidR="0059383A" w:rsidRPr="0059383A" w:rsidRDefault="0059383A" w:rsidP="00593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3827"/>
        <w:gridCol w:w="3544"/>
        <w:gridCol w:w="2551"/>
      </w:tblGrid>
      <w:tr w:rsidR="0059383A" w:rsidRPr="0059383A" w14:paraId="60FDED4B" w14:textId="77777777" w:rsidTr="00B50977">
        <w:trPr>
          <w:trHeight w:val="1117"/>
        </w:trPr>
        <w:tc>
          <w:tcPr>
            <w:tcW w:w="959" w:type="dxa"/>
            <w:shd w:val="clear" w:color="auto" w:fill="FFFFFF"/>
          </w:tcPr>
          <w:p w14:paraId="1A0E00EB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№ </w:t>
            </w:r>
          </w:p>
          <w:p w14:paraId="2645EF45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FFFFFF"/>
          </w:tcPr>
          <w:p w14:paraId="63F8F0DF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Наименование </w:t>
            </w:r>
          </w:p>
          <w:p w14:paraId="603D8DCD" w14:textId="77777777" w:rsidR="0059383A" w:rsidRPr="0059383A" w:rsidRDefault="0059383A" w:rsidP="002D1ACE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0" w:type="dxa"/>
            <w:shd w:val="clear" w:color="auto" w:fill="FFFFFF"/>
          </w:tcPr>
          <w:p w14:paraId="3475D5CD" w14:textId="77777777" w:rsidR="0059383A" w:rsidRPr="0059383A" w:rsidRDefault="0059383A" w:rsidP="002D1ACE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Плановый </w:t>
            </w:r>
            <w:r w:rsidR="009A4180" w:rsidRPr="002D1ACE">
              <w:rPr>
                <w:sz w:val="28"/>
                <w:szCs w:val="28"/>
              </w:rPr>
              <w:t xml:space="preserve"> </w:t>
            </w:r>
            <w:r w:rsidR="002D1ACE">
              <w:rPr>
                <w:sz w:val="28"/>
                <w:szCs w:val="28"/>
              </w:rPr>
              <w:t>и</w:t>
            </w:r>
            <w:r w:rsidR="009A4180" w:rsidRPr="002D1ACE">
              <w:rPr>
                <w:sz w:val="28"/>
                <w:szCs w:val="28"/>
              </w:rPr>
              <w:t xml:space="preserve">ндикатор </w:t>
            </w:r>
          </w:p>
        </w:tc>
        <w:tc>
          <w:tcPr>
            <w:tcW w:w="3827" w:type="dxa"/>
            <w:shd w:val="clear" w:color="auto" w:fill="FFFFFF"/>
          </w:tcPr>
          <w:p w14:paraId="2797FBA1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Фактическое значение индикатора, достигнутое за </w:t>
            </w:r>
          </w:p>
          <w:p w14:paraId="0C9D2762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>отчетный период (по Республике Татарстан и в разрезе муниципальных образований Республики Татарстан)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C908E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Развернутая текстовая </w:t>
            </w:r>
          </w:p>
          <w:p w14:paraId="0B4242AC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информация по исполнению мероприятия </w:t>
            </w:r>
            <w:r w:rsidR="002D1ACE">
              <w:rPr>
                <w:sz w:val="28"/>
                <w:szCs w:val="28"/>
              </w:rPr>
              <w:t xml:space="preserve">Программы </w:t>
            </w:r>
          </w:p>
          <w:p w14:paraId="080484F9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>(в том числе в разрезе муниципальных образований Республики Татарстан)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DF8AF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 xml:space="preserve">Примечания </w:t>
            </w:r>
          </w:p>
          <w:p w14:paraId="05EA1C35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>(пояснения в случае недостижения</w:t>
            </w:r>
          </w:p>
          <w:p w14:paraId="0148CD70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  <w:r w:rsidRPr="0059383A">
              <w:rPr>
                <w:sz w:val="28"/>
                <w:szCs w:val="28"/>
              </w:rPr>
              <w:t>планового значения индикатора)</w:t>
            </w:r>
          </w:p>
        </w:tc>
      </w:tr>
      <w:tr w:rsidR="0059383A" w:rsidRPr="0059383A" w14:paraId="781D4F9C" w14:textId="77777777" w:rsidTr="00B50977">
        <w:tc>
          <w:tcPr>
            <w:tcW w:w="959" w:type="dxa"/>
            <w:tcBorders>
              <w:bottom w:val="single" w:sz="4" w:space="0" w:color="000000"/>
            </w:tcBorders>
            <w:shd w:val="clear" w:color="auto" w:fill="FFFFFF"/>
          </w:tcPr>
          <w:p w14:paraId="08854B84" w14:textId="77777777" w:rsidR="0059383A" w:rsidRPr="0059383A" w:rsidRDefault="0059383A" w:rsidP="0059383A">
            <w:pPr>
              <w:jc w:val="center"/>
              <w:rPr>
                <w:i/>
              </w:rPr>
            </w:pPr>
            <w:r w:rsidRPr="0059383A">
              <w:rPr>
                <w:i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14:paraId="7CAEA9CB" w14:textId="77777777" w:rsidR="0059383A" w:rsidRPr="0059383A" w:rsidRDefault="0059383A" w:rsidP="0059383A">
            <w:pPr>
              <w:jc w:val="center"/>
              <w:rPr>
                <w:i/>
              </w:rPr>
            </w:pPr>
            <w:r w:rsidRPr="0059383A">
              <w:rPr>
                <w:i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53B4BC58" w14:textId="77777777" w:rsidR="0059383A" w:rsidRPr="0059383A" w:rsidRDefault="0059383A" w:rsidP="0059383A">
            <w:pPr>
              <w:jc w:val="center"/>
              <w:rPr>
                <w:i/>
              </w:rPr>
            </w:pPr>
            <w:r w:rsidRPr="0059383A">
              <w:rPr>
                <w:i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/>
          </w:tcPr>
          <w:p w14:paraId="57AA4F83" w14:textId="77777777" w:rsidR="0059383A" w:rsidRPr="0059383A" w:rsidRDefault="0059383A" w:rsidP="0059383A">
            <w:pPr>
              <w:jc w:val="center"/>
              <w:rPr>
                <w:i/>
              </w:rPr>
            </w:pPr>
            <w:r w:rsidRPr="0059383A">
              <w:rPr>
                <w:i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B942BC" w14:textId="77777777" w:rsidR="0059383A" w:rsidRPr="0059383A" w:rsidRDefault="0059383A" w:rsidP="0059383A">
            <w:pPr>
              <w:jc w:val="center"/>
              <w:rPr>
                <w:i/>
              </w:rPr>
            </w:pPr>
            <w:r w:rsidRPr="0059383A">
              <w:rPr>
                <w:i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420096" w14:textId="77777777" w:rsidR="0059383A" w:rsidRPr="0059383A" w:rsidRDefault="0059383A" w:rsidP="0059383A">
            <w:pPr>
              <w:jc w:val="center"/>
              <w:rPr>
                <w:i/>
              </w:rPr>
            </w:pPr>
            <w:r w:rsidRPr="0059383A">
              <w:rPr>
                <w:i/>
              </w:rPr>
              <w:t>6</w:t>
            </w:r>
          </w:p>
        </w:tc>
      </w:tr>
      <w:tr w:rsidR="0059383A" w:rsidRPr="0059383A" w14:paraId="58690821" w14:textId="77777777" w:rsidTr="00B50977">
        <w:tc>
          <w:tcPr>
            <w:tcW w:w="959" w:type="dxa"/>
            <w:tcBorders>
              <w:top w:val="single" w:sz="4" w:space="0" w:color="000000"/>
            </w:tcBorders>
            <w:shd w:val="clear" w:color="auto" w:fill="FFFFFF"/>
          </w:tcPr>
          <w:p w14:paraId="1783FAB3" w14:textId="77777777" w:rsidR="0059383A" w:rsidRPr="0059383A" w:rsidRDefault="0059383A" w:rsidP="0059383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14:paraId="3D357593" w14:textId="77777777" w:rsidR="0059383A" w:rsidRPr="0059383A" w:rsidRDefault="0059383A" w:rsidP="0059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46EC6C5B" w14:textId="77777777" w:rsidR="0059383A" w:rsidRPr="0059383A" w:rsidRDefault="0059383A" w:rsidP="00593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7705C4BC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4CCB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3E230" w14:textId="77777777" w:rsidR="0059383A" w:rsidRPr="0059383A" w:rsidRDefault="0059383A" w:rsidP="005938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69B8C6" w14:textId="77777777" w:rsidR="0059383A" w:rsidRPr="0059383A" w:rsidRDefault="0059383A" w:rsidP="0059383A">
      <w:pPr>
        <w:autoSpaceDE w:val="0"/>
        <w:autoSpaceDN w:val="0"/>
        <w:adjustRightInd w:val="0"/>
        <w:jc w:val="both"/>
      </w:pPr>
    </w:p>
    <w:p w14:paraId="02E25528" w14:textId="77777777" w:rsidR="00EF489F" w:rsidRDefault="0059383A" w:rsidP="00F37F15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  <w:r w:rsidRPr="0059383A">
        <w:t>_____________________________</w:t>
      </w:r>
    </w:p>
    <w:sectPr w:rsidR="00EF489F" w:rsidSect="00107C16">
      <w:pgSz w:w="16838" w:h="11906" w:orient="landscape"/>
      <w:pgMar w:top="709" w:right="992" w:bottom="992" w:left="1134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7252" w14:textId="77777777" w:rsidR="003C50E1" w:rsidRDefault="003C50E1" w:rsidP="00E855FC">
      <w:r>
        <w:separator/>
      </w:r>
    </w:p>
  </w:endnote>
  <w:endnote w:type="continuationSeparator" w:id="0">
    <w:p w14:paraId="2308492A" w14:textId="77777777" w:rsidR="003C50E1" w:rsidRDefault="003C50E1" w:rsidP="00E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780927"/>
      <w:docPartObj>
        <w:docPartGallery w:val="Page Numbers (Bottom of Page)"/>
        <w:docPartUnique/>
      </w:docPartObj>
    </w:sdtPr>
    <w:sdtEndPr/>
    <w:sdtContent>
      <w:p w14:paraId="1FEECA18" w14:textId="11DA0ACF" w:rsidR="00244AC0" w:rsidRDefault="00244AC0" w:rsidP="00E56D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527C" w14:textId="77777777" w:rsidR="003C50E1" w:rsidRDefault="003C50E1" w:rsidP="00E855FC">
      <w:r>
        <w:separator/>
      </w:r>
    </w:p>
  </w:footnote>
  <w:footnote w:type="continuationSeparator" w:id="0">
    <w:p w14:paraId="46DDFE52" w14:textId="77777777" w:rsidR="003C50E1" w:rsidRDefault="003C50E1" w:rsidP="00E8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8FC"/>
    <w:multiLevelType w:val="hybridMultilevel"/>
    <w:tmpl w:val="C884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A21"/>
    <w:multiLevelType w:val="hybridMultilevel"/>
    <w:tmpl w:val="28DC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234"/>
    <w:multiLevelType w:val="hybridMultilevel"/>
    <w:tmpl w:val="6D8C1422"/>
    <w:lvl w:ilvl="0" w:tplc="68CA9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32090"/>
    <w:multiLevelType w:val="hybridMultilevel"/>
    <w:tmpl w:val="751AD3A4"/>
    <w:lvl w:ilvl="0" w:tplc="324C1622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186E6A14"/>
    <w:multiLevelType w:val="hybridMultilevel"/>
    <w:tmpl w:val="9F18083A"/>
    <w:lvl w:ilvl="0" w:tplc="F7C4E64C">
      <w:start w:val="4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D003FC2"/>
    <w:multiLevelType w:val="hybridMultilevel"/>
    <w:tmpl w:val="1B0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7CFD"/>
    <w:multiLevelType w:val="hybridMultilevel"/>
    <w:tmpl w:val="23B2A9E6"/>
    <w:lvl w:ilvl="0" w:tplc="749AD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7F4BE5"/>
    <w:multiLevelType w:val="hybridMultilevel"/>
    <w:tmpl w:val="4436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F77"/>
    <w:multiLevelType w:val="hybridMultilevel"/>
    <w:tmpl w:val="BE2E96F2"/>
    <w:lvl w:ilvl="0" w:tplc="29AAADE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DBC6922"/>
    <w:multiLevelType w:val="hybridMultilevel"/>
    <w:tmpl w:val="9FDE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EF4"/>
    <w:multiLevelType w:val="hybridMultilevel"/>
    <w:tmpl w:val="73365EBE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1" w15:restartNumberingAfterBreak="0">
    <w:nsid w:val="529567AC"/>
    <w:multiLevelType w:val="hybridMultilevel"/>
    <w:tmpl w:val="87D43FC4"/>
    <w:lvl w:ilvl="0" w:tplc="F6EAF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40216E0"/>
    <w:multiLevelType w:val="hybridMultilevel"/>
    <w:tmpl w:val="0FF6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5276C"/>
    <w:multiLevelType w:val="hybridMultilevel"/>
    <w:tmpl w:val="4F96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8636A"/>
    <w:multiLevelType w:val="hybridMultilevel"/>
    <w:tmpl w:val="CCBE4FAE"/>
    <w:lvl w:ilvl="0" w:tplc="28E2C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5C5B14"/>
    <w:multiLevelType w:val="hybridMultilevel"/>
    <w:tmpl w:val="10921204"/>
    <w:lvl w:ilvl="0" w:tplc="BCAE08BA">
      <w:start w:val="1"/>
      <w:numFmt w:val="upperRoman"/>
      <w:lvlText w:val="%1."/>
      <w:lvlJc w:val="left"/>
      <w:pPr>
        <w:ind w:left="10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9C228C9"/>
    <w:multiLevelType w:val="hybridMultilevel"/>
    <w:tmpl w:val="03843F2C"/>
    <w:lvl w:ilvl="0" w:tplc="89D8A85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364BF4"/>
    <w:multiLevelType w:val="hybridMultilevel"/>
    <w:tmpl w:val="1B0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A4678"/>
    <w:multiLevelType w:val="hybridMultilevel"/>
    <w:tmpl w:val="08C852CC"/>
    <w:lvl w:ilvl="0" w:tplc="324C1622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5F580D5F"/>
    <w:multiLevelType w:val="hybridMultilevel"/>
    <w:tmpl w:val="7E9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B2A20"/>
    <w:multiLevelType w:val="hybridMultilevel"/>
    <w:tmpl w:val="2D0810F2"/>
    <w:lvl w:ilvl="0" w:tplc="C7DA9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5A04"/>
    <w:multiLevelType w:val="hybridMultilevel"/>
    <w:tmpl w:val="28DC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84105"/>
    <w:multiLevelType w:val="hybridMultilevel"/>
    <w:tmpl w:val="5AAE2E6C"/>
    <w:lvl w:ilvl="0" w:tplc="C340E7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AD36189"/>
    <w:multiLevelType w:val="hybridMultilevel"/>
    <w:tmpl w:val="DFDE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81090"/>
    <w:multiLevelType w:val="hybridMultilevel"/>
    <w:tmpl w:val="25626A32"/>
    <w:lvl w:ilvl="0" w:tplc="A8122F0C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00DE9"/>
    <w:multiLevelType w:val="hybridMultilevel"/>
    <w:tmpl w:val="62525310"/>
    <w:lvl w:ilvl="0" w:tplc="324C16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F7F2506"/>
    <w:multiLevelType w:val="hybridMultilevel"/>
    <w:tmpl w:val="28DC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F65A6"/>
    <w:multiLevelType w:val="multilevel"/>
    <w:tmpl w:val="E026B67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8" w15:restartNumberingAfterBreak="0">
    <w:nsid w:val="7BC62142"/>
    <w:multiLevelType w:val="hybridMultilevel"/>
    <w:tmpl w:val="312A9D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B250A"/>
    <w:multiLevelType w:val="hybridMultilevel"/>
    <w:tmpl w:val="03A061CC"/>
    <w:lvl w:ilvl="0" w:tplc="021C6E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3"/>
  </w:num>
  <w:num w:numId="5">
    <w:abstractNumId w:val="9"/>
  </w:num>
  <w:num w:numId="6">
    <w:abstractNumId w:val="29"/>
  </w:num>
  <w:num w:numId="7">
    <w:abstractNumId w:val="25"/>
  </w:num>
  <w:num w:numId="8">
    <w:abstractNumId w:val="3"/>
  </w:num>
  <w:num w:numId="9">
    <w:abstractNumId w:val="18"/>
  </w:num>
  <w:num w:numId="10">
    <w:abstractNumId w:val="24"/>
  </w:num>
  <w:num w:numId="11">
    <w:abstractNumId w:val="17"/>
  </w:num>
  <w:num w:numId="12">
    <w:abstractNumId w:val="28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1"/>
  </w:num>
  <w:num w:numId="17">
    <w:abstractNumId w:val="5"/>
  </w:num>
  <w:num w:numId="18">
    <w:abstractNumId w:val="14"/>
  </w:num>
  <w:num w:numId="19">
    <w:abstractNumId w:val="16"/>
  </w:num>
  <w:num w:numId="20">
    <w:abstractNumId w:val="26"/>
  </w:num>
  <w:num w:numId="21">
    <w:abstractNumId w:val="1"/>
  </w:num>
  <w:num w:numId="22">
    <w:abstractNumId w:val="11"/>
  </w:num>
  <w:num w:numId="23">
    <w:abstractNumId w:val="8"/>
  </w:num>
  <w:num w:numId="24">
    <w:abstractNumId w:val="15"/>
  </w:num>
  <w:num w:numId="25">
    <w:abstractNumId w:val="10"/>
  </w:num>
  <w:num w:numId="26">
    <w:abstractNumId w:val="22"/>
  </w:num>
  <w:num w:numId="27">
    <w:abstractNumId w:val="6"/>
  </w:num>
  <w:num w:numId="28">
    <w:abstractNumId w:val="4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1D"/>
    <w:rsid w:val="00000FA2"/>
    <w:rsid w:val="000020A2"/>
    <w:rsid w:val="00002B4E"/>
    <w:rsid w:val="00010526"/>
    <w:rsid w:val="00010AE1"/>
    <w:rsid w:val="00011464"/>
    <w:rsid w:val="00012D87"/>
    <w:rsid w:val="0001340A"/>
    <w:rsid w:val="00014292"/>
    <w:rsid w:val="000168F0"/>
    <w:rsid w:val="0002180E"/>
    <w:rsid w:val="00024198"/>
    <w:rsid w:val="00025C40"/>
    <w:rsid w:val="00026416"/>
    <w:rsid w:val="00027C26"/>
    <w:rsid w:val="00030FE3"/>
    <w:rsid w:val="000353D6"/>
    <w:rsid w:val="00041FC0"/>
    <w:rsid w:val="000423BB"/>
    <w:rsid w:val="00043AC3"/>
    <w:rsid w:val="000453D6"/>
    <w:rsid w:val="00046B97"/>
    <w:rsid w:val="000472BC"/>
    <w:rsid w:val="00050414"/>
    <w:rsid w:val="00052134"/>
    <w:rsid w:val="00052996"/>
    <w:rsid w:val="000535BF"/>
    <w:rsid w:val="000572F7"/>
    <w:rsid w:val="0006036D"/>
    <w:rsid w:val="000606B8"/>
    <w:rsid w:val="00060DBA"/>
    <w:rsid w:val="0006544E"/>
    <w:rsid w:val="00065FF7"/>
    <w:rsid w:val="00066BBC"/>
    <w:rsid w:val="00067179"/>
    <w:rsid w:val="00067E6E"/>
    <w:rsid w:val="000708F7"/>
    <w:rsid w:val="00071A94"/>
    <w:rsid w:val="00074D24"/>
    <w:rsid w:val="00074ED2"/>
    <w:rsid w:val="00074EDA"/>
    <w:rsid w:val="0007585C"/>
    <w:rsid w:val="00077F00"/>
    <w:rsid w:val="00080218"/>
    <w:rsid w:val="00080F6D"/>
    <w:rsid w:val="00081AEC"/>
    <w:rsid w:val="00082332"/>
    <w:rsid w:val="000839D6"/>
    <w:rsid w:val="00083E38"/>
    <w:rsid w:val="00084AD5"/>
    <w:rsid w:val="00085069"/>
    <w:rsid w:val="0009044A"/>
    <w:rsid w:val="00094BA8"/>
    <w:rsid w:val="0009672D"/>
    <w:rsid w:val="00096762"/>
    <w:rsid w:val="00096B0C"/>
    <w:rsid w:val="000978FB"/>
    <w:rsid w:val="000A03CC"/>
    <w:rsid w:val="000A0941"/>
    <w:rsid w:val="000A2044"/>
    <w:rsid w:val="000A21D3"/>
    <w:rsid w:val="000A6598"/>
    <w:rsid w:val="000A7C6A"/>
    <w:rsid w:val="000B0A34"/>
    <w:rsid w:val="000B20E2"/>
    <w:rsid w:val="000B2AD7"/>
    <w:rsid w:val="000B2C92"/>
    <w:rsid w:val="000B5D01"/>
    <w:rsid w:val="000C293C"/>
    <w:rsid w:val="000C37B5"/>
    <w:rsid w:val="000C4489"/>
    <w:rsid w:val="000C49AF"/>
    <w:rsid w:val="000C7B3F"/>
    <w:rsid w:val="000D0F33"/>
    <w:rsid w:val="000D2551"/>
    <w:rsid w:val="000D35CA"/>
    <w:rsid w:val="000D3D39"/>
    <w:rsid w:val="000E03A9"/>
    <w:rsid w:val="000E0ACA"/>
    <w:rsid w:val="000E0E04"/>
    <w:rsid w:val="000E2784"/>
    <w:rsid w:val="000E657E"/>
    <w:rsid w:val="000E7B9E"/>
    <w:rsid w:val="000E7F49"/>
    <w:rsid w:val="000F11F7"/>
    <w:rsid w:val="000F5295"/>
    <w:rsid w:val="000F5EE1"/>
    <w:rsid w:val="000F6BA4"/>
    <w:rsid w:val="000F712A"/>
    <w:rsid w:val="0010599D"/>
    <w:rsid w:val="00107C16"/>
    <w:rsid w:val="0011122D"/>
    <w:rsid w:val="00114740"/>
    <w:rsid w:val="001159A4"/>
    <w:rsid w:val="0011699C"/>
    <w:rsid w:val="00116EEA"/>
    <w:rsid w:val="00121153"/>
    <w:rsid w:val="00122898"/>
    <w:rsid w:val="00123D40"/>
    <w:rsid w:val="00126710"/>
    <w:rsid w:val="00130732"/>
    <w:rsid w:val="00130AD4"/>
    <w:rsid w:val="00130B1F"/>
    <w:rsid w:val="00130CD3"/>
    <w:rsid w:val="00131775"/>
    <w:rsid w:val="001319EA"/>
    <w:rsid w:val="00132323"/>
    <w:rsid w:val="00132A7D"/>
    <w:rsid w:val="00133307"/>
    <w:rsid w:val="00134331"/>
    <w:rsid w:val="001346EF"/>
    <w:rsid w:val="00136627"/>
    <w:rsid w:val="00142BAA"/>
    <w:rsid w:val="00145583"/>
    <w:rsid w:val="0014640E"/>
    <w:rsid w:val="00150CD6"/>
    <w:rsid w:val="00150FA4"/>
    <w:rsid w:val="00152F78"/>
    <w:rsid w:val="00156737"/>
    <w:rsid w:val="00156AD3"/>
    <w:rsid w:val="00160250"/>
    <w:rsid w:val="001626C6"/>
    <w:rsid w:val="00162B74"/>
    <w:rsid w:val="00162DDF"/>
    <w:rsid w:val="001635DA"/>
    <w:rsid w:val="00164342"/>
    <w:rsid w:val="0016449E"/>
    <w:rsid w:val="001653A8"/>
    <w:rsid w:val="00166BAA"/>
    <w:rsid w:val="001706FD"/>
    <w:rsid w:val="00171B7E"/>
    <w:rsid w:val="00173B74"/>
    <w:rsid w:val="00174B99"/>
    <w:rsid w:val="00175283"/>
    <w:rsid w:val="001757A0"/>
    <w:rsid w:val="001768B1"/>
    <w:rsid w:val="00176FF2"/>
    <w:rsid w:val="001774AF"/>
    <w:rsid w:val="00177FA1"/>
    <w:rsid w:val="001829F8"/>
    <w:rsid w:val="0018333D"/>
    <w:rsid w:val="00185685"/>
    <w:rsid w:val="001859BE"/>
    <w:rsid w:val="00185B24"/>
    <w:rsid w:val="00187132"/>
    <w:rsid w:val="00190DA2"/>
    <w:rsid w:val="001912C3"/>
    <w:rsid w:val="00194A8E"/>
    <w:rsid w:val="00195A99"/>
    <w:rsid w:val="00195C52"/>
    <w:rsid w:val="0019603F"/>
    <w:rsid w:val="001A1127"/>
    <w:rsid w:val="001A1576"/>
    <w:rsid w:val="001A5AB4"/>
    <w:rsid w:val="001A6E6E"/>
    <w:rsid w:val="001A7B7B"/>
    <w:rsid w:val="001B0259"/>
    <w:rsid w:val="001B0766"/>
    <w:rsid w:val="001B2197"/>
    <w:rsid w:val="001B3FAA"/>
    <w:rsid w:val="001B41BC"/>
    <w:rsid w:val="001B509A"/>
    <w:rsid w:val="001B5D72"/>
    <w:rsid w:val="001B7F1A"/>
    <w:rsid w:val="001B7F33"/>
    <w:rsid w:val="001C046B"/>
    <w:rsid w:val="001C05C2"/>
    <w:rsid w:val="001C1942"/>
    <w:rsid w:val="001C243C"/>
    <w:rsid w:val="001C31A1"/>
    <w:rsid w:val="001C3C58"/>
    <w:rsid w:val="001C4493"/>
    <w:rsid w:val="001C7B3E"/>
    <w:rsid w:val="001D0375"/>
    <w:rsid w:val="001D1D0B"/>
    <w:rsid w:val="001D41EA"/>
    <w:rsid w:val="001D4DF4"/>
    <w:rsid w:val="001E0779"/>
    <w:rsid w:val="001E07C3"/>
    <w:rsid w:val="001E544B"/>
    <w:rsid w:val="001E782C"/>
    <w:rsid w:val="001F07A9"/>
    <w:rsid w:val="001F0F04"/>
    <w:rsid w:val="001F1028"/>
    <w:rsid w:val="001F3B5B"/>
    <w:rsid w:val="001F6043"/>
    <w:rsid w:val="0020050A"/>
    <w:rsid w:val="00201354"/>
    <w:rsid w:val="00201E54"/>
    <w:rsid w:val="0020227E"/>
    <w:rsid w:val="00202CAA"/>
    <w:rsid w:val="00203ADB"/>
    <w:rsid w:val="00205B0D"/>
    <w:rsid w:val="0020663A"/>
    <w:rsid w:val="002070EA"/>
    <w:rsid w:val="0020758A"/>
    <w:rsid w:val="00210867"/>
    <w:rsid w:val="00212C87"/>
    <w:rsid w:val="00214557"/>
    <w:rsid w:val="00215DF4"/>
    <w:rsid w:val="00222C61"/>
    <w:rsid w:val="00223CCC"/>
    <w:rsid w:val="00226204"/>
    <w:rsid w:val="00226595"/>
    <w:rsid w:val="00231617"/>
    <w:rsid w:val="002322CF"/>
    <w:rsid w:val="00232765"/>
    <w:rsid w:val="00233FED"/>
    <w:rsid w:val="00234651"/>
    <w:rsid w:val="00235C25"/>
    <w:rsid w:val="00236CC9"/>
    <w:rsid w:val="002371BC"/>
    <w:rsid w:val="00237E45"/>
    <w:rsid w:val="0024029D"/>
    <w:rsid w:val="00240544"/>
    <w:rsid w:val="00244AC0"/>
    <w:rsid w:val="00245F4A"/>
    <w:rsid w:val="002463DE"/>
    <w:rsid w:val="00246DF5"/>
    <w:rsid w:val="0024774C"/>
    <w:rsid w:val="00252D53"/>
    <w:rsid w:val="00256113"/>
    <w:rsid w:val="00257635"/>
    <w:rsid w:val="002632F7"/>
    <w:rsid w:val="002634AC"/>
    <w:rsid w:val="0027016E"/>
    <w:rsid w:val="002738D9"/>
    <w:rsid w:val="00273E2B"/>
    <w:rsid w:val="00275710"/>
    <w:rsid w:val="002770FF"/>
    <w:rsid w:val="00281402"/>
    <w:rsid w:val="00285CFF"/>
    <w:rsid w:val="00286E1D"/>
    <w:rsid w:val="00290163"/>
    <w:rsid w:val="00290DFF"/>
    <w:rsid w:val="002919C9"/>
    <w:rsid w:val="00291AE6"/>
    <w:rsid w:val="00293446"/>
    <w:rsid w:val="0029480B"/>
    <w:rsid w:val="00296341"/>
    <w:rsid w:val="002A1A8D"/>
    <w:rsid w:val="002A430C"/>
    <w:rsid w:val="002A447E"/>
    <w:rsid w:val="002A488A"/>
    <w:rsid w:val="002A56F0"/>
    <w:rsid w:val="002B0AA4"/>
    <w:rsid w:val="002B1C2A"/>
    <w:rsid w:val="002B2FCB"/>
    <w:rsid w:val="002B32EA"/>
    <w:rsid w:val="002B5674"/>
    <w:rsid w:val="002B69F3"/>
    <w:rsid w:val="002B6B26"/>
    <w:rsid w:val="002B6C47"/>
    <w:rsid w:val="002B7059"/>
    <w:rsid w:val="002B71BB"/>
    <w:rsid w:val="002B7B8C"/>
    <w:rsid w:val="002C1C86"/>
    <w:rsid w:val="002C5277"/>
    <w:rsid w:val="002C5FAB"/>
    <w:rsid w:val="002C6F28"/>
    <w:rsid w:val="002C74C1"/>
    <w:rsid w:val="002D1ACE"/>
    <w:rsid w:val="002D38B5"/>
    <w:rsid w:val="002D3ABD"/>
    <w:rsid w:val="002D3E8B"/>
    <w:rsid w:val="002D3F09"/>
    <w:rsid w:val="002D64C1"/>
    <w:rsid w:val="002E04EA"/>
    <w:rsid w:val="002E07E6"/>
    <w:rsid w:val="002E09E6"/>
    <w:rsid w:val="002E1964"/>
    <w:rsid w:val="002E2747"/>
    <w:rsid w:val="002E2D32"/>
    <w:rsid w:val="002E418E"/>
    <w:rsid w:val="002E608B"/>
    <w:rsid w:val="002F1916"/>
    <w:rsid w:val="002F298C"/>
    <w:rsid w:val="002F409D"/>
    <w:rsid w:val="002F5B77"/>
    <w:rsid w:val="002F60DB"/>
    <w:rsid w:val="002F7C41"/>
    <w:rsid w:val="0030178C"/>
    <w:rsid w:val="003019C0"/>
    <w:rsid w:val="00302457"/>
    <w:rsid w:val="0030409A"/>
    <w:rsid w:val="00310347"/>
    <w:rsid w:val="0031178D"/>
    <w:rsid w:val="00312093"/>
    <w:rsid w:val="00314BC5"/>
    <w:rsid w:val="00315B79"/>
    <w:rsid w:val="003179CD"/>
    <w:rsid w:val="003218D9"/>
    <w:rsid w:val="00324410"/>
    <w:rsid w:val="0033025E"/>
    <w:rsid w:val="00333B1D"/>
    <w:rsid w:val="00336C23"/>
    <w:rsid w:val="0033759A"/>
    <w:rsid w:val="00344BF9"/>
    <w:rsid w:val="003451A7"/>
    <w:rsid w:val="00345BBE"/>
    <w:rsid w:val="00347E40"/>
    <w:rsid w:val="003529EF"/>
    <w:rsid w:val="003548DC"/>
    <w:rsid w:val="00354F59"/>
    <w:rsid w:val="00357445"/>
    <w:rsid w:val="00360AC0"/>
    <w:rsid w:val="003625FD"/>
    <w:rsid w:val="00363376"/>
    <w:rsid w:val="003643EE"/>
    <w:rsid w:val="00364626"/>
    <w:rsid w:val="00364EE4"/>
    <w:rsid w:val="00365045"/>
    <w:rsid w:val="00367386"/>
    <w:rsid w:val="00371068"/>
    <w:rsid w:val="00371470"/>
    <w:rsid w:val="00372608"/>
    <w:rsid w:val="00374AE6"/>
    <w:rsid w:val="003762A3"/>
    <w:rsid w:val="00377585"/>
    <w:rsid w:val="00381293"/>
    <w:rsid w:val="00382D03"/>
    <w:rsid w:val="00384DAF"/>
    <w:rsid w:val="00386232"/>
    <w:rsid w:val="00387CF2"/>
    <w:rsid w:val="0039063F"/>
    <w:rsid w:val="003923EB"/>
    <w:rsid w:val="00393A74"/>
    <w:rsid w:val="00393E6B"/>
    <w:rsid w:val="00394803"/>
    <w:rsid w:val="003949A0"/>
    <w:rsid w:val="003977EF"/>
    <w:rsid w:val="00397E1F"/>
    <w:rsid w:val="003A26FE"/>
    <w:rsid w:val="003A463B"/>
    <w:rsid w:val="003A6730"/>
    <w:rsid w:val="003A69C0"/>
    <w:rsid w:val="003A707C"/>
    <w:rsid w:val="003A7C85"/>
    <w:rsid w:val="003B016D"/>
    <w:rsid w:val="003B2519"/>
    <w:rsid w:val="003B3629"/>
    <w:rsid w:val="003B6C91"/>
    <w:rsid w:val="003B794B"/>
    <w:rsid w:val="003C00EB"/>
    <w:rsid w:val="003C04A8"/>
    <w:rsid w:val="003C0676"/>
    <w:rsid w:val="003C2391"/>
    <w:rsid w:val="003C50E1"/>
    <w:rsid w:val="003C5284"/>
    <w:rsid w:val="003C61CC"/>
    <w:rsid w:val="003D0C0F"/>
    <w:rsid w:val="003D151F"/>
    <w:rsid w:val="003D2202"/>
    <w:rsid w:val="003D4F66"/>
    <w:rsid w:val="003D7184"/>
    <w:rsid w:val="003D797F"/>
    <w:rsid w:val="003D7E9F"/>
    <w:rsid w:val="003E14FF"/>
    <w:rsid w:val="003E3038"/>
    <w:rsid w:val="003E7258"/>
    <w:rsid w:val="003E737F"/>
    <w:rsid w:val="003F13CA"/>
    <w:rsid w:val="003F1752"/>
    <w:rsid w:val="003F61D9"/>
    <w:rsid w:val="003F6D8A"/>
    <w:rsid w:val="003F6E8B"/>
    <w:rsid w:val="003F6F19"/>
    <w:rsid w:val="003F774C"/>
    <w:rsid w:val="004039A2"/>
    <w:rsid w:val="00403C81"/>
    <w:rsid w:val="00407D57"/>
    <w:rsid w:val="00410180"/>
    <w:rsid w:val="0041024B"/>
    <w:rsid w:val="00411237"/>
    <w:rsid w:val="00412C7D"/>
    <w:rsid w:val="00421B47"/>
    <w:rsid w:val="004223F6"/>
    <w:rsid w:val="0042388D"/>
    <w:rsid w:val="00423B89"/>
    <w:rsid w:val="00427407"/>
    <w:rsid w:val="004311C5"/>
    <w:rsid w:val="004330BD"/>
    <w:rsid w:val="0043408E"/>
    <w:rsid w:val="004346CA"/>
    <w:rsid w:val="004351B6"/>
    <w:rsid w:val="00435353"/>
    <w:rsid w:val="00435FAC"/>
    <w:rsid w:val="00437534"/>
    <w:rsid w:val="00440E1E"/>
    <w:rsid w:val="004413E6"/>
    <w:rsid w:val="00444AE4"/>
    <w:rsid w:val="004504D3"/>
    <w:rsid w:val="00450E27"/>
    <w:rsid w:val="00451D04"/>
    <w:rsid w:val="00454F84"/>
    <w:rsid w:val="00456169"/>
    <w:rsid w:val="00456257"/>
    <w:rsid w:val="004563D7"/>
    <w:rsid w:val="00457359"/>
    <w:rsid w:val="00460ED0"/>
    <w:rsid w:val="0046170B"/>
    <w:rsid w:val="00462CA4"/>
    <w:rsid w:val="00464CAC"/>
    <w:rsid w:val="00466427"/>
    <w:rsid w:val="0047000C"/>
    <w:rsid w:val="00470A5B"/>
    <w:rsid w:val="00472872"/>
    <w:rsid w:val="00472A58"/>
    <w:rsid w:val="00472C1B"/>
    <w:rsid w:val="00473172"/>
    <w:rsid w:val="00474D57"/>
    <w:rsid w:val="004754F9"/>
    <w:rsid w:val="00477FB5"/>
    <w:rsid w:val="004803DD"/>
    <w:rsid w:val="00480ED3"/>
    <w:rsid w:val="004817DF"/>
    <w:rsid w:val="00483610"/>
    <w:rsid w:val="00485D04"/>
    <w:rsid w:val="004904D2"/>
    <w:rsid w:val="00493330"/>
    <w:rsid w:val="00495B65"/>
    <w:rsid w:val="004979E3"/>
    <w:rsid w:val="004A0DAE"/>
    <w:rsid w:val="004A13D7"/>
    <w:rsid w:val="004A4C00"/>
    <w:rsid w:val="004A6C1D"/>
    <w:rsid w:val="004A73D2"/>
    <w:rsid w:val="004B4FD6"/>
    <w:rsid w:val="004C1165"/>
    <w:rsid w:val="004C4570"/>
    <w:rsid w:val="004C5354"/>
    <w:rsid w:val="004C66AA"/>
    <w:rsid w:val="004C7BAB"/>
    <w:rsid w:val="004D4EEA"/>
    <w:rsid w:val="004D7A7B"/>
    <w:rsid w:val="004E1E31"/>
    <w:rsid w:val="004F5A6D"/>
    <w:rsid w:val="0050307E"/>
    <w:rsid w:val="005032C9"/>
    <w:rsid w:val="00507126"/>
    <w:rsid w:val="0051077A"/>
    <w:rsid w:val="00513387"/>
    <w:rsid w:val="00514D30"/>
    <w:rsid w:val="00520176"/>
    <w:rsid w:val="0052054D"/>
    <w:rsid w:val="00520EDE"/>
    <w:rsid w:val="005265D7"/>
    <w:rsid w:val="00526A45"/>
    <w:rsid w:val="00530DAE"/>
    <w:rsid w:val="00533166"/>
    <w:rsid w:val="005364D6"/>
    <w:rsid w:val="00536D35"/>
    <w:rsid w:val="0053751E"/>
    <w:rsid w:val="00537539"/>
    <w:rsid w:val="00540669"/>
    <w:rsid w:val="00540CD9"/>
    <w:rsid w:val="00542C9C"/>
    <w:rsid w:val="00545C4B"/>
    <w:rsid w:val="00545CD5"/>
    <w:rsid w:val="00546839"/>
    <w:rsid w:val="005472D6"/>
    <w:rsid w:val="00547AD5"/>
    <w:rsid w:val="005512E8"/>
    <w:rsid w:val="005523BF"/>
    <w:rsid w:val="00555166"/>
    <w:rsid w:val="0055566B"/>
    <w:rsid w:val="00556BFE"/>
    <w:rsid w:val="00560094"/>
    <w:rsid w:val="005600C2"/>
    <w:rsid w:val="00562617"/>
    <w:rsid w:val="005633EF"/>
    <w:rsid w:val="00564D61"/>
    <w:rsid w:val="00564F7A"/>
    <w:rsid w:val="00565875"/>
    <w:rsid w:val="005705DE"/>
    <w:rsid w:val="00570D6C"/>
    <w:rsid w:val="0057198C"/>
    <w:rsid w:val="0057417B"/>
    <w:rsid w:val="00575FFC"/>
    <w:rsid w:val="0057751F"/>
    <w:rsid w:val="00577B53"/>
    <w:rsid w:val="005874EB"/>
    <w:rsid w:val="0059383A"/>
    <w:rsid w:val="00593A34"/>
    <w:rsid w:val="00596055"/>
    <w:rsid w:val="00596475"/>
    <w:rsid w:val="005A0D75"/>
    <w:rsid w:val="005A2728"/>
    <w:rsid w:val="005A498C"/>
    <w:rsid w:val="005A6BF0"/>
    <w:rsid w:val="005B2731"/>
    <w:rsid w:val="005B2BC0"/>
    <w:rsid w:val="005B40B9"/>
    <w:rsid w:val="005B5410"/>
    <w:rsid w:val="005B63B4"/>
    <w:rsid w:val="005C150A"/>
    <w:rsid w:val="005C3C3D"/>
    <w:rsid w:val="005C3D3C"/>
    <w:rsid w:val="005C4921"/>
    <w:rsid w:val="005C5A87"/>
    <w:rsid w:val="005C6AEC"/>
    <w:rsid w:val="005C7E06"/>
    <w:rsid w:val="005D1210"/>
    <w:rsid w:val="005D3766"/>
    <w:rsid w:val="005D4085"/>
    <w:rsid w:val="005D4509"/>
    <w:rsid w:val="005D4B51"/>
    <w:rsid w:val="005D74C8"/>
    <w:rsid w:val="005E3888"/>
    <w:rsid w:val="005E5C82"/>
    <w:rsid w:val="005E5E61"/>
    <w:rsid w:val="005F0E30"/>
    <w:rsid w:val="005F40B1"/>
    <w:rsid w:val="005F4337"/>
    <w:rsid w:val="005F57AF"/>
    <w:rsid w:val="005F61F8"/>
    <w:rsid w:val="006012C0"/>
    <w:rsid w:val="00603236"/>
    <w:rsid w:val="006108E3"/>
    <w:rsid w:val="006108E4"/>
    <w:rsid w:val="006118C5"/>
    <w:rsid w:val="00612669"/>
    <w:rsid w:val="00613607"/>
    <w:rsid w:val="00613EE2"/>
    <w:rsid w:val="00615146"/>
    <w:rsid w:val="00615EAE"/>
    <w:rsid w:val="00621113"/>
    <w:rsid w:val="00621840"/>
    <w:rsid w:val="00621DDA"/>
    <w:rsid w:val="006233F7"/>
    <w:rsid w:val="006236B0"/>
    <w:rsid w:val="00623A8F"/>
    <w:rsid w:val="006244F0"/>
    <w:rsid w:val="00625754"/>
    <w:rsid w:val="00625B3B"/>
    <w:rsid w:val="00626EF3"/>
    <w:rsid w:val="00627ACB"/>
    <w:rsid w:val="006308DE"/>
    <w:rsid w:val="006337FB"/>
    <w:rsid w:val="00634C99"/>
    <w:rsid w:val="006428BB"/>
    <w:rsid w:val="006429E3"/>
    <w:rsid w:val="00643B69"/>
    <w:rsid w:val="00643FB9"/>
    <w:rsid w:val="006444B3"/>
    <w:rsid w:val="00644942"/>
    <w:rsid w:val="00652870"/>
    <w:rsid w:val="00654D8C"/>
    <w:rsid w:val="00657984"/>
    <w:rsid w:val="00657B64"/>
    <w:rsid w:val="00660555"/>
    <w:rsid w:val="006607B3"/>
    <w:rsid w:val="006617A9"/>
    <w:rsid w:val="00662D78"/>
    <w:rsid w:val="00664F6A"/>
    <w:rsid w:val="0067030E"/>
    <w:rsid w:val="00670C2F"/>
    <w:rsid w:val="00671C58"/>
    <w:rsid w:val="00672BA0"/>
    <w:rsid w:val="00674064"/>
    <w:rsid w:val="0067554E"/>
    <w:rsid w:val="00675EF8"/>
    <w:rsid w:val="00676535"/>
    <w:rsid w:val="00681737"/>
    <w:rsid w:val="00681BB0"/>
    <w:rsid w:val="006832D1"/>
    <w:rsid w:val="0068422F"/>
    <w:rsid w:val="00686ED4"/>
    <w:rsid w:val="0069367B"/>
    <w:rsid w:val="00693C9D"/>
    <w:rsid w:val="00693FF3"/>
    <w:rsid w:val="006944E6"/>
    <w:rsid w:val="00694D50"/>
    <w:rsid w:val="006973B0"/>
    <w:rsid w:val="006A05EF"/>
    <w:rsid w:val="006A0A05"/>
    <w:rsid w:val="006A0EB9"/>
    <w:rsid w:val="006A40AD"/>
    <w:rsid w:val="006A4329"/>
    <w:rsid w:val="006A6DA5"/>
    <w:rsid w:val="006A7D69"/>
    <w:rsid w:val="006B025D"/>
    <w:rsid w:val="006B1DF8"/>
    <w:rsid w:val="006B2908"/>
    <w:rsid w:val="006B2E7B"/>
    <w:rsid w:val="006B3954"/>
    <w:rsid w:val="006B7F34"/>
    <w:rsid w:val="006C0539"/>
    <w:rsid w:val="006C2B83"/>
    <w:rsid w:val="006C2E45"/>
    <w:rsid w:val="006C3455"/>
    <w:rsid w:val="006C3A71"/>
    <w:rsid w:val="006C62F1"/>
    <w:rsid w:val="006C7ADD"/>
    <w:rsid w:val="006C7BFC"/>
    <w:rsid w:val="006D13A1"/>
    <w:rsid w:val="006D3F54"/>
    <w:rsid w:val="006D4673"/>
    <w:rsid w:val="006D6BDC"/>
    <w:rsid w:val="006E0044"/>
    <w:rsid w:val="006E0A26"/>
    <w:rsid w:val="006E0FDB"/>
    <w:rsid w:val="006E18D6"/>
    <w:rsid w:val="006E205C"/>
    <w:rsid w:val="006E4C64"/>
    <w:rsid w:val="006E50E7"/>
    <w:rsid w:val="006E5CFA"/>
    <w:rsid w:val="006F232A"/>
    <w:rsid w:val="006F2EE2"/>
    <w:rsid w:val="006F3EBB"/>
    <w:rsid w:val="006F5D1A"/>
    <w:rsid w:val="007005D8"/>
    <w:rsid w:val="00704FF7"/>
    <w:rsid w:val="007101ED"/>
    <w:rsid w:val="00710B92"/>
    <w:rsid w:val="00711BCF"/>
    <w:rsid w:val="0071661C"/>
    <w:rsid w:val="00720358"/>
    <w:rsid w:val="00721FBC"/>
    <w:rsid w:val="0072477C"/>
    <w:rsid w:val="00725A84"/>
    <w:rsid w:val="00727E59"/>
    <w:rsid w:val="0073022F"/>
    <w:rsid w:val="007304C9"/>
    <w:rsid w:val="0073243E"/>
    <w:rsid w:val="0073310A"/>
    <w:rsid w:val="00735B33"/>
    <w:rsid w:val="007361CD"/>
    <w:rsid w:val="00737CC1"/>
    <w:rsid w:val="0074130D"/>
    <w:rsid w:val="0074224D"/>
    <w:rsid w:val="00742D6A"/>
    <w:rsid w:val="007443CD"/>
    <w:rsid w:val="007454A2"/>
    <w:rsid w:val="0074635A"/>
    <w:rsid w:val="00746EBE"/>
    <w:rsid w:val="00750260"/>
    <w:rsid w:val="0075064A"/>
    <w:rsid w:val="00754537"/>
    <w:rsid w:val="00754A52"/>
    <w:rsid w:val="0075772B"/>
    <w:rsid w:val="00760309"/>
    <w:rsid w:val="00760AC2"/>
    <w:rsid w:val="00760C6D"/>
    <w:rsid w:val="00770724"/>
    <w:rsid w:val="007732B3"/>
    <w:rsid w:val="00785FFC"/>
    <w:rsid w:val="0078773B"/>
    <w:rsid w:val="00793978"/>
    <w:rsid w:val="00793CFA"/>
    <w:rsid w:val="00796423"/>
    <w:rsid w:val="00796E4B"/>
    <w:rsid w:val="007A0D16"/>
    <w:rsid w:val="007A1965"/>
    <w:rsid w:val="007A1ECF"/>
    <w:rsid w:val="007A4F50"/>
    <w:rsid w:val="007B1B68"/>
    <w:rsid w:val="007B2ED7"/>
    <w:rsid w:val="007B31B3"/>
    <w:rsid w:val="007B43ED"/>
    <w:rsid w:val="007B5388"/>
    <w:rsid w:val="007B6D09"/>
    <w:rsid w:val="007C2180"/>
    <w:rsid w:val="007C41E0"/>
    <w:rsid w:val="007C4731"/>
    <w:rsid w:val="007C5546"/>
    <w:rsid w:val="007C59F0"/>
    <w:rsid w:val="007C6A39"/>
    <w:rsid w:val="007D0848"/>
    <w:rsid w:val="007D3191"/>
    <w:rsid w:val="007D4A9A"/>
    <w:rsid w:val="007D5889"/>
    <w:rsid w:val="007D669A"/>
    <w:rsid w:val="007E0A5B"/>
    <w:rsid w:val="007E126F"/>
    <w:rsid w:val="007E1CCB"/>
    <w:rsid w:val="007E23D1"/>
    <w:rsid w:val="007E7F3C"/>
    <w:rsid w:val="007F2AB2"/>
    <w:rsid w:val="007F31DD"/>
    <w:rsid w:val="007F3B69"/>
    <w:rsid w:val="007F3D73"/>
    <w:rsid w:val="007F6BFE"/>
    <w:rsid w:val="0080137D"/>
    <w:rsid w:val="0080210B"/>
    <w:rsid w:val="00803774"/>
    <w:rsid w:val="00806B67"/>
    <w:rsid w:val="00806BEF"/>
    <w:rsid w:val="008070D1"/>
    <w:rsid w:val="00810143"/>
    <w:rsid w:val="0081142C"/>
    <w:rsid w:val="00812FD9"/>
    <w:rsid w:val="008173CD"/>
    <w:rsid w:val="00822FA5"/>
    <w:rsid w:val="00825C1D"/>
    <w:rsid w:val="0082639D"/>
    <w:rsid w:val="008275DE"/>
    <w:rsid w:val="00827B2F"/>
    <w:rsid w:val="00830344"/>
    <w:rsid w:val="00830C21"/>
    <w:rsid w:val="00831098"/>
    <w:rsid w:val="0083162A"/>
    <w:rsid w:val="00833390"/>
    <w:rsid w:val="008344F7"/>
    <w:rsid w:val="00834F62"/>
    <w:rsid w:val="00835468"/>
    <w:rsid w:val="008354E0"/>
    <w:rsid w:val="008423C3"/>
    <w:rsid w:val="00844B6C"/>
    <w:rsid w:val="00846E5B"/>
    <w:rsid w:val="00855B09"/>
    <w:rsid w:val="008567D4"/>
    <w:rsid w:val="00857CAB"/>
    <w:rsid w:val="00860F63"/>
    <w:rsid w:val="00861AFB"/>
    <w:rsid w:val="0086411F"/>
    <w:rsid w:val="00865BA1"/>
    <w:rsid w:val="00871922"/>
    <w:rsid w:val="00873062"/>
    <w:rsid w:val="008744E9"/>
    <w:rsid w:val="00874D8D"/>
    <w:rsid w:val="00875727"/>
    <w:rsid w:val="0088160D"/>
    <w:rsid w:val="00881A1F"/>
    <w:rsid w:val="008827B1"/>
    <w:rsid w:val="0088665C"/>
    <w:rsid w:val="00894919"/>
    <w:rsid w:val="008A129D"/>
    <w:rsid w:val="008A30A8"/>
    <w:rsid w:val="008A3FC1"/>
    <w:rsid w:val="008A7BDB"/>
    <w:rsid w:val="008B0C52"/>
    <w:rsid w:val="008B11F3"/>
    <w:rsid w:val="008B3068"/>
    <w:rsid w:val="008C09D7"/>
    <w:rsid w:val="008C0FF2"/>
    <w:rsid w:val="008C5B12"/>
    <w:rsid w:val="008C68C6"/>
    <w:rsid w:val="008C7099"/>
    <w:rsid w:val="008D3237"/>
    <w:rsid w:val="008E2C68"/>
    <w:rsid w:val="008E2CDF"/>
    <w:rsid w:val="008F0777"/>
    <w:rsid w:val="008F1CCE"/>
    <w:rsid w:val="008F23EE"/>
    <w:rsid w:val="008F461E"/>
    <w:rsid w:val="008F623C"/>
    <w:rsid w:val="009002E4"/>
    <w:rsid w:val="00906280"/>
    <w:rsid w:val="00906461"/>
    <w:rsid w:val="00906700"/>
    <w:rsid w:val="009078F6"/>
    <w:rsid w:val="00911EAF"/>
    <w:rsid w:val="009129D3"/>
    <w:rsid w:val="00915AFB"/>
    <w:rsid w:val="00916081"/>
    <w:rsid w:val="00916D18"/>
    <w:rsid w:val="00917DFE"/>
    <w:rsid w:val="009252BC"/>
    <w:rsid w:val="00927D68"/>
    <w:rsid w:val="0093284B"/>
    <w:rsid w:val="00933972"/>
    <w:rsid w:val="00934233"/>
    <w:rsid w:val="00936144"/>
    <w:rsid w:val="00941404"/>
    <w:rsid w:val="00941936"/>
    <w:rsid w:val="00941D10"/>
    <w:rsid w:val="00947353"/>
    <w:rsid w:val="009503E7"/>
    <w:rsid w:val="0095103F"/>
    <w:rsid w:val="00952992"/>
    <w:rsid w:val="00953A25"/>
    <w:rsid w:val="00955060"/>
    <w:rsid w:val="00955244"/>
    <w:rsid w:val="00956CE7"/>
    <w:rsid w:val="0096075F"/>
    <w:rsid w:val="00960A60"/>
    <w:rsid w:val="00960ADC"/>
    <w:rsid w:val="00962841"/>
    <w:rsid w:val="00966703"/>
    <w:rsid w:val="00966754"/>
    <w:rsid w:val="00966BBA"/>
    <w:rsid w:val="00970018"/>
    <w:rsid w:val="0097213F"/>
    <w:rsid w:val="00974ED8"/>
    <w:rsid w:val="009758DC"/>
    <w:rsid w:val="009766B0"/>
    <w:rsid w:val="0098027D"/>
    <w:rsid w:val="0098128D"/>
    <w:rsid w:val="00981647"/>
    <w:rsid w:val="00982093"/>
    <w:rsid w:val="00982996"/>
    <w:rsid w:val="00984549"/>
    <w:rsid w:val="00985513"/>
    <w:rsid w:val="00987B6C"/>
    <w:rsid w:val="00992F87"/>
    <w:rsid w:val="0099685C"/>
    <w:rsid w:val="009A189B"/>
    <w:rsid w:val="009A4180"/>
    <w:rsid w:val="009A4C07"/>
    <w:rsid w:val="009A4DE5"/>
    <w:rsid w:val="009A6575"/>
    <w:rsid w:val="009B1822"/>
    <w:rsid w:val="009B4D7D"/>
    <w:rsid w:val="009B560C"/>
    <w:rsid w:val="009B5796"/>
    <w:rsid w:val="009B5F2C"/>
    <w:rsid w:val="009B6243"/>
    <w:rsid w:val="009B635B"/>
    <w:rsid w:val="009B64C5"/>
    <w:rsid w:val="009C040A"/>
    <w:rsid w:val="009C0BC2"/>
    <w:rsid w:val="009C0F33"/>
    <w:rsid w:val="009C13F9"/>
    <w:rsid w:val="009C422B"/>
    <w:rsid w:val="009C5505"/>
    <w:rsid w:val="009C7440"/>
    <w:rsid w:val="009D299E"/>
    <w:rsid w:val="009D2DD9"/>
    <w:rsid w:val="009D3EB5"/>
    <w:rsid w:val="009D4139"/>
    <w:rsid w:val="009D4E20"/>
    <w:rsid w:val="009D5A0F"/>
    <w:rsid w:val="009E049F"/>
    <w:rsid w:val="009E1D27"/>
    <w:rsid w:val="009E1FA6"/>
    <w:rsid w:val="009F15A7"/>
    <w:rsid w:val="009F230C"/>
    <w:rsid w:val="009F30C2"/>
    <w:rsid w:val="009F3820"/>
    <w:rsid w:val="009F44CA"/>
    <w:rsid w:val="009F4CDF"/>
    <w:rsid w:val="00A019EC"/>
    <w:rsid w:val="00A05137"/>
    <w:rsid w:val="00A10911"/>
    <w:rsid w:val="00A10972"/>
    <w:rsid w:val="00A11C68"/>
    <w:rsid w:val="00A14382"/>
    <w:rsid w:val="00A1471C"/>
    <w:rsid w:val="00A16309"/>
    <w:rsid w:val="00A1737F"/>
    <w:rsid w:val="00A175E6"/>
    <w:rsid w:val="00A175F3"/>
    <w:rsid w:val="00A209E7"/>
    <w:rsid w:val="00A209EC"/>
    <w:rsid w:val="00A210AE"/>
    <w:rsid w:val="00A22CB5"/>
    <w:rsid w:val="00A2358A"/>
    <w:rsid w:val="00A30E29"/>
    <w:rsid w:val="00A326E9"/>
    <w:rsid w:val="00A3611D"/>
    <w:rsid w:val="00A36E1E"/>
    <w:rsid w:val="00A37E8B"/>
    <w:rsid w:val="00A41DFD"/>
    <w:rsid w:val="00A44395"/>
    <w:rsid w:val="00A45150"/>
    <w:rsid w:val="00A47D09"/>
    <w:rsid w:val="00A53BF9"/>
    <w:rsid w:val="00A548CC"/>
    <w:rsid w:val="00A54D05"/>
    <w:rsid w:val="00A6073C"/>
    <w:rsid w:val="00A6397F"/>
    <w:rsid w:val="00A64E18"/>
    <w:rsid w:val="00A66458"/>
    <w:rsid w:val="00A66E7A"/>
    <w:rsid w:val="00A7106B"/>
    <w:rsid w:val="00A7132B"/>
    <w:rsid w:val="00A71588"/>
    <w:rsid w:val="00A7211E"/>
    <w:rsid w:val="00A72CEE"/>
    <w:rsid w:val="00A73A35"/>
    <w:rsid w:val="00A747C5"/>
    <w:rsid w:val="00A75119"/>
    <w:rsid w:val="00A7649E"/>
    <w:rsid w:val="00A77023"/>
    <w:rsid w:val="00A77CFF"/>
    <w:rsid w:val="00A80C28"/>
    <w:rsid w:val="00A813CC"/>
    <w:rsid w:val="00A8389F"/>
    <w:rsid w:val="00A852B7"/>
    <w:rsid w:val="00A85C0D"/>
    <w:rsid w:val="00A863FA"/>
    <w:rsid w:val="00A864F1"/>
    <w:rsid w:val="00A86D6D"/>
    <w:rsid w:val="00A87878"/>
    <w:rsid w:val="00A90B5C"/>
    <w:rsid w:val="00A92FA5"/>
    <w:rsid w:val="00A94CFB"/>
    <w:rsid w:val="00A95D03"/>
    <w:rsid w:val="00A95DE6"/>
    <w:rsid w:val="00A972A7"/>
    <w:rsid w:val="00AA1E95"/>
    <w:rsid w:val="00AA467F"/>
    <w:rsid w:val="00AB1CA9"/>
    <w:rsid w:val="00AB3A20"/>
    <w:rsid w:val="00AB3BAC"/>
    <w:rsid w:val="00AB51B7"/>
    <w:rsid w:val="00AB5952"/>
    <w:rsid w:val="00AB7803"/>
    <w:rsid w:val="00AB7C91"/>
    <w:rsid w:val="00AC1118"/>
    <w:rsid w:val="00AC16BF"/>
    <w:rsid w:val="00AC18DE"/>
    <w:rsid w:val="00AC23A4"/>
    <w:rsid w:val="00AC40A0"/>
    <w:rsid w:val="00AC46BE"/>
    <w:rsid w:val="00AC4FA2"/>
    <w:rsid w:val="00AC5027"/>
    <w:rsid w:val="00AD1C02"/>
    <w:rsid w:val="00AE0172"/>
    <w:rsid w:val="00AE0351"/>
    <w:rsid w:val="00AE2A00"/>
    <w:rsid w:val="00AE2DDB"/>
    <w:rsid w:val="00AE3161"/>
    <w:rsid w:val="00AE474B"/>
    <w:rsid w:val="00AE55D0"/>
    <w:rsid w:val="00AE5798"/>
    <w:rsid w:val="00AE6687"/>
    <w:rsid w:val="00AF02F9"/>
    <w:rsid w:val="00AF1496"/>
    <w:rsid w:val="00AF221F"/>
    <w:rsid w:val="00AF26FA"/>
    <w:rsid w:val="00AF397F"/>
    <w:rsid w:val="00B00504"/>
    <w:rsid w:val="00B01279"/>
    <w:rsid w:val="00B022B2"/>
    <w:rsid w:val="00B025E8"/>
    <w:rsid w:val="00B02DAE"/>
    <w:rsid w:val="00B03AFC"/>
    <w:rsid w:val="00B05AB8"/>
    <w:rsid w:val="00B079A7"/>
    <w:rsid w:val="00B11C1B"/>
    <w:rsid w:val="00B13364"/>
    <w:rsid w:val="00B179E7"/>
    <w:rsid w:val="00B23FB6"/>
    <w:rsid w:val="00B25386"/>
    <w:rsid w:val="00B256E3"/>
    <w:rsid w:val="00B25B2E"/>
    <w:rsid w:val="00B2688F"/>
    <w:rsid w:val="00B27C84"/>
    <w:rsid w:val="00B319D9"/>
    <w:rsid w:val="00B329CD"/>
    <w:rsid w:val="00B36532"/>
    <w:rsid w:val="00B42C2F"/>
    <w:rsid w:val="00B4337D"/>
    <w:rsid w:val="00B502CC"/>
    <w:rsid w:val="00B50977"/>
    <w:rsid w:val="00B53EA0"/>
    <w:rsid w:val="00B545DD"/>
    <w:rsid w:val="00B56AF2"/>
    <w:rsid w:val="00B5752D"/>
    <w:rsid w:val="00B6264C"/>
    <w:rsid w:val="00B66768"/>
    <w:rsid w:val="00B66FA4"/>
    <w:rsid w:val="00B67D0A"/>
    <w:rsid w:val="00B71813"/>
    <w:rsid w:val="00B73554"/>
    <w:rsid w:val="00B754FB"/>
    <w:rsid w:val="00B83F66"/>
    <w:rsid w:val="00B84352"/>
    <w:rsid w:val="00B8453F"/>
    <w:rsid w:val="00B8488E"/>
    <w:rsid w:val="00B84B76"/>
    <w:rsid w:val="00B85D14"/>
    <w:rsid w:val="00B9077B"/>
    <w:rsid w:val="00B93F0C"/>
    <w:rsid w:val="00B949FF"/>
    <w:rsid w:val="00B9517E"/>
    <w:rsid w:val="00B954FD"/>
    <w:rsid w:val="00BB308B"/>
    <w:rsid w:val="00BB35B0"/>
    <w:rsid w:val="00BB642E"/>
    <w:rsid w:val="00BB6585"/>
    <w:rsid w:val="00BB6FCF"/>
    <w:rsid w:val="00BC0D73"/>
    <w:rsid w:val="00BC2152"/>
    <w:rsid w:val="00BC4D1C"/>
    <w:rsid w:val="00BC5498"/>
    <w:rsid w:val="00BC63D2"/>
    <w:rsid w:val="00BC6A24"/>
    <w:rsid w:val="00BC79D5"/>
    <w:rsid w:val="00BC7A95"/>
    <w:rsid w:val="00BD0A52"/>
    <w:rsid w:val="00BD2490"/>
    <w:rsid w:val="00BD3BA4"/>
    <w:rsid w:val="00BD7009"/>
    <w:rsid w:val="00BE1C61"/>
    <w:rsid w:val="00BE2E2B"/>
    <w:rsid w:val="00BE33F7"/>
    <w:rsid w:val="00BE3A6D"/>
    <w:rsid w:val="00BE6158"/>
    <w:rsid w:val="00BE75A4"/>
    <w:rsid w:val="00BF2A45"/>
    <w:rsid w:val="00BF2D9B"/>
    <w:rsid w:val="00BF31FB"/>
    <w:rsid w:val="00BF3D62"/>
    <w:rsid w:val="00C01AEA"/>
    <w:rsid w:val="00C0264A"/>
    <w:rsid w:val="00C03F8F"/>
    <w:rsid w:val="00C0420A"/>
    <w:rsid w:val="00C044A7"/>
    <w:rsid w:val="00C044EA"/>
    <w:rsid w:val="00C05493"/>
    <w:rsid w:val="00C07C4A"/>
    <w:rsid w:val="00C129FB"/>
    <w:rsid w:val="00C12EA5"/>
    <w:rsid w:val="00C13907"/>
    <w:rsid w:val="00C142D6"/>
    <w:rsid w:val="00C158C9"/>
    <w:rsid w:val="00C21040"/>
    <w:rsid w:val="00C21C4A"/>
    <w:rsid w:val="00C24A2A"/>
    <w:rsid w:val="00C25D21"/>
    <w:rsid w:val="00C27351"/>
    <w:rsid w:val="00C2750E"/>
    <w:rsid w:val="00C27F4A"/>
    <w:rsid w:val="00C31F0A"/>
    <w:rsid w:val="00C3654A"/>
    <w:rsid w:val="00C37A58"/>
    <w:rsid w:val="00C4434F"/>
    <w:rsid w:val="00C4501C"/>
    <w:rsid w:val="00C56FE1"/>
    <w:rsid w:val="00C6057D"/>
    <w:rsid w:val="00C60743"/>
    <w:rsid w:val="00C62392"/>
    <w:rsid w:val="00C6443F"/>
    <w:rsid w:val="00C66AC3"/>
    <w:rsid w:val="00C7396E"/>
    <w:rsid w:val="00C755A5"/>
    <w:rsid w:val="00C800AE"/>
    <w:rsid w:val="00C807EB"/>
    <w:rsid w:val="00C80EF2"/>
    <w:rsid w:val="00C84BF9"/>
    <w:rsid w:val="00C877A9"/>
    <w:rsid w:val="00C9050F"/>
    <w:rsid w:val="00C92015"/>
    <w:rsid w:val="00C92A1B"/>
    <w:rsid w:val="00C93A2D"/>
    <w:rsid w:val="00C96DEC"/>
    <w:rsid w:val="00C9758E"/>
    <w:rsid w:val="00C97D79"/>
    <w:rsid w:val="00CA1D30"/>
    <w:rsid w:val="00CA1E2C"/>
    <w:rsid w:val="00CA44C1"/>
    <w:rsid w:val="00CA4F25"/>
    <w:rsid w:val="00CA4F51"/>
    <w:rsid w:val="00CA6520"/>
    <w:rsid w:val="00CB127F"/>
    <w:rsid w:val="00CC0763"/>
    <w:rsid w:val="00CC1EC3"/>
    <w:rsid w:val="00CC2E4F"/>
    <w:rsid w:val="00CC452A"/>
    <w:rsid w:val="00CC5708"/>
    <w:rsid w:val="00CC5D93"/>
    <w:rsid w:val="00CC60E2"/>
    <w:rsid w:val="00CD23EE"/>
    <w:rsid w:val="00CD4481"/>
    <w:rsid w:val="00CD514E"/>
    <w:rsid w:val="00CE3969"/>
    <w:rsid w:val="00CE5CED"/>
    <w:rsid w:val="00CF156C"/>
    <w:rsid w:val="00CF38D1"/>
    <w:rsid w:val="00CF56F7"/>
    <w:rsid w:val="00CF5A26"/>
    <w:rsid w:val="00CF6B7F"/>
    <w:rsid w:val="00CF6BCC"/>
    <w:rsid w:val="00D005F0"/>
    <w:rsid w:val="00D0083C"/>
    <w:rsid w:val="00D01346"/>
    <w:rsid w:val="00D01C9F"/>
    <w:rsid w:val="00D01F1E"/>
    <w:rsid w:val="00D026D8"/>
    <w:rsid w:val="00D054B6"/>
    <w:rsid w:val="00D055B5"/>
    <w:rsid w:val="00D10153"/>
    <w:rsid w:val="00D1186F"/>
    <w:rsid w:val="00D13CF3"/>
    <w:rsid w:val="00D1446D"/>
    <w:rsid w:val="00D1710C"/>
    <w:rsid w:val="00D1783F"/>
    <w:rsid w:val="00D2694A"/>
    <w:rsid w:val="00D26D45"/>
    <w:rsid w:val="00D26F41"/>
    <w:rsid w:val="00D315AB"/>
    <w:rsid w:val="00D32D84"/>
    <w:rsid w:val="00D3329A"/>
    <w:rsid w:val="00D40108"/>
    <w:rsid w:val="00D413F0"/>
    <w:rsid w:val="00D43425"/>
    <w:rsid w:val="00D4400B"/>
    <w:rsid w:val="00D46D4C"/>
    <w:rsid w:val="00D46D73"/>
    <w:rsid w:val="00D513AD"/>
    <w:rsid w:val="00D514CA"/>
    <w:rsid w:val="00D535B8"/>
    <w:rsid w:val="00D562CD"/>
    <w:rsid w:val="00D565E8"/>
    <w:rsid w:val="00D56CE1"/>
    <w:rsid w:val="00D57774"/>
    <w:rsid w:val="00D62C57"/>
    <w:rsid w:val="00D63C53"/>
    <w:rsid w:val="00D6561F"/>
    <w:rsid w:val="00D6620A"/>
    <w:rsid w:val="00D662D1"/>
    <w:rsid w:val="00D673B0"/>
    <w:rsid w:val="00D67578"/>
    <w:rsid w:val="00D67DC6"/>
    <w:rsid w:val="00D71345"/>
    <w:rsid w:val="00D72AC8"/>
    <w:rsid w:val="00D772DA"/>
    <w:rsid w:val="00D806B8"/>
    <w:rsid w:val="00D8160C"/>
    <w:rsid w:val="00D82402"/>
    <w:rsid w:val="00D82BAD"/>
    <w:rsid w:val="00D839C4"/>
    <w:rsid w:val="00D854AF"/>
    <w:rsid w:val="00D953C8"/>
    <w:rsid w:val="00D957C1"/>
    <w:rsid w:val="00DA1AEF"/>
    <w:rsid w:val="00DA3518"/>
    <w:rsid w:val="00DA4EE7"/>
    <w:rsid w:val="00DA65DD"/>
    <w:rsid w:val="00DA7EA3"/>
    <w:rsid w:val="00DB020E"/>
    <w:rsid w:val="00DB1426"/>
    <w:rsid w:val="00DB1585"/>
    <w:rsid w:val="00DB2568"/>
    <w:rsid w:val="00DC0B1D"/>
    <w:rsid w:val="00DC15AA"/>
    <w:rsid w:val="00DC53D1"/>
    <w:rsid w:val="00DC6400"/>
    <w:rsid w:val="00DC795B"/>
    <w:rsid w:val="00DD04F1"/>
    <w:rsid w:val="00DE0181"/>
    <w:rsid w:val="00DE197D"/>
    <w:rsid w:val="00DE3058"/>
    <w:rsid w:val="00DE3114"/>
    <w:rsid w:val="00DE3E00"/>
    <w:rsid w:val="00DE4B1C"/>
    <w:rsid w:val="00DE58A4"/>
    <w:rsid w:val="00DF5FA4"/>
    <w:rsid w:val="00DF6B71"/>
    <w:rsid w:val="00DF7057"/>
    <w:rsid w:val="00DF7084"/>
    <w:rsid w:val="00DF717A"/>
    <w:rsid w:val="00E05347"/>
    <w:rsid w:val="00E06AD5"/>
    <w:rsid w:val="00E06FCC"/>
    <w:rsid w:val="00E07304"/>
    <w:rsid w:val="00E1021D"/>
    <w:rsid w:val="00E11173"/>
    <w:rsid w:val="00E114EC"/>
    <w:rsid w:val="00E20EAB"/>
    <w:rsid w:val="00E21545"/>
    <w:rsid w:val="00E22286"/>
    <w:rsid w:val="00E22E38"/>
    <w:rsid w:val="00E23DE4"/>
    <w:rsid w:val="00E25A09"/>
    <w:rsid w:val="00E2626A"/>
    <w:rsid w:val="00E26F83"/>
    <w:rsid w:val="00E3052B"/>
    <w:rsid w:val="00E3115F"/>
    <w:rsid w:val="00E31C34"/>
    <w:rsid w:val="00E32D0A"/>
    <w:rsid w:val="00E353B9"/>
    <w:rsid w:val="00E371CB"/>
    <w:rsid w:val="00E37A01"/>
    <w:rsid w:val="00E44917"/>
    <w:rsid w:val="00E45FB3"/>
    <w:rsid w:val="00E46131"/>
    <w:rsid w:val="00E4664B"/>
    <w:rsid w:val="00E46F50"/>
    <w:rsid w:val="00E50268"/>
    <w:rsid w:val="00E50C6C"/>
    <w:rsid w:val="00E52F33"/>
    <w:rsid w:val="00E56DAA"/>
    <w:rsid w:val="00E5733F"/>
    <w:rsid w:val="00E6160F"/>
    <w:rsid w:val="00E618C8"/>
    <w:rsid w:val="00E621F9"/>
    <w:rsid w:val="00E62BAE"/>
    <w:rsid w:val="00E67A3C"/>
    <w:rsid w:val="00E73CA1"/>
    <w:rsid w:val="00E7472C"/>
    <w:rsid w:val="00E8079B"/>
    <w:rsid w:val="00E8113A"/>
    <w:rsid w:val="00E813AD"/>
    <w:rsid w:val="00E813DD"/>
    <w:rsid w:val="00E82460"/>
    <w:rsid w:val="00E82DA2"/>
    <w:rsid w:val="00E840F4"/>
    <w:rsid w:val="00E84EC5"/>
    <w:rsid w:val="00E855FC"/>
    <w:rsid w:val="00E8569E"/>
    <w:rsid w:val="00E85A45"/>
    <w:rsid w:val="00E90522"/>
    <w:rsid w:val="00E91704"/>
    <w:rsid w:val="00E9265C"/>
    <w:rsid w:val="00E958A9"/>
    <w:rsid w:val="00EA10A2"/>
    <w:rsid w:val="00EA1AEA"/>
    <w:rsid w:val="00EA30F2"/>
    <w:rsid w:val="00EA7CC0"/>
    <w:rsid w:val="00EB086B"/>
    <w:rsid w:val="00EB5DF7"/>
    <w:rsid w:val="00EB7BF9"/>
    <w:rsid w:val="00EB7F30"/>
    <w:rsid w:val="00EC00CC"/>
    <w:rsid w:val="00EC0774"/>
    <w:rsid w:val="00EC41F7"/>
    <w:rsid w:val="00EC6385"/>
    <w:rsid w:val="00EC667D"/>
    <w:rsid w:val="00EC6F57"/>
    <w:rsid w:val="00ED0950"/>
    <w:rsid w:val="00ED09DB"/>
    <w:rsid w:val="00ED0F7D"/>
    <w:rsid w:val="00ED134A"/>
    <w:rsid w:val="00ED2069"/>
    <w:rsid w:val="00ED2D26"/>
    <w:rsid w:val="00ED4675"/>
    <w:rsid w:val="00ED4D6D"/>
    <w:rsid w:val="00ED5A95"/>
    <w:rsid w:val="00ED6B19"/>
    <w:rsid w:val="00EE3A49"/>
    <w:rsid w:val="00EE430B"/>
    <w:rsid w:val="00EE4873"/>
    <w:rsid w:val="00EE531D"/>
    <w:rsid w:val="00EE5760"/>
    <w:rsid w:val="00EE6E93"/>
    <w:rsid w:val="00EE7476"/>
    <w:rsid w:val="00EF197F"/>
    <w:rsid w:val="00EF41C0"/>
    <w:rsid w:val="00EF489F"/>
    <w:rsid w:val="00F02C28"/>
    <w:rsid w:val="00F02F7A"/>
    <w:rsid w:val="00F04A91"/>
    <w:rsid w:val="00F05524"/>
    <w:rsid w:val="00F0747F"/>
    <w:rsid w:val="00F10D4A"/>
    <w:rsid w:val="00F12F71"/>
    <w:rsid w:val="00F13904"/>
    <w:rsid w:val="00F147F3"/>
    <w:rsid w:val="00F15489"/>
    <w:rsid w:val="00F15651"/>
    <w:rsid w:val="00F17343"/>
    <w:rsid w:val="00F21D00"/>
    <w:rsid w:val="00F241BF"/>
    <w:rsid w:val="00F2438E"/>
    <w:rsid w:val="00F2464A"/>
    <w:rsid w:val="00F24968"/>
    <w:rsid w:val="00F24CE7"/>
    <w:rsid w:val="00F3014F"/>
    <w:rsid w:val="00F32F4D"/>
    <w:rsid w:val="00F361EB"/>
    <w:rsid w:val="00F374F4"/>
    <w:rsid w:val="00F37F15"/>
    <w:rsid w:val="00F40835"/>
    <w:rsid w:val="00F42925"/>
    <w:rsid w:val="00F43719"/>
    <w:rsid w:val="00F43B69"/>
    <w:rsid w:val="00F45E47"/>
    <w:rsid w:val="00F46031"/>
    <w:rsid w:val="00F461F4"/>
    <w:rsid w:val="00F52D9F"/>
    <w:rsid w:val="00F53FED"/>
    <w:rsid w:val="00F547C6"/>
    <w:rsid w:val="00F641BB"/>
    <w:rsid w:val="00F712A5"/>
    <w:rsid w:val="00F76E39"/>
    <w:rsid w:val="00F77478"/>
    <w:rsid w:val="00F8041B"/>
    <w:rsid w:val="00F83838"/>
    <w:rsid w:val="00F85EBF"/>
    <w:rsid w:val="00F87692"/>
    <w:rsid w:val="00F87D16"/>
    <w:rsid w:val="00F935BE"/>
    <w:rsid w:val="00F953F2"/>
    <w:rsid w:val="00F95E4E"/>
    <w:rsid w:val="00FA21C4"/>
    <w:rsid w:val="00FA34C0"/>
    <w:rsid w:val="00FA7713"/>
    <w:rsid w:val="00FA7BE1"/>
    <w:rsid w:val="00FB1385"/>
    <w:rsid w:val="00FB1E9B"/>
    <w:rsid w:val="00FB2CC7"/>
    <w:rsid w:val="00FB3C26"/>
    <w:rsid w:val="00FB4DD7"/>
    <w:rsid w:val="00FB74BA"/>
    <w:rsid w:val="00FB78C0"/>
    <w:rsid w:val="00FC213C"/>
    <w:rsid w:val="00FC4AEB"/>
    <w:rsid w:val="00FC6690"/>
    <w:rsid w:val="00FD0159"/>
    <w:rsid w:val="00FD041B"/>
    <w:rsid w:val="00FD0845"/>
    <w:rsid w:val="00FD29AF"/>
    <w:rsid w:val="00FD3CF0"/>
    <w:rsid w:val="00FD7B1E"/>
    <w:rsid w:val="00FE2B41"/>
    <w:rsid w:val="00FE4F8B"/>
    <w:rsid w:val="00FE585D"/>
    <w:rsid w:val="00FE73B7"/>
    <w:rsid w:val="00FE7648"/>
    <w:rsid w:val="00FF0877"/>
    <w:rsid w:val="00FF43CA"/>
    <w:rsid w:val="00FF554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1F10D"/>
  <w15:chartTrackingRefBased/>
  <w15:docId w15:val="{F8E9B931-759A-4D28-B995-C2E3AC02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03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1,UL,Шаг процесса,Table-Normal,RSHB_Table-Normal,Предусловия,1. Абзац списка,Нумерованный список_ФТ,Булет 1,lp11,List Paragraph11,List Paragraph,Маркер"/>
    <w:basedOn w:val="a"/>
    <w:link w:val="a4"/>
    <w:uiPriority w:val="34"/>
    <w:qFormat/>
    <w:rsid w:val="00333B1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C7A95"/>
    <w:pPr>
      <w:widowControl w:val="0"/>
      <w:autoSpaceDE w:val="0"/>
      <w:autoSpaceDN w:val="0"/>
    </w:pPr>
    <w:rPr>
      <w:b/>
      <w:bCs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C7A9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C7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7A95"/>
    <w:pPr>
      <w:widowControl w:val="0"/>
      <w:autoSpaceDE w:val="0"/>
      <w:autoSpaceDN w:val="0"/>
    </w:pPr>
    <w:rPr>
      <w:lang w:val="en-US"/>
    </w:rPr>
  </w:style>
  <w:style w:type="character" w:styleId="a7">
    <w:name w:val="Hyperlink"/>
    <w:basedOn w:val="a0"/>
    <w:uiPriority w:val="99"/>
    <w:unhideWhenUsed/>
    <w:rsid w:val="008037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3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0377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6F5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1710C"/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1710C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85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55FC"/>
  </w:style>
  <w:style w:type="paragraph" w:styleId="ac">
    <w:name w:val="footer"/>
    <w:basedOn w:val="a"/>
    <w:link w:val="ad"/>
    <w:uiPriority w:val="99"/>
    <w:unhideWhenUsed/>
    <w:rsid w:val="00E855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55FC"/>
  </w:style>
  <w:style w:type="table" w:styleId="ae">
    <w:name w:val="Table Grid"/>
    <w:basedOn w:val="a1"/>
    <w:uiPriority w:val="39"/>
    <w:rsid w:val="000A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7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E58A4"/>
    <w:rPr>
      <w:sz w:val="16"/>
      <w:szCs w:val="16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DE58A4"/>
    <w:rPr>
      <w:rFonts w:ascii="Times New Roman" w:eastAsia="Times New Roman" w:hAnsi="Times New Roman" w:cs="Times New Roman"/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E5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E58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58A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unhideWhenUsed/>
    <w:rsid w:val="000B20E2"/>
    <w:pPr>
      <w:ind w:firstLine="709"/>
      <w:jc w:val="both"/>
    </w:pPr>
    <w:rPr>
      <w:rFonts w:eastAsia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B20E2"/>
    <w:rPr>
      <w:rFonts w:ascii="Times New Roman" w:hAnsi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B20E2"/>
    <w:rPr>
      <w:vertAlign w:val="superscript"/>
    </w:rPr>
  </w:style>
  <w:style w:type="paragraph" w:customStyle="1" w:styleId="ConsPlusTitle">
    <w:name w:val="ConsPlusTitle"/>
    <w:rsid w:val="00EF4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1 Знак,UL Знак,Шаг процесса Знак,Table-Normal Знак,RSHB_Table-Normal Знак,Предусловия Знак,1. Абзац списка Знак"/>
    <w:basedOn w:val="a0"/>
    <w:link w:val="a3"/>
    <w:uiPriority w:val="34"/>
    <w:qFormat/>
    <w:rsid w:val="003D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D2202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354F59"/>
  </w:style>
  <w:style w:type="character" w:customStyle="1" w:styleId="10">
    <w:name w:val="Заголовок 1 Знак"/>
    <w:basedOn w:val="a0"/>
    <w:link w:val="1"/>
    <w:uiPriority w:val="9"/>
    <w:rsid w:val="005938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59383A"/>
    <w:pPr>
      <w:spacing w:line="259" w:lineRule="auto"/>
      <w:outlineLvl w:val="9"/>
    </w:pPr>
  </w:style>
  <w:style w:type="character" w:styleId="af9">
    <w:name w:val="Strong"/>
    <w:basedOn w:val="a0"/>
    <w:uiPriority w:val="22"/>
    <w:qFormat/>
    <w:rsid w:val="00AF221F"/>
    <w:rPr>
      <w:b/>
      <w:bCs/>
    </w:rPr>
  </w:style>
  <w:style w:type="table" w:customStyle="1" w:styleId="12">
    <w:name w:val="Сетка таблицы1"/>
    <w:basedOn w:val="a1"/>
    <w:next w:val="ae"/>
    <w:uiPriority w:val="59"/>
    <w:rsid w:val="00244AC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62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2801&amp;dst=100019" TargetMode="External"/><Relationship Id="rId13" Type="http://schemas.openxmlformats.org/officeDocument/2006/relationships/hyperlink" Target="https://login.consultant.ru/link/?req=doc&amp;base=RLAW363&amp;n=114693" TargetMode="External"/><Relationship Id="rId18" Type="http://schemas.openxmlformats.org/officeDocument/2006/relationships/hyperlink" Target="https://login.consultant.ru/link/?req=doc&amp;base=RLAW363&amp;n=180729&amp;dst=100003" TargetMode="External"/><Relationship Id="rId26" Type="http://schemas.openxmlformats.org/officeDocument/2006/relationships/hyperlink" Target="https://login.consultant.ru/link/?req=doc&amp;base=RLAW363&amp;n=142801&amp;dst=100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42801&amp;dst=100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80797&amp;dst=100003" TargetMode="External"/><Relationship Id="rId17" Type="http://schemas.openxmlformats.org/officeDocument/2006/relationships/hyperlink" Target="https://login.consultant.ru/link/?req=doc&amp;base=RLAW363&amp;n=177329&amp;dst=100003" TargetMode="External"/><Relationship Id="rId25" Type="http://schemas.openxmlformats.org/officeDocument/2006/relationships/hyperlink" Target="https://login.consultant.ru/link/?req=doc&amp;base=RLAW363&amp;n=142801&amp;dst=100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62077&amp;dst=100003" TargetMode="External"/><Relationship Id="rId20" Type="http://schemas.openxmlformats.org/officeDocument/2006/relationships/hyperlink" Target="https://login.consultant.ru/link/?req=doc&amp;base=RLAW363&amp;n=142801&amp;dst=100019" TargetMode="External"/><Relationship Id="rId29" Type="http://schemas.openxmlformats.org/officeDocument/2006/relationships/hyperlink" Target="https://login.consultant.ru/link/?req=doc&amp;base=RLAW363&amp;n=142801&amp;dst=100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80797&amp;dst=100003" TargetMode="External"/><Relationship Id="rId24" Type="http://schemas.openxmlformats.org/officeDocument/2006/relationships/hyperlink" Target="https://zags.tatar.ru/rus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73040&amp;dst=100003" TargetMode="External"/><Relationship Id="rId23" Type="http://schemas.openxmlformats.org/officeDocument/2006/relationships/hyperlink" Target="https://tatmedia.tatar.ru/rus/index.htm" TargetMode="External"/><Relationship Id="rId28" Type="http://schemas.openxmlformats.org/officeDocument/2006/relationships/hyperlink" Target="https://login.consultant.ru/link/?req=doc&amp;base=RLAW363&amp;n=142801&amp;dst=100019" TargetMode="External"/><Relationship Id="rId10" Type="http://schemas.openxmlformats.org/officeDocument/2006/relationships/hyperlink" Target="https://login.consultant.ru/link/?req=doc&amp;base=RLAW363&amp;n=142801&amp;dst=100019" TargetMode="External"/><Relationship Id="rId19" Type="http://schemas.openxmlformats.org/officeDocument/2006/relationships/hyperlink" Target="https://login.consultant.ru/link/?req=doc&amp;base=RLAW363&amp;n=142801&amp;dst=1000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42801&amp;dst=100019" TargetMode="External"/><Relationship Id="rId14" Type="http://schemas.openxmlformats.org/officeDocument/2006/relationships/hyperlink" Target="https://login.consultant.ru/link/?req=doc&amp;base=RLAW363&amp;n=161004&amp;dst=100003" TargetMode="External"/><Relationship Id="rId22" Type="http://schemas.openxmlformats.org/officeDocument/2006/relationships/hyperlink" Target="https://login.consultant.ru/link/?req=doc&amp;base=RLAW363&amp;n=142801&amp;dst=100019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B46C-F6E2-4C0F-99C9-795BB3B9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Хасанова Айсылу Саматовна</cp:lastModifiedBy>
  <cp:revision>3</cp:revision>
  <cp:lastPrinted>2024-12-09T08:00:00Z</cp:lastPrinted>
  <dcterms:created xsi:type="dcterms:W3CDTF">2024-12-13T13:03:00Z</dcterms:created>
  <dcterms:modified xsi:type="dcterms:W3CDTF">2024-12-13T13:03:00Z</dcterms:modified>
</cp:coreProperties>
</file>