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EF794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29C7776E" w:rsidR="00A54F9C" w:rsidRPr="00F0420D" w:rsidRDefault="00A54F9C" w:rsidP="00BA77D0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героя Советского С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оюза П.Е. Воробьева </w:t>
      </w:r>
      <w:r w:rsid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(1908-1984)»</w:t>
      </w:r>
      <w:r w:rsidR="00F31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010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адресу: 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5B0697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Кукмор</w:t>
      </w:r>
      <w:proofErr w:type="spellStart"/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ский</w:t>
      </w:r>
      <w:proofErr w:type="spellEnd"/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       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</w:t>
      </w:r>
      <w:r w:rsid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Танькино</w:t>
      </w:r>
      <w:r w:rsidR="00DF45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ного</w:t>
      </w:r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(муниципального)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End w:id="0"/>
      <w:bookmarkEnd w:id="1"/>
      <w:bookmarkEnd w:id="2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</w:t>
      </w:r>
      <w:r w:rsid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ила Героя Советского Союза П.Е.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Воробьева (1908-1984 гг.)»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A0171F" w:rsidRPr="00A017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A017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еспублика Татарстан, </w:t>
      </w:r>
      <w:proofErr w:type="spellStart"/>
      <w:r w:rsidR="00A017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A017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              д.</w:t>
      </w:r>
      <w:r w:rsidR="00A0171F" w:rsidRPr="00A017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Танькино, кладбище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1B3F3468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06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7E059C82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</w:t>
      </w:r>
      <w:r w:rsidR="00BA77D0" w:rsidRPr="00BA77D0">
        <w:rPr>
          <w:rFonts w:ascii="Times New Roman" w:hAnsi="Times New Roman" w:cs="Times New Roman"/>
          <w:color w:val="000000"/>
          <w:sz w:val="28"/>
          <w:szCs w:val="28"/>
        </w:rPr>
        <w:t>«Могила героя Советс</w:t>
      </w:r>
      <w:r w:rsidR="00BA77D0">
        <w:rPr>
          <w:rFonts w:ascii="Times New Roman" w:hAnsi="Times New Roman" w:cs="Times New Roman"/>
          <w:color w:val="000000"/>
          <w:sz w:val="28"/>
          <w:szCs w:val="28"/>
        </w:rPr>
        <w:t>кого Союза П.Е. Воробьева (1908-1984)», расположенный</w:t>
      </w:r>
      <w:r w:rsidR="00BA77D0" w:rsidRPr="00BA77D0">
        <w:rPr>
          <w:rFonts w:ascii="Times New Roman" w:hAnsi="Times New Roman" w:cs="Times New Roman"/>
          <w:color w:val="000000"/>
          <w:sz w:val="28"/>
          <w:szCs w:val="28"/>
        </w:rPr>
        <w:t xml:space="preserve"> по адресу: Республика Татарстан, </w:t>
      </w:r>
      <w:proofErr w:type="spellStart"/>
      <w:r w:rsidR="00BA77D0" w:rsidRPr="00BA77D0">
        <w:rPr>
          <w:rFonts w:ascii="Times New Roman" w:hAnsi="Times New Roman" w:cs="Times New Roman"/>
          <w:color w:val="000000"/>
          <w:sz w:val="28"/>
          <w:szCs w:val="28"/>
        </w:rPr>
        <w:t>Кукморский</w:t>
      </w:r>
      <w:proofErr w:type="spellEnd"/>
      <w:r w:rsidR="00BA77D0">
        <w:rPr>
          <w:rFonts w:ascii="Times New Roman" w:hAnsi="Times New Roman" w:cs="Times New Roman"/>
          <w:color w:val="000000"/>
          <w:sz w:val="28"/>
          <w:szCs w:val="28"/>
        </w:rPr>
        <w:t xml:space="preserve"> район,</w:t>
      </w:r>
      <w:r w:rsidR="00BA77D0" w:rsidRPr="00BA77D0">
        <w:rPr>
          <w:rFonts w:ascii="Times New Roman" w:hAnsi="Times New Roman" w:cs="Times New Roman"/>
          <w:color w:val="000000"/>
          <w:sz w:val="28"/>
          <w:szCs w:val="28"/>
        </w:rPr>
        <w:t xml:space="preserve"> д. Танькино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культуры) народов Российской Федерации в качестве 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Героя Советского Союза П.Е. Воробьева (1908-1984 гг.)»</w:t>
      </w:r>
      <w:r w:rsid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(вид объекта – памятник)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</w:t>
      </w:r>
      <w:r w:rsid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ниципальный район,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Танькино, кладбище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038B146E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Героя Советского Союза П.Е. Воробьева </w:t>
      </w:r>
      <w:r w:rsid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(</w:t>
      </w:r>
      <w:proofErr w:type="gramEnd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1908-1984 гг.)», расположенного по адресу: Республика Татарстан, </w:t>
      </w:r>
      <w:proofErr w:type="spellStart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</w:t>
      </w:r>
      <w:r w:rsid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иципальный район,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Танькино, кладбище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76FE6831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Героя Советского Союза П.Е. Воробьева </w:t>
      </w:r>
      <w:r w:rsidR="007F66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7F66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gramEnd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1908-1984 гг.)», расположенного по адресу: Республика Татарстан, </w:t>
      </w:r>
      <w:proofErr w:type="spellStart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</w:t>
      </w:r>
      <w:r w:rsid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иципальный район,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Танькино, кладбище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4506146E" w14:textId="77777777" w:rsidR="00BA77D0" w:rsidRDefault="00BF7D84" w:rsidP="004A1FB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Героя Советского Союза П.Е. Воробьева (1908-1984 гг.)», расположенного по адресу: Республика Татарстан, </w:t>
      </w:r>
      <w:proofErr w:type="spellStart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</w:t>
      </w:r>
      <w:r w:rsid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ниципальный район,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47C47984" w14:textId="2CDC3E0B" w:rsidR="004A1FB7" w:rsidRDefault="00BA77D0" w:rsidP="004A1FB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Танькино, кладбище</w:t>
      </w:r>
    </w:p>
    <w:p w14:paraId="45D00A47" w14:textId="77777777" w:rsidR="004A1FB7" w:rsidRPr="00F0420D" w:rsidRDefault="004A1FB7" w:rsidP="004A1FB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77DC8CD9" w14:textId="77777777" w:rsidR="00BA77D0" w:rsidRDefault="000E15F2" w:rsidP="009767A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Героя Советского Союза П.Е. Воробьева (1908-1984 гг.)», расположенного по адресу: Республика Татарстан, </w:t>
      </w:r>
      <w:proofErr w:type="spellStart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              </w:t>
      </w:r>
    </w:p>
    <w:p w14:paraId="73ECDB8B" w14:textId="4D0C9C7F" w:rsidR="007554A4" w:rsidRDefault="00BA77D0" w:rsidP="009767A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Танькино, кладбище</w:t>
      </w:r>
    </w:p>
    <w:p w14:paraId="5832139D" w14:textId="2A5CB866" w:rsidR="0079667C" w:rsidRPr="00902B14" w:rsidRDefault="00BA77D0" w:rsidP="0079667C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BA77D0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421ADC40" wp14:editId="7DB5873D">
            <wp:extent cx="4067907" cy="4085960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73178" cy="4091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8CE84" w14:textId="6963B553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E110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4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C11767" w:rsidRPr="00D569CB" w14:paraId="6E19C9D9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02F18A01" w14:textId="4E913B2D" w:rsidR="00C11767" w:rsidRPr="001B6342" w:rsidRDefault="001B6342" w:rsidP="008256B2">
            <w:pPr>
              <w:jc w:val="center"/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</w:pPr>
            <w:r w:rsidRPr="001B6342">
              <w:rPr>
                <w:rFonts w:ascii="Cambria Math" w:hAnsi="Cambria Math" w:cs="Cambria Math"/>
                <w:bCs/>
                <w:noProof/>
                <w:sz w:val="26"/>
                <w:szCs w:val="26"/>
                <w:lang w:eastAsia="ru-RU"/>
              </w:rPr>
              <w:t>①</w:t>
            </w:r>
          </w:p>
        </w:tc>
        <w:tc>
          <w:tcPr>
            <w:tcW w:w="7513" w:type="dxa"/>
            <w:vAlign w:val="center"/>
          </w:tcPr>
          <w:p w14:paraId="0747F1F4" w14:textId="5D2BFFE1" w:rsidR="00C11767" w:rsidRPr="003671B8" w:rsidRDefault="001B6342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 культурного наследия</w:t>
            </w:r>
          </w:p>
        </w:tc>
      </w:tr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42E35A06" w14:textId="70764064" w:rsidR="00070E1B" w:rsidRPr="00CB1C42" w:rsidRDefault="00070E1B" w:rsidP="008256B2">
            <w:pPr>
              <w:jc w:val="center"/>
              <w:rPr>
                <w:rFonts w:ascii="Arial" w:hAnsi="Arial" w:cs="Arial"/>
                <w:bCs/>
                <w:sz w:val="24"/>
                <w:szCs w:val="20"/>
              </w:rPr>
            </w:pPr>
            <w:r w:rsidRPr="005F0A1D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384D3FBD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114300</wp:posOffset>
                      </wp:positionV>
                      <wp:extent cx="45720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2402468" id="Овал 6" o:spid="_x0000_s1026" style="position:absolute;margin-left:39.95pt;margin-top:9pt;width:3.6pt;height: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3bObgIAAMYEAAAOAAAAZHJzL2Uyb0RvYy54bWysVM1u2zAMvg/YOwi6r3aC9GdGnSJo0WFA&#10;0RZIh55ZWY4FSKImKXG6h9kzDLvuJfJIpWSn7dadhuWgkCLFT/z00adnW6PZRvqg0NZ8clByJq3A&#10;RtlVzb/cXX444SxEsA1otLLmjzLws/n7d6e9q+QUO9SN9IyK2FD1ruZdjK4qiiA6aSAcoJOWgi16&#10;A5FcvyoaDz1VN7qYluVR0aNvnEchQ6DdiyHI57l+20oRb9o2yMh0zeluMa8+rw9pLeanUK08uE6J&#10;8RrwD7cwoCyBPpe6gAhs7dWbUkYJjwHbeCDQFNi2SsjcA3UzKf/oZtmBk7kXIie4Z5rC/ysrrje3&#10;nqmm5kecWTD0RLvvu5+7H7tf7Cix07tQUdLS3frRC2SmVretN+mfmmDbzOjjM6NyG5mgzdnh8ZRo&#10;FxSZHZYnh6li8XLU+RA/STQsGTWXWisXUsdQweYqxCF7n5W2A2rVXCqts5NUIs+1Zxug943byVj/&#10;tyxtWU/SnB6X6SZAIms1RDKNo7aDXXEGekXqFdFnaIsJgLChStAXELoBIJdNEFAZFUm3Wpman5Tp&#10;NyJrm6IyK29sIDE4cJasB2weiXGPgxSDE5eKQK4gxFvwpD26JM1TvKGl1Ug3x9HirEP/7W/7KZ8k&#10;QVHOetIydfV1DV5ypj9bEsvHyWyWxJ+d8Un868jD64hdm3MkOic0uU5kkw77qPdm69Hc09gtEiqF&#10;wArCHvgbnfM4zBgNrpCLRU4jwTuIV3bpRCq+p/duew/ejQqIJJxr3Ov+jQqG3HTS4mIdsVVZIi+8&#10;krqSQ8OSdTYOdprG137Oevn8zJ8AAAD//wMAUEsDBBQABgAIAAAAIQCbjz+n3gAAAAcBAAAPAAAA&#10;ZHJzL2Rvd25yZXYueG1sTI/BTsMwEETvSPyDtUhcEHVSBE1DnAqBygkhNVQVRzfeJoF4HcV2G/h6&#10;lhMcZ2c087ZYTbYXRxx950hBOktAINXOdNQo2L6trzMQPmgyuneECr7Qw6o8Pyt0btyJNnisQiO4&#10;hHyuFbQhDLmUvm7Raj9zAxJ7BzdaHViOjTSjPnG57eU8Se6k1R3xQqsHfGyx/qyiVRCfr24qcn7z&#10;vjvg90fE15f1U1Tq8mJ6uAcRcAp/YfjFZ3QomWnvIhkvegWL5ZKTfM/4JfazRQpir2B+m4IsC/mf&#10;v/wBAAD//wMAUEsBAi0AFAAGAAgAAAAhALaDOJL+AAAA4QEAABMAAAAAAAAAAAAAAAAAAAAAAFtD&#10;b250ZW50X1R5cGVzXS54bWxQSwECLQAUAAYACAAAACEAOP0h/9YAAACUAQAACwAAAAAAAAAAAAAA&#10;AAAvAQAAX3JlbHMvLnJlbHNQSwECLQAUAAYACAAAACEAsUd2zm4CAADGBAAADgAAAAAAAAAAAAAA&#10;AAAuAgAAZHJzL2Uyb0RvYy54bWxQSwECLQAUAAYACAAAACEAm48/p94AAAAHAQAADwAAAAAAAAAA&#10;AAAAAADIBAAAZHJzL2Rvd25yZXYueG1sUEsFBgAAAAAEAAQA8wAAANMFAAAAAA==&#10;" fillcolor="black [3213]" stroked="f" strokeweight="1pt">
                      <v:stroke joinstyle="miter"/>
                    </v:oval>
                  </w:pict>
                </mc:Fallback>
              </mc:AlternateContent>
            </w:r>
            <w:r w:rsidR="00FB2FAF" w:rsidRPr="005F0A1D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w:t>2</w: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C90D163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239EC4A9" w14:textId="5C503F3C" w:rsidR="00247871" w:rsidRPr="00070E1B" w:rsidRDefault="008D11B8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F4B0C12" wp14:editId="05CF70D4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4445</wp:posOffset>
                      </wp:positionV>
                      <wp:extent cx="381000" cy="247650"/>
                      <wp:effectExtent l="0" t="0" r="19050" b="19050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8742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575615" id="Прямоугольник 4" o:spid="_x0000_s1026" style="position:absolute;margin-left:22.55pt;margin-top:.35pt;width:30pt;height:1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h0pwQIAAL4FAAAOAAAAZHJzL2Uyb0RvYy54bWysVM1u2zAMvg/YOwi6r3Yyt82COkWQIsOA&#10;og3WDj0rspQYkCVNUuJkpwG7Dtgj7CF2GfbTZ3DeaJT806wtehh2kUWT/Eh+InlyuikEWjNjcyVT&#10;3DuIMWKSqiyXixS/u56+GGBkHZEZEUqyFG+Zxaej589OSj1kfbVUImMGAYi0w1KneOmcHkaRpUtW&#10;EHugNJOg5MoUxIFoFlFmSAnohYj6cXwUlcpk2ijKrIW/Z7USjwI+54y6S84tc0ikGHJz4TThnPsz&#10;Gp2Q4cIQvcxpkwb5hywKkksI2kGdEUfQyuQPoIqcGmUVdwdUFZHiPKcs1ADV9OJ71VwtiWahFiDH&#10;6o4m+/9g6cV6ZlCepTjBSJICnqj6uvu4+1L9qm53n6pv1W31c/e5+l19r36gxPNVajsEtys9M41k&#10;4eqL33BT+C+UhTaB423HMds4ROHny0EvjuElKKj6yfHRYXiD6M5ZG+teM1Ugf0mxgScMzJL1uXUQ&#10;EExbEx/LKpFn01yIIJjFfCIMWhN47ulgcJz0fcbg8peZkE97TiBDyPGBJ+B418gzUNccbm4rmAcU&#10;8i3jwCVU2Q8phy5mXUKEUiZdr1YtScbqPA/3g/m+9x4h6QDokTnU12E3AK1lDdJi1zk39t6VhSHo&#10;nOOnEqudO48QWUnXORe5VOYxAAFVNZFr+5akmhrP0lxlW+g0o+oRtJpOc3jgc2LdjBiYOegJ2CPu&#10;Eg4uVJli1dwwWirz4bH/3h5GAbQYlTDDKbbvV8QwjMQbCUPyqpckfuiDkBwe90Ew+5r5vkauiomC&#10;vunBxtI0XL29E+2VG1XcwLoZ+6igIpJC7BRTZ1ph4urdAguLsvE4mMGga+LO5ZWmHtyz6hv4enND&#10;jG663MF4XKh23snwXrPXtt5TqvHKKZ6HSbjjteEblkRonGah+S20Lweru7U7+gMAAP//AwBQSwME&#10;FAAGAAgAAAAhAHFgFN7aAAAABgEAAA8AAABkcnMvZG93bnJldi54bWxMjk1PwzAQRO9I/AdrkbhR&#10;p3ylTbOpEBI9IFUVhUtvm2QbR8TrKHbb8O9xTnAczejNy9ej7dSZB986QZjPElAslatbaRC+Pt/u&#10;FqB8IKmpc8IIP+xhXVxf5ZTV7iIffN6HRkWI+IwQTAh9prWvDFvyM9ezxO7oBkshxqHR9UCXCLed&#10;vk+SZ22plfhgqOdXw9X3/mQRyBzft3JIt5vNotw15cG7PnjE25vxZQUq8Bj+xjDpR3UoolPpTlJ7&#10;1SE8Ps3jEiEFNbXJFEuEh2UKusj1f/3iFwAA//8DAFBLAQItABQABgAIAAAAIQC2gziS/gAAAOEB&#10;AAATAAAAAAAAAAAAAAAAAAAAAABbQ29udGVudF9UeXBlc10ueG1sUEsBAi0AFAAGAAgAAAAhADj9&#10;If/WAAAAlAEAAAsAAAAAAAAAAAAAAAAALwEAAF9yZWxzLy5yZWxzUEsBAi0AFAAGAAgAAAAhAEEC&#10;HSnBAgAAvgUAAA4AAAAAAAAAAAAAAAAALgIAAGRycy9lMm9Eb2MueG1sUEsBAi0AFAAGAAgAAAAh&#10;AHFgFN7aAAAABgEAAA8AAAAAAAAAAAAAAAAAGwUAAGRycy9kb3ducmV2LnhtbFBLBQYAAAAABAAE&#10;APMAAAAiBgAAAAA=&#10;" fillcolor="#f88742" strokecolor="#c00000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CEB5E64" w14:textId="4F603F02" w:rsidR="00247871" w:rsidRPr="00772A9E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 xml:space="preserve">территория </w:t>
            </w:r>
            <w:r w:rsidR="00CB2B51">
              <w:rPr>
                <w:rFonts w:ascii="Times New Roman" w:hAnsi="Times New Roman" w:cs="Times New Roman"/>
                <w:sz w:val="24"/>
                <w:szCs w:val="20"/>
              </w:rPr>
              <w:t>объект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>а</w:t>
            </w:r>
            <w:r w:rsidR="008D1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</w:p>
        </w:tc>
      </w:tr>
      <w:tr w:rsidR="006D0588" w:rsidRPr="00D569CB" w14:paraId="3CC2C9A0" w14:textId="77777777" w:rsidTr="006D0588">
        <w:trPr>
          <w:trHeight w:val="368"/>
        </w:trPr>
        <w:tc>
          <w:tcPr>
            <w:tcW w:w="1701" w:type="dxa"/>
            <w:vAlign w:val="center"/>
          </w:tcPr>
          <w:p w14:paraId="252A37E0" w14:textId="29139B5A" w:rsidR="006D0588" w:rsidRDefault="006D0588" w:rsidP="006D0588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703BA7A1" wp14:editId="7F26355F">
                      <wp:extent cx="405130" cy="241300"/>
                      <wp:effectExtent l="0" t="0" r="33020" b="0"/>
                      <wp:docPr id="11" name="Групп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130" cy="241300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1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>
                                      <a:lumMod val="65000"/>
                                      <a:lumOff val="3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4F0986" id="Группа 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IOvqQIAAMgFAAAOAAAAZHJzL2Uyb0RvYy54bWykVEtu2zAQ3RfoHQjtHX0iu7YQOygsO5u0&#10;DZD0AAxFSUQpkiBpy0ZRoECP0Iv0Br1CcqMOqU9+myCFAZnkzDy+eTOcs/NDw9GeasOkWAbxSRQg&#10;KogsmKiWwdeb7WQeIGOxKDCXgi6DIzXB+er9u7NWZTSRteQF1QhAhMlatQxqa1UWhobUtMHmRCoq&#10;wFhK3WALW12FhcYtoDc8TKJoFrZSF0pLQo2B07wzBiuPX5aU2C9laahFfBkAN+u/2n9v3TdcneGs&#10;0ljVjPQ08BtYNJgJuHSEyrHFaKfZC6iGES2NLO0JkU0oy5IR6nOAbOLoWTYXWu6Uz6XK2kqNMoG0&#10;z3R6Myz5vL/SiBVQuzhAAjdQo7vf9z/vf939hd8flDqJWlVl4Hmh1bW60l2esLyU5JsBc/jc7vZV&#10;54xu20+yAFS8s9JLdCh14yAgeXTwlTiOlaAHiwgcptE0PoV6ETAlKSz7SpEayvkiitSbPm6eJF1Q&#10;6gNCnHW3eYY9I5cONJt50NP8n57XNVbUl8k4lQY9p4Oel0xQtOh09B5r0YlIDqIXEQm5rrGoqMe6&#10;OSoQLHYRQPxRiNsYqMArRU161QZVR3WeioMzpY29oLJBbrEMOBD2pcL7S2MdiwcXVzkht4xzOMcZ&#10;F6gFqotoGvkIIzkrnNUZ/Suma67RHsP7s4fY+/BdAy3Rnc2m0VBbOHbF9a6nwzHcPKJ4Hk8uaJiF&#10;6cFZswzmgDMg1RQXG1F4ghYz3q0BigtHC+SAtPpV90q/L6LFZr6Zp5M0mW0maZTnk4/bdTqZbeMP&#10;0/w0X6/z+IdjH6dZzYqCCpfkMDHi9HUd1M+u7q2PM2OUM3yK7vMFssO/J+0bwvVA18a3sjhe6aFR&#10;oKnB2b0+GBc+rB9tbh493nuvhwG8+gcAAP//AwBQSwMEFAAGAAgAAAAhAIkjWHHbAAAAAwEAAA8A&#10;AABkcnMvZG93bnJldi54bWxMj0FLw0AQhe9C/8MyBW92E4OlxGxKKeqpCLaCeJsm0yQ0Oxuy2yT9&#10;945e7OXB8Ib3vpetJ9uqgXrfODYQLyJQxIUrG64MfB5eH1agfEAusXVMBq7kYZ3P7jJMSzfyBw37&#10;UCkJYZ+igTqELtXaFzVZ9AvXEYt3cr3FIGdf6bLHUcJtqx+jaKktNiwNNXa0rak47y/WwNuI4yaJ&#10;X4bd+bS9fh+e3r92MRlzP582z6ACTeH/GX7xBR1yYTq6C5detQZkSPhT8ZaJrDgaSFYR6DzTt+z5&#10;DwAAAP//AwBQSwECLQAUAAYACAAAACEAtoM4kv4AAADhAQAAEwAAAAAAAAAAAAAAAAAAAAAAW0Nv&#10;bnRlbnRfVHlwZXNdLnhtbFBLAQItABQABgAIAAAAIQA4/SH/1gAAAJQBAAALAAAAAAAAAAAAAAAA&#10;AC8BAABfcmVscy8ucmVsc1BLAQItABQABgAIAAAAIQAerIOvqQIAAMgFAAAOAAAAAAAAAAAAAAAA&#10;AC4CAABkcnMvZTJvRG9jLnhtbFBLAQItABQABgAIAAAAIQCJI1hx2wAAAAMBAAAPAAAAAAAAAAAA&#10;AAAAAAMFAABkcnMvZG93bnJldi54bWxQSwUGAAAAAAQABADzAAAACwYAAAAA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whcvwAAANsAAAAPAAAAZHJzL2Rvd25yZXYueG1sRE9Ni8Iw&#10;EL0v+B/CCN7WVMVVqlFEEL0sslU8D83YFptJbWJb//1GELzN433Oct2ZUjRUu8KygtEwAkGcWl1w&#10;puB82n3PQTiPrLG0TAqe5GC96n0tMda25T9qEp+JEMIuRgW591UspUtzMuiGtiIO3NXWBn2AdSZ1&#10;jW0IN6UcR9GPNFhwaMixom1O6S15GAUYnTb3y7jZ/86yom1oMn0ck0qpQb/bLEB46vxH/HYfdJg/&#10;hdcv4QC5+gcAAP//AwBQSwECLQAUAAYACAAAACEA2+H2y+4AAACFAQAAEwAAAAAAAAAAAAAAAAAA&#10;AAAAW0NvbnRlbnRfVHlwZXNdLnhtbFBLAQItABQABgAIAAAAIQBa9CxbvwAAABUBAAALAAAAAAAA&#10;AAAAAAAAAB8BAABfcmVscy8ucmVsc1BLAQItABQABgAIAAAAIQB0zwhcvwAAANsAAAAPAAAAAAAA&#10;AAAAAAAAAAcCAABkcnMvZG93bnJldi54bWxQSwUGAAAAAAMAAwC3AAAA8wIAAAAA&#10;" strokecolor="#5a5a5a [2109]" strokeweight="1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5FAE4CBD" w14:textId="3BCA3F87" w:rsidR="006D0588" w:rsidRDefault="006D0588" w:rsidP="006D0588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>- границы земельных участков по сведениям ЕГРН</w:t>
            </w:r>
          </w:p>
        </w:tc>
      </w:tr>
      <w:tr w:rsidR="000F54C1" w:rsidRPr="00D569CB" w14:paraId="4CA02BAD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5F584D14" w14:textId="5A058FBC" w:rsidR="000F54C1" w:rsidRPr="000F54C1" w:rsidRDefault="006D0588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16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sz w:val="16"/>
                <w:szCs w:val="16"/>
                <w:lang w:eastAsia="ru-RU"/>
              </w:rPr>
              <w:t>16:23:210701</w:t>
            </w:r>
            <w:r w:rsidR="000F54C1" w:rsidRPr="000F54C1">
              <w:rPr>
                <w:rFonts w:ascii="Arial" w:hAnsi="Arial" w:cs="Arial"/>
                <w:bCs/>
                <w:noProof/>
                <w:sz w:val="16"/>
                <w:szCs w:val="16"/>
                <w:lang w:eastAsia="ru-RU"/>
              </w:rPr>
              <w:t>:28</w:t>
            </w:r>
          </w:p>
        </w:tc>
        <w:tc>
          <w:tcPr>
            <w:tcW w:w="7513" w:type="dxa"/>
            <w:vAlign w:val="center"/>
          </w:tcPr>
          <w:p w14:paraId="5991E237" w14:textId="4836A683" w:rsidR="000F54C1" w:rsidRDefault="000F54C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</w:t>
            </w:r>
          </w:p>
        </w:tc>
      </w:tr>
    </w:tbl>
    <w:p w14:paraId="65C3B557" w14:textId="4A5BBFD0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746147F8" w14:textId="77777777" w:rsidR="00BA77D0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4A1FB7" w:rsidRPr="004A1FB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BA77D0" w:rsidRPr="00BA77D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«Могила Героя Советского Союза П.Е. Воробьева (1908-1984 гг.)», расположенного по адресу: Республика Татарстан, </w:t>
      </w:r>
      <w:proofErr w:type="spellStart"/>
      <w:r w:rsidR="00BA77D0" w:rsidRPr="00BA77D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Кукморский</w:t>
      </w:r>
      <w:proofErr w:type="spellEnd"/>
      <w:r w:rsidR="00BA77D0" w:rsidRPr="00BA77D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              </w:t>
      </w:r>
    </w:p>
    <w:p w14:paraId="1D877D0D" w14:textId="6CBE72D7" w:rsidR="009767AF" w:rsidRDefault="00BA77D0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BA77D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д. Танькино, кладбище</w:t>
      </w:r>
    </w:p>
    <w:p w14:paraId="61488BAD" w14:textId="77777777" w:rsidR="00BA77D0" w:rsidRPr="00F0420D" w:rsidRDefault="00BA77D0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47235073" w:rsidR="00A54F9C" w:rsidRPr="00C046E8" w:rsidRDefault="00A54F9C" w:rsidP="0058012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BA77D0" w:rsidRPr="00BA77D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«Могила Героя Советского Союза П.Е. Воробьева (1908-1984 гг.)», расположенного по адресу: Республика Татарстан, </w:t>
      </w:r>
      <w:proofErr w:type="spellStart"/>
      <w:r w:rsidR="00BA77D0" w:rsidRPr="00BA77D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Кукморский</w:t>
      </w:r>
      <w:proofErr w:type="spellEnd"/>
      <w:r w:rsidR="00BA77D0" w:rsidRPr="00BA77D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</w:t>
      </w:r>
      <w:r w:rsidR="00BA77D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иципальный район, </w:t>
      </w:r>
      <w:r w:rsidR="00BA77D0" w:rsidRPr="00BA77D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д. Танькино, кладбище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8256B2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8256B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8256B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C10CFC" w:rsidRPr="00AC5ECB" w14:paraId="63C51FAD" w14:textId="77777777" w:rsidTr="0058012C">
        <w:trPr>
          <w:trHeight w:val="243"/>
        </w:trPr>
        <w:tc>
          <w:tcPr>
            <w:tcW w:w="1428" w:type="dxa"/>
          </w:tcPr>
          <w:p w14:paraId="599DDE64" w14:textId="6597DB1A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418" w:type="dxa"/>
          </w:tcPr>
          <w:p w14:paraId="186990B3" w14:textId="0DBD51CF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229" w:type="dxa"/>
          </w:tcPr>
          <w:p w14:paraId="24E0EBDC" w14:textId="74BF9E0B" w:rsidR="00C10CFC" w:rsidRPr="00C10CFC" w:rsidRDefault="00DC72F6" w:rsidP="008A41E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1 </w:t>
            </w:r>
            <w:r w:rsidR="008A41E3" w:rsidRPr="00645D93">
              <w:rPr>
                <w:rFonts w:ascii="Times New Roman" w:hAnsi="Times New Roman" w:cs="Times New Roman"/>
                <w:sz w:val="28"/>
                <w:szCs w:val="28"/>
              </w:rPr>
              <w:t xml:space="preserve">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9,</w:t>
            </w:r>
            <w:r w:rsidR="00DE7074">
              <w:rPr>
                <w:rFonts w:ascii="Times-Roman" w:hAnsi="Times-Roman" w:cs="Times-Roman"/>
                <w:sz w:val="28"/>
                <w:szCs w:val="28"/>
              </w:rPr>
              <w:t>00 м в северо-восточном направлении</w:t>
            </w:r>
            <w:r w:rsidR="008A41E3">
              <w:rPr>
                <w:rFonts w:ascii="Times-Roman" w:hAnsi="Times-Roman" w:cs="Times-Roman"/>
                <w:sz w:val="28"/>
                <w:szCs w:val="28"/>
              </w:rPr>
              <w:t xml:space="preserve"> до точки 2</w:t>
            </w:r>
          </w:p>
        </w:tc>
      </w:tr>
      <w:tr w:rsidR="00C10CFC" w:rsidRPr="00AC5ECB" w14:paraId="458FC2C4" w14:textId="77777777" w:rsidTr="0058012C">
        <w:trPr>
          <w:trHeight w:val="243"/>
        </w:trPr>
        <w:tc>
          <w:tcPr>
            <w:tcW w:w="1428" w:type="dxa"/>
          </w:tcPr>
          <w:p w14:paraId="1C5D1800" w14:textId="76A75A0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418" w:type="dxa"/>
          </w:tcPr>
          <w:p w14:paraId="3A6E7DE9" w14:textId="0D36848F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229" w:type="dxa"/>
          </w:tcPr>
          <w:p w14:paraId="3BE1192E" w14:textId="7D284580" w:rsidR="00C10CFC" w:rsidRPr="00C10CFC" w:rsidRDefault="008A41E3" w:rsidP="008A41E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2 </w:t>
            </w:r>
            <w:r w:rsidRPr="00645D93">
              <w:rPr>
                <w:rFonts w:ascii="Times New Roman" w:hAnsi="Times New Roman" w:cs="Times New Roman"/>
                <w:sz w:val="28"/>
                <w:szCs w:val="28"/>
              </w:rPr>
              <w:t>на расстоянии</w:t>
            </w:r>
            <w:r w:rsidR="00DE7074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DC72F6">
              <w:rPr>
                <w:rFonts w:ascii="Times-Roman" w:hAnsi="Times-Roman" w:cs="Times-Roman"/>
                <w:sz w:val="28"/>
                <w:szCs w:val="28"/>
              </w:rPr>
              <w:t>9,</w:t>
            </w:r>
            <w:r w:rsidR="00DE7074">
              <w:rPr>
                <w:rFonts w:ascii="Times-Roman" w:hAnsi="Times-Roman" w:cs="Times-Roman"/>
                <w:sz w:val="28"/>
                <w:szCs w:val="28"/>
              </w:rPr>
              <w:t>00 м в юго-восточном направлении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точки 3</w:t>
            </w:r>
          </w:p>
        </w:tc>
      </w:tr>
      <w:tr w:rsidR="00C10CFC" w:rsidRPr="00AC5ECB" w14:paraId="6C414D27" w14:textId="77777777" w:rsidTr="0058012C">
        <w:trPr>
          <w:trHeight w:val="243"/>
        </w:trPr>
        <w:tc>
          <w:tcPr>
            <w:tcW w:w="1428" w:type="dxa"/>
          </w:tcPr>
          <w:p w14:paraId="372FB6DD" w14:textId="24823310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418" w:type="dxa"/>
          </w:tcPr>
          <w:p w14:paraId="3C871813" w14:textId="31EDAEAD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7229" w:type="dxa"/>
          </w:tcPr>
          <w:p w14:paraId="25B357F0" w14:textId="430FA83A" w:rsidR="00C10CFC" w:rsidRPr="00C10CFC" w:rsidRDefault="00DC72F6" w:rsidP="008A41E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3 </w:t>
            </w:r>
            <w:r w:rsidR="008A41E3" w:rsidRPr="00645D93">
              <w:rPr>
                <w:rFonts w:ascii="Times New Roman" w:hAnsi="Times New Roman" w:cs="Times New Roman"/>
                <w:sz w:val="28"/>
                <w:szCs w:val="28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9,</w:t>
            </w:r>
            <w:r w:rsidR="00DE70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00 м</w:t>
            </w:r>
            <w:r w:rsidR="00DE7074" w:rsidRPr="00DE70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юго-западном направлении</w:t>
            </w:r>
            <w:r w:rsidR="008A41E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4</w:t>
            </w:r>
          </w:p>
        </w:tc>
      </w:tr>
      <w:tr w:rsidR="00C10CFC" w:rsidRPr="00AC5ECB" w14:paraId="29CC0486" w14:textId="77777777" w:rsidTr="0058012C">
        <w:trPr>
          <w:trHeight w:val="243"/>
        </w:trPr>
        <w:tc>
          <w:tcPr>
            <w:tcW w:w="1428" w:type="dxa"/>
          </w:tcPr>
          <w:p w14:paraId="229B4016" w14:textId="36C373F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1418" w:type="dxa"/>
          </w:tcPr>
          <w:p w14:paraId="38F64CE1" w14:textId="034553FB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7229" w:type="dxa"/>
          </w:tcPr>
          <w:p w14:paraId="5BF0391D" w14:textId="03EA1450" w:rsidR="00C10CFC" w:rsidRPr="00AE6A29" w:rsidRDefault="00DC72F6" w:rsidP="008A41E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4 </w:t>
            </w:r>
            <w:r w:rsidR="008A41E3" w:rsidRPr="00645D93">
              <w:rPr>
                <w:rFonts w:ascii="Times New Roman" w:hAnsi="Times New Roman" w:cs="Times New Roman"/>
                <w:sz w:val="28"/>
                <w:szCs w:val="28"/>
              </w:rPr>
              <w:t xml:space="preserve">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9,</w:t>
            </w:r>
            <w:r w:rsidR="00DE7074">
              <w:rPr>
                <w:rFonts w:ascii="Times-Roman" w:hAnsi="Times-Roman" w:cs="Times-Roman"/>
                <w:sz w:val="28"/>
                <w:szCs w:val="28"/>
              </w:rPr>
              <w:t>00 м в северо-западном направлении</w:t>
            </w:r>
            <w:r w:rsidR="008A41E3">
              <w:rPr>
                <w:rFonts w:ascii="Times-Roman" w:hAnsi="Times-Roman" w:cs="Times-Roman"/>
                <w:sz w:val="28"/>
                <w:szCs w:val="28"/>
              </w:rPr>
              <w:t xml:space="preserve"> до точки 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77777777" w:rsidR="00BF7D84" w:rsidRPr="00F0420D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942B104" w14:textId="64CCF26B" w:rsidR="00265931" w:rsidRDefault="0026593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57CF21A" w14:textId="500BB46C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87337" w14:textId="50DD248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CE6CBD" w14:textId="19ADA256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53971B1" w14:textId="1D749907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D1F62A8" w14:textId="2D7C2C21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B5C223" w14:textId="2D2E06E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CCADF4" w14:textId="600F4954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57D169F" w14:textId="67C891C1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48C7581" w14:textId="469E7A1B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8BF3579" w14:textId="621DCC0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C29199C" w14:textId="533FB363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DD1C869" w14:textId="77777777" w:rsidR="0058012C" w:rsidRDefault="0058012C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F9195D" w14:textId="7777777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2D6BFA" w14:textId="26A85A7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A2848F" w14:textId="1D635C7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7E00A18" w14:textId="6C5179DC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CBCD108" w14:textId="4DB61F75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EE1A87D" w14:textId="6C85196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92C6CDE" w14:textId="1EAAC423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833328E" w14:textId="77777777" w:rsidR="007F0B07" w:rsidRDefault="007F0B0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6C86876E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B18F439" w14:textId="77777777" w:rsidR="00BA77D0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Героя Советского Союза П.Е. Воробьева (1908-1984 гг.)», расположенного по адресу: Республика Татарстан, </w:t>
      </w:r>
      <w:proofErr w:type="spellStart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              </w:t>
      </w:r>
    </w:p>
    <w:p w14:paraId="1F12DE90" w14:textId="0562A05D" w:rsidR="00F9775A" w:rsidRDefault="00BA77D0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Танькино, кладбище</w:t>
      </w:r>
    </w:p>
    <w:p w14:paraId="33AEC403" w14:textId="77777777" w:rsidR="00BA77D0" w:rsidRDefault="00BA77D0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E11066" w:rsidRPr="00C10CFC" w14:paraId="6C00337E" w14:textId="77777777" w:rsidTr="00275ACA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E11066" w:rsidRPr="00C10CFC" w:rsidRDefault="00E11066" w:rsidP="00E11066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5FAD43DF" w:rsidR="00E11066" w:rsidRPr="00C10CFC" w:rsidRDefault="00E11066" w:rsidP="00E1106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D5E">
              <w:rPr>
                <w:rFonts w:ascii="Times-Roman" w:hAnsi="Times-Roman" w:cs="Times-Roman"/>
                <w:sz w:val="28"/>
                <w:szCs w:val="28"/>
              </w:rPr>
              <w:t xml:space="preserve">502346.20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2C0297CE" w:rsidR="00E11066" w:rsidRPr="00C10CFC" w:rsidRDefault="00E11066" w:rsidP="00E1106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D5E">
              <w:rPr>
                <w:rFonts w:ascii="Times-Roman" w:hAnsi="Times-Roman" w:cs="Times-Roman"/>
                <w:sz w:val="28"/>
                <w:szCs w:val="28"/>
              </w:rPr>
              <w:t>2233862.32</w:t>
            </w:r>
          </w:p>
        </w:tc>
      </w:tr>
      <w:tr w:rsidR="00E11066" w:rsidRPr="00C10CFC" w14:paraId="46DCCE33" w14:textId="77777777" w:rsidTr="007C348D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EC44C20" w14:textId="77777777" w:rsidR="00E11066" w:rsidRPr="00C10CFC" w:rsidRDefault="00E11066" w:rsidP="00E11066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BA9626F" w14:textId="6BE2411E" w:rsidR="00E11066" w:rsidRPr="00C10CFC" w:rsidRDefault="00E11066" w:rsidP="00E1106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B419E">
              <w:rPr>
                <w:rFonts w:ascii="Times-Roman" w:hAnsi="Times-Roman" w:cs="Times-Roman"/>
                <w:sz w:val="28"/>
                <w:szCs w:val="28"/>
              </w:rPr>
              <w:t xml:space="preserve">502352.74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20B00" w14:textId="64ED0261" w:rsidR="00E11066" w:rsidRPr="00C10CFC" w:rsidRDefault="00E11066" w:rsidP="00E1106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B419E">
              <w:rPr>
                <w:rFonts w:ascii="Times-Roman" w:hAnsi="Times-Roman" w:cs="Times-Roman"/>
                <w:sz w:val="28"/>
                <w:szCs w:val="28"/>
              </w:rPr>
              <w:t>2233868.50</w:t>
            </w:r>
          </w:p>
        </w:tc>
      </w:tr>
      <w:tr w:rsidR="00E11066" w:rsidRPr="00C10CFC" w14:paraId="570860D4" w14:textId="77777777" w:rsidTr="0015016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FDF5425" w14:textId="77777777" w:rsidR="00E11066" w:rsidRPr="00C10CFC" w:rsidRDefault="00E11066" w:rsidP="00E11066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5ABCC35" w14:textId="03AAD42E" w:rsidR="00E11066" w:rsidRPr="00C10CFC" w:rsidRDefault="00E11066" w:rsidP="00E1106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C6F78">
              <w:rPr>
                <w:rFonts w:ascii="Times-Roman" w:hAnsi="Times-Roman" w:cs="Times-Roman"/>
                <w:sz w:val="28"/>
                <w:szCs w:val="28"/>
              </w:rPr>
              <w:t xml:space="preserve">502346.56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5F302" w14:textId="1C481728" w:rsidR="00E11066" w:rsidRPr="00C10CFC" w:rsidRDefault="00E11066" w:rsidP="00E1106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C6F78">
              <w:rPr>
                <w:rFonts w:ascii="Times-Roman" w:hAnsi="Times-Roman" w:cs="Times-Roman"/>
                <w:sz w:val="28"/>
                <w:szCs w:val="28"/>
              </w:rPr>
              <w:t>2233875.04</w:t>
            </w:r>
          </w:p>
        </w:tc>
      </w:tr>
      <w:tr w:rsidR="00E11066" w:rsidRPr="00C10CFC" w14:paraId="3E1EF438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777B54" w14:textId="77777777" w:rsidR="00E11066" w:rsidRPr="00C10CFC" w:rsidRDefault="00E11066" w:rsidP="00E11066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3DC34F4F" w14:textId="7026D8A8" w:rsidR="00E11066" w:rsidRPr="00C10CFC" w:rsidRDefault="00E11066" w:rsidP="00E1106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47FE">
              <w:rPr>
                <w:rFonts w:ascii="Times-Roman" w:hAnsi="Times-Roman" w:cs="Times-Roman"/>
                <w:sz w:val="28"/>
                <w:szCs w:val="28"/>
              </w:rPr>
              <w:t xml:space="preserve">502340.02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6650A" w14:textId="79FE7D45" w:rsidR="00E11066" w:rsidRPr="00C10CFC" w:rsidRDefault="00E11066" w:rsidP="00E1106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47FE">
              <w:rPr>
                <w:rFonts w:ascii="Times-Roman" w:hAnsi="Times-Roman" w:cs="Times-Roman"/>
                <w:sz w:val="28"/>
                <w:szCs w:val="28"/>
              </w:rPr>
              <w:t>2233868.86</w:t>
            </w:r>
          </w:p>
        </w:tc>
      </w:tr>
      <w:tr w:rsidR="00E11066" w:rsidRPr="00C10CFC" w14:paraId="07E8ADE5" w14:textId="77777777" w:rsidTr="0079143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48BDC0A" w14:textId="77777777" w:rsidR="00E11066" w:rsidRPr="00C10CFC" w:rsidRDefault="00E11066" w:rsidP="00E11066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485415A" w14:textId="6AB7A540" w:rsidR="00E11066" w:rsidRPr="00C10CFC" w:rsidRDefault="00E11066" w:rsidP="00E1106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60751">
              <w:rPr>
                <w:rFonts w:ascii="Times-Roman" w:hAnsi="Times-Roman" w:cs="Times-Roman"/>
                <w:sz w:val="28"/>
                <w:szCs w:val="28"/>
              </w:rPr>
              <w:t xml:space="preserve">502346.20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EBBE" w14:textId="502D89D0" w:rsidR="00E11066" w:rsidRPr="00C10CFC" w:rsidRDefault="00E11066" w:rsidP="00E1106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60751">
              <w:rPr>
                <w:rFonts w:ascii="Times-Roman" w:hAnsi="Times-Roman" w:cs="Times-Roman"/>
                <w:sz w:val="28"/>
                <w:szCs w:val="28"/>
              </w:rPr>
              <w:t>2233862.32</w:t>
            </w:r>
          </w:p>
        </w:tc>
      </w:tr>
    </w:tbl>
    <w:p w14:paraId="00135D6F" w14:textId="77777777" w:rsidR="00A54F9C" w:rsidRDefault="00A54F9C" w:rsidP="00A54F9C">
      <w:pPr>
        <w:sectPr w:rsidR="00A54F9C" w:rsidSect="00CB1C42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17F9AFD4" w14:textId="77777777" w:rsidR="00BA77D0" w:rsidRDefault="00A54F9C" w:rsidP="004A1FB7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Героя Советского Союза П.Е. Воробьева (1908-1984 гг.)», расположенного по адресу: Республика Татарстан, </w:t>
      </w:r>
      <w:proofErr w:type="spellStart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BA77D0"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              </w:t>
      </w:r>
    </w:p>
    <w:p w14:paraId="51CD90A3" w14:textId="0E7ACC3B" w:rsidR="004A1FB7" w:rsidRDefault="00BA77D0" w:rsidP="004A1FB7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7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Танькино, кладбище</w:t>
      </w:r>
    </w:p>
    <w:p w14:paraId="350F13C7" w14:textId="77777777" w:rsidR="004A1FB7" w:rsidRDefault="004A1FB7" w:rsidP="004A1FB7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415355CB" w:rsidR="00C10CFC" w:rsidRPr="005E306B" w:rsidRDefault="00C10CFC" w:rsidP="004A1FB7">
      <w:pPr>
        <w:tabs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4135C735" w14:textId="6C9B3AFF" w:rsidR="00DE457A" w:rsidRPr="005E306B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Местоположение </w:t>
      </w:r>
      <w:r w:rsidR="00DE457A"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объекта: </w:t>
      </w:r>
      <w:r w:rsidR="00412989"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центральная часть </w:t>
      </w:r>
      <w:proofErr w:type="spellStart"/>
      <w:r w:rsidR="00412989"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Танькинского</w:t>
      </w:r>
      <w:proofErr w:type="spellEnd"/>
      <w:r w:rsidR="00412989"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кладбища</w:t>
      </w:r>
      <w:r w:rsidR="00DE457A"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EC4CD5" w14:textId="36DBAEBB" w:rsidR="00C10CFC" w:rsidRPr="005E306B" w:rsidRDefault="00C10CFC" w:rsidP="00DE457A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5E306B"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Композиционная значимость (роль) в структуре окружающего культурного ландшафта: рядовое захоронение.</w:t>
      </w:r>
    </w:p>
    <w:p w14:paraId="08C761D8" w14:textId="6A07ECCC" w:rsidR="005E306B" w:rsidRPr="005E306B" w:rsidRDefault="00C10CFC" w:rsidP="005E306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5E306B"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Габа</w:t>
      </w:r>
      <w:r w:rsidR="008A4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риты памятника: стела: высота 0,</w:t>
      </w:r>
      <w:r w:rsidR="005E306B"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85</w:t>
      </w:r>
      <w:r w:rsidR="008A4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E306B"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м, ширина плиты 0,5 м, толщина 0,25 м на пьедестале шириной 0,45 м. Надписи и тексты (сверх вниз), техника их исполнения: геральдический знак «Звезда Красной арми</w:t>
      </w:r>
      <w:r w:rsidR="008A4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и; слова «ГЕРОЙ СОВЕТСКОГО СОЮЗА»; слова: «ВОРОБЬЕВ ПЕТР ЕГОРОВИЧ</w:t>
      </w:r>
      <w:r w:rsidR="005E306B"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 цифры: «8 VII 1908», «25 IX 1984» техника (высекание, гравировка, формовка).</w:t>
      </w:r>
    </w:p>
    <w:p w14:paraId="727CF33B" w14:textId="31C9FAEC" w:rsidR="003478F3" w:rsidRPr="005E306B" w:rsidRDefault="000C3404" w:rsidP="005E306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="005E306B" w:rsidRPr="005E3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Объемно-пространственная композиция памятника: прямоугольная в плане стела, поставленная вертикально на постамент. Тематика, сюжеты: мемориальная мраморная плита с высеченным именем Героя СССР, его почетным званием и годами жизни.</w:t>
      </w:r>
    </w:p>
    <w:p w14:paraId="215A9B23" w14:textId="2BFE416B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54206615" w14:textId="79F92704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65ABA2A" w14:textId="41A4C4E2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921F3F5" w14:textId="5698E062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CF6AB57" w14:textId="23EAD520" w:rsidR="004E5B2D" w:rsidRDefault="004E5B2D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2FEEC65" w14:textId="73DC4897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4D9B4C0" w14:textId="2FB08F9D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3823DB3" w14:textId="37D23544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6523597" w14:textId="6B521019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6408552" w14:textId="08893CF4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3F40268" w14:textId="35232861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0D0F2F2" w14:textId="31CB9F9C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BB6F75D" w14:textId="4183776E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B8988EE" w14:textId="073887B4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EBAAE6E" w14:textId="6B214811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6D6AA56" w14:textId="1E6885E7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AE5AE9C" w14:textId="028CF6F2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4EA4667" w14:textId="77777777" w:rsidR="005E306B" w:rsidRDefault="005E306B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4ED3F4F" w14:textId="7BB155EE" w:rsidR="004E5B2D" w:rsidRDefault="004E5B2D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DF32569" w14:textId="10953C08" w:rsidR="004A1FB7" w:rsidRPr="00F0420D" w:rsidRDefault="004A1FB7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B48BDF7" w14:textId="1CBBC91D" w:rsidR="00DF450E" w:rsidRDefault="00A54F9C" w:rsidP="00DE457A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r w:rsidRPr="00F0420D">
        <w:rPr>
          <w:rFonts w:ascii="Times New Roman" w:hAnsi="Times New Roman" w:cs="Times New Roman"/>
          <w:color w:val="000000"/>
          <w:sz w:val="24"/>
          <w:szCs w:val="20"/>
        </w:rPr>
        <w:t>* 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  <w:r w:rsidR="001B1604" w:rsidRPr="00F0420D">
        <w:rPr>
          <w:rFonts w:ascii="Times New Roman" w:hAnsi="Times New Roman" w:cs="Times New Roman"/>
          <w:color w:val="000000"/>
          <w:sz w:val="24"/>
          <w:szCs w:val="20"/>
        </w:rPr>
        <w:t>.</w:t>
      </w:r>
    </w:p>
    <w:p w14:paraId="0A695EC7" w14:textId="0E3E438F" w:rsidR="004A1FB7" w:rsidRPr="00DE457A" w:rsidRDefault="004A1FB7" w:rsidP="000F54C1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26916A93" w14:textId="77777777" w:rsidR="00BA77D0" w:rsidRDefault="004443E7" w:rsidP="00DA70A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</w:t>
      </w:r>
      <w:r w:rsidR="004A1FB7" w:rsidRPr="004A1FB7">
        <w:rPr>
          <w:rFonts w:ascii="Times New Roman" w:hAnsi="Times New Roman" w:cs="Times New Roman"/>
          <w:color w:val="000000"/>
          <w:sz w:val="28"/>
          <w:szCs w:val="28"/>
        </w:rPr>
        <w:t xml:space="preserve">местного (муниципального) значения </w:t>
      </w:r>
      <w:r w:rsidR="00BA77D0" w:rsidRPr="00BA77D0">
        <w:rPr>
          <w:rFonts w:ascii="Times New Roman" w:hAnsi="Times New Roman" w:cs="Times New Roman"/>
          <w:color w:val="000000"/>
          <w:sz w:val="28"/>
          <w:szCs w:val="28"/>
        </w:rPr>
        <w:t xml:space="preserve">«Могила Героя Советского Союза П.Е. Воробьева (1908-1984 гг.)», расположенного по адресу: Республика Татарстан, </w:t>
      </w:r>
      <w:proofErr w:type="spellStart"/>
      <w:r w:rsidR="00BA77D0" w:rsidRPr="00BA77D0">
        <w:rPr>
          <w:rFonts w:ascii="Times New Roman" w:hAnsi="Times New Roman" w:cs="Times New Roman"/>
          <w:color w:val="000000"/>
          <w:sz w:val="28"/>
          <w:szCs w:val="28"/>
        </w:rPr>
        <w:t>Кукморский</w:t>
      </w:r>
      <w:proofErr w:type="spellEnd"/>
      <w:r w:rsidR="00BA77D0" w:rsidRPr="00BA77D0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муниципальный район,               </w:t>
      </w:r>
    </w:p>
    <w:p w14:paraId="66BCB843" w14:textId="25D63A90" w:rsidR="00A15D55" w:rsidRPr="00DA70AA" w:rsidRDefault="00BA77D0" w:rsidP="00DA70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77D0">
        <w:rPr>
          <w:rFonts w:ascii="Times New Roman" w:hAnsi="Times New Roman" w:cs="Times New Roman"/>
          <w:color w:val="000000"/>
          <w:sz w:val="28"/>
          <w:szCs w:val="28"/>
        </w:rPr>
        <w:t>д. Танькино, кладбище</w:t>
      </w:r>
    </w:p>
    <w:p w14:paraId="57AF4827" w14:textId="70F5DE7E" w:rsidR="009429F4" w:rsidRDefault="009429F4" w:rsidP="00B518A2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1B1C490" w14:textId="39C71259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элементов/графические материалы</w:t>
            </w:r>
          </w:p>
        </w:tc>
      </w:tr>
      <w:tr w:rsidR="00B518A2" w14:paraId="6924F11A" w14:textId="77777777" w:rsidTr="003478F3">
        <w:trPr>
          <w:trHeight w:val="4177"/>
        </w:trPr>
        <w:tc>
          <w:tcPr>
            <w:tcW w:w="567" w:type="dxa"/>
          </w:tcPr>
          <w:p w14:paraId="3509777B" w14:textId="7828BD1A" w:rsidR="00792598" w:rsidRPr="000C3404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 w:rsidRPr="000C3404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1.</w:t>
            </w:r>
          </w:p>
        </w:tc>
        <w:tc>
          <w:tcPr>
            <w:tcW w:w="3970" w:type="dxa"/>
          </w:tcPr>
          <w:p w14:paraId="7C4DDC6B" w14:textId="0DCA6267" w:rsidR="001B6342" w:rsidRPr="000C3404" w:rsidRDefault="003478F3" w:rsidP="001B63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404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объекта: </w:t>
            </w:r>
          </w:p>
          <w:p w14:paraId="473988FE" w14:textId="16CB8C81" w:rsidR="00792598" w:rsidRPr="000C3404" w:rsidRDefault="001C6197" w:rsidP="001C61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центральная часть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Танькинского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кладбища</w:t>
            </w:r>
          </w:p>
        </w:tc>
        <w:tc>
          <w:tcPr>
            <w:tcW w:w="6093" w:type="dxa"/>
          </w:tcPr>
          <w:p w14:paraId="3656ADF2" w14:textId="3C48936A" w:rsidR="009970A6" w:rsidRPr="000C3404" w:rsidRDefault="006D0588" w:rsidP="00C10CFC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BA77D0">
              <w:rPr>
                <w:rFonts w:eastAsia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474C2D76" wp14:editId="600DBC75">
                  <wp:extent cx="2827215" cy="2839762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847" cy="285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08519AA2" w:rsidR="00034035" w:rsidRPr="000C3404" w:rsidRDefault="009429F4" w:rsidP="000C3404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3636B2" w14:paraId="64482C21" w14:textId="77777777" w:rsidTr="003478F3">
        <w:trPr>
          <w:trHeight w:val="4100"/>
        </w:trPr>
        <w:tc>
          <w:tcPr>
            <w:tcW w:w="567" w:type="dxa"/>
          </w:tcPr>
          <w:p w14:paraId="1FBCE62B" w14:textId="1A32EA2B" w:rsidR="00792598" w:rsidRPr="000C3404" w:rsidRDefault="00D3465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2</w:t>
            </w:r>
            <w:r w:rsidR="00792598" w:rsidRPr="000C3404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970" w:type="dxa"/>
          </w:tcPr>
          <w:p w14:paraId="79E55868" w14:textId="02F694CF" w:rsidR="001C6197" w:rsidRPr="001C6197" w:rsidRDefault="001C6197" w:rsidP="001C619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Габариты памятника: стела: </w:t>
            </w:r>
            <w:r w:rsidR="008A41E3">
              <w:rPr>
                <w:rFonts w:ascii="Times New Roman" w:hAnsi="Times New Roman" w:cs="Times New Roman"/>
                <w:sz w:val="24"/>
                <w:szCs w:val="24"/>
              </w:rPr>
              <w:t>высота 0,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  <w:r w:rsidR="008A41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м, ширина плиты 0,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м, толщина 0,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 на пьедестале шириной        0,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</w:p>
          <w:p w14:paraId="61BFAE16" w14:textId="0C64679C" w:rsidR="001C6197" w:rsidRPr="001C6197" w:rsidRDefault="001C6197" w:rsidP="001C619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Надписи и тексты (сверх вниз), 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техника их исполнения:</w:t>
            </w:r>
          </w:p>
          <w:p w14:paraId="6F911198" w14:textId="37A68773" w:rsidR="001C6197" w:rsidRPr="001C6197" w:rsidRDefault="001C6197" w:rsidP="001C619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геральдический знак «Звезда 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Красной армии;</w:t>
            </w:r>
          </w:p>
          <w:p w14:paraId="2B5CDEB2" w14:textId="752DE5E9" w:rsidR="001C6197" w:rsidRPr="001C6197" w:rsidRDefault="001C6197" w:rsidP="001C619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слова «</w:t>
            </w:r>
            <w:r w:rsidR="008A41E3" w:rsidRPr="008A41E3">
              <w:rPr>
                <w:rFonts w:ascii="Times New Roman" w:hAnsi="Times New Roman" w:cs="Times New Roman"/>
                <w:sz w:val="24"/>
                <w:szCs w:val="24"/>
              </w:rPr>
              <w:t>ГЕРОЙ СОВЕТСКОГО СОЮЗА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14:paraId="0F171D41" w14:textId="466BE35E" w:rsidR="001C6197" w:rsidRPr="001C6197" w:rsidRDefault="001C6197" w:rsidP="001C619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слов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а: «</w:t>
            </w:r>
            <w:r w:rsidR="008A41E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ВОРОБЬЕВ ПЕТР ЕГОРОВИЧ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14:paraId="04C9F0CD" w14:textId="3462645E" w:rsidR="001C6197" w:rsidRPr="001C6197" w:rsidRDefault="001C6197" w:rsidP="001C619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цифры: «8 VII 1908», «25 IX 1984»</w:t>
            </w:r>
          </w:p>
          <w:p w14:paraId="2CD6B618" w14:textId="215E24EF" w:rsidR="00792598" w:rsidRPr="000C3404" w:rsidRDefault="001C6197" w:rsidP="001C619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техника (высекание, гравировка, </w:t>
            </w:r>
            <w:r w:rsidRPr="001C6197">
              <w:rPr>
                <w:rFonts w:ascii="Times New Roman" w:hAnsi="Times New Roman" w:cs="Times New Roman"/>
                <w:sz w:val="24"/>
                <w:szCs w:val="24"/>
              </w:rPr>
              <w:t>формовка).</w:t>
            </w:r>
          </w:p>
        </w:tc>
        <w:tc>
          <w:tcPr>
            <w:tcW w:w="6093" w:type="dxa"/>
          </w:tcPr>
          <w:p w14:paraId="185F37DE" w14:textId="42DF3387" w:rsidR="00625C68" w:rsidRPr="000C3404" w:rsidRDefault="001C6197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1C619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0FE5D377" wp14:editId="40A68CE2">
                  <wp:extent cx="2777343" cy="3415731"/>
                  <wp:effectExtent l="0" t="0" r="444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65" t="37164" r="29273" b="12394"/>
                          <a:stretch/>
                        </pic:blipFill>
                        <pic:spPr bwMode="auto">
                          <a:xfrm>
                            <a:off x="0" y="0"/>
                            <a:ext cx="2795064" cy="343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7FDA5A32" w:rsidR="004558E7" w:rsidRPr="000C3404" w:rsidRDefault="009429F4" w:rsidP="000C3404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0C3404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8A41E3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 w:rsidRPr="000C3404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412989">
              <w:rPr>
                <w:rFonts w:ascii="Times New Roman" w:hAnsi="Times New Roman" w:cs="Times New Roman"/>
              </w:rPr>
              <w:t>Надписи</w:t>
            </w:r>
          </w:p>
        </w:tc>
      </w:tr>
      <w:tr w:rsidR="004558E7" w14:paraId="16566FC9" w14:textId="77777777" w:rsidTr="003478F3">
        <w:trPr>
          <w:trHeight w:val="4100"/>
        </w:trPr>
        <w:tc>
          <w:tcPr>
            <w:tcW w:w="567" w:type="dxa"/>
          </w:tcPr>
          <w:p w14:paraId="5E1F1740" w14:textId="776C14F0" w:rsidR="004558E7" w:rsidRPr="000C3404" w:rsidRDefault="00D3465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t>3</w:t>
            </w:r>
            <w:r w:rsidR="004558E7" w:rsidRPr="000C3404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970" w:type="dxa"/>
          </w:tcPr>
          <w:p w14:paraId="4966185B" w14:textId="4E75A192" w:rsidR="001C6197" w:rsidRPr="001C6197" w:rsidRDefault="001C6197" w:rsidP="001C619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>Объемно-пространственная</w:t>
            </w:r>
            <w:r w:rsidR="00412989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>
              <w:rPr>
                <w:rFonts w:ascii="Times-Roman" w:hAnsi="Times-Roman" w:cs="Times-Roman"/>
                <w:sz w:val="24"/>
                <w:szCs w:val="24"/>
              </w:rPr>
              <w:t>композиция памятника: прямоуг</w:t>
            </w:r>
            <w:bookmarkStart w:id="5" w:name="_GoBack"/>
            <w:bookmarkEnd w:id="5"/>
            <w:r>
              <w:rPr>
                <w:rFonts w:ascii="Times-Roman" w:hAnsi="Times-Roman" w:cs="Times-Roman"/>
                <w:sz w:val="24"/>
                <w:szCs w:val="24"/>
              </w:rPr>
              <w:t xml:space="preserve">ольная в плане стела, поставленная вертикально на </w:t>
            </w:r>
            <w:r w:rsidRPr="001C6197">
              <w:rPr>
                <w:rFonts w:ascii="Times-Roman" w:hAnsi="Times-Roman" w:cs="Times-Roman"/>
                <w:sz w:val="24"/>
                <w:szCs w:val="24"/>
              </w:rPr>
              <w:t>постамент.</w:t>
            </w:r>
          </w:p>
          <w:p w14:paraId="5B660553" w14:textId="2B8C139A" w:rsidR="001C6197" w:rsidRPr="001C6197" w:rsidRDefault="00412989" w:rsidP="001C619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Тематика, сюжеты: мемориальная мраморная плита с высеченным </w:t>
            </w:r>
            <w:r w:rsidR="001C6197" w:rsidRPr="001C6197">
              <w:rPr>
                <w:rFonts w:ascii="Times-Roman" w:hAnsi="Times-Roman" w:cs="Times-Roman"/>
                <w:sz w:val="24"/>
                <w:szCs w:val="24"/>
              </w:rPr>
              <w:t>именем Героя СССР, его почетным</w:t>
            </w:r>
          </w:p>
          <w:p w14:paraId="69CBD886" w14:textId="73E71F42" w:rsidR="004558E7" w:rsidRPr="000C3404" w:rsidRDefault="001C6197" w:rsidP="001C619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197">
              <w:rPr>
                <w:rFonts w:ascii="Times-Roman" w:hAnsi="Times-Roman" w:cs="Times-Roman"/>
                <w:sz w:val="24"/>
                <w:szCs w:val="24"/>
              </w:rPr>
              <w:t>званием и годами жизни.</w:t>
            </w:r>
          </w:p>
        </w:tc>
        <w:tc>
          <w:tcPr>
            <w:tcW w:w="6093" w:type="dxa"/>
          </w:tcPr>
          <w:p w14:paraId="40A5E4D9" w14:textId="79E57D97" w:rsidR="004558E7" w:rsidRPr="000C3404" w:rsidRDefault="0041298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41298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3040811D" wp14:editId="38F29A6C">
                  <wp:extent cx="2492273" cy="2860431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012" cy="2879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E8A8F" w14:textId="2163649B" w:rsidR="004558E7" w:rsidRPr="000C3404" w:rsidRDefault="008A41E3" w:rsidP="00412989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3</w:t>
            </w:r>
            <w:r w:rsidR="004558E7" w:rsidRPr="000C3404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5E306B">
              <w:rPr>
                <w:rFonts w:ascii="Times New Roman" w:hAnsi="Times New Roman" w:cs="Times New Roman"/>
              </w:rPr>
              <w:t>Вид с западной стороны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29961B" w14:textId="77777777" w:rsidR="00212A4F" w:rsidRDefault="00212A4F" w:rsidP="00A54F9C">
      <w:pPr>
        <w:spacing w:after="0" w:line="240" w:lineRule="auto"/>
      </w:pPr>
      <w:r>
        <w:separator/>
      </w:r>
    </w:p>
  </w:endnote>
  <w:endnote w:type="continuationSeparator" w:id="0">
    <w:p w14:paraId="6FAEDFDD" w14:textId="77777777" w:rsidR="00212A4F" w:rsidRDefault="00212A4F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-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A6A02C" w14:textId="77777777" w:rsidR="00212A4F" w:rsidRDefault="00212A4F" w:rsidP="00A54F9C">
      <w:pPr>
        <w:spacing w:after="0" w:line="240" w:lineRule="auto"/>
      </w:pPr>
      <w:r>
        <w:separator/>
      </w:r>
    </w:p>
  </w:footnote>
  <w:footnote w:type="continuationSeparator" w:id="0">
    <w:p w14:paraId="0C2398BA" w14:textId="77777777" w:rsidR="00212A4F" w:rsidRDefault="00212A4F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65890DDE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D34659">
          <w:rPr>
            <w:rFonts w:ascii="Times New Roman" w:hAnsi="Times New Roman" w:cs="Times New Roman"/>
            <w:noProof/>
            <w:sz w:val="24"/>
            <w:szCs w:val="24"/>
          </w:rPr>
          <w:t>3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5"/>
  </w:num>
  <w:num w:numId="7">
    <w:abstractNumId w:val="9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"/>
  </w:num>
  <w:num w:numId="11">
    <w:abstractNumId w:val="12"/>
  </w:num>
  <w:num w:numId="12">
    <w:abstractNumId w:val="10"/>
  </w:num>
  <w:num w:numId="13">
    <w:abstractNumId w:val="20"/>
  </w:num>
  <w:num w:numId="14">
    <w:abstractNumId w:val="11"/>
  </w:num>
  <w:num w:numId="15">
    <w:abstractNumId w:val="3"/>
  </w:num>
  <w:num w:numId="16">
    <w:abstractNumId w:val="18"/>
  </w:num>
  <w:num w:numId="17">
    <w:abstractNumId w:val="2"/>
  </w:num>
  <w:num w:numId="18">
    <w:abstractNumId w:val="8"/>
  </w:num>
  <w:num w:numId="19">
    <w:abstractNumId w:val="7"/>
  </w:num>
  <w:num w:numId="20">
    <w:abstractNumId w:val="19"/>
  </w:num>
  <w:num w:numId="21">
    <w:abstractNumId w:val="14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50569"/>
    <w:rsid w:val="0006044A"/>
    <w:rsid w:val="00070E1B"/>
    <w:rsid w:val="00073B96"/>
    <w:rsid w:val="00083D22"/>
    <w:rsid w:val="00095DBC"/>
    <w:rsid w:val="00097C8F"/>
    <w:rsid w:val="000C3404"/>
    <w:rsid w:val="000C4927"/>
    <w:rsid w:val="000D1F39"/>
    <w:rsid w:val="000D443B"/>
    <w:rsid w:val="000E15F2"/>
    <w:rsid w:val="000E22BB"/>
    <w:rsid w:val="000E2D3F"/>
    <w:rsid w:val="000E378C"/>
    <w:rsid w:val="000F54C1"/>
    <w:rsid w:val="000F59CA"/>
    <w:rsid w:val="00103BA6"/>
    <w:rsid w:val="00114569"/>
    <w:rsid w:val="00124E1F"/>
    <w:rsid w:val="001415F7"/>
    <w:rsid w:val="001422A7"/>
    <w:rsid w:val="0014692F"/>
    <w:rsid w:val="00147ED0"/>
    <w:rsid w:val="00151075"/>
    <w:rsid w:val="0015184F"/>
    <w:rsid w:val="00156947"/>
    <w:rsid w:val="00157221"/>
    <w:rsid w:val="0015758E"/>
    <w:rsid w:val="001655C8"/>
    <w:rsid w:val="00167BDD"/>
    <w:rsid w:val="001713E3"/>
    <w:rsid w:val="001726DE"/>
    <w:rsid w:val="001743D3"/>
    <w:rsid w:val="0018425A"/>
    <w:rsid w:val="0018453C"/>
    <w:rsid w:val="00190B1B"/>
    <w:rsid w:val="00192DD8"/>
    <w:rsid w:val="00194C5C"/>
    <w:rsid w:val="001A50D4"/>
    <w:rsid w:val="001B1604"/>
    <w:rsid w:val="001B6342"/>
    <w:rsid w:val="001C24EF"/>
    <w:rsid w:val="001C6197"/>
    <w:rsid w:val="001D1D6F"/>
    <w:rsid w:val="001D4AD3"/>
    <w:rsid w:val="001E2E09"/>
    <w:rsid w:val="001F77AD"/>
    <w:rsid w:val="0020212B"/>
    <w:rsid w:val="002073EE"/>
    <w:rsid w:val="00212A4F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447B"/>
    <w:rsid w:val="002C5440"/>
    <w:rsid w:val="002C5498"/>
    <w:rsid w:val="002D7F85"/>
    <w:rsid w:val="002E1669"/>
    <w:rsid w:val="002E6F77"/>
    <w:rsid w:val="002F1237"/>
    <w:rsid w:val="002F1F35"/>
    <w:rsid w:val="002F35AE"/>
    <w:rsid w:val="002F5611"/>
    <w:rsid w:val="00300804"/>
    <w:rsid w:val="00305B57"/>
    <w:rsid w:val="0032284A"/>
    <w:rsid w:val="00324F00"/>
    <w:rsid w:val="00332004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979CA"/>
    <w:rsid w:val="003A0F39"/>
    <w:rsid w:val="003A3EB0"/>
    <w:rsid w:val="003A5C93"/>
    <w:rsid w:val="003C29B5"/>
    <w:rsid w:val="003F0091"/>
    <w:rsid w:val="003F4089"/>
    <w:rsid w:val="003F5057"/>
    <w:rsid w:val="003F50A2"/>
    <w:rsid w:val="003F79BF"/>
    <w:rsid w:val="004062A6"/>
    <w:rsid w:val="00406446"/>
    <w:rsid w:val="004109B8"/>
    <w:rsid w:val="00411F3B"/>
    <w:rsid w:val="00412989"/>
    <w:rsid w:val="00416177"/>
    <w:rsid w:val="00422FE9"/>
    <w:rsid w:val="00423F92"/>
    <w:rsid w:val="0043248D"/>
    <w:rsid w:val="00441262"/>
    <w:rsid w:val="004443E7"/>
    <w:rsid w:val="00445343"/>
    <w:rsid w:val="004518F9"/>
    <w:rsid w:val="004558E7"/>
    <w:rsid w:val="00465AC7"/>
    <w:rsid w:val="004670B6"/>
    <w:rsid w:val="00472E1E"/>
    <w:rsid w:val="00474F0B"/>
    <w:rsid w:val="00480B95"/>
    <w:rsid w:val="00484844"/>
    <w:rsid w:val="004968DD"/>
    <w:rsid w:val="004A1FB7"/>
    <w:rsid w:val="004D2426"/>
    <w:rsid w:val="004D699A"/>
    <w:rsid w:val="004E0F25"/>
    <w:rsid w:val="004E2449"/>
    <w:rsid w:val="004E5B2D"/>
    <w:rsid w:val="004E6F82"/>
    <w:rsid w:val="0050103D"/>
    <w:rsid w:val="00504C44"/>
    <w:rsid w:val="005135A5"/>
    <w:rsid w:val="00513EBC"/>
    <w:rsid w:val="0051593B"/>
    <w:rsid w:val="0052086D"/>
    <w:rsid w:val="005228A0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87FB6"/>
    <w:rsid w:val="0059030E"/>
    <w:rsid w:val="005A0AD1"/>
    <w:rsid w:val="005B0697"/>
    <w:rsid w:val="005B0D48"/>
    <w:rsid w:val="005B36E3"/>
    <w:rsid w:val="005C1CB3"/>
    <w:rsid w:val="005C54A0"/>
    <w:rsid w:val="005D4FDC"/>
    <w:rsid w:val="005D7778"/>
    <w:rsid w:val="005E306B"/>
    <w:rsid w:val="005E379D"/>
    <w:rsid w:val="005E3E96"/>
    <w:rsid w:val="005F0A1D"/>
    <w:rsid w:val="006000F5"/>
    <w:rsid w:val="00604A67"/>
    <w:rsid w:val="00605546"/>
    <w:rsid w:val="0060574E"/>
    <w:rsid w:val="00620715"/>
    <w:rsid w:val="00623353"/>
    <w:rsid w:val="00625C68"/>
    <w:rsid w:val="006423B7"/>
    <w:rsid w:val="00661A85"/>
    <w:rsid w:val="00664CD4"/>
    <w:rsid w:val="006833B9"/>
    <w:rsid w:val="00687C14"/>
    <w:rsid w:val="006932BD"/>
    <w:rsid w:val="006A2C8C"/>
    <w:rsid w:val="006A33FC"/>
    <w:rsid w:val="006A3884"/>
    <w:rsid w:val="006B26EB"/>
    <w:rsid w:val="006B42FD"/>
    <w:rsid w:val="006C6914"/>
    <w:rsid w:val="006D0588"/>
    <w:rsid w:val="006E0FF2"/>
    <w:rsid w:val="007013BA"/>
    <w:rsid w:val="00707669"/>
    <w:rsid w:val="00717B6A"/>
    <w:rsid w:val="0072006E"/>
    <w:rsid w:val="00730DC1"/>
    <w:rsid w:val="007357F9"/>
    <w:rsid w:val="00736F9A"/>
    <w:rsid w:val="0074331C"/>
    <w:rsid w:val="00750A9F"/>
    <w:rsid w:val="007554A4"/>
    <w:rsid w:val="00763DED"/>
    <w:rsid w:val="00772A9E"/>
    <w:rsid w:val="00781210"/>
    <w:rsid w:val="00787E55"/>
    <w:rsid w:val="00792598"/>
    <w:rsid w:val="0079667C"/>
    <w:rsid w:val="0079746E"/>
    <w:rsid w:val="007B33F2"/>
    <w:rsid w:val="007B65EC"/>
    <w:rsid w:val="007B6D3D"/>
    <w:rsid w:val="007C1053"/>
    <w:rsid w:val="007C6CEC"/>
    <w:rsid w:val="007D4FBD"/>
    <w:rsid w:val="007D577E"/>
    <w:rsid w:val="007E4188"/>
    <w:rsid w:val="007E5043"/>
    <w:rsid w:val="007F0B07"/>
    <w:rsid w:val="007F66D2"/>
    <w:rsid w:val="007F71BE"/>
    <w:rsid w:val="00813868"/>
    <w:rsid w:val="008256B2"/>
    <w:rsid w:val="008265CF"/>
    <w:rsid w:val="00836301"/>
    <w:rsid w:val="00837998"/>
    <w:rsid w:val="00837B6A"/>
    <w:rsid w:val="0084552F"/>
    <w:rsid w:val="0085549F"/>
    <w:rsid w:val="008623B6"/>
    <w:rsid w:val="0086429D"/>
    <w:rsid w:val="0086777E"/>
    <w:rsid w:val="00873F67"/>
    <w:rsid w:val="008863E4"/>
    <w:rsid w:val="0089771D"/>
    <w:rsid w:val="008A3D1C"/>
    <w:rsid w:val="008A3D9E"/>
    <w:rsid w:val="008A41E3"/>
    <w:rsid w:val="008A524F"/>
    <w:rsid w:val="008A59A7"/>
    <w:rsid w:val="008B0F14"/>
    <w:rsid w:val="008B102A"/>
    <w:rsid w:val="008C3591"/>
    <w:rsid w:val="008C417F"/>
    <w:rsid w:val="008C5C4D"/>
    <w:rsid w:val="008C76C1"/>
    <w:rsid w:val="008D11B8"/>
    <w:rsid w:val="008E13E4"/>
    <w:rsid w:val="008E3476"/>
    <w:rsid w:val="008E5B82"/>
    <w:rsid w:val="008E6FAD"/>
    <w:rsid w:val="008E70A2"/>
    <w:rsid w:val="00902B14"/>
    <w:rsid w:val="00907155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970A6"/>
    <w:rsid w:val="009B20B2"/>
    <w:rsid w:val="009B4836"/>
    <w:rsid w:val="009C1E4D"/>
    <w:rsid w:val="009D7766"/>
    <w:rsid w:val="00A001B5"/>
    <w:rsid w:val="00A0171F"/>
    <w:rsid w:val="00A04384"/>
    <w:rsid w:val="00A0464A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799B"/>
    <w:rsid w:val="00A80120"/>
    <w:rsid w:val="00A812AD"/>
    <w:rsid w:val="00A832B7"/>
    <w:rsid w:val="00A85788"/>
    <w:rsid w:val="00A96CFA"/>
    <w:rsid w:val="00AA644F"/>
    <w:rsid w:val="00AC2D44"/>
    <w:rsid w:val="00AC42E1"/>
    <w:rsid w:val="00AC5ECB"/>
    <w:rsid w:val="00AD6DC3"/>
    <w:rsid w:val="00AE42CE"/>
    <w:rsid w:val="00AE6A29"/>
    <w:rsid w:val="00AE7465"/>
    <w:rsid w:val="00B0310D"/>
    <w:rsid w:val="00B04DC6"/>
    <w:rsid w:val="00B12F9F"/>
    <w:rsid w:val="00B4262B"/>
    <w:rsid w:val="00B518A2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A77D0"/>
    <w:rsid w:val="00BB496D"/>
    <w:rsid w:val="00BC7FAE"/>
    <w:rsid w:val="00BD5D48"/>
    <w:rsid w:val="00BD69E4"/>
    <w:rsid w:val="00BD7463"/>
    <w:rsid w:val="00BF7D84"/>
    <w:rsid w:val="00C01F4C"/>
    <w:rsid w:val="00C046E8"/>
    <w:rsid w:val="00C06522"/>
    <w:rsid w:val="00C10985"/>
    <w:rsid w:val="00C10CFC"/>
    <w:rsid w:val="00C11767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92BE5"/>
    <w:rsid w:val="00CA025A"/>
    <w:rsid w:val="00CA2321"/>
    <w:rsid w:val="00CA4043"/>
    <w:rsid w:val="00CB1C42"/>
    <w:rsid w:val="00CB2B51"/>
    <w:rsid w:val="00CC2D6F"/>
    <w:rsid w:val="00CD10D8"/>
    <w:rsid w:val="00CD48A0"/>
    <w:rsid w:val="00CE1046"/>
    <w:rsid w:val="00CE33A6"/>
    <w:rsid w:val="00CF140F"/>
    <w:rsid w:val="00CF226F"/>
    <w:rsid w:val="00D24E21"/>
    <w:rsid w:val="00D34659"/>
    <w:rsid w:val="00D36C8D"/>
    <w:rsid w:val="00D506D0"/>
    <w:rsid w:val="00D563CF"/>
    <w:rsid w:val="00D62B14"/>
    <w:rsid w:val="00D65B78"/>
    <w:rsid w:val="00D70124"/>
    <w:rsid w:val="00D80B06"/>
    <w:rsid w:val="00D82C9D"/>
    <w:rsid w:val="00D868E6"/>
    <w:rsid w:val="00D9023B"/>
    <w:rsid w:val="00D9055C"/>
    <w:rsid w:val="00D970EF"/>
    <w:rsid w:val="00D97B62"/>
    <w:rsid w:val="00DA0728"/>
    <w:rsid w:val="00DA70AA"/>
    <w:rsid w:val="00DB0731"/>
    <w:rsid w:val="00DC1736"/>
    <w:rsid w:val="00DC72F6"/>
    <w:rsid w:val="00DC789E"/>
    <w:rsid w:val="00DD2A10"/>
    <w:rsid w:val="00DD50B9"/>
    <w:rsid w:val="00DD74F7"/>
    <w:rsid w:val="00DE1931"/>
    <w:rsid w:val="00DE2081"/>
    <w:rsid w:val="00DE457A"/>
    <w:rsid w:val="00DE4D42"/>
    <w:rsid w:val="00DE62FF"/>
    <w:rsid w:val="00DE7074"/>
    <w:rsid w:val="00DF01A5"/>
    <w:rsid w:val="00DF32AC"/>
    <w:rsid w:val="00DF450E"/>
    <w:rsid w:val="00E05C94"/>
    <w:rsid w:val="00E063B2"/>
    <w:rsid w:val="00E11066"/>
    <w:rsid w:val="00E14BDE"/>
    <w:rsid w:val="00E27DB8"/>
    <w:rsid w:val="00E32563"/>
    <w:rsid w:val="00E33B3A"/>
    <w:rsid w:val="00E34313"/>
    <w:rsid w:val="00E35C6A"/>
    <w:rsid w:val="00E54B01"/>
    <w:rsid w:val="00E6220E"/>
    <w:rsid w:val="00E63080"/>
    <w:rsid w:val="00E666B2"/>
    <w:rsid w:val="00E6791C"/>
    <w:rsid w:val="00E67B9C"/>
    <w:rsid w:val="00E75360"/>
    <w:rsid w:val="00E86547"/>
    <w:rsid w:val="00E90496"/>
    <w:rsid w:val="00E906AF"/>
    <w:rsid w:val="00E90BA0"/>
    <w:rsid w:val="00EA20AB"/>
    <w:rsid w:val="00EA5F09"/>
    <w:rsid w:val="00EB2436"/>
    <w:rsid w:val="00EB467E"/>
    <w:rsid w:val="00EB6992"/>
    <w:rsid w:val="00EC118F"/>
    <w:rsid w:val="00EC23A5"/>
    <w:rsid w:val="00EC3E15"/>
    <w:rsid w:val="00EC45BE"/>
    <w:rsid w:val="00EC5347"/>
    <w:rsid w:val="00ED071A"/>
    <w:rsid w:val="00ED5AEF"/>
    <w:rsid w:val="00EF1726"/>
    <w:rsid w:val="00EF4C84"/>
    <w:rsid w:val="00F0420D"/>
    <w:rsid w:val="00F07209"/>
    <w:rsid w:val="00F215F9"/>
    <w:rsid w:val="00F27DE1"/>
    <w:rsid w:val="00F3192F"/>
    <w:rsid w:val="00F433CF"/>
    <w:rsid w:val="00F450C3"/>
    <w:rsid w:val="00F45B35"/>
    <w:rsid w:val="00F511B0"/>
    <w:rsid w:val="00F55CFD"/>
    <w:rsid w:val="00F56633"/>
    <w:rsid w:val="00F61130"/>
    <w:rsid w:val="00F623E2"/>
    <w:rsid w:val="00F65CC6"/>
    <w:rsid w:val="00F66316"/>
    <w:rsid w:val="00F67848"/>
    <w:rsid w:val="00F73D36"/>
    <w:rsid w:val="00F766E2"/>
    <w:rsid w:val="00F911D0"/>
    <w:rsid w:val="00F9775A"/>
    <w:rsid w:val="00FA0687"/>
    <w:rsid w:val="00FB2D0E"/>
    <w:rsid w:val="00FB2FAF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1E01EA2A-2CCC-403A-AD51-F5F268CB6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28A0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458465-5499-4BC2-9412-AA583A9CEE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1185</Words>
  <Characters>6758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12</cp:revision>
  <cp:lastPrinted>2024-12-13T11:43:00Z</cp:lastPrinted>
  <dcterms:created xsi:type="dcterms:W3CDTF">2024-12-12T12:34:00Z</dcterms:created>
  <dcterms:modified xsi:type="dcterms:W3CDTF">2024-12-13T11:49:00Z</dcterms:modified>
</cp:coreProperties>
</file>