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9DE7CBF" w:rsidR="00306C60" w:rsidRPr="00306C60" w:rsidRDefault="00306C60" w:rsidP="00393C5C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393C5C" w:rsidRP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3C5C" w:rsidRP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XX в.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2"/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Урицкого, д. 95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85202884"/>
      <w:bookmarkStart w:id="4" w:name="_Hlk172906464"/>
      <w:r w:rsidR="00393C5C" w:rsidRP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1957 г.</w:t>
      </w:r>
      <w:bookmarkEnd w:id="3"/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4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93C5C" w:rsidRP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393C5C" w:rsidRP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3C5C" w:rsidRP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CD5BA1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E571D33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393C5C" w:rsidRPr="00393C5C">
        <w:rPr>
          <w:color w:val="000000"/>
          <w:sz w:val="28"/>
          <w:szCs w:val="28"/>
        </w:rPr>
        <w:t xml:space="preserve">«Жилой дом», </w:t>
      </w:r>
      <w:r w:rsidR="00393C5C">
        <w:rPr>
          <w:color w:val="000000"/>
          <w:sz w:val="28"/>
          <w:szCs w:val="28"/>
        </w:rPr>
        <w:br/>
      </w:r>
      <w:r w:rsidR="00393C5C" w:rsidRPr="00393C5C">
        <w:rPr>
          <w:color w:val="000000"/>
          <w:sz w:val="28"/>
          <w:szCs w:val="28"/>
        </w:rPr>
        <w:t>XX в.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 xml:space="preserve">по адресу: Республика Татарстан, </w:t>
      </w:r>
      <w:r w:rsidR="00393C5C">
        <w:rPr>
          <w:color w:val="000000"/>
          <w:sz w:val="28"/>
          <w:szCs w:val="28"/>
        </w:rPr>
        <w:t>Чистопольский</w:t>
      </w:r>
      <w:r w:rsidR="00B02D35" w:rsidRPr="00B02D35">
        <w:rPr>
          <w:color w:val="000000"/>
          <w:sz w:val="28"/>
          <w:szCs w:val="28"/>
        </w:rPr>
        <w:t xml:space="preserve">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393C5C">
        <w:rPr>
          <w:color w:val="000000"/>
          <w:sz w:val="28"/>
          <w:szCs w:val="28"/>
        </w:rPr>
        <w:t>г. Чистополь</w:t>
      </w:r>
      <w:r w:rsidR="00B02D35" w:rsidRPr="00B02D35">
        <w:rPr>
          <w:color w:val="000000"/>
          <w:sz w:val="28"/>
          <w:szCs w:val="28"/>
        </w:rPr>
        <w:t xml:space="preserve">, </w:t>
      </w:r>
      <w:r w:rsidR="00393C5C" w:rsidRPr="00393C5C">
        <w:rPr>
          <w:color w:val="000000"/>
          <w:sz w:val="28"/>
          <w:szCs w:val="28"/>
        </w:rPr>
        <w:t>ул. Урицкого, д. 95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393C5C">
        <w:rPr>
          <w:color w:val="000000"/>
          <w:sz w:val="28"/>
          <w:szCs w:val="28"/>
        </w:rPr>
        <w:t>местного (муниципального)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5" w:name="_Hlk183507978"/>
      <w:r w:rsidR="00393C5C" w:rsidRPr="00393C5C">
        <w:rPr>
          <w:color w:val="000000"/>
          <w:sz w:val="28"/>
          <w:szCs w:val="28"/>
        </w:rPr>
        <w:t>«Многоквартирный жилой дом», 1957 г.</w:t>
      </w:r>
      <w:r w:rsidR="004405E1" w:rsidRPr="00B02D35">
        <w:rPr>
          <w:color w:val="000000"/>
          <w:sz w:val="28"/>
          <w:szCs w:val="28"/>
        </w:rPr>
        <w:t xml:space="preserve"> </w:t>
      </w:r>
      <w:r w:rsidR="00C96713">
        <w:rPr>
          <w:color w:val="000000"/>
          <w:sz w:val="28"/>
          <w:szCs w:val="28"/>
        </w:rPr>
        <w:br/>
      </w:r>
      <w:r w:rsidR="00946C87" w:rsidRPr="00B02D35">
        <w:rPr>
          <w:color w:val="000000"/>
          <w:sz w:val="28"/>
          <w:szCs w:val="28"/>
        </w:rPr>
        <w:t>(вид</w:t>
      </w:r>
      <w:r w:rsidR="00AD56F0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объекта-памятник),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5"/>
      <w:r w:rsidR="00393C5C">
        <w:rPr>
          <w:color w:val="000000"/>
          <w:sz w:val="28"/>
          <w:szCs w:val="28"/>
        </w:rPr>
        <w:t>Чистопольский</w:t>
      </w:r>
      <w:r w:rsidR="003C18DE" w:rsidRPr="00B02D35">
        <w:rPr>
          <w:color w:val="000000"/>
          <w:sz w:val="28"/>
          <w:szCs w:val="28"/>
        </w:rPr>
        <w:t xml:space="preserve"> муниципальный район, </w:t>
      </w:r>
      <w:r w:rsidR="00393C5C">
        <w:rPr>
          <w:color w:val="000000"/>
          <w:sz w:val="28"/>
          <w:szCs w:val="28"/>
        </w:rPr>
        <w:t>г. Чистополь</w:t>
      </w:r>
      <w:r w:rsidR="003C18DE" w:rsidRPr="00B02D35">
        <w:rPr>
          <w:color w:val="000000"/>
          <w:sz w:val="28"/>
          <w:szCs w:val="28"/>
        </w:rPr>
        <w:t xml:space="preserve">, </w:t>
      </w:r>
      <w:r w:rsidR="00393C5C">
        <w:rPr>
          <w:color w:val="000000"/>
          <w:sz w:val="28"/>
          <w:szCs w:val="28"/>
        </w:rPr>
        <w:t>ул. Урицкого, д. 95</w:t>
      </w:r>
      <w:r w:rsidR="002A7348" w:rsidRPr="00B02D35">
        <w:rPr>
          <w:color w:val="000000"/>
          <w:sz w:val="28"/>
          <w:szCs w:val="28"/>
        </w:rPr>
        <w:t>.</w:t>
      </w:r>
    </w:p>
    <w:p w14:paraId="0CC488A0" w14:textId="1567BED0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393C5C">
        <w:rPr>
          <w:color w:val="000000"/>
          <w:sz w:val="28"/>
          <w:szCs w:val="28"/>
        </w:rPr>
        <w:t>местного (муниципального)</w:t>
      </w:r>
      <w:r w:rsidR="006E76DF" w:rsidRPr="006E76DF">
        <w:rPr>
          <w:color w:val="000000"/>
          <w:sz w:val="28"/>
          <w:szCs w:val="28"/>
        </w:rPr>
        <w:t xml:space="preserve">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93C5C">
        <w:rPr>
          <w:color w:val="000000"/>
          <w:sz w:val="28"/>
          <w:szCs w:val="28"/>
        </w:rPr>
        <w:t>«Многоквартирный жилой дом», 1957 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93C5C">
        <w:rPr>
          <w:color w:val="000000"/>
          <w:sz w:val="28"/>
          <w:szCs w:val="28"/>
        </w:rPr>
        <w:t>Чистопольский</w:t>
      </w:r>
      <w:r w:rsidR="003C18DE">
        <w:rPr>
          <w:color w:val="000000"/>
          <w:sz w:val="28"/>
          <w:szCs w:val="28"/>
        </w:rPr>
        <w:t xml:space="preserve"> муниципальный район, </w:t>
      </w:r>
      <w:r w:rsidR="00393C5C">
        <w:rPr>
          <w:color w:val="000000"/>
          <w:sz w:val="28"/>
          <w:szCs w:val="28"/>
        </w:rPr>
        <w:t>г. Чистополь</w:t>
      </w:r>
      <w:r w:rsidR="003C18DE">
        <w:rPr>
          <w:color w:val="000000"/>
          <w:sz w:val="28"/>
          <w:szCs w:val="28"/>
        </w:rPr>
        <w:t xml:space="preserve">, </w:t>
      </w:r>
      <w:r w:rsidR="00393C5C">
        <w:rPr>
          <w:color w:val="000000"/>
          <w:sz w:val="28"/>
          <w:szCs w:val="28"/>
        </w:rPr>
        <w:t>ул. Урицкого, д. 95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 xml:space="preserve">к настоящему </w:t>
      </w:r>
      <w:r w:rsidR="006C3ADE" w:rsidRPr="002A7348">
        <w:rPr>
          <w:color w:val="000000"/>
          <w:sz w:val="28"/>
          <w:szCs w:val="28"/>
        </w:rPr>
        <w:lastRenderedPageBreak/>
        <w:t>приказу.</w:t>
      </w:r>
    </w:p>
    <w:p w14:paraId="797E0294" w14:textId="246B06F6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дом», 1957 г.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77412DB3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7B3CB01C" w:rsidR="002A7348" w:rsidRDefault="00393C5C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дом», 1957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047D2296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дом», 1957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Чистополь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</w:p>
    <w:p w14:paraId="7C307A1B" w14:textId="44C214FE" w:rsidR="00A54F9C" w:rsidRPr="00B02D35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93C5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4AC3E12" wp14:editId="71398B95">
            <wp:extent cx="4790665" cy="4410075"/>
            <wp:effectExtent l="0" t="0" r="0" b="0"/>
            <wp:docPr id="672470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70681" name="Рисунок 6724706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38" cy="44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5F6FF9FA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93C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37"/>
        <w:gridCol w:w="7477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5F9E0D" w:rsidR="001520A7" w:rsidRPr="003671B8" w:rsidRDefault="00393C5C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3F39AE" wp14:editId="54DF9EFE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85090</wp:posOffset>
                      </wp:positionV>
                      <wp:extent cx="419100" cy="0"/>
                      <wp:effectExtent l="0" t="0" r="0" b="0"/>
                      <wp:wrapNone/>
                      <wp:docPr id="1553654464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3B307793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6.7pt" to="52.2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+SGmgEAAJMDAAAOAAAAZHJzL2Uyb0RvYy54bWysU8uu0zAQ3SPxD5b3NEmFEERN7+JewQbB&#10;FY8P8HXGjSXbY41Nk/49Y7dNESAhEBvHjzln5pyZ7O4W78QRKFkMg+w2rRQQNI42HAb59cvbF6+l&#10;SFmFUTkMMMgTJHm3f/5sN8cetjihG4EEk4TUz3GQU86xb5qkJ/AqbTBC4EeD5FXmIx2akdTM7N41&#10;27Z91cxIYyTUkBLfPpwf5b7yGwM6fzQmQRZukFxbrivV9amszX6n+gOpOFl9KUP9QxVe2cBJV6oH&#10;lZX4RvYXKm81YUKTNxp9g8ZYDVUDq+nan9R8nlSEqoXNSXG1Kf0/Wv3heB8eiW2YY+pTfKSiYjHk&#10;y5frE0s167SaBUsWmi9fdm+6li3V16fmhouU8jtAL8pmkM6GIkP16vg+Zc7FodcQPtwy110+OSjB&#10;LnwCI+zIubqKrkMB947EUXE7ldYQ8ra0kPlqdIEZ69wKbP8MvMQXKNSB+RvwiqiZMeQV7G1A+l32&#10;vHSXks05/urAWXex4AnHU+1JtYY7XxVeprSM1o/nCr/9S/vvAAAA//8DAFBLAwQUAAYACAAAACEA&#10;s6ZjR9sAAAAIAQAADwAAAGRycy9kb3ducmV2LnhtbEyPwW7CMBBE75X6D9ZW6q04BYpQiIMQVZHo&#10;rYQLNyfeJhH2OopNSP++i3oox30zmp3J1qOzYsA+tJ4UvE4SEEiVNy3VCo7Fx8sSRIiajLaeUMEP&#10;Bljnjw+ZTo2/0hcOh1gLDqGQagVNjF0qZagadDpMfIfE2rfvnY589rU0vb5yuLNymiQL6XRL/KHR&#10;HW4brM6Hi1NQfJbWbwf/vnOnsN+VuD8W55NSz0/jZgUi4hj/zXCrz9Uh506lv5AJwiqYLd/YyXw2&#10;B3HTkzmD8g/IPJP3A/JfAAAA//8DAFBLAQItABQABgAIAAAAIQC2gziS/gAAAOEBAAATAAAAAAAA&#10;AAAAAAAAAAAAAABbQ29udGVudF9UeXBlc10ueG1sUEsBAi0AFAAGAAgAAAAhADj9If/WAAAAlAEA&#10;AAsAAAAAAAAAAAAAAAAALwEAAF9yZWxzLy5yZWxzUEsBAi0AFAAGAAgAAAAhAJrb5IaaAQAAkwMA&#10;AA4AAAAAAAAAAAAAAAAALgIAAGRycy9lMm9Eb2MueG1sUEsBAi0AFAAGAAgAAAAhALOmY0fbAAAA&#10;CAEAAA8AAAAAAAAAAAAAAAAA9AMAAGRycy9kb3ducmV2LnhtbFBLBQYAAAAABAAEAPMAAAD8BAAA&#10;AAA=&#10;" strokecolor="#ed7d31 [3205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2F49A966" w:rsidR="00B02D35" w:rsidRPr="001520A7" w:rsidRDefault="00393C5C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7F48532" wp14:editId="1876B8EB">
                  <wp:extent cx="400049" cy="200025"/>
                  <wp:effectExtent l="0" t="0" r="635" b="0"/>
                  <wp:docPr id="8667961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96139" name="Рисунок 86679613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46" cy="20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8236BA4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-объект культурного наследия </w:t>
            </w:r>
            <w:r w:rsidR="00393C5C">
              <w:rPr>
                <w:rFonts w:ascii="Times New Roman" w:hAnsi="Times New Roman" w:cs="Times New Roman"/>
                <w:sz w:val="24"/>
                <w:szCs w:val="20"/>
              </w:rPr>
              <w:t>местного (муниципального)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значения</w:t>
            </w:r>
          </w:p>
        </w:tc>
      </w:tr>
      <w:tr w:rsidR="00393C5C" w:rsidRPr="00D569CB" w14:paraId="7749D9C8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333A4B98" w14:textId="70DB5674" w:rsidR="00393C5C" w:rsidRDefault="00393C5C" w:rsidP="00B02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2990A5F7" wp14:editId="3141E31F">
                  <wp:extent cx="408940" cy="219075"/>
                  <wp:effectExtent l="0" t="0" r="0" b="9525"/>
                  <wp:docPr id="12254900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490081" name="Рисунок 122549008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0" cy="22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5E72DB09" w14:textId="3617F4C3" w:rsidR="00393C5C" w:rsidRPr="00221ABC" w:rsidRDefault="00393C5C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-территория объекта культурного наследия </w:t>
            </w:r>
          </w:p>
        </w:tc>
      </w:tr>
      <w:tr w:rsidR="00C90983" w:rsidRPr="00D569CB" w14:paraId="5A59764E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0F674BE9" w14:textId="211F9221" w:rsidR="00C90983" w:rsidRDefault="00C90983" w:rsidP="00B02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5335C32B" wp14:editId="538DEB97">
                  <wp:extent cx="361951" cy="228600"/>
                  <wp:effectExtent l="0" t="0" r="0" b="0"/>
                  <wp:docPr id="853972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97212" name="Рисунок 8539721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67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08D7D029" w14:textId="41824659" w:rsidR="00C90983" w:rsidRDefault="00C90983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-поздняя пристройка входной группы (не ценная)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01DA7226" w:rsidR="00B02D35" w:rsidRDefault="00C90983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59DD4B" wp14:editId="2B1FCCB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69850</wp:posOffset>
                      </wp:positionV>
                      <wp:extent cx="419100" cy="0"/>
                      <wp:effectExtent l="0" t="0" r="0" b="0"/>
                      <wp:wrapNone/>
                      <wp:docPr id="933327673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584AC3FE"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pt,5.5pt" to="53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7NtgEAANQDAAAOAAAAZHJzL2Uyb0RvYy54bWysU02P0zAQvSPxHyzfqZMKEBs13cNWywXB&#10;io8f4DrjxpLtsWzTpP+esdumK0BCIC6Ox5735s3zZHM/O8uOEJNB3/N21XAGXuFg/KHn374+vnrH&#10;WcrSD9Kih56fIPH77csXmyl0sMYR7QCREYlP3RR6PuYcOiGSGsHJtMIAni41RiczhfEghignYndW&#10;rJvmrZgwDiGigpTodHe+5NvKrzWo/EnrBJnZnpO2XNdY131ZxXYju0OUYTTqIkP+gwonjaeiC9VO&#10;Zsm+R/MLlTMqYkKdVwqdQK2NgtoDddM2P3XzZZQBai9kTgqLTen/0aqPxwf/FMmGKaQuhadYuph1&#10;dOVL+thczTotZsGcmaLD1+1d25Cl6nolbrgQU34P6FjZ9NwaX9qQnTx+SJlqUeo1pRxbX9aE1gyP&#10;xtoaxMP+wUZ2lPRwd+td86a+FQGfpVFUoOImve7yycKZ9jNoZgYS29bydapgoZVKgc/rMgOVibIL&#10;TJOEBdj8GXjJL1CoE/c34AVRK6PPC9gZj/F31fPcXiTrc/7VgXPfxYI9Dqf6qNUaGp3a4WXMy2w+&#10;jyv89jNufwAAAP//AwBQSwMEFAAGAAgAAAAhAHdJOwrbAAAACAEAAA8AAABkcnMvZG93bnJldi54&#10;bWxMj8FOwzAQRO9I/IO1SNyoXdRWURqnQkhUvVIQhZsTb5Oo8Tqy3Sb8PVtxgOPOjGbfFJvJ9eKC&#10;IXaeNMxnCgRS7W1HjYb3t5eHDERMhqzpPaGGb4ywKW9vCpNbP9IrXvapEVxCMTca2pSGXMpYt+hM&#10;nPkBib2jD84kPkMjbTAjl7tePiq1ks50xB9aM+Bzi/Vpf3Yaql36OsbQLLPhUB+248dnttzutL6/&#10;m57WIBJO6S8MV3xGh5KZKn8mG0WvYaEWnGR9zpOuvlqxUP0Ksizk/wHlDwAAAP//AwBQSwECLQAU&#10;AAYACAAAACEAtoM4kv4AAADhAQAAEwAAAAAAAAAAAAAAAAAAAAAAW0NvbnRlbnRfVHlwZXNdLnht&#10;bFBLAQItABQABgAIAAAAIQA4/SH/1gAAAJQBAAALAAAAAAAAAAAAAAAAAC8BAABfcmVscy8ucmVs&#10;c1BLAQItABQABgAIAAAAIQBwer7NtgEAANQDAAAOAAAAAAAAAAAAAAAAAC4CAABkcnMvZTJvRG9j&#10;LnhtbFBLAQItABQABgAIAAAAIQB3STsK2wAAAAgBAAAPAAAAAAAAAAAAAAAAABAEAABkcnMvZG93&#10;bnJldi54bWxQSwUGAAAAAAQABADzAAAAGAUAAAAA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  <w:tr w:rsidR="00C96713" w:rsidRPr="00D569CB" w14:paraId="1CE66A7A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0D1A900" w14:textId="1F30C5E5" w:rsidR="00C96713" w:rsidRDefault="00C96713" w:rsidP="00B02D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w:t>16:54:100303:4</w:t>
            </w:r>
          </w:p>
        </w:tc>
        <w:tc>
          <w:tcPr>
            <w:tcW w:w="7513" w:type="dxa"/>
            <w:vAlign w:val="center"/>
          </w:tcPr>
          <w:p w14:paraId="464D41E9" w14:textId="2FE48EDC" w:rsidR="00C96713" w:rsidRDefault="00C96713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-кадастровый номер земельного участка</w:t>
            </w:r>
          </w:p>
        </w:tc>
      </w:tr>
    </w:tbl>
    <w:p w14:paraId="3EC625FF" w14:textId="5DF25701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4318FA6" w14:textId="77777777" w:rsidR="00C90983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</w:t>
      </w:r>
    </w:p>
    <w:p w14:paraId="53B6C931" w14:textId="5C60BBD4" w:rsidR="009C7F41" w:rsidRDefault="00393C5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дом», 1957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6129CC5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дом», 1957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2C9A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271EC88" w:rsidR="00C52C9A" w:rsidRPr="000A76D4" w:rsidRDefault="00C52C9A" w:rsidP="00C90983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1 </w:t>
            </w:r>
            <w:r w:rsidR="00C90983">
              <w:rPr>
                <w:sz w:val="28"/>
                <w:szCs w:val="28"/>
              </w:rPr>
              <w:t xml:space="preserve">на </w:t>
            </w:r>
            <w:r w:rsidR="00C90983" w:rsidRPr="00C90983">
              <w:rPr>
                <w:sz w:val="28"/>
                <w:szCs w:val="28"/>
              </w:rPr>
              <w:t>39</w:t>
            </w:r>
            <w:r w:rsidR="00640035">
              <w:rPr>
                <w:sz w:val="28"/>
                <w:szCs w:val="28"/>
              </w:rPr>
              <w:t>,</w:t>
            </w:r>
            <w:r w:rsidR="00C90983" w:rsidRPr="00C90983">
              <w:rPr>
                <w:sz w:val="28"/>
                <w:szCs w:val="28"/>
              </w:rPr>
              <w:t>3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м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по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границе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земельного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участка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с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кадастровым номером</w:t>
            </w:r>
            <w:r w:rsidR="00C90983">
              <w:rPr>
                <w:sz w:val="28"/>
                <w:szCs w:val="28"/>
              </w:rPr>
              <w:t xml:space="preserve"> </w:t>
            </w:r>
            <w:r w:rsidR="00C90983" w:rsidRPr="00C90983">
              <w:rPr>
                <w:sz w:val="28"/>
                <w:szCs w:val="28"/>
              </w:rPr>
              <w:t>16:54:100303:4</w:t>
            </w:r>
            <w:r w:rsidR="00C90983">
              <w:rPr>
                <w:sz w:val="28"/>
                <w:szCs w:val="28"/>
              </w:rPr>
              <w:t xml:space="preserve"> до точки 2;</w:t>
            </w:r>
          </w:p>
        </w:tc>
      </w:tr>
      <w:tr w:rsidR="00C52C9A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301777DF" w:rsidR="00C52C9A" w:rsidRPr="00C90983" w:rsidRDefault="00C90983" w:rsidP="00C90983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на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400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границе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земельного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кадастровым номером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16:54:100303:4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3;</w:t>
            </w:r>
          </w:p>
        </w:tc>
      </w:tr>
      <w:tr w:rsidR="00C52C9A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31D10C1" w:rsidR="00C52C9A" w:rsidRPr="00C90983" w:rsidRDefault="00C90983" w:rsidP="00C90983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</w:t>
            </w:r>
            <w:r w:rsidRPr="00C90983">
              <w:rPr>
                <w:sz w:val="28"/>
                <w:szCs w:val="28"/>
              </w:rPr>
              <w:t>15</w:t>
            </w:r>
            <w:r w:rsidR="00640035">
              <w:rPr>
                <w:sz w:val="28"/>
                <w:szCs w:val="28"/>
              </w:rPr>
              <w:t>,</w:t>
            </w:r>
            <w:r w:rsidRPr="00C90983">
              <w:rPr>
                <w:sz w:val="28"/>
                <w:szCs w:val="28"/>
              </w:rPr>
              <w:t>07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границе</w:t>
            </w:r>
            <w:r w:rsidRPr="00C90983">
              <w:rPr>
                <w:sz w:val="28"/>
                <w:szCs w:val="28"/>
              </w:rPr>
              <w:tab/>
              <w:t>земельного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участка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кадастровым номером 16:54:100303:4</w:t>
            </w:r>
            <w:r>
              <w:rPr>
                <w:sz w:val="28"/>
                <w:szCs w:val="28"/>
              </w:rPr>
              <w:t xml:space="preserve"> до точки 4;</w:t>
            </w:r>
          </w:p>
        </w:tc>
      </w:tr>
      <w:tr w:rsidR="00C52C9A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30E79E37" w:rsidR="00C52C9A" w:rsidRPr="000A76D4" w:rsidRDefault="00C90983" w:rsidP="00C9098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</w:t>
            </w:r>
            <w:r w:rsidRPr="00C90983">
              <w:rPr>
                <w:sz w:val="28"/>
                <w:szCs w:val="28"/>
              </w:rPr>
              <w:t>2</w:t>
            </w:r>
            <w:r w:rsidR="00640035">
              <w:rPr>
                <w:sz w:val="28"/>
                <w:szCs w:val="28"/>
              </w:rPr>
              <w:t>,</w:t>
            </w:r>
            <w:r w:rsidRPr="00C90983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границе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земельного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участка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кадастровым номером 16:54:100303:4</w:t>
            </w:r>
            <w:r>
              <w:rPr>
                <w:sz w:val="28"/>
                <w:szCs w:val="28"/>
              </w:rPr>
              <w:t xml:space="preserve"> до точки 5;</w:t>
            </w:r>
          </w:p>
        </w:tc>
      </w:tr>
      <w:tr w:rsidR="00C52C9A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56EF5EEE" w:rsidR="00C52C9A" w:rsidRPr="000A76D4" w:rsidRDefault="00C90983" w:rsidP="00C9098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5 на </w:t>
            </w:r>
            <w:r w:rsidRPr="00C90983">
              <w:rPr>
                <w:sz w:val="28"/>
                <w:szCs w:val="28"/>
              </w:rPr>
              <w:t>39</w:t>
            </w:r>
            <w:r w:rsidR="00640035">
              <w:rPr>
                <w:sz w:val="28"/>
                <w:szCs w:val="28"/>
              </w:rPr>
              <w:t>,</w:t>
            </w:r>
            <w:r w:rsidRPr="00C90983"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м</w:t>
            </w:r>
            <w:r w:rsidRPr="00C90983">
              <w:rPr>
                <w:sz w:val="28"/>
                <w:szCs w:val="28"/>
              </w:rPr>
              <w:tab/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границе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земельного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участка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кадастровым номером 16:54:100303:4</w:t>
            </w:r>
            <w:r>
              <w:rPr>
                <w:sz w:val="28"/>
                <w:szCs w:val="28"/>
              </w:rPr>
              <w:t xml:space="preserve"> до точки 6;</w:t>
            </w:r>
          </w:p>
        </w:tc>
      </w:tr>
      <w:tr w:rsidR="00C52C9A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4E983BC3" w:rsidR="00C52C9A" w:rsidRPr="000A76D4" w:rsidRDefault="00C90983" w:rsidP="00C9098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6 на </w:t>
            </w:r>
            <w:r w:rsidRPr="00C90983">
              <w:rPr>
                <w:sz w:val="28"/>
                <w:szCs w:val="28"/>
              </w:rPr>
              <w:t>2</w:t>
            </w:r>
            <w:r w:rsidR="00640035">
              <w:rPr>
                <w:sz w:val="28"/>
                <w:szCs w:val="28"/>
              </w:rPr>
              <w:t>,</w:t>
            </w:r>
            <w:r w:rsidRPr="00C90983">
              <w:rPr>
                <w:sz w:val="28"/>
                <w:szCs w:val="28"/>
              </w:rPr>
              <w:t>64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границе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земельного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участка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кадастровым номером 16:54:100303:4</w:t>
            </w:r>
            <w:r>
              <w:rPr>
                <w:sz w:val="28"/>
                <w:szCs w:val="28"/>
              </w:rPr>
              <w:t xml:space="preserve"> до точки 7;</w:t>
            </w:r>
          </w:p>
        </w:tc>
      </w:tr>
      <w:tr w:rsidR="00C52C9A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0A17E8BD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1CB9EAD6" w14:textId="554ACC3A" w:rsidR="00C52C9A" w:rsidRPr="000A76D4" w:rsidRDefault="00C90983" w:rsidP="00C9098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7 на </w:t>
            </w:r>
            <w:r w:rsidRPr="00C90983">
              <w:rPr>
                <w:sz w:val="28"/>
                <w:szCs w:val="28"/>
              </w:rPr>
              <w:t>15</w:t>
            </w:r>
            <w:r w:rsidR="00640035">
              <w:rPr>
                <w:sz w:val="28"/>
                <w:szCs w:val="28"/>
              </w:rPr>
              <w:t>,</w:t>
            </w:r>
            <w:r w:rsidRPr="00C90983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границе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земельного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участка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кадастровым номером 16:54:100303:4</w:t>
            </w:r>
            <w:r>
              <w:rPr>
                <w:sz w:val="28"/>
                <w:szCs w:val="28"/>
              </w:rPr>
              <w:t xml:space="preserve"> до точки 8;</w:t>
            </w:r>
          </w:p>
        </w:tc>
      </w:tr>
      <w:tr w:rsidR="00C52C9A" w:rsidRPr="005751DB" w14:paraId="726169E4" w14:textId="77777777" w:rsidTr="00E67C9A">
        <w:trPr>
          <w:trHeight w:val="114"/>
        </w:trPr>
        <w:tc>
          <w:tcPr>
            <w:tcW w:w="1418" w:type="dxa"/>
            <w:shd w:val="clear" w:color="auto" w:fill="auto"/>
          </w:tcPr>
          <w:p w14:paraId="4F3B3F8E" w14:textId="1E283C8D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2F020DDE" w14:textId="062D8626" w:rsidR="00C52C9A" w:rsidRPr="00E67C9A" w:rsidRDefault="00C90983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CDAD66F" w14:textId="0C2DA3C8" w:rsidR="00C52C9A" w:rsidRPr="000A76D4" w:rsidRDefault="00C90983" w:rsidP="00C9098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8 на </w:t>
            </w:r>
            <w:r w:rsidRPr="00C90983">
              <w:rPr>
                <w:sz w:val="28"/>
                <w:szCs w:val="28"/>
              </w:rPr>
              <w:t>3</w:t>
            </w:r>
            <w:r w:rsidR="00640035">
              <w:rPr>
                <w:sz w:val="28"/>
                <w:szCs w:val="28"/>
              </w:rPr>
              <w:t>,</w:t>
            </w:r>
            <w:r w:rsidRPr="00C90983">
              <w:rPr>
                <w:sz w:val="28"/>
                <w:szCs w:val="28"/>
              </w:rPr>
              <w:t>61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границе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земельного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участка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с кадастровым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номером</w:t>
            </w:r>
            <w:r>
              <w:rPr>
                <w:sz w:val="28"/>
                <w:szCs w:val="28"/>
              </w:rPr>
              <w:t xml:space="preserve"> </w:t>
            </w:r>
            <w:r w:rsidRPr="00C90983">
              <w:rPr>
                <w:sz w:val="28"/>
                <w:szCs w:val="28"/>
              </w:rPr>
              <w:t>16:54:100303:4</w:t>
            </w:r>
            <w:r>
              <w:rPr>
                <w:sz w:val="28"/>
                <w:szCs w:val="28"/>
              </w:rPr>
              <w:t xml:space="preserve"> до точки 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B2F6E0" w14:textId="77777777" w:rsidR="00C90983" w:rsidRDefault="00C9098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E14C94" w14:textId="77777777" w:rsidR="00C90983" w:rsidRDefault="00C9098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1C432A" w14:textId="77777777" w:rsidR="00C90983" w:rsidRDefault="00C9098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5843BE" w14:textId="77777777" w:rsidR="00C90983" w:rsidRDefault="00C9098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466151" w14:textId="77777777" w:rsidR="00C90983" w:rsidRDefault="00C9098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19A5265" w14:textId="77777777" w:rsidR="00C90983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дом», 1957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</w:p>
    <w:p w14:paraId="1E2D5854" w14:textId="5E9552E7" w:rsidR="007435AE" w:rsidRDefault="00393C5C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C90983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C90983" w:rsidRPr="009C7F41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6158D697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429619.84</w:t>
            </w:r>
          </w:p>
        </w:tc>
        <w:tc>
          <w:tcPr>
            <w:tcW w:w="4394" w:type="dxa"/>
          </w:tcPr>
          <w:p w14:paraId="57F7B9CD" w14:textId="6D5D0E5F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2211720.86</w:t>
            </w:r>
          </w:p>
        </w:tc>
      </w:tr>
      <w:tr w:rsidR="00C90983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C90983" w:rsidRPr="009C7F41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12D35E3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429633.24</w:t>
            </w:r>
          </w:p>
        </w:tc>
        <w:tc>
          <w:tcPr>
            <w:tcW w:w="4394" w:type="dxa"/>
          </w:tcPr>
          <w:p w14:paraId="6D4F5F53" w14:textId="3FD3BFAB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2211757.8</w:t>
            </w:r>
          </w:p>
        </w:tc>
      </w:tr>
      <w:tr w:rsidR="00C9098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C90983" w:rsidRPr="009C7F41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E09F633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429629.87</w:t>
            </w:r>
          </w:p>
        </w:tc>
        <w:tc>
          <w:tcPr>
            <w:tcW w:w="4394" w:type="dxa"/>
          </w:tcPr>
          <w:p w14:paraId="3F2757DB" w14:textId="7415F1D2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2211759.11</w:t>
            </w:r>
          </w:p>
        </w:tc>
      </w:tr>
      <w:tr w:rsidR="00C9098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C90983" w:rsidRPr="009C7F41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AC00A36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429615.73</w:t>
            </w:r>
          </w:p>
        </w:tc>
        <w:tc>
          <w:tcPr>
            <w:tcW w:w="4394" w:type="dxa"/>
          </w:tcPr>
          <w:p w14:paraId="10AC08F9" w14:textId="6B116807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2211764.31</w:t>
            </w:r>
          </w:p>
        </w:tc>
      </w:tr>
      <w:tr w:rsidR="00C90983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C90983" w:rsidRPr="009C7F41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05ACCA17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429613.4</w:t>
            </w:r>
          </w:p>
        </w:tc>
        <w:tc>
          <w:tcPr>
            <w:tcW w:w="4394" w:type="dxa"/>
          </w:tcPr>
          <w:p w14:paraId="7B87A3E6" w14:textId="0EDF4460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2211765.07</w:t>
            </w:r>
          </w:p>
        </w:tc>
      </w:tr>
      <w:tr w:rsidR="00C90983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C90983" w:rsidRPr="009C7F41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3AA9AE5B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429599.58</w:t>
            </w:r>
          </w:p>
        </w:tc>
        <w:tc>
          <w:tcPr>
            <w:tcW w:w="4394" w:type="dxa"/>
          </w:tcPr>
          <w:p w14:paraId="4DD20002" w14:textId="0761E4B0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2211727.83</w:t>
            </w:r>
          </w:p>
        </w:tc>
      </w:tr>
      <w:tr w:rsidR="00C90983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75221EB7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429602.08</w:t>
            </w:r>
          </w:p>
        </w:tc>
        <w:tc>
          <w:tcPr>
            <w:tcW w:w="4394" w:type="dxa"/>
          </w:tcPr>
          <w:p w14:paraId="3F97C80E" w14:textId="02F33392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2211726.99</w:t>
            </w:r>
          </w:p>
        </w:tc>
      </w:tr>
      <w:tr w:rsidR="00C90983" w:rsidRPr="009C7F41" w14:paraId="67E502A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B51346" w14:textId="2AD29289" w:rsid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4DB13B1F" w14:textId="00E9A3A9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429616.37</w:t>
            </w:r>
          </w:p>
        </w:tc>
        <w:tc>
          <w:tcPr>
            <w:tcW w:w="4394" w:type="dxa"/>
          </w:tcPr>
          <w:p w14:paraId="2335F42C" w14:textId="6EE3E318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2211721.85</w:t>
            </w:r>
          </w:p>
        </w:tc>
      </w:tr>
      <w:tr w:rsidR="00C90983" w:rsidRPr="009C7F41" w14:paraId="5BD733A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8E7A1D" w14:textId="77A3BF5D" w:rsid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8EF5D0A" w14:textId="14192946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429619.84</w:t>
            </w:r>
          </w:p>
        </w:tc>
        <w:tc>
          <w:tcPr>
            <w:tcW w:w="4394" w:type="dxa"/>
          </w:tcPr>
          <w:p w14:paraId="51D10C71" w14:textId="5917F08B" w:rsidR="00C90983" w:rsidRPr="00C90983" w:rsidRDefault="00C90983" w:rsidP="00C9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83">
              <w:rPr>
                <w:rFonts w:ascii="Times New Roman" w:hAnsi="Times New Roman" w:cs="Times New Roman"/>
                <w:sz w:val="28"/>
                <w:szCs w:val="28"/>
              </w:rPr>
              <w:t>2211720.86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12AD1A59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93C5C">
        <w:rPr>
          <w:rFonts w:ascii="Times New Roman" w:hAnsi="Times New Roman" w:cs="Times New Roman"/>
          <w:sz w:val="28"/>
          <w:szCs w:val="28"/>
        </w:rPr>
        <w:t>«Многоквартирный жилой дом», 1957 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93C5C">
        <w:rPr>
          <w:rFonts w:ascii="Times New Roman" w:hAnsi="Times New Roman" w:cs="Times New Roman"/>
          <w:sz w:val="28"/>
          <w:szCs w:val="28"/>
        </w:rPr>
        <w:t>Чистопольский</w:t>
      </w:r>
      <w:r w:rsidR="003C18DE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93C5C">
        <w:rPr>
          <w:rFonts w:ascii="Times New Roman" w:hAnsi="Times New Roman" w:cs="Times New Roman"/>
          <w:sz w:val="28"/>
          <w:szCs w:val="28"/>
        </w:rPr>
        <w:t>г. Чистополь</w:t>
      </w:r>
      <w:r w:rsidR="003C18DE">
        <w:rPr>
          <w:rFonts w:ascii="Times New Roman" w:hAnsi="Times New Roman" w:cs="Times New Roman"/>
          <w:sz w:val="28"/>
          <w:szCs w:val="28"/>
        </w:rPr>
        <w:t xml:space="preserve">, </w:t>
      </w:r>
      <w:r w:rsidR="00393C5C">
        <w:rPr>
          <w:rFonts w:ascii="Times New Roman" w:hAnsi="Times New Roman" w:cs="Times New Roman"/>
          <w:sz w:val="28"/>
          <w:szCs w:val="28"/>
        </w:rPr>
        <w:t>ул. Урицкого, д. 95</w:t>
      </w:r>
    </w:p>
    <w:p w14:paraId="03663707" w14:textId="77777777" w:rsidR="00E67C9A" w:rsidRPr="00335E99" w:rsidRDefault="00E67C9A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609092" w14:textId="25E7EAEC" w:rsidR="000428BD" w:rsidRPr="00F872CB" w:rsidRDefault="00B16962" w:rsidP="00494421">
      <w:pPr>
        <w:pStyle w:val="a3"/>
        <w:numPr>
          <w:ilvl w:val="0"/>
          <w:numId w:val="36"/>
        </w:numPr>
        <w:tabs>
          <w:tab w:val="left" w:pos="567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Местоположение памятника: на красной линии ул. Урицкого (вдоль улицы).</w:t>
      </w:r>
    </w:p>
    <w:p w14:paraId="2D699A42" w14:textId="33DA8BD0" w:rsidR="00B16962" w:rsidRPr="00F872CB" w:rsidRDefault="00B16962" w:rsidP="00494421">
      <w:pPr>
        <w:pStyle w:val="a3"/>
        <w:numPr>
          <w:ilvl w:val="0"/>
          <w:numId w:val="36"/>
        </w:numPr>
        <w:tabs>
          <w:tab w:val="left" w:pos="567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Композиционная значимость (роль) в структуре окружающего природного и культурного ландшафта: архитектурная и градостроительная доминанта.</w:t>
      </w:r>
    </w:p>
    <w:p w14:paraId="42B8D4E0" w14:textId="683CB55A" w:rsidR="00B16962" w:rsidRPr="00F872CB" w:rsidRDefault="00B16962" w:rsidP="00494421">
      <w:pPr>
        <w:pStyle w:val="a3"/>
        <w:numPr>
          <w:ilvl w:val="0"/>
          <w:numId w:val="36"/>
        </w:numPr>
        <w:tabs>
          <w:tab w:val="left" w:pos="567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Габариты, силуэт памятника: в пределах исторических кирпичных стен.</w:t>
      </w:r>
    </w:p>
    <w:p w14:paraId="25B93792" w14:textId="0C79B36B" w:rsidR="00B16962" w:rsidRPr="00F872CB" w:rsidRDefault="00B16962" w:rsidP="00494421">
      <w:pPr>
        <w:pStyle w:val="a3"/>
        <w:numPr>
          <w:ilvl w:val="0"/>
          <w:numId w:val="36"/>
        </w:numPr>
        <w:tabs>
          <w:tab w:val="left" w:pos="567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Объемно-пространственная композиция памятника: симметричное и прямоугольное в плане 4-х этажное здание на подвале с открытыми балконами и под скатной кровлей, фланкированное с дворовой части ризалитами, входами в подъезд и подвал, с акцентом центральной части главного фасада треугольным фронтоном-аттиком и двумя эркерами во всю высоту здания.</w:t>
      </w:r>
    </w:p>
    <w:p w14:paraId="7B3A0D61" w14:textId="77777777" w:rsidR="00F872CB" w:rsidRDefault="00B16962" w:rsidP="00494421">
      <w:pPr>
        <w:pStyle w:val="a3"/>
        <w:numPr>
          <w:ilvl w:val="0"/>
          <w:numId w:val="36"/>
        </w:numPr>
        <w:tabs>
          <w:tab w:val="left" w:pos="567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Крыша: конфигурация кровли (вальмовая);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фальцевым соединением); чердачные окна на скатах кровли.</w:t>
      </w:r>
    </w:p>
    <w:p w14:paraId="603BCD84" w14:textId="34332466" w:rsidR="00F872CB" w:rsidRDefault="00F872CB" w:rsidP="00494421">
      <w:pPr>
        <w:pStyle w:val="a3"/>
        <w:numPr>
          <w:ilvl w:val="0"/>
          <w:numId w:val="36"/>
        </w:numPr>
        <w:tabs>
          <w:tab w:val="left" w:pos="426"/>
          <w:tab w:val="left" w:pos="851"/>
          <w:tab w:val="left" w:pos="1418"/>
        </w:tabs>
        <w:spacing w:before="0"/>
        <w:ind w:left="0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   </w:t>
      </w:r>
      <w:r w:rsidR="0049442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1) </w:t>
      </w:r>
      <w:r w:rsidR="00B16962" w:rsidRPr="00F872CB">
        <w:rPr>
          <w:bCs/>
          <w:color w:val="000000"/>
          <w:sz w:val="28"/>
          <w:szCs w:val="28"/>
        </w:rPr>
        <w:t>Главный фасад (вдоль ул. Урицкого). Композиция и архитектурно-художественное оформление фасадов, включая местоположение, форму и размер оконных и дверных проемов, обреза цоколя, межэтажного периметрального широкого фриза, ограниченного горизонтальными профилированными поясами, пояс подоконных полочек 2-го этажа, подоконных полочек окон 3-го и 4-го этажей, замковых камней окон 1-го этажа, рамочных тянутых наличников балконных дверей, наличников 3-х оконных проемов центральной части (между эркерами), оформленных пилястрами с капителями, полочками консолями, антаблемент с архивольтом, профилированного периметрального надоконного пояса верхнего этажа, дентикул, профилированного карниза, огибающего треугольный фронтон-аттик, круглого окна в тимпане с профилированным тянутым наличником и штукатурных цифр «1957 г.», пилястр с капителями эркеров, несущие массивные антаблементы.</w:t>
      </w:r>
    </w:p>
    <w:p w14:paraId="585E1218" w14:textId="77777777" w:rsidR="00F872CB" w:rsidRDefault="00B16962" w:rsidP="00494421">
      <w:pPr>
        <w:pStyle w:val="a3"/>
        <w:numPr>
          <w:ilvl w:val="0"/>
          <w:numId w:val="37"/>
        </w:numPr>
        <w:tabs>
          <w:tab w:val="left" w:pos="851"/>
        </w:tabs>
        <w:spacing w:before="0"/>
        <w:ind w:left="0" w:firstLine="1134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 xml:space="preserve">Западный фасад (торцевой). Композиция и архитектурно-художественное оформление фасадов, включая местоположение, форму и размер оконных и дверных проемов, обреза цоколя, межэтажного </w:t>
      </w:r>
      <w:r w:rsidRPr="00F872CB">
        <w:rPr>
          <w:bCs/>
          <w:color w:val="000000"/>
          <w:sz w:val="28"/>
          <w:szCs w:val="28"/>
        </w:rPr>
        <w:lastRenderedPageBreak/>
        <w:t>периметрального широкого фриза, ограниченного горизонтальными профилированными поясам, рамочных тянутых профилированных наличников окон 2-го и 3-го этажей, подоконных полочек окон 3-го и 4-го этажей, профилированного периметрального надоконного пояса верхнего этажа, дентикул, массивного профилированного карниза.</w:t>
      </w:r>
    </w:p>
    <w:p w14:paraId="2B732315" w14:textId="77777777" w:rsidR="00F872CB" w:rsidRDefault="00B16962" w:rsidP="00494421">
      <w:pPr>
        <w:pStyle w:val="a3"/>
        <w:numPr>
          <w:ilvl w:val="0"/>
          <w:numId w:val="37"/>
        </w:numPr>
        <w:tabs>
          <w:tab w:val="left" w:pos="851"/>
          <w:tab w:val="left" w:pos="1418"/>
          <w:tab w:val="left" w:pos="1560"/>
        </w:tabs>
        <w:spacing w:before="0"/>
        <w:ind w:left="0" w:firstLine="1134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Восточный фасад (торцевой). Композиция и архитектурно-художественное оформление фасадов, включая местоположение, форму и размер оконных и дверных проемов, обреза цоколя, межэтажного периметрального широкого фриза, ограниченного горизонтальными профилированными поясам, рамочных тянутых профилированных наличников окон 2-го и 3-го этажей, подоконных полочек окон 3-го и 4-го этажей профилированного периметрального</w:t>
      </w:r>
      <w:r w:rsidR="00F872CB" w:rsidRPr="00F872CB">
        <w:rPr>
          <w:bCs/>
          <w:color w:val="000000"/>
          <w:sz w:val="28"/>
          <w:szCs w:val="28"/>
        </w:rPr>
        <w:t xml:space="preserve"> надоконного пояса верхнего этажа,</w:t>
      </w:r>
      <w:r w:rsidR="00F872CB" w:rsidRPr="00F872CB">
        <w:rPr>
          <w:sz w:val="28"/>
          <w:szCs w:val="28"/>
        </w:rPr>
        <w:t xml:space="preserve"> </w:t>
      </w:r>
      <w:r w:rsidR="00F872CB" w:rsidRPr="00F872CB">
        <w:rPr>
          <w:bCs/>
          <w:color w:val="000000"/>
          <w:sz w:val="28"/>
          <w:szCs w:val="28"/>
        </w:rPr>
        <w:t>дентикул, массивного профилированного карниза.</w:t>
      </w:r>
    </w:p>
    <w:p w14:paraId="1840A792" w14:textId="545DBEF2" w:rsidR="00B16962" w:rsidRDefault="00F872CB" w:rsidP="00494421">
      <w:pPr>
        <w:pStyle w:val="a3"/>
        <w:numPr>
          <w:ilvl w:val="0"/>
          <w:numId w:val="37"/>
        </w:numPr>
        <w:tabs>
          <w:tab w:val="left" w:pos="851"/>
          <w:tab w:val="left" w:pos="1418"/>
          <w:tab w:val="left" w:pos="1560"/>
        </w:tabs>
        <w:spacing w:before="0"/>
        <w:ind w:left="0" w:firstLine="1134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Южный фасад (дворовой). Композиция и архитектурно- художественное оформление фасадов, включая местоположение, форму и размер оконных и дверных проемов, обреза цоколя, межэтажного периметрального широкого фриза в плоскостях ризалитов, ограниченного горизонтальными профилированными поясами, подоконных полочек окон 3-го и 4-го этажей, рамочных тянутых профилированных наличников окон 2-го и 3-го этажей ризалитов, подоконных полочек окон 3-го и 4-го этажей ризалитов, профилированного периметрального надоконного пояса верхнего этажа, дентикул, массивного профилированного карниза, веерного руста в оформлении дверных проемов подъездов.</w:t>
      </w:r>
    </w:p>
    <w:p w14:paraId="20AC93A5" w14:textId="20E2D6AE" w:rsidR="00F872CB" w:rsidRDefault="00F872CB" w:rsidP="00494421">
      <w:pPr>
        <w:pStyle w:val="a3"/>
        <w:numPr>
          <w:ilvl w:val="0"/>
          <w:numId w:val="36"/>
        </w:numPr>
        <w:tabs>
          <w:tab w:val="left" w:pos="1276"/>
          <w:tab w:val="left" w:pos="1418"/>
          <w:tab w:val="left" w:pos="1560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Отделка</w:t>
      </w:r>
      <w:r w:rsidR="00494421"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фасадной</w:t>
      </w:r>
      <w:r w:rsidR="00494421"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поверхности: окраска по штукатурке.</w:t>
      </w:r>
    </w:p>
    <w:p w14:paraId="24A19D4C" w14:textId="7B90CA09" w:rsidR="00F872CB" w:rsidRDefault="00F872CB" w:rsidP="00494421">
      <w:pPr>
        <w:pStyle w:val="a3"/>
        <w:numPr>
          <w:ilvl w:val="0"/>
          <w:numId w:val="36"/>
        </w:numPr>
        <w:tabs>
          <w:tab w:val="left" w:pos="1276"/>
          <w:tab w:val="left" w:pos="1418"/>
          <w:tab w:val="left" w:pos="1560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Заполнение</w:t>
      </w:r>
      <w:r w:rsidRPr="00F872CB">
        <w:rPr>
          <w:bCs/>
          <w:color w:val="000000"/>
          <w:sz w:val="28"/>
          <w:szCs w:val="28"/>
        </w:rPr>
        <w:tab/>
        <w:t>оконных</w:t>
      </w:r>
      <w:r w:rsidRPr="00F872CB">
        <w:rPr>
          <w:bCs/>
          <w:color w:val="000000"/>
          <w:sz w:val="28"/>
          <w:szCs w:val="28"/>
        </w:rPr>
        <w:tab/>
        <w:t>проёмов: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столярное,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«Т»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образное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многочастное (</w:t>
      </w:r>
      <w:proofErr w:type="spellStart"/>
      <w:r w:rsidRPr="00F872CB">
        <w:rPr>
          <w:bCs/>
          <w:color w:val="000000"/>
          <w:sz w:val="28"/>
          <w:szCs w:val="28"/>
        </w:rPr>
        <w:t>шестичастное</w:t>
      </w:r>
      <w:proofErr w:type="spellEnd"/>
      <w:r w:rsidRPr="00F872CB">
        <w:rPr>
          <w:bCs/>
          <w:color w:val="000000"/>
          <w:sz w:val="28"/>
          <w:szCs w:val="28"/>
        </w:rPr>
        <w:t>).</w:t>
      </w:r>
    </w:p>
    <w:p w14:paraId="7EA74790" w14:textId="5DE83A34" w:rsidR="00F872CB" w:rsidRDefault="00F872CB" w:rsidP="00494421">
      <w:pPr>
        <w:pStyle w:val="a3"/>
        <w:numPr>
          <w:ilvl w:val="0"/>
          <w:numId w:val="36"/>
        </w:numPr>
        <w:tabs>
          <w:tab w:val="left" w:pos="1276"/>
          <w:tab w:val="left" w:pos="1418"/>
          <w:tab w:val="left" w:pos="1560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Конструктивная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схема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памятника: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бескаркасная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несущими кирпичными стенами из глиняного кирпича.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Балконы: открытые, 4 на главном фасаде и на дворовом.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Местоположение продольных и поперечных несущих стен и тип материала изготовления (кирпичная кладка).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Перекрытия: плоские.</w:t>
      </w:r>
    </w:p>
    <w:p w14:paraId="3FA2C769" w14:textId="3ED35133" w:rsidR="00F872CB" w:rsidRPr="00F872CB" w:rsidRDefault="00F872CB" w:rsidP="00494421">
      <w:pPr>
        <w:pStyle w:val="a3"/>
        <w:numPr>
          <w:ilvl w:val="0"/>
          <w:numId w:val="36"/>
        </w:numPr>
        <w:tabs>
          <w:tab w:val="left" w:pos="1276"/>
          <w:tab w:val="left" w:pos="1418"/>
          <w:tab w:val="left" w:pos="1560"/>
        </w:tabs>
        <w:spacing w:before="0"/>
        <w:ind w:left="0" w:firstLine="567"/>
        <w:rPr>
          <w:bCs/>
          <w:color w:val="000000"/>
          <w:sz w:val="28"/>
          <w:szCs w:val="28"/>
        </w:rPr>
      </w:pPr>
      <w:r w:rsidRPr="00F872CB">
        <w:rPr>
          <w:bCs/>
          <w:color w:val="000000"/>
          <w:sz w:val="28"/>
          <w:szCs w:val="28"/>
        </w:rPr>
        <w:t>Лестницы,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их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пространственное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конструктивное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решение, архитектурно-художественное оформление,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материал,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 xml:space="preserve">техника исполнения (бетонная по </w:t>
      </w:r>
      <w:proofErr w:type="spellStart"/>
      <w:r w:rsidRPr="00F872CB">
        <w:rPr>
          <w:bCs/>
          <w:color w:val="000000"/>
          <w:sz w:val="28"/>
          <w:szCs w:val="28"/>
        </w:rPr>
        <w:t>косоурам</w:t>
      </w:r>
      <w:proofErr w:type="spellEnd"/>
      <w:r w:rsidRPr="00F872CB">
        <w:rPr>
          <w:bCs/>
          <w:color w:val="000000"/>
          <w:sz w:val="28"/>
          <w:szCs w:val="28"/>
        </w:rPr>
        <w:t xml:space="preserve"> с ограждением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из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деревянного, чугунного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литого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балясника, кованого или сварного металла, с деревянными</w:t>
      </w:r>
      <w:r>
        <w:rPr>
          <w:bCs/>
          <w:color w:val="000000"/>
          <w:sz w:val="28"/>
          <w:szCs w:val="28"/>
        </w:rPr>
        <w:t xml:space="preserve"> </w:t>
      </w:r>
      <w:r w:rsidRPr="00F872CB">
        <w:rPr>
          <w:bCs/>
          <w:color w:val="000000"/>
          <w:sz w:val="28"/>
          <w:szCs w:val="28"/>
        </w:rPr>
        <w:t>профилированными или металлическими перилами и др.)</w:t>
      </w:r>
      <w:r>
        <w:rPr>
          <w:bCs/>
          <w:color w:val="000000"/>
          <w:sz w:val="28"/>
          <w:szCs w:val="28"/>
        </w:rPr>
        <w:t>.</w:t>
      </w:r>
    </w:p>
    <w:p w14:paraId="617B5672" w14:textId="6E9752EC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94AF44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BC7F69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70BEB8E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B4B7F92" w14:textId="77777777" w:rsidR="00494421" w:rsidRDefault="00494421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9F3581A" w14:textId="77777777" w:rsidR="00494421" w:rsidRDefault="00494421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AEB9013" w14:textId="77777777" w:rsidR="00494421" w:rsidRDefault="00494421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EAA1A6C" w14:textId="77777777" w:rsidR="00494421" w:rsidRPr="000A73D2" w:rsidRDefault="00494421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25B2B42" w14:textId="51B915F8" w:rsidR="000A76D4" w:rsidRDefault="004B57C6" w:rsidP="004B57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183A4F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412E3779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393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2F76CA53" w:rsidR="004E5EBE" w:rsidRDefault="00393C5C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«Многоквартирный жилой дом», 1957 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95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C67C493" w14:textId="3FCE34A6" w:rsidR="00494421" w:rsidRPr="00494421" w:rsidRDefault="00494421" w:rsidP="004944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hAnsi="Times New Roman" w:cs="Times New Roman"/>
                <w:sz w:val="24"/>
                <w:szCs w:val="24"/>
              </w:rPr>
              <w:t>Местоположение памятника: на красной линии ул. Урицкого (вдоль улицы).</w:t>
            </w:r>
          </w:p>
          <w:p w14:paraId="2AF3A7AF" w14:textId="45625A64" w:rsidR="00C62BEE" w:rsidRPr="009C7F41" w:rsidRDefault="00C62BEE" w:rsidP="0049442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1424D8B9" w:rsidR="00C62BEE" w:rsidRDefault="00494421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9ADBFD" wp14:editId="5DF56E23">
                  <wp:extent cx="3162946" cy="2914650"/>
                  <wp:effectExtent l="0" t="0" r="0" b="0"/>
                  <wp:docPr id="150722200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222004" name="Рисунок 150722200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455" cy="291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FD1D04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3BFD142A" w:rsidR="00946C87" w:rsidRPr="00494421" w:rsidRDefault="004B57C6" w:rsidP="00494421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Cs w:val="20"/>
              </w:rPr>
              <w:pict w14:anchorId="59D471E6">
                <v:shape id="Рисунок 4" o:spid="_x0000_i1027" type="#_x0000_t75" style="width:31.5pt;height:15.75pt;visibility:visible;mso-wrap-style:square" o:bullet="t">
                  <v:imagedata r:id="rId17" o:title=""/>
                </v:shape>
              </w:pict>
            </w:r>
            <w:r w:rsidR="00FD1EFA" w:rsidRPr="00494421">
              <w:rPr>
                <w:noProof/>
                <w:sz w:val="24"/>
                <w:szCs w:val="24"/>
              </w:rPr>
              <w:t xml:space="preserve">  </w:t>
            </w:r>
            <w:r w:rsidR="005B1B28" w:rsidRPr="00494421">
              <w:rPr>
                <w:noProof/>
                <w:sz w:val="24"/>
                <w:szCs w:val="24"/>
              </w:rPr>
              <w:t xml:space="preserve"> </w:t>
            </w:r>
            <w:r w:rsidR="00946C87" w:rsidRPr="00494421">
              <w:rPr>
                <w:noProof/>
                <w:sz w:val="24"/>
                <w:szCs w:val="24"/>
              </w:rPr>
              <w:t>-</w:t>
            </w:r>
            <w:r w:rsidR="00946C87" w:rsidRPr="00494421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210F38E6" w14:textId="66712783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254E880E" w:rsidR="006E42AC" w:rsidRDefault="00494421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C644AC" wp14:editId="1AE41E03">
                  <wp:extent cx="3373120" cy="2267585"/>
                  <wp:effectExtent l="0" t="0" r="0" b="0"/>
                  <wp:docPr id="21272237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223751" name="Рисунок 212722375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460A3E56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5B1B28">
              <w:rPr>
                <w:sz w:val="24"/>
                <w:szCs w:val="24"/>
              </w:rPr>
              <w:t>Общий вид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19A1EB5" w14:textId="09D24A1B" w:rsidR="00494421" w:rsidRPr="00494421" w:rsidRDefault="00494421" w:rsidP="0049442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Композиционная значимость (роль) в структуре окружающего природного и культурного ландшафта: архитектурная и градостроительная доминанта.</w:t>
            </w:r>
          </w:p>
          <w:p w14:paraId="2EDEA04F" w14:textId="1FBEA9EF" w:rsidR="00C25CBD" w:rsidRPr="009C7F41" w:rsidRDefault="00C25CBD" w:rsidP="0049442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533A7054" w:rsidR="00544AE7" w:rsidRDefault="00494421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205186" wp14:editId="68F32760">
                  <wp:extent cx="3373120" cy="2267585"/>
                  <wp:effectExtent l="0" t="0" r="0" b="0"/>
                  <wp:docPr id="29420529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05290" name="Рисунок 29420529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3E0D2AAB" w:rsidR="00500828" w:rsidRPr="000428BD" w:rsidRDefault="00544AE7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494421">
              <w:rPr>
                <w:rFonts w:ascii="Times New Roman" w:hAnsi="Times New Roman" w:cs="Times New Roman"/>
                <w:sz w:val="24"/>
                <w:szCs w:val="24"/>
              </w:rPr>
              <w:t>Главный фасад.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48962B9A" w:rsidR="00C25CBD" w:rsidRPr="00C25CBD" w:rsidRDefault="00494421" w:rsidP="000A76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Габариты, силуэт памятника: в пределах исторических кирпичных стен.</w:t>
            </w:r>
          </w:p>
        </w:tc>
        <w:tc>
          <w:tcPr>
            <w:tcW w:w="5528" w:type="dxa"/>
          </w:tcPr>
          <w:p w14:paraId="3253D2A6" w14:textId="3A4D361A" w:rsidR="00831CC2" w:rsidRDefault="0049442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2153FE" wp14:editId="06D4646A">
                  <wp:extent cx="3373120" cy="2472055"/>
                  <wp:effectExtent l="0" t="0" r="0" b="4445"/>
                  <wp:docPr id="5548245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24556" name="Рисунок 55482455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38D9CB43" w:rsidR="00D75793" w:rsidRPr="009C7F41" w:rsidRDefault="00E03157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94421" w:rsidRPr="00494421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Дворовой фасад.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52CEE651" w:rsidR="00C25CBD" w:rsidRPr="00C25CBD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памятника: симметричное и прямоугольное в плане 4-х этажное здание на подвале с открытыми балконами и под скатной кровлей, фланкированное с дворовой части ризалитами, входами в подъезд и подвал, с акцентом центральной части главного фасада треугольным фронтоном-аттиком и двумя эркерами во всю высоту здания.</w:t>
            </w:r>
          </w:p>
        </w:tc>
        <w:tc>
          <w:tcPr>
            <w:tcW w:w="5528" w:type="dxa"/>
          </w:tcPr>
          <w:p w14:paraId="44924CB1" w14:textId="3C6C3E41" w:rsidR="00AF5AE3" w:rsidRDefault="00D20A21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9D0733" wp14:editId="662A0338">
                  <wp:extent cx="3373120" cy="2267585"/>
                  <wp:effectExtent l="0" t="0" r="0" b="0"/>
                  <wp:docPr id="197095859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05290" name="Рисунок 29420529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FA44C" w14:textId="77777777" w:rsidR="00D20A21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Главный фасад с </w:t>
            </w:r>
            <w:r w:rsidR="00D20A21" w:rsidRP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треугольным фронтоном-аттиком</w:t>
            </w:r>
          </w:p>
          <w:p w14:paraId="53F9AE26" w14:textId="77777777" w:rsidR="00D75793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11614B9" wp14:editId="6047B81E">
                  <wp:extent cx="3373120" cy="2520950"/>
                  <wp:effectExtent l="0" t="0" r="0" b="0"/>
                  <wp:docPr id="11117527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52712" name="Рисунок 11117527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Дворовой фасад. </w:t>
            </w:r>
            <w:r w:rsidRP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веерным рустом входных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групп.</w:t>
            </w:r>
          </w:p>
          <w:p w14:paraId="56E1906C" w14:textId="77777777" w:rsidR="00D20A21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54C209" wp14:editId="7CCDC6D8">
                  <wp:extent cx="3373120" cy="2345690"/>
                  <wp:effectExtent l="0" t="0" r="0" b="0"/>
                  <wp:docPr id="44010636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106363" name="Рисунок 44010636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11C43" w14:textId="0BB58011" w:rsidR="00D20A21" w:rsidRPr="00D20A21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</w:t>
            </w:r>
            <w:r>
              <w:t xml:space="preserve"> </w:t>
            </w:r>
            <w:r w:rsidRP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Дворовой фасад, ритм окон и</w:t>
            </w:r>
          </w:p>
          <w:p w14:paraId="72FD5527" w14:textId="5055EEC3" w:rsidR="00D20A21" w:rsidRPr="009C7F41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расстановка ризалитов.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6C37BF59" w:rsidR="00BB5EE2" w:rsidRPr="00C25CBD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Крыша: конфигурация кровли (вальмовая);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фальцевым соединением); чердачные окна на скатах кровли.</w:t>
            </w:r>
          </w:p>
        </w:tc>
        <w:tc>
          <w:tcPr>
            <w:tcW w:w="5528" w:type="dxa"/>
          </w:tcPr>
          <w:p w14:paraId="0601E640" w14:textId="37A2CFAE" w:rsidR="00E03157" w:rsidRDefault="00D20A2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62751" wp14:editId="51FA4764">
                  <wp:extent cx="3373120" cy="2345690"/>
                  <wp:effectExtent l="0" t="0" r="0" b="0"/>
                  <wp:docPr id="5538086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808618" name="Рисунок 55380861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77777777" w:rsidR="00C05130" w:rsidRDefault="00831CC2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20A21">
              <w:rPr>
                <w:rFonts w:ascii="Times New Roman" w:hAnsi="Times New Roman" w:cs="Times New Roman"/>
                <w:noProof/>
                <w:sz w:val="24"/>
                <w:szCs w:val="24"/>
              </w:rPr>
              <w:t>Крыша. Дворовой фасад.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61EF578E" w14:textId="77777777" w:rsidR="00494421" w:rsidRPr="00494421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1) Главный фасад (вдоль ул. Урицкого). Композиция и архитектурно-художественное оформление фасадов, включая местоположение, форму и размер оконных и дверных проемов, обреза цоколя, межэтажного периметрального широкого фриза, ограниченного горизонтальными профилированными поясами, пояс подоконных полочек 2-го этажа, подоконных полочек окон 3-го и 4-го этажей, замковых камней окон 1-го этажа, рамочных тянутых наличников балконных дверей, наличников 3-х оконных проемов центральной части (между эркерами), оформленных пилястрами с капителями, полочками консолями, антаблемент с архивольтом, профилированного периметрального надоконного пояса верхнего этажа, дентикул, профилированного карниза, огибающего треугольный фронтон-аттик, круглого окна в тимпане с профилированным тянутым наличником и штукатурных цифр «1957 г.», пилястр с капителями эркеров, несущие массивные антаблементы.</w:t>
            </w:r>
          </w:p>
          <w:p w14:paraId="35FEBD53" w14:textId="77777777" w:rsidR="00494421" w:rsidRPr="00494421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Западный фасад (торцевой). Композиция и архитектурно-художественное оформление фасадов, включая местоположение, форму и размер оконных и дверных проемов, обреза цоколя, межэтажного периметрального широкого фриза, ограниченного горизонтальными профилированными поясам, рамочных тянутых профилированных наличников окон 2-го и 3-го этажей, подоконных полочек окон 3-го и 4-го этажей, профилированного периметрального надоконного пояса верхнего этажа, дентикул, </w:t>
            </w: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массивного профилированного карниза.</w:t>
            </w:r>
          </w:p>
          <w:p w14:paraId="08B1F1B9" w14:textId="77777777" w:rsidR="00494421" w:rsidRPr="00494421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Восточный фасад (торцевой). Композиция и архитектурно-художественное оформление фасадов, включая местоположение, форму и размер оконных и дверных проемов, обреза цоколя, межэтажного периметрального широкого фриза, ограниченного горизонтальными профилированными поясам, рамочных тянутых профилированных наличников окон 2-го и 3-го этажей, подоконных полочек окон 3-го и 4-го этажей профилированного периметрального надоконного пояса верхнего этажа, дентикул, массивного профилированного карниза.</w:t>
            </w:r>
          </w:p>
          <w:p w14:paraId="35FF1E09" w14:textId="2D92EE25" w:rsidR="00684D78" w:rsidRPr="00BB5EE2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Южный фасад (дворовой). Композиция и архитектурно- художественное оформление фасадов, включая местоположение, форму и размер оконных и дверных проемов, обреза цоколя, межэтажного периметрального широкого фриза в плоскостях ризалитов, ограниченного горизонтальными профилированными поясами, подоконных полочек окон 3-го и 4-го этажей, рамочных тянутых профилированных наличников окон 2-го и 3-го этажей ризалитов, подоконных полочек окон 3-го и 4-го этажей ризалитов, профилированного периметрального надоконного пояса верхнего этажа, дентикул, массивного профилированного карниза, веерного руста в оформлении дверных проемов подъездов.</w:t>
            </w:r>
          </w:p>
        </w:tc>
        <w:tc>
          <w:tcPr>
            <w:tcW w:w="5528" w:type="dxa"/>
          </w:tcPr>
          <w:p w14:paraId="48508805" w14:textId="79C1F0B9" w:rsidR="00D20A21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34BF79D" wp14:editId="5E4E11E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1270</wp:posOffset>
                  </wp:positionV>
                  <wp:extent cx="3373120" cy="2257425"/>
                  <wp:effectExtent l="0" t="0" r="0" b="9525"/>
                  <wp:wrapTight wrapText="bothSides">
                    <wp:wrapPolygon edited="0">
                      <wp:start x="0" y="0"/>
                      <wp:lineTo x="0" y="21509"/>
                      <wp:lineTo x="21470" y="21509"/>
                      <wp:lineTo x="21470" y="0"/>
                      <wp:lineTo x="0" y="0"/>
                    </wp:wrapPolygon>
                  </wp:wrapTight>
                  <wp:docPr id="12957176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717611" name="Рисунок 129571761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9-10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C05130"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 по ул. Урицкого.</w:t>
            </w:r>
          </w:p>
          <w:p w14:paraId="59550F9A" w14:textId="297F3F04" w:rsidR="00D20A21" w:rsidRDefault="00D20A21" w:rsidP="00D20A21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11A148F5" wp14:editId="7378A3EF">
                  <wp:extent cx="2710866" cy="3616547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66" cy="361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7093B" w14:textId="08210CD6" w:rsidR="00D20A21" w:rsidRPr="00D20A21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21">
              <w:rPr>
                <w:rFonts w:ascii="Times New Roman" w:hAnsi="Times New Roman" w:cs="Times New Roman"/>
                <w:sz w:val="24"/>
                <w:szCs w:val="24"/>
              </w:rPr>
              <w:t>Рис.11. Эркеры.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Оконные проемы.</w:t>
            </w:r>
          </w:p>
          <w:p w14:paraId="254494AA" w14:textId="40022D76" w:rsidR="00D20A21" w:rsidRDefault="00D20A21" w:rsidP="00C0513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2E96CFA6" wp14:editId="08CC8B46">
                  <wp:extent cx="3373120" cy="2209800"/>
                  <wp:effectExtent l="0" t="0" r="0" b="0"/>
                  <wp:docPr id="153686378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63789" name="Рисунок 153686378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30CBF" w14:textId="750A6197" w:rsidR="00D20A21" w:rsidRPr="00D20A21" w:rsidRDefault="00D20A21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21">
              <w:rPr>
                <w:rFonts w:ascii="Times New Roman" w:hAnsi="Times New Roman" w:cs="Times New Roman"/>
                <w:sz w:val="24"/>
                <w:szCs w:val="24"/>
              </w:rPr>
              <w:t>Рис.12-13. Пластика фасадов, пояса, замковый камень.</w:t>
            </w:r>
          </w:p>
          <w:p w14:paraId="0F3F6CBF" w14:textId="7230F9FF" w:rsidR="00D20A21" w:rsidRDefault="00D20A21" w:rsidP="00C0513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F3B32E" wp14:editId="67E1AC8F">
                  <wp:extent cx="3373120" cy="2518410"/>
                  <wp:effectExtent l="0" t="0" r="0" b="0"/>
                  <wp:docPr id="123825823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258238" name="Рисунок 123825823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189E1" w14:textId="29A3798F" w:rsidR="00D20A21" w:rsidRPr="00D20A21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21">
              <w:rPr>
                <w:rFonts w:ascii="Times New Roman" w:hAnsi="Times New Roman" w:cs="Times New Roman"/>
                <w:sz w:val="24"/>
                <w:szCs w:val="24"/>
              </w:rPr>
              <w:t>Рис.14. Оконные проемы с сандриками,</w:t>
            </w:r>
          </w:p>
          <w:p w14:paraId="7B9C7DAD" w14:textId="03F358D4" w:rsidR="00D20A21" w:rsidRPr="00D20A21" w:rsidRDefault="00D20A21" w:rsidP="00D20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21">
              <w:rPr>
                <w:rFonts w:ascii="Times New Roman" w:hAnsi="Times New Roman" w:cs="Times New Roman"/>
                <w:sz w:val="24"/>
                <w:szCs w:val="24"/>
              </w:rPr>
              <w:t>полочки на консолях, круглое окно в тимпане фронтона.</w:t>
            </w:r>
          </w:p>
          <w:p w14:paraId="192EBAF9" w14:textId="63001570" w:rsidR="00D20A21" w:rsidRDefault="00D20A21" w:rsidP="00C0513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154353A4" wp14:editId="0E9B60D6">
                  <wp:extent cx="3373120" cy="2407285"/>
                  <wp:effectExtent l="0" t="0" r="0" b="0"/>
                  <wp:docPr id="11351102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110231" name="Рисунок 113511023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6A781" w14:textId="02997B15" w:rsidR="00D20A21" w:rsidRPr="00D20A21" w:rsidRDefault="00D20A21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A21">
              <w:rPr>
                <w:rFonts w:ascii="Times New Roman" w:hAnsi="Times New Roman" w:cs="Times New Roman"/>
                <w:sz w:val="24"/>
                <w:szCs w:val="24"/>
              </w:rPr>
              <w:t>Рис.15. Карнизы с дентикулами.</w:t>
            </w:r>
          </w:p>
          <w:p w14:paraId="18F52B23" w14:textId="06028D2C" w:rsidR="00D20A21" w:rsidRDefault="00CE449E" w:rsidP="00C05130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EE7327" wp14:editId="18C4726B">
                  <wp:extent cx="3373120" cy="2267585"/>
                  <wp:effectExtent l="0" t="0" r="0" b="0"/>
                  <wp:docPr id="790511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05290" name="Рисунок 29420529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A00F3" w14:textId="7F8D0598" w:rsidR="00D20A21" w:rsidRDefault="00CE449E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 xml:space="preserve">Рис.16.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 на в</w:t>
            </w: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осточный фасад.</w:t>
            </w:r>
          </w:p>
          <w:p w14:paraId="458BA7E9" w14:textId="4737EC67" w:rsidR="00CE449E" w:rsidRPr="00CE449E" w:rsidRDefault="00CE449E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FF923" w14:textId="25EA7639" w:rsidR="00D20A21" w:rsidRPr="00CE449E" w:rsidRDefault="00CE449E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EC64146" wp14:editId="06C2E8BC">
                  <wp:extent cx="3373120" cy="2533650"/>
                  <wp:effectExtent l="0" t="0" r="0" b="0"/>
                  <wp:docPr id="17943372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337233" name="Рисунок 179433723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Рис.17. Вид на западный фасад.</w:t>
            </w:r>
          </w:p>
          <w:p w14:paraId="3AA92FF2" w14:textId="2A317C96" w:rsidR="00D20A21" w:rsidRDefault="00CE449E" w:rsidP="00C05130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54941" wp14:editId="5F581662">
                  <wp:extent cx="3373120" cy="2345690"/>
                  <wp:effectExtent l="0" t="0" r="0" b="0"/>
                  <wp:docPr id="160837436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808618" name="Рисунок 55380861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A13C6" w14:textId="77777777" w:rsidR="00C05130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Рис.18. Вид на дворовой (южный) фасад.</w:t>
            </w:r>
          </w:p>
          <w:p w14:paraId="27E18E24" w14:textId="77777777" w:rsid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1C1EC9" wp14:editId="21627249">
                  <wp:extent cx="3373120" cy="2226945"/>
                  <wp:effectExtent l="0" t="0" r="0" b="1905"/>
                  <wp:docPr id="18567268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726814" name="Рисунок 185672681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39FA2" w14:textId="77777777" w:rsidR="00CE449E" w:rsidRP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9-20</w:t>
            </w: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. Дверной проем, обрамленный рустом.</w:t>
            </w:r>
          </w:p>
          <w:p w14:paraId="7157D24B" w14:textId="77777777" w:rsid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Оконный проем с тянутыми наличниками, горизонтальные пояса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014DB3" w14:textId="77777777" w:rsid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36A869" wp14:editId="41D7E552">
                  <wp:extent cx="3373120" cy="2584450"/>
                  <wp:effectExtent l="0" t="0" r="0" b="6350"/>
                  <wp:docPr id="143821285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212859" name="Рисунок 143821285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E93DC" w14:textId="7F9299A2" w:rsidR="00CE449E" w:rsidRP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Рис.21.</w:t>
            </w:r>
            <w:r>
              <w:t xml:space="preserve"> </w:t>
            </w: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Оконные проемы (ритм и</w:t>
            </w:r>
          </w:p>
          <w:p w14:paraId="173013CB" w14:textId="0A21EEA2" w:rsidR="00CE449E" w:rsidRP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конфигурация) с тянутыми наличниками. Тянутый карниз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449E">
              <w:rPr>
                <w:rFonts w:ascii="Times New Roman" w:hAnsi="Times New Roman" w:cs="Times New Roman"/>
                <w:sz w:val="24"/>
                <w:szCs w:val="24"/>
              </w:rPr>
              <w:t>дентикулами.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B15341B" w14:textId="5280DAE5" w:rsidR="00494421" w:rsidRPr="00494421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Отделка фасадной поверхности: окраска по штукатурке.</w:t>
            </w:r>
          </w:p>
          <w:p w14:paraId="0ABFF8D2" w14:textId="4BDB685F" w:rsidR="00161BF3" w:rsidRPr="00BB5EE2" w:rsidRDefault="00161BF3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371DAAA" w14:textId="78978E70" w:rsidR="00D75793" w:rsidRDefault="00CE449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404BC8" wp14:editId="62A8237A">
                  <wp:extent cx="2709240" cy="3612451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240" cy="361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50A09C14" w:rsidR="0098489F" w:rsidRDefault="00D75793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E449E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CE449E" w:rsidRPr="00CE449E">
              <w:rPr>
                <w:rFonts w:ascii="Times New Roman" w:hAnsi="Times New Roman" w:cs="Times New Roman"/>
                <w:noProof/>
                <w:sz w:val="24"/>
                <w:szCs w:val="24"/>
              </w:rPr>
              <w:t>Отделка фасадной поверхности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494421" w:rsidRPr="007F4776" w14:paraId="15BA42ED" w14:textId="77777777" w:rsidTr="00EF1206">
        <w:tc>
          <w:tcPr>
            <w:tcW w:w="560" w:type="dxa"/>
          </w:tcPr>
          <w:p w14:paraId="080FDE75" w14:textId="76102BD1" w:rsidR="00494421" w:rsidRDefault="0049442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63D5EF04" w14:textId="58D8B6A9" w:rsidR="00494421" w:rsidRPr="00494421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</w:t>
            </w: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оконных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проёмов: столярное, «Т» образное и многочастное (</w:t>
            </w:r>
            <w:proofErr w:type="spellStart"/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шестичастное</w:t>
            </w:r>
            <w:proofErr w:type="spellEnd"/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528" w:type="dxa"/>
          </w:tcPr>
          <w:p w14:paraId="5A482573" w14:textId="77777777" w:rsidR="00494421" w:rsidRDefault="00CE449E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F72634" wp14:editId="3D819965">
                  <wp:extent cx="2683966" cy="4435697"/>
                  <wp:effectExtent l="0" t="0" r="0" b="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66" cy="443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F555B" w14:textId="481B46B4" w:rsidR="00CE449E" w:rsidRPr="00CE449E" w:rsidRDefault="00CE449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449E">
              <w:rPr>
                <w:rFonts w:ascii="Times New Roman" w:hAnsi="Times New Roman" w:cs="Times New Roman"/>
                <w:noProof/>
                <w:sz w:val="24"/>
                <w:szCs w:val="24"/>
              </w:rPr>
              <w:t>Рис.23. Заполнение оконных проемов.</w:t>
            </w:r>
          </w:p>
        </w:tc>
      </w:tr>
      <w:tr w:rsidR="00494421" w:rsidRPr="007F4776" w14:paraId="1652946F" w14:textId="77777777" w:rsidTr="00EF1206">
        <w:tc>
          <w:tcPr>
            <w:tcW w:w="560" w:type="dxa"/>
          </w:tcPr>
          <w:p w14:paraId="72F23ADF" w14:textId="38FBE59D" w:rsidR="00494421" w:rsidRDefault="0049442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51C97F9C" w14:textId="6BEE3A3A" w:rsidR="00494421" w:rsidRPr="00494421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схема памятника: бескаркасная с несущими кирпичными стенами из глиняного кирпича. Балконы: открытые, 4 на главном фасаде и на дворовом. Местоположение продольных и поперечных несущих стен и тип материала изготовления (кирпичная кладка). Перекрытия: плоские.</w:t>
            </w:r>
          </w:p>
        </w:tc>
        <w:tc>
          <w:tcPr>
            <w:tcW w:w="5528" w:type="dxa"/>
          </w:tcPr>
          <w:p w14:paraId="62EAC429" w14:textId="77777777" w:rsidR="00494421" w:rsidRDefault="00CE449E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1BF069" wp14:editId="7BE2E5F9">
                  <wp:extent cx="2687739" cy="3583781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39" cy="358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5CA95" w14:textId="084FF1E0" w:rsidR="00CE449E" w:rsidRP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CE449E">
              <w:rPr>
                <w:rFonts w:ascii="Times New Roman" w:hAnsi="Times New Roman" w:cs="Times New Roman"/>
                <w:noProof/>
                <w:sz w:val="24"/>
                <w:szCs w:val="28"/>
              </w:rPr>
              <w:t>Рис.24.</w:t>
            </w:r>
            <w:r w:rsidRPr="00CE44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449E">
              <w:rPr>
                <w:rFonts w:ascii="Times New Roman" w:hAnsi="Times New Roman" w:cs="Times New Roman"/>
                <w:noProof/>
                <w:sz w:val="24"/>
                <w:szCs w:val="28"/>
              </w:rPr>
              <w:t>Главный фасад по улице Урицкого.</w:t>
            </w:r>
          </w:p>
          <w:p w14:paraId="0240351F" w14:textId="77777777" w:rsid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CE449E">
              <w:rPr>
                <w:rFonts w:ascii="Times New Roman" w:hAnsi="Times New Roman" w:cs="Times New Roman"/>
                <w:noProof/>
                <w:sz w:val="24"/>
                <w:szCs w:val="28"/>
              </w:rPr>
              <w:t>Эркеры.</w:t>
            </w:r>
          </w:p>
          <w:p w14:paraId="7C3C1F17" w14:textId="77777777" w:rsidR="00CE449E" w:rsidRDefault="00CE449E" w:rsidP="00CE449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4C4D8D" wp14:editId="7A47FA81">
                  <wp:extent cx="3373120" cy="2520950"/>
                  <wp:effectExtent l="0" t="0" r="0" b="0"/>
                  <wp:docPr id="17458185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52712" name="Рисунок 11117527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72570" w14:textId="7D96D397" w:rsidR="00CE449E" w:rsidRPr="0097509C" w:rsidRDefault="00CE449E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7509C">
              <w:rPr>
                <w:rFonts w:ascii="Times New Roman" w:hAnsi="Times New Roman" w:cs="Times New Roman"/>
                <w:noProof/>
                <w:sz w:val="24"/>
                <w:szCs w:val="28"/>
              </w:rPr>
              <w:t>Рис.25. Балконы дворового фасада.</w:t>
            </w:r>
          </w:p>
          <w:p w14:paraId="57750351" w14:textId="77777777" w:rsidR="00CE449E" w:rsidRPr="0097509C" w:rsidRDefault="0097509C" w:rsidP="00CE44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7509C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BEC158F" wp14:editId="4B03D4DB">
                  <wp:extent cx="3373120" cy="2533650"/>
                  <wp:effectExtent l="0" t="0" r="0" b="0"/>
                  <wp:docPr id="32840203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337233" name="Рисунок 179433723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17497" w14:textId="73EB1292" w:rsidR="0097509C" w:rsidRDefault="0097509C" w:rsidP="00CE449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Pr="0097509C">
              <w:rPr>
                <w:rFonts w:ascii="Times New Roman" w:hAnsi="Times New Roman" w:cs="Times New Roman"/>
                <w:noProof/>
                <w:sz w:val="24"/>
                <w:szCs w:val="28"/>
              </w:rPr>
              <w:t>26. Балконы главного фасада.</w:t>
            </w:r>
          </w:p>
        </w:tc>
      </w:tr>
      <w:tr w:rsidR="00494421" w:rsidRPr="007F4776" w14:paraId="6E8164A9" w14:textId="77777777" w:rsidTr="00EF1206">
        <w:tc>
          <w:tcPr>
            <w:tcW w:w="560" w:type="dxa"/>
          </w:tcPr>
          <w:p w14:paraId="6734528A" w14:textId="35303338" w:rsidR="00494421" w:rsidRDefault="0049442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688" w:type="dxa"/>
          </w:tcPr>
          <w:p w14:paraId="5D4F7569" w14:textId="35904349" w:rsidR="00494421" w:rsidRPr="00494421" w:rsidRDefault="00494421" w:rsidP="0049442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Лестницы, их пространственное и конструктивное решение, архитектурно-художественное оформление, материал, техника исполнения (бетонная по </w:t>
            </w:r>
            <w:proofErr w:type="spellStart"/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>косоурам</w:t>
            </w:r>
            <w:proofErr w:type="spellEnd"/>
            <w:r w:rsidRPr="004944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ограждением из деревянного, чугунного литого балясника, кованого или сварного металла, с деревянными профилированными или металлическими перилами и др.).</w:t>
            </w:r>
          </w:p>
        </w:tc>
        <w:tc>
          <w:tcPr>
            <w:tcW w:w="5528" w:type="dxa"/>
          </w:tcPr>
          <w:p w14:paraId="12BB5D1E" w14:textId="77777777" w:rsidR="00494421" w:rsidRDefault="0097509C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5A0B44" wp14:editId="3E6F0F63">
                  <wp:extent cx="2687740" cy="3583781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40" cy="358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831F5" w14:textId="3F1D811E" w:rsidR="0097509C" w:rsidRPr="0097509C" w:rsidRDefault="0097509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97509C">
              <w:rPr>
                <w:rFonts w:ascii="Times New Roman" w:hAnsi="Times New Roman" w:cs="Times New Roman"/>
                <w:noProof/>
                <w:sz w:val="24"/>
                <w:szCs w:val="28"/>
              </w:rPr>
              <w:t>Рис.27. Лестничное пространство.</w:t>
            </w:r>
          </w:p>
        </w:tc>
      </w:tr>
    </w:tbl>
    <w:p w14:paraId="4530B517" w14:textId="2739B63F" w:rsidR="009C7F41" w:rsidRPr="00743DEA" w:rsidRDefault="009C7F41" w:rsidP="00FF312D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2B266" w14:textId="77777777" w:rsidR="00947AB3" w:rsidRDefault="00947AB3" w:rsidP="00A54F9C">
      <w:pPr>
        <w:spacing w:after="0" w:line="240" w:lineRule="auto"/>
      </w:pPr>
      <w:r>
        <w:separator/>
      </w:r>
    </w:p>
  </w:endnote>
  <w:endnote w:type="continuationSeparator" w:id="0">
    <w:p w14:paraId="731791BE" w14:textId="77777777" w:rsidR="00947AB3" w:rsidRDefault="00947AB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AD667" w14:textId="77777777" w:rsidR="00947AB3" w:rsidRDefault="00947AB3" w:rsidP="00A54F9C">
      <w:pPr>
        <w:spacing w:after="0" w:line="240" w:lineRule="auto"/>
      </w:pPr>
      <w:r>
        <w:separator/>
      </w:r>
    </w:p>
  </w:footnote>
  <w:footnote w:type="continuationSeparator" w:id="0">
    <w:p w14:paraId="6DB5BF18" w14:textId="77777777" w:rsidR="00947AB3" w:rsidRDefault="00947AB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8" type="#_x0000_t75" style="width:28.5pt;height:13.5pt;visibility:visible;mso-wrap-style:square" o:bullet="t">
        <v:imagedata r:id="rId1" o:title=""/>
      </v:shape>
    </w:pict>
  </w:numPicBullet>
  <w:numPicBullet w:numPicBulletId="1">
    <w:pict>
      <v:shape id="_x0000_i1559" type="#_x0000_t75" style="width:30pt;height:1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63B797D"/>
    <w:multiLevelType w:val="hybridMultilevel"/>
    <w:tmpl w:val="91A01CAC"/>
    <w:lvl w:ilvl="0" w:tplc="D6EA8A2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2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A2F26"/>
    <w:multiLevelType w:val="hybridMultilevel"/>
    <w:tmpl w:val="CB726D3C"/>
    <w:lvl w:ilvl="0" w:tplc="FE384634">
      <w:start w:val="1"/>
      <w:numFmt w:val="decimal"/>
      <w:lvlText w:val="%1."/>
      <w:lvlJc w:val="left"/>
      <w:pPr>
        <w:ind w:left="680" w:hanging="361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9D1CCD5A"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D80897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454F88A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8BCECE46">
      <w:numFmt w:val="bullet"/>
      <w:lvlText w:val="•"/>
      <w:lvlJc w:val="left"/>
      <w:pPr>
        <w:ind w:left="4650" w:hanging="361"/>
      </w:pPr>
      <w:rPr>
        <w:rFonts w:hint="default"/>
      </w:rPr>
    </w:lvl>
    <w:lvl w:ilvl="5" w:tplc="E46CB118">
      <w:numFmt w:val="bullet"/>
      <w:lvlText w:val="•"/>
      <w:lvlJc w:val="left"/>
      <w:pPr>
        <w:ind w:left="5642" w:hanging="361"/>
      </w:pPr>
      <w:rPr>
        <w:rFonts w:hint="default"/>
      </w:rPr>
    </w:lvl>
    <w:lvl w:ilvl="6" w:tplc="80A4AE64">
      <w:numFmt w:val="bullet"/>
      <w:lvlText w:val="•"/>
      <w:lvlJc w:val="left"/>
      <w:pPr>
        <w:ind w:left="6635" w:hanging="361"/>
      </w:pPr>
      <w:rPr>
        <w:rFonts w:hint="default"/>
      </w:rPr>
    </w:lvl>
    <w:lvl w:ilvl="7" w:tplc="E54A0DB4">
      <w:numFmt w:val="bullet"/>
      <w:lvlText w:val="•"/>
      <w:lvlJc w:val="left"/>
      <w:pPr>
        <w:ind w:left="7627" w:hanging="361"/>
      </w:pPr>
      <w:rPr>
        <w:rFonts w:hint="default"/>
      </w:rPr>
    </w:lvl>
    <w:lvl w:ilvl="8" w:tplc="1096C7AC">
      <w:numFmt w:val="bullet"/>
      <w:lvlText w:val="•"/>
      <w:lvlJc w:val="left"/>
      <w:pPr>
        <w:ind w:left="8620" w:hanging="361"/>
      </w:pPr>
      <w:rPr>
        <w:rFonts w:hint="default"/>
      </w:rPr>
    </w:lvl>
  </w:abstractNum>
  <w:abstractNum w:abstractNumId="16" w15:restartNumberingAfterBreak="0">
    <w:nsid w:val="33AE5388"/>
    <w:multiLevelType w:val="hybridMultilevel"/>
    <w:tmpl w:val="928ECE88"/>
    <w:lvl w:ilvl="0" w:tplc="D1CE776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541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E4A9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7464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6233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301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3601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C0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DAC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49910CA"/>
    <w:multiLevelType w:val="hybridMultilevel"/>
    <w:tmpl w:val="79345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8247941"/>
    <w:multiLevelType w:val="hybridMultilevel"/>
    <w:tmpl w:val="58425FCE"/>
    <w:lvl w:ilvl="0" w:tplc="2F80C80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B4233F"/>
    <w:multiLevelType w:val="hybridMultilevel"/>
    <w:tmpl w:val="4F6EC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abstractNum w:abstractNumId="36" w15:restartNumberingAfterBreak="0">
    <w:nsid w:val="7ADB6A0B"/>
    <w:multiLevelType w:val="hybridMultilevel"/>
    <w:tmpl w:val="43521D66"/>
    <w:lvl w:ilvl="0" w:tplc="EE7A4BC6">
      <w:start w:val="1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0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3"/>
  </w:num>
  <w:num w:numId="7">
    <w:abstractNumId w:val="26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28"/>
  </w:num>
  <w:num w:numId="12">
    <w:abstractNumId w:val="25"/>
  </w:num>
  <w:num w:numId="13">
    <w:abstractNumId w:val="24"/>
  </w:num>
  <w:num w:numId="14">
    <w:abstractNumId w:val="7"/>
  </w:num>
  <w:num w:numId="15">
    <w:abstractNumId w:val="2"/>
  </w:num>
  <w:num w:numId="16">
    <w:abstractNumId w:val="27"/>
  </w:num>
  <w:num w:numId="17">
    <w:abstractNumId w:val="6"/>
  </w:num>
  <w:num w:numId="18">
    <w:abstractNumId w:val="23"/>
  </w:num>
  <w:num w:numId="19">
    <w:abstractNumId w:val="22"/>
  </w:num>
  <w:num w:numId="20">
    <w:abstractNumId w:val="5"/>
  </w:num>
  <w:num w:numId="21">
    <w:abstractNumId w:val="12"/>
  </w:num>
  <w:num w:numId="22">
    <w:abstractNumId w:val="9"/>
  </w:num>
  <w:num w:numId="23">
    <w:abstractNumId w:val="29"/>
  </w:num>
  <w:num w:numId="24">
    <w:abstractNumId w:val="34"/>
  </w:num>
  <w:num w:numId="25">
    <w:abstractNumId w:val="14"/>
  </w:num>
  <w:num w:numId="26">
    <w:abstractNumId w:val="19"/>
  </w:num>
  <w:num w:numId="27">
    <w:abstractNumId w:val="33"/>
  </w:num>
  <w:num w:numId="28">
    <w:abstractNumId w:val="4"/>
  </w:num>
  <w:num w:numId="29">
    <w:abstractNumId w:val="1"/>
  </w:num>
  <w:num w:numId="30">
    <w:abstractNumId w:val="35"/>
  </w:num>
  <w:num w:numId="31">
    <w:abstractNumId w:val="11"/>
  </w:num>
  <w:num w:numId="32">
    <w:abstractNumId w:val="15"/>
  </w:num>
  <w:num w:numId="33">
    <w:abstractNumId w:val="17"/>
  </w:num>
  <w:num w:numId="34">
    <w:abstractNumId w:val="8"/>
  </w:num>
  <w:num w:numId="35">
    <w:abstractNumId w:val="36"/>
  </w:num>
  <w:num w:numId="36">
    <w:abstractNumId w:val="21"/>
  </w:num>
  <w:num w:numId="37">
    <w:abstractNumId w:val="20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18F9"/>
    <w:rsid w:val="000535E4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2E1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93C5C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406446"/>
    <w:rsid w:val="0041719D"/>
    <w:rsid w:val="00430C28"/>
    <w:rsid w:val="00436523"/>
    <w:rsid w:val="004405E1"/>
    <w:rsid w:val="00441398"/>
    <w:rsid w:val="004434E1"/>
    <w:rsid w:val="004554A7"/>
    <w:rsid w:val="00456CA6"/>
    <w:rsid w:val="00465AC7"/>
    <w:rsid w:val="00484BD0"/>
    <w:rsid w:val="00494421"/>
    <w:rsid w:val="00495B0F"/>
    <w:rsid w:val="004B57C6"/>
    <w:rsid w:val="004C51F4"/>
    <w:rsid w:val="004C77DB"/>
    <w:rsid w:val="004E0F25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5355C"/>
    <w:rsid w:val="005751DB"/>
    <w:rsid w:val="00576356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5E1374"/>
    <w:rsid w:val="0061285B"/>
    <w:rsid w:val="00615444"/>
    <w:rsid w:val="00617D43"/>
    <w:rsid w:val="00637A08"/>
    <w:rsid w:val="00640035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47AB3"/>
    <w:rsid w:val="00970080"/>
    <w:rsid w:val="0097509C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D07F5"/>
    <w:rsid w:val="009F1D15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16962"/>
    <w:rsid w:val="00B45608"/>
    <w:rsid w:val="00B464F8"/>
    <w:rsid w:val="00B53D40"/>
    <w:rsid w:val="00B82BD5"/>
    <w:rsid w:val="00B8474C"/>
    <w:rsid w:val="00B85D52"/>
    <w:rsid w:val="00B93D58"/>
    <w:rsid w:val="00BA4B0D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52C9A"/>
    <w:rsid w:val="00C53AE9"/>
    <w:rsid w:val="00C617AC"/>
    <w:rsid w:val="00C61E40"/>
    <w:rsid w:val="00C62393"/>
    <w:rsid w:val="00C62BEE"/>
    <w:rsid w:val="00C63030"/>
    <w:rsid w:val="00C63CE2"/>
    <w:rsid w:val="00C90983"/>
    <w:rsid w:val="00C92973"/>
    <w:rsid w:val="00C92BE5"/>
    <w:rsid w:val="00C93D13"/>
    <w:rsid w:val="00C93D9D"/>
    <w:rsid w:val="00C96713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449E"/>
    <w:rsid w:val="00CE5CEE"/>
    <w:rsid w:val="00CF0195"/>
    <w:rsid w:val="00D14C06"/>
    <w:rsid w:val="00D20A21"/>
    <w:rsid w:val="00D22847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67C9A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453C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4A4E"/>
    <w:rsid w:val="00F85E9C"/>
    <w:rsid w:val="00F872CB"/>
    <w:rsid w:val="00FD1EFA"/>
    <w:rsid w:val="00FD6F57"/>
    <w:rsid w:val="00FE3756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2418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2024-12-16T11:08:00Z</cp:lastPrinted>
  <dcterms:created xsi:type="dcterms:W3CDTF">2024-12-16T08:18:00Z</dcterms:created>
  <dcterms:modified xsi:type="dcterms:W3CDTF">2024-12-16T11:23:00Z</dcterms:modified>
</cp:coreProperties>
</file>