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B606" w14:textId="77777777" w:rsidR="00A46F45" w:rsidRPr="00245A12" w:rsidRDefault="00A46F45" w:rsidP="00A46F45">
      <w:pPr>
        <w:tabs>
          <w:tab w:val="left" w:pos="5103"/>
        </w:tabs>
        <w:ind w:right="-241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Проект </w:t>
      </w:r>
    </w:p>
    <w:p w14:paraId="34AFEE0E" w14:textId="77777777" w:rsidR="00A46F45" w:rsidRPr="00245A12" w:rsidRDefault="00A46F45" w:rsidP="00A46F45">
      <w:pPr>
        <w:jc w:val="both"/>
        <w:rPr>
          <w:sz w:val="28"/>
          <w:szCs w:val="28"/>
        </w:rPr>
      </w:pPr>
    </w:p>
    <w:p w14:paraId="5C4C5BD0" w14:textId="77777777" w:rsidR="00A46F45" w:rsidRDefault="00A46F45" w:rsidP="00A46F45">
      <w:pPr>
        <w:jc w:val="both"/>
        <w:rPr>
          <w:sz w:val="28"/>
          <w:szCs w:val="28"/>
        </w:rPr>
      </w:pPr>
    </w:p>
    <w:p w14:paraId="786B1466" w14:textId="77777777" w:rsidR="00A46F45" w:rsidRPr="00245A12" w:rsidRDefault="00A46F45" w:rsidP="00A46F45">
      <w:pPr>
        <w:jc w:val="both"/>
        <w:rPr>
          <w:sz w:val="28"/>
          <w:szCs w:val="28"/>
        </w:rPr>
      </w:pPr>
    </w:p>
    <w:p w14:paraId="3EFA8517" w14:textId="507147FE" w:rsidR="001125B2" w:rsidRDefault="005600B2" w:rsidP="00A46F45">
      <w:pPr>
        <w:ind w:right="5102"/>
        <w:jc w:val="both"/>
        <w:rPr>
          <w:sz w:val="28"/>
          <w:szCs w:val="28"/>
        </w:rPr>
      </w:pPr>
      <w:bookmarkStart w:id="0" w:name="_GoBack"/>
      <w:r w:rsidRPr="005F6E77">
        <w:rPr>
          <w:sz w:val="28"/>
          <w:szCs w:val="28"/>
        </w:rPr>
        <w:t xml:space="preserve">О </w:t>
      </w:r>
      <w:r w:rsidR="00A46F45" w:rsidRPr="005F6E77">
        <w:rPr>
          <w:sz w:val="28"/>
          <w:szCs w:val="28"/>
        </w:rPr>
        <w:t>внесени</w:t>
      </w:r>
      <w:r w:rsidR="00B302A7">
        <w:rPr>
          <w:sz w:val="28"/>
          <w:szCs w:val="28"/>
        </w:rPr>
        <w:t>и</w:t>
      </w:r>
      <w:r w:rsidR="00A46F45" w:rsidRPr="005F6E77">
        <w:rPr>
          <w:sz w:val="28"/>
          <w:szCs w:val="28"/>
        </w:rPr>
        <w:t xml:space="preserve"> изменен</w:t>
      </w:r>
      <w:r w:rsidR="009A0F30" w:rsidRPr="005F6E77">
        <w:rPr>
          <w:sz w:val="28"/>
          <w:szCs w:val="28"/>
        </w:rPr>
        <w:t>и</w:t>
      </w:r>
      <w:r w:rsidR="00BE2E51" w:rsidRPr="005F6E77">
        <w:rPr>
          <w:sz w:val="28"/>
          <w:szCs w:val="28"/>
        </w:rPr>
        <w:t>й</w:t>
      </w:r>
      <w:r w:rsidR="006910A7" w:rsidRPr="005F6E77">
        <w:rPr>
          <w:sz w:val="28"/>
          <w:szCs w:val="28"/>
        </w:rPr>
        <w:t xml:space="preserve"> в </w:t>
      </w:r>
      <w:r w:rsidR="00115631" w:rsidRPr="00115631">
        <w:rPr>
          <w:sz w:val="28"/>
          <w:szCs w:val="28"/>
        </w:rPr>
        <w:t>Поряд</w:t>
      </w:r>
      <w:r w:rsidR="00115631">
        <w:rPr>
          <w:sz w:val="28"/>
          <w:szCs w:val="28"/>
        </w:rPr>
        <w:t>ок</w:t>
      </w:r>
      <w:r w:rsidR="00115631" w:rsidRPr="00115631">
        <w:rPr>
          <w:sz w:val="28"/>
          <w:szCs w:val="28"/>
        </w:rPr>
        <w:t xml:space="preserve"> организации ярмарок и продажи товаров (выполнения работ, оказания услуг) на них на территории Республики </w:t>
      </w:r>
      <w:r w:rsidR="00C70072" w:rsidRPr="00C70072">
        <w:rPr>
          <w:sz w:val="28"/>
          <w:szCs w:val="28"/>
        </w:rPr>
        <w:t>Татарстан, утвержденный постановлением</w:t>
      </w:r>
      <w:r w:rsidR="00C70072">
        <w:rPr>
          <w:sz w:val="28"/>
          <w:szCs w:val="28"/>
        </w:rPr>
        <w:t xml:space="preserve"> </w:t>
      </w:r>
      <w:r w:rsidR="006A38DE" w:rsidRPr="005F6E77">
        <w:rPr>
          <w:sz w:val="28"/>
          <w:szCs w:val="28"/>
        </w:rPr>
        <w:t xml:space="preserve">Кабинета Министров Республики Татарстан от </w:t>
      </w:r>
      <w:r w:rsidR="005F6E77" w:rsidRPr="005F6E77">
        <w:rPr>
          <w:sz w:val="28"/>
          <w:szCs w:val="28"/>
        </w:rPr>
        <w:t>04.03.2011</w:t>
      </w:r>
      <w:r w:rsidR="001A73EC">
        <w:rPr>
          <w:sz w:val="28"/>
          <w:szCs w:val="28"/>
        </w:rPr>
        <w:t xml:space="preserve"> </w:t>
      </w:r>
      <w:r w:rsidRPr="005F6E77">
        <w:rPr>
          <w:sz w:val="28"/>
          <w:szCs w:val="28"/>
        </w:rPr>
        <w:t xml:space="preserve">№ </w:t>
      </w:r>
      <w:r w:rsidR="005F6E77" w:rsidRPr="005F6E77">
        <w:rPr>
          <w:sz w:val="28"/>
          <w:szCs w:val="28"/>
        </w:rPr>
        <w:t>171</w:t>
      </w:r>
      <w:r w:rsidR="006A38DE" w:rsidRPr="005F6E77">
        <w:rPr>
          <w:sz w:val="28"/>
          <w:szCs w:val="28"/>
        </w:rPr>
        <w:t xml:space="preserve"> «</w:t>
      </w:r>
      <w:r w:rsidR="005F6E77" w:rsidRPr="005F6E77">
        <w:rPr>
          <w:sz w:val="28"/>
          <w:szCs w:val="28"/>
        </w:rPr>
        <w:t>Об утверждении Порядка организации ярмарок и продажи товаров (выполнения работ, оказания услуг) на них на территории Республики Татарстан</w:t>
      </w:r>
      <w:r w:rsidR="006A38DE" w:rsidRPr="005F6E77">
        <w:rPr>
          <w:sz w:val="28"/>
          <w:szCs w:val="28"/>
        </w:rPr>
        <w:t>»</w:t>
      </w:r>
    </w:p>
    <w:bookmarkEnd w:id="0"/>
    <w:p w14:paraId="2BD09CE5" w14:textId="77777777" w:rsidR="00A46F45" w:rsidRPr="00245A12" w:rsidRDefault="00A46F45" w:rsidP="00A46F45">
      <w:pPr>
        <w:pStyle w:val="a3"/>
        <w:ind w:right="-241" w:firstLine="425"/>
        <w:rPr>
          <w:szCs w:val="28"/>
        </w:rPr>
      </w:pPr>
    </w:p>
    <w:p w14:paraId="7D1FD95A" w14:textId="77777777" w:rsidR="00A46F45" w:rsidRDefault="00A46F45" w:rsidP="00A46F45">
      <w:pPr>
        <w:ind w:firstLine="709"/>
        <w:rPr>
          <w:rFonts w:eastAsia="Calibri"/>
          <w:sz w:val="28"/>
          <w:szCs w:val="28"/>
          <w:lang w:eastAsia="en-US"/>
        </w:rPr>
      </w:pPr>
      <w:r w:rsidRPr="00245A12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14:paraId="49E23B92" w14:textId="77777777" w:rsidR="00A46F45" w:rsidRPr="00245A12" w:rsidRDefault="00A46F45" w:rsidP="00A46F45">
      <w:pPr>
        <w:ind w:firstLine="709"/>
        <w:rPr>
          <w:rFonts w:eastAsia="Calibri"/>
          <w:sz w:val="28"/>
          <w:szCs w:val="28"/>
          <w:lang w:eastAsia="en-US"/>
        </w:rPr>
      </w:pPr>
    </w:p>
    <w:p w14:paraId="07141CD8" w14:textId="416CD194" w:rsidR="001125B2" w:rsidRPr="00115631" w:rsidRDefault="005600B2" w:rsidP="00115631">
      <w:pPr>
        <w:ind w:firstLine="709"/>
        <w:jc w:val="both"/>
        <w:rPr>
          <w:sz w:val="28"/>
          <w:szCs w:val="28"/>
        </w:rPr>
      </w:pPr>
      <w:r w:rsidRPr="00115631">
        <w:rPr>
          <w:sz w:val="28"/>
          <w:szCs w:val="28"/>
        </w:rPr>
        <w:t xml:space="preserve">Внести в </w:t>
      </w:r>
      <w:r w:rsidR="00115631" w:rsidRPr="00115631">
        <w:rPr>
          <w:sz w:val="28"/>
          <w:szCs w:val="28"/>
        </w:rPr>
        <w:t xml:space="preserve">Порядок организации ярмарок и продажи товаров (выполнения работ, оказания услуг) на них на территории Республики </w:t>
      </w:r>
      <w:r w:rsidR="00C70072" w:rsidRPr="00C70072">
        <w:rPr>
          <w:sz w:val="28"/>
          <w:szCs w:val="28"/>
        </w:rPr>
        <w:t>Татарстан, утвержденный постановлением</w:t>
      </w:r>
      <w:r w:rsidR="00E01D8A" w:rsidRPr="00115631">
        <w:rPr>
          <w:sz w:val="28"/>
          <w:szCs w:val="28"/>
        </w:rPr>
        <w:t xml:space="preserve"> </w:t>
      </w:r>
      <w:r w:rsidRPr="00115631">
        <w:rPr>
          <w:sz w:val="28"/>
          <w:szCs w:val="28"/>
        </w:rPr>
        <w:t xml:space="preserve">Кабинета Министров Республики Татарстан от </w:t>
      </w:r>
      <w:r w:rsidR="00E01D8A" w:rsidRPr="00115631">
        <w:rPr>
          <w:sz w:val="28"/>
          <w:szCs w:val="28"/>
        </w:rPr>
        <w:t>04.03.2011</w:t>
      </w:r>
      <w:r w:rsidRPr="00115631">
        <w:rPr>
          <w:sz w:val="28"/>
          <w:szCs w:val="28"/>
        </w:rPr>
        <w:t xml:space="preserve"> № </w:t>
      </w:r>
      <w:r w:rsidR="00E01D8A" w:rsidRPr="00115631">
        <w:rPr>
          <w:sz w:val="28"/>
          <w:szCs w:val="28"/>
        </w:rPr>
        <w:t>171</w:t>
      </w:r>
      <w:r w:rsidRPr="00115631">
        <w:rPr>
          <w:sz w:val="28"/>
          <w:szCs w:val="28"/>
        </w:rPr>
        <w:t xml:space="preserve"> </w:t>
      </w:r>
      <w:r w:rsidR="00326A3C" w:rsidRPr="00115631">
        <w:rPr>
          <w:sz w:val="28"/>
          <w:szCs w:val="28"/>
        </w:rPr>
        <w:t xml:space="preserve">«Об утверждении Порядка организации ярмарок и продажи товаров (выполнения работ, оказания услуг) на них на территории Республики Татарстан» </w:t>
      </w:r>
      <w:r w:rsidRPr="00115631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E01D8A" w:rsidRPr="00115631">
        <w:rPr>
          <w:sz w:val="28"/>
          <w:szCs w:val="28"/>
        </w:rPr>
        <w:t>от 28.08.2017 № 602, от 30.04.2020 № 354</w:t>
      </w:r>
      <w:r w:rsidR="00115631" w:rsidRPr="00115631">
        <w:rPr>
          <w:sz w:val="28"/>
          <w:szCs w:val="28"/>
        </w:rPr>
        <w:t>, от 25.11.2024 №1051</w:t>
      </w:r>
      <w:r w:rsidRPr="00115631">
        <w:rPr>
          <w:sz w:val="28"/>
          <w:szCs w:val="28"/>
        </w:rPr>
        <w:t>) следующие изменения</w:t>
      </w:r>
      <w:r w:rsidR="00A46F45" w:rsidRPr="00115631">
        <w:rPr>
          <w:sz w:val="28"/>
          <w:szCs w:val="28"/>
        </w:rPr>
        <w:t>:</w:t>
      </w:r>
    </w:p>
    <w:p w14:paraId="331EC891" w14:textId="7EFCE0EF" w:rsidR="00797657" w:rsidRPr="00273D57" w:rsidRDefault="00797657" w:rsidP="00761EAC">
      <w:pPr>
        <w:ind w:firstLine="709"/>
        <w:jc w:val="both"/>
        <w:rPr>
          <w:sz w:val="28"/>
          <w:szCs w:val="28"/>
        </w:rPr>
      </w:pPr>
      <w:r w:rsidRPr="00273D57">
        <w:rPr>
          <w:sz w:val="28"/>
          <w:szCs w:val="28"/>
        </w:rPr>
        <w:t>пункт 2.1 изложить в следующей редакции:</w:t>
      </w:r>
    </w:p>
    <w:p w14:paraId="0DEC2503" w14:textId="68C6D68B" w:rsidR="001A73EC" w:rsidRDefault="00797657" w:rsidP="00761EAC">
      <w:pPr>
        <w:ind w:firstLine="709"/>
        <w:jc w:val="both"/>
        <w:rPr>
          <w:sz w:val="28"/>
          <w:szCs w:val="28"/>
        </w:rPr>
      </w:pPr>
      <w:r w:rsidRPr="00273D57">
        <w:rPr>
          <w:sz w:val="28"/>
          <w:szCs w:val="28"/>
        </w:rPr>
        <w:t xml:space="preserve">«2.1. </w:t>
      </w:r>
      <w:r w:rsidR="00761EAC" w:rsidRPr="00273D57">
        <w:rPr>
          <w:sz w:val="28"/>
          <w:szCs w:val="28"/>
        </w:rPr>
        <w:t xml:space="preserve">Ярмарки проводятся </w:t>
      </w:r>
      <w:r w:rsidRPr="00273D57">
        <w:rPr>
          <w:sz w:val="28"/>
          <w:szCs w:val="28"/>
        </w:rPr>
        <w:t xml:space="preserve">на благоустроенной территории с твердым покрытием, </w:t>
      </w:r>
      <w:r w:rsidR="00B92A58" w:rsidRPr="00273D57">
        <w:rPr>
          <w:sz w:val="28"/>
          <w:szCs w:val="28"/>
        </w:rPr>
        <w:t>обеспеченной</w:t>
      </w:r>
      <w:r w:rsidRPr="00273D57">
        <w:rPr>
          <w:sz w:val="28"/>
          <w:szCs w:val="28"/>
        </w:rPr>
        <w:t xml:space="preserve"> транспортной и пешеходной доступностью, на которой возможна организация торговли с автомашин (автолавок, автомагазинов), во временно установленных палатках </w:t>
      </w:r>
      <w:r w:rsidR="00761EAC" w:rsidRPr="00273D57">
        <w:rPr>
          <w:sz w:val="28"/>
          <w:szCs w:val="28"/>
        </w:rPr>
        <w:t>и других торговых местах</w:t>
      </w:r>
      <w:r w:rsidRPr="00273D57">
        <w:rPr>
          <w:sz w:val="28"/>
          <w:szCs w:val="28"/>
        </w:rPr>
        <w:t>.»;</w:t>
      </w:r>
    </w:p>
    <w:p w14:paraId="2F217DB8" w14:textId="424DC7DC" w:rsidR="004B3F37" w:rsidRDefault="00E07607" w:rsidP="00761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</w:t>
      </w:r>
      <w:r w:rsidR="00840D47">
        <w:rPr>
          <w:sz w:val="28"/>
          <w:szCs w:val="28"/>
        </w:rPr>
        <w:t>ом</w:t>
      </w:r>
      <w:r>
        <w:rPr>
          <w:sz w:val="28"/>
          <w:szCs w:val="28"/>
        </w:rPr>
        <w:t xml:space="preserve"> 2.10 следующего содержания:</w:t>
      </w:r>
    </w:p>
    <w:p w14:paraId="6E48FCD2" w14:textId="5B7BD17A" w:rsidR="00E07607" w:rsidRPr="00E07607" w:rsidRDefault="00E07607" w:rsidP="00761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5631">
        <w:rPr>
          <w:sz w:val="28"/>
          <w:szCs w:val="28"/>
        </w:rPr>
        <w:t xml:space="preserve">2.10. </w:t>
      </w:r>
      <w:r w:rsidRPr="00E07607">
        <w:rPr>
          <w:sz w:val="28"/>
          <w:szCs w:val="28"/>
        </w:rPr>
        <w:t>Организатору ярмарки запрещается создавать дискриминационные условия при распределении мест для продажи товаров (выполнения работ, оказания услуг).</w:t>
      </w:r>
      <w:r>
        <w:rPr>
          <w:sz w:val="28"/>
          <w:szCs w:val="28"/>
        </w:rPr>
        <w:t>».</w:t>
      </w:r>
    </w:p>
    <w:p w14:paraId="0084D695" w14:textId="52268995" w:rsidR="00D21BA6" w:rsidRDefault="00D21BA6" w:rsidP="006910A7">
      <w:pPr>
        <w:ind w:firstLine="709"/>
        <w:jc w:val="both"/>
        <w:rPr>
          <w:sz w:val="28"/>
          <w:szCs w:val="28"/>
        </w:rPr>
      </w:pPr>
    </w:p>
    <w:p w14:paraId="2B78E88E" w14:textId="587E57BE" w:rsidR="00115631" w:rsidRDefault="00115631" w:rsidP="006910A7">
      <w:pPr>
        <w:ind w:firstLine="709"/>
        <w:jc w:val="both"/>
        <w:rPr>
          <w:sz w:val="28"/>
          <w:szCs w:val="28"/>
        </w:rPr>
      </w:pPr>
    </w:p>
    <w:p w14:paraId="01F8EACB" w14:textId="45542E42" w:rsidR="00115631" w:rsidRDefault="00115631" w:rsidP="006910A7">
      <w:pPr>
        <w:ind w:firstLine="709"/>
        <w:jc w:val="both"/>
        <w:rPr>
          <w:sz w:val="28"/>
          <w:szCs w:val="28"/>
        </w:rPr>
      </w:pPr>
    </w:p>
    <w:p w14:paraId="3A12654B" w14:textId="6EC4BBDF" w:rsidR="00115631" w:rsidRDefault="00115631" w:rsidP="006910A7">
      <w:pPr>
        <w:ind w:firstLine="709"/>
        <w:jc w:val="both"/>
        <w:rPr>
          <w:sz w:val="28"/>
          <w:szCs w:val="28"/>
        </w:rPr>
      </w:pPr>
    </w:p>
    <w:p w14:paraId="0C683ABF" w14:textId="77777777" w:rsidR="00115631" w:rsidRDefault="00115631" w:rsidP="006910A7">
      <w:pPr>
        <w:ind w:firstLine="709"/>
        <w:jc w:val="both"/>
        <w:rPr>
          <w:sz w:val="28"/>
          <w:szCs w:val="28"/>
        </w:rPr>
      </w:pPr>
    </w:p>
    <w:p w14:paraId="4CC48D68" w14:textId="77777777" w:rsidR="00D21BA6" w:rsidRDefault="00D21BA6" w:rsidP="006910A7">
      <w:pPr>
        <w:ind w:firstLine="709"/>
        <w:jc w:val="both"/>
        <w:rPr>
          <w:sz w:val="28"/>
          <w:szCs w:val="28"/>
        </w:rPr>
      </w:pPr>
    </w:p>
    <w:p w14:paraId="5877A224" w14:textId="77777777" w:rsidR="009E3639" w:rsidRDefault="009E3639" w:rsidP="009E3639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14:paraId="009430C0" w14:textId="77777777" w:rsidR="009E3639" w:rsidRPr="001652DD" w:rsidRDefault="009E3639" w:rsidP="009E3639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sectPr w:rsidR="009E3639" w:rsidRPr="001652DD" w:rsidSect="009D3C93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18"/>
    <w:rsid w:val="0001653B"/>
    <w:rsid w:val="0002226A"/>
    <w:rsid w:val="00027998"/>
    <w:rsid w:val="0003360C"/>
    <w:rsid w:val="00034A5F"/>
    <w:rsid w:val="00034D58"/>
    <w:rsid w:val="000418DA"/>
    <w:rsid w:val="00065942"/>
    <w:rsid w:val="00096D03"/>
    <w:rsid w:val="000A1352"/>
    <w:rsid w:val="000C3042"/>
    <w:rsid w:val="001125B2"/>
    <w:rsid w:val="00115631"/>
    <w:rsid w:val="0012773D"/>
    <w:rsid w:val="00145747"/>
    <w:rsid w:val="001A73EC"/>
    <w:rsid w:val="0022076E"/>
    <w:rsid w:val="00234AFC"/>
    <w:rsid w:val="0024231B"/>
    <w:rsid w:val="0024548E"/>
    <w:rsid w:val="00253913"/>
    <w:rsid w:val="00273D57"/>
    <w:rsid w:val="00294514"/>
    <w:rsid w:val="002F4520"/>
    <w:rsid w:val="00312631"/>
    <w:rsid w:val="00326A3C"/>
    <w:rsid w:val="00365182"/>
    <w:rsid w:val="003A6A2D"/>
    <w:rsid w:val="003C5B69"/>
    <w:rsid w:val="0044068C"/>
    <w:rsid w:val="004530AB"/>
    <w:rsid w:val="0045609D"/>
    <w:rsid w:val="0047502B"/>
    <w:rsid w:val="004B06D0"/>
    <w:rsid w:val="004B3F37"/>
    <w:rsid w:val="004E74AF"/>
    <w:rsid w:val="00522554"/>
    <w:rsid w:val="005600B2"/>
    <w:rsid w:val="00570FAA"/>
    <w:rsid w:val="005A3E51"/>
    <w:rsid w:val="005B406E"/>
    <w:rsid w:val="005E50AD"/>
    <w:rsid w:val="005F6E77"/>
    <w:rsid w:val="00602CD1"/>
    <w:rsid w:val="00630A1B"/>
    <w:rsid w:val="006531A5"/>
    <w:rsid w:val="006602EC"/>
    <w:rsid w:val="00661C09"/>
    <w:rsid w:val="00671630"/>
    <w:rsid w:val="006910A7"/>
    <w:rsid w:val="006A1829"/>
    <w:rsid w:val="006A38DE"/>
    <w:rsid w:val="00702DF4"/>
    <w:rsid w:val="00761EAC"/>
    <w:rsid w:val="00797657"/>
    <w:rsid w:val="007A07E4"/>
    <w:rsid w:val="007B024F"/>
    <w:rsid w:val="007B2550"/>
    <w:rsid w:val="008139FA"/>
    <w:rsid w:val="00814A57"/>
    <w:rsid w:val="00831A94"/>
    <w:rsid w:val="00840D47"/>
    <w:rsid w:val="00870114"/>
    <w:rsid w:val="00884A56"/>
    <w:rsid w:val="00891487"/>
    <w:rsid w:val="008A4963"/>
    <w:rsid w:val="008D6F4B"/>
    <w:rsid w:val="008E3784"/>
    <w:rsid w:val="008E5525"/>
    <w:rsid w:val="00930EC5"/>
    <w:rsid w:val="00957040"/>
    <w:rsid w:val="00964D97"/>
    <w:rsid w:val="0098330F"/>
    <w:rsid w:val="009A0F30"/>
    <w:rsid w:val="009D3C93"/>
    <w:rsid w:val="009D7BCB"/>
    <w:rsid w:val="009E3639"/>
    <w:rsid w:val="00A2504A"/>
    <w:rsid w:val="00A27C58"/>
    <w:rsid w:val="00A4210D"/>
    <w:rsid w:val="00A46F45"/>
    <w:rsid w:val="00AB5E10"/>
    <w:rsid w:val="00AD25C5"/>
    <w:rsid w:val="00AD425E"/>
    <w:rsid w:val="00AE60E4"/>
    <w:rsid w:val="00B11DC4"/>
    <w:rsid w:val="00B12DD8"/>
    <w:rsid w:val="00B20C74"/>
    <w:rsid w:val="00B302A7"/>
    <w:rsid w:val="00B80848"/>
    <w:rsid w:val="00B80C8A"/>
    <w:rsid w:val="00B92A58"/>
    <w:rsid w:val="00BA6C03"/>
    <w:rsid w:val="00BE2E51"/>
    <w:rsid w:val="00BE3610"/>
    <w:rsid w:val="00C1263D"/>
    <w:rsid w:val="00C20872"/>
    <w:rsid w:val="00C24DD2"/>
    <w:rsid w:val="00C320C9"/>
    <w:rsid w:val="00C70072"/>
    <w:rsid w:val="00C72D37"/>
    <w:rsid w:val="00CA147F"/>
    <w:rsid w:val="00CA69B2"/>
    <w:rsid w:val="00CA6D4C"/>
    <w:rsid w:val="00D06ECC"/>
    <w:rsid w:val="00D14687"/>
    <w:rsid w:val="00D21BA6"/>
    <w:rsid w:val="00D36DFE"/>
    <w:rsid w:val="00D54C2B"/>
    <w:rsid w:val="00D76718"/>
    <w:rsid w:val="00D90ECB"/>
    <w:rsid w:val="00DA4B53"/>
    <w:rsid w:val="00DD4D2F"/>
    <w:rsid w:val="00E01D8A"/>
    <w:rsid w:val="00E07607"/>
    <w:rsid w:val="00E115F1"/>
    <w:rsid w:val="00E561F6"/>
    <w:rsid w:val="00E82695"/>
    <w:rsid w:val="00EC6CBE"/>
    <w:rsid w:val="00F74CA7"/>
    <w:rsid w:val="00F9260C"/>
    <w:rsid w:val="00FA10AB"/>
    <w:rsid w:val="00FA7FB2"/>
    <w:rsid w:val="00FB566E"/>
    <w:rsid w:val="00FC6ECD"/>
    <w:rsid w:val="00FD77D7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6ECE"/>
  <w15:chartTrackingRefBased/>
  <w15:docId w15:val="{11A21F5E-2C82-44AE-866F-39B761FE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46F45"/>
    <w:pPr>
      <w:keepNext/>
      <w:outlineLvl w:val="1"/>
    </w:pPr>
    <w:rPr>
      <w:b/>
      <w:spacing w:val="-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6F45"/>
    <w:rPr>
      <w:rFonts w:ascii="Times New Roman" w:eastAsia="Times New Roman" w:hAnsi="Times New Roman" w:cs="Times New Roman"/>
      <w:b/>
      <w:spacing w:val="-3"/>
      <w:sz w:val="28"/>
      <w:szCs w:val="20"/>
      <w:lang w:eastAsia="ru-RU"/>
    </w:rPr>
  </w:style>
  <w:style w:type="paragraph" w:styleId="a3">
    <w:name w:val="Body Text Indent"/>
    <w:basedOn w:val="a"/>
    <w:link w:val="a4"/>
    <w:rsid w:val="00A46F4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6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5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5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C1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54C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54C2B"/>
  </w:style>
  <w:style w:type="character" w:customStyle="1" w:styleId="aa">
    <w:name w:val="Текст примечания Знак"/>
    <w:basedOn w:val="a0"/>
    <w:link w:val="a9"/>
    <w:uiPriority w:val="99"/>
    <w:semiHidden/>
    <w:rsid w:val="00D54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54C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54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Мухамадеева Диана Ильдаровна</dc:creator>
  <cp:keywords/>
  <dc:description/>
  <cp:lastModifiedBy>Закирова Лейсан Багъдануровна</cp:lastModifiedBy>
  <cp:revision>24</cp:revision>
  <dcterms:created xsi:type="dcterms:W3CDTF">2024-04-16T13:49:00Z</dcterms:created>
  <dcterms:modified xsi:type="dcterms:W3CDTF">2024-12-18T16:50:00Z</dcterms:modified>
</cp:coreProperties>
</file>