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13" w:rsidRPr="00444413" w:rsidRDefault="00444413" w:rsidP="00444413">
      <w:pPr>
        <w:suppressAutoHyphens w:val="0"/>
        <w:ind w:right="28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44413">
        <w:rPr>
          <w:rFonts w:ascii="Times New Roman" w:hAnsi="Times New Roman" w:cs="Times New Roman"/>
          <w:sz w:val="28"/>
          <w:szCs w:val="28"/>
        </w:rPr>
        <w:t>проект</w:t>
      </w:r>
    </w:p>
    <w:p w:rsidR="00444413" w:rsidRPr="00444413" w:rsidRDefault="00444413" w:rsidP="00444413">
      <w:pPr>
        <w:suppressAutoHyphens w:val="0"/>
        <w:ind w:right="282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4413" w:rsidRPr="00444413" w:rsidRDefault="00444413" w:rsidP="00444413">
      <w:pPr>
        <w:suppressAutoHyphens w:val="0"/>
        <w:ind w:right="28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441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444413" w:rsidRPr="00444413" w:rsidRDefault="00444413" w:rsidP="00444413">
      <w:pPr>
        <w:suppressAutoHyphens w:val="0"/>
        <w:ind w:right="282" w:firstLine="0"/>
        <w:rPr>
          <w:rFonts w:ascii="Times New Roman" w:hAnsi="Times New Roman" w:cs="Times New Roman"/>
          <w:sz w:val="28"/>
          <w:szCs w:val="28"/>
        </w:rPr>
      </w:pPr>
    </w:p>
    <w:p w:rsidR="00444413" w:rsidRPr="00444413" w:rsidRDefault="00444413" w:rsidP="00444413">
      <w:pPr>
        <w:suppressAutoHyphens w:val="0"/>
        <w:ind w:right="28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441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44413" w:rsidRPr="00444413" w:rsidRDefault="00444413" w:rsidP="00444413">
      <w:pPr>
        <w:suppressAutoHyphens w:val="0"/>
        <w:ind w:right="282" w:firstLine="0"/>
        <w:rPr>
          <w:rFonts w:ascii="Times New Roman" w:hAnsi="Times New Roman" w:cs="Times New Roman"/>
          <w:sz w:val="28"/>
          <w:szCs w:val="28"/>
        </w:rPr>
      </w:pPr>
    </w:p>
    <w:p w:rsidR="00EE1216" w:rsidRDefault="00444413" w:rsidP="00444413">
      <w:pPr>
        <w:suppressAutoHyphens w:val="0"/>
        <w:ind w:right="282" w:firstLine="0"/>
        <w:rPr>
          <w:rFonts w:ascii="Times New Roman" w:hAnsi="Times New Roman" w:cs="Times New Roman"/>
          <w:sz w:val="28"/>
          <w:szCs w:val="28"/>
        </w:rPr>
      </w:pPr>
      <w:r w:rsidRPr="00444413">
        <w:rPr>
          <w:rFonts w:ascii="Times New Roman" w:hAnsi="Times New Roman" w:cs="Times New Roman"/>
          <w:sz w:val="28"/>
          <w:szCs w:val="28"/>
        </w:rPr>
        <w:t xml:space="preserve">от _____ _____ 2024 </w:t>
      </w:r>
      <w:r w:rsidRPr="00444413">
        <w:rPr>
          <w:rFonts w:ascii="Times New Roman" w:hAnsi="Times New Roman" w:cs="Times New Roman"/>
          <w:sz w:val="28"/>
          <w:szCs w:val="28"/>
        </w:rPr>
        <w:tab/>
      </w:r>
      <w:r w:rsidRPr="00444413">
        <w:rPr>
          <w:rFonts w:ascii="Times New Roman" w:hAnsi="Times New Roman" w:cs="Times New Roman"/>
          <w:sz w:val="28"/>
          <w:szCs w:val="28"/>
        </w:rPr>
        <w:tab/>
      </w:r>
      <w:r w:rsidRPr="00444413">
        <w:rPr>
          <w:rFonts w:ascii="Times New Roman" w:hAnsi="Times New Roman" w:cs="Times New Roman"/>
          <w:sz w:val="28"/>
          <w:szCs w:val="28"/>
        </w:rPr>
        <w:tab/>
      </w:r>
      <w:r w:rsidRPr="00444413">
        <w:rPr>
          <w:rFonts w:ascii="Times New Roman" w:hAnsi="Times New Roman" w:cs="Times New Roman"/>
          <w:sz w:val="28"/>
          <w:szCs w:val="28"/>
        </w:rPr>
        <w:tab/>
      </w:r>
      <w:r w:rsidRPr="00444413">
        <w:rPr>
          <w:rFonts w:ascii="Times New Roman" w:hAnsi="Times New Roman" w:cs="Times New Roman"/>
          <w:sz w:val="28"/>
          <w:szCs w:val="28"/>
        </w:rPr>
        <w:tab/>
      </w:r>
      <w:r w:rsidRPr="00444413">
        <w:rPr>
          <w:rFonts w:ascii="Times New Roman" w:hAnsi="Times New Roman" w:cs="Times New Roman"/>
          <w:sz w:val="28"/>
          <w:szCs w:val="28"/>
        </w:rPr>
        <w:tab/>
      </w:r>
      <w:r w:rsidRPr="00444413">
        <w:rPr>
          <w:rFonts w:ascii="Times New Roman" w:hAnsi="Times New Roman" w:cs="Times New Roman"/>
          <w:sz w:val="28"/>
          <w:szCs w:val="28"/>
        </w:rPr>
        <w:tab/>
        <w:t xml:space="preserve">                     № _______</w:t>
      </w:r>
    </w:p>
    <w:p w:rsidR="004B0F4C" w:rsidRDefault="004B0F4C">
      <w:pPr>
        <w:suppressAutoHyphens w:val="0"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EE1216" w:rsidRDefault="00051501">
      <w:pPr>
        <w:tabs>
          <w:tab w:val="left" w:pos="0"/>
        </w:tabs>
        <w:suppressAutoHyphens w:val="0"/>
        <w:ind w:right="5385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DE37B4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Та</w:t>
      </w:r>
      <w:r w:rsidR="00051407">
        <w:rPr>
          <w:rFonts w:ascii="Times New Roman" w:hAnsi="Times New Roman" w:cs="Times New Roman"/>
          <w:sz w:val="28"/>
          <w:szCs w:val="28"/>
        </w:rPr>
        <w:t>тарстан от 20.10.2022 № 1122 «О</w:t>
      </w:r>
      <w:r w:rsidR="00DE37B4">
        <w:rPr>
          <w:rFonts w:ascii="Times New Roman" w:hAnsi="Times New Roman" w:cs="Times New Roman"/>
          <w:sz w:val="28"/>
          <w:szCs w:val="28"/>
        </w:rPr>
        <w:t xml:space="preserve"> </w:t>
      </w:r>
      <w:r w:rsidR="00051407">
        <w:rPr>
          <w:rFonts w:ascii="Times New Roman" w:hAnsi="Times New Roman" w:cs="Times New Roman"/>
          <w:sz w:val="28"/>
          <w:szCs w:val="28"/>
        </w:rPr>
        <w:t>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</w:t>
      </w:r>
      <w:r w:rsidR="00DE37B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E1216" w:rsidRDefault="00EE1216">
      <w:pPr>
        <w:suppressAutoHyphens w:val="0"/>
        <w:ind w:firstLine="851"/>
        <w:rPr>
          <w:rFonts w:ascii="Times New Roman" w:hAnsi="Times New Roman" w:cs="Times New Roman"/>
          <w:sz w:val="28"/>
          <w:szCs w:val="28"/>
        </w:rPr>
      </w:pPr>
    </w:p>
    <w:p w:rsidR="00EE1216" w:rsidRDefault="00EE1216">
      <w:pPr>
        <w:suppressAutoHyphens w:val="0"/>
        <w:ind w:firstLine="851"/>
        <w:rPr>
          <w:rFonts w:ascii="Times New Roman" w:hAnsi="Times New Roman" w:cs="Times New Roman"/>
          <w:sz w:val="28"/>
          <w:szCs w:val="28"/>
        </w:rPr>
      </w:pPr>
    </w:p>
    <w:p w:rsidR="00EE1216" w:rsidRDefault="00DE37B4">
      <w:pPr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E1216" w:rsidRDefault="00EE1216">
      <w:pPr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E1216" w:rsidRDefault="00DE37B4" w:rsidP="00F65395">
      <w:pPr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</w:t>
      </w:r>
      <w:r w:rsidR="00444413">
        <w:rPr>
          <w:rFonts w:ascii="Times New Roman" w:hAnsi="Times New Roman" w:cs="Times New Roman"/>
          <w:sz w:val="28"/>
          <w:szCs w:val="28"/>
        </w:rPr>
        <w:t>ки Татарстан от 20</w:t>
      </w:r>
      <w:r w:rsidR="00051407">
        <w:rPr>
          <w:rFonts w:ascii="Times New Roman" w:hAnsi="Times New Roman" w:cs="Times New Roman"/>
          <w:sz w:val="28"/>
          <w:szCs w:val="28"/>
        </w:rPr>
        <w:t>.10.2022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51407">
        <w:rPr>
          <w:rFonts w:ascii="Times New Roman" w:hAnsi="Times New Roman" w:cs="Times New Roman"/>
          <w:sz w:val="28"/>
          <w:szCs w:val="28"/>
        </w:rPr>
        <w:t>1122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0FB">
        <w:rPr>
          <w:rFonts w:ascii="Times New Roman" w:hAnsi="Times New Roman" w:cs="Times New Roman"/>
          <w:sz w:val="28"/>
          <w:szCs w:val="28"/>
        </w:rPr>
        <w:t>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 (с изменениями, внесенными постановлениями Кабинета Министров Республи</w:t>
      </w:r>
      <w:r w:rsidR="00DA40FB">
        <w:rPr>
          <w:rFonts w:ascii="Times New Roman" w:hAnsi="Times New Roman" w:cs="Times New Roman"/>
          <w:sz w:val="28"/>
          <w:szCs w:val="28"/>
        </w:rPr>
        <w:t>ки Татарстан от 14.11.2022 № 1213, от 20.03.2023 № 291, от 09.04.2024 № 243, от 20.05.2024 № 343, от 18.06.2024 № 435, от 06.08.2024 № 624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65395">
        <w:rPr>
          <w:rFonts w:ascii="Times New Roman" w:hAnsi="Times New Roman" w:cs="Times New Roman"/>
          <w:sz w:val="28"/>
          <w:szCs w:val="28"/>
        </w:rPr>
        <w:t>изменение</w:t>
      </w:r>
      <w:proofErr w:type="gramEnd"/>
      <w:r w:rsidR="00F65395">
        <w:rPr>
          <w:rFonts w:ascii="Times New Roman" w:hAnsi="Times New Roman" w:cs="Times New Roman"/>
          <w:sz w:val="28"/>
          <w:szCs w:val="28"/>
        </w:rPr>
        <w:t xml:space="preserve">, </w:t>
      </w:r>
      <w:r w:rsidR="007F237F" w:rsidRPr="007F237F">
        <w:rPr>
          <w:rFonts w:ascii="Times New Roman" w:hAnsi="Times New Roman" w:cs="Times New Roman"/>
          <w:sz w:val="28"/>
          <w:szCs w:val="28"/>
        </w:rPr>
        <w:t>изложив абзац десятый пункта 1</w:t>
      </w:r>
      <w:r w:rsidR="007F237F">
        <w:rPr>
          <w:rFonts w:ascii="Times New Roman" w:hAnsi="Times New Roman" w:cs="Times New Roman"/>
          <w:sz w:val="28"/>
          <w:szCs w:val="28"/>
        </w:rPr>
        <w:t xml:space="preserve"> </w:t>
      </w:r>
      <w:r w:rsidR="007F237F" w:rsidRPr="007F237F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BD3708">
        <w:rPr>
          <w:rFonts w:ascii="Times New Roman" w:hAnsi="Times New Roman" w:cs="Times New Roman"/>
          <w:sz w:val="28"/>
          <w:szCs w:val="28"/>
        </w:rPr>
        <w:t>:</w:t>
      </w:r>
    </w:p>
    <w:p w:rsidR="00BD3708" w:rsidRDefault="00BD3708">
      <w:pPr>
        <w:suppressAutoHyphens w:val="0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1F0AAD">
        <w:rPr>
          <w:rFonts w:ascii="Times New Roman" w:hAnsi="Times New Roman" w:cs="Times New Roman"/>
          <w:sz w:val="28"/>
          <w:szCs w:val="28"/>
        </w:rPr>
        <w:t xml:space="preserve">принятие решения о признании в соответствии с </w:t>
      </w:r>
      <w:r w:rsidR="00444413">
        <w:rPr>
          <w:rFonts w:ascii="Times New Roman" w:hAnsi="Times New Roman" w:cs="Times New Roman"/>
          <w:sz w:val="28"/>
          <w:szCs w:val="28"/>
        </w:rPr>
        <w:t>частью</w:t>
      </w:r>
      <w:r w:rsidR="001F0AAD">
        <w:rPr>
          <w:rFonts w:ascii="Times New Roman" w:hAnsi="Times New Roman" w:cs="Times New Roman"/>
          <w:sz w:val="28"/>
          <w:szCs w:val="28"/>
        </w:rPr>
        <w:t xml:space="preserve"> 2 статьи 23 Закона Российской Федерации от 12</w:t>
      </w:r>
      <w:r w:rsidR="009020C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F0AAD">
        <w:rPr>
          <w:rFonts w:ascii="Times New Roman" w:hAnsi="Times New Roman" w:cs="Times New Roman"/>
          <w:sz w:val="28"/>
          <w:szCs w:val="28"/>
        </w:rPr>
        <w:t>2023</w:t>
      </w:r>
      <w:r w:rsidR="009020CD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0AAD">
        <w:rPr>
          <w:rFonts w:ascii="Times New Roman" w:hAnsi="Times New Roman" w:cs="Times New Roman"/>
          <w:sz w:val="28"/>
          <w:szCs w:val="28"/>
        </w:rPr>
        <w:t xml:space="preserve"> № 565 «О занятости населения в Российской Федерации»</w:t>
      </w:r>
      <w:r w:rsidR="00DF4ECA">
        <w:rPr>
          <w:rFonts w:ascii="Times New Roman" w:hAnsi="Times New Roman" w:cs="Times New Roman"/>
          <w:sz w:val="28"/>
          <w:szCs w:val="28"/>
        </w:rPr>
        <w:t xml:space="preserve"> члена семьи, </w:t>
      </w:r>
      <w:r w:rsidR="003D0CBA">
        <w:rPr>
          <w:rFonts w:ascii="Times New Roman" w:hAnsi="Times New Roman" w:cs="Times New Roman"/>
          <w:sz w:val="28"/>
          <w:szCs w:val="28"/>
        </w:rPr>
        <w:t xml:space="preserve">зарегистрированного в целях поиска подходящей работы, </w:t>
      </w:r>
      <w:r w:rsidR="00965C01">
        <w:rPr>
          <w:rFonts w:ascii="Times New Roman" w:hAnsi="Times New Roman" w:cs="Times New Roman"/>
          <w:sz w:val="28"/>
          <w:szCs w:val="28"/>
        </w:rPr>
        <w:t xml:space="preserve">безработным </w:t>
      </w:r>
      <w:r w:rsidR="003D0CBA">
        <w:rPr>
          <w:rFonts w:ascii="Times New Roman" w:hAnsi="Times New Roman" w:cs="Times New Roman"/>
          <w:sz w:val="28"/>
          <w:szCs w:val="28"/>
        </w:rPr>
        <w:t xml:space="preserve">в случае невозможности предоставления ему подходящей работы осуществляется органами службы занятости </w:t>
      </w:r>
      <w:r w:rsidR="003D0CBA" w:rsidRPr="003D0CB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7615E">
        <w:rPr>
          <w:rFonts w:ascii="Times New Roman" w:hAnsi="Times New Roman" w:cs="Times New Roman"/>
          <w:sz w:val="28"/>
          <w:szCs w:val="28"/>
        </w:rPr>
        <w:t xml:space="preserve">трех дней </w:t>
      </w:r>
      <w:r w:rsidR="003D0CBA" w:rsidRPr="003D0CBA">
        <w:rPr>
          <w:rFonts w:ascii="Times New Roman" w:hAnsi="Times New Roman" w:cs="Times New Roman"/>
          <w:sz w:val="28"/>
          <w:szCs w:val="28"/>
        </w:rPr>
        <w:t xml:space="preserve">со дня подачи </w:t>
      </w:r>
      <w:r w:rsidR="003D0CBA">
        <w:rPr>
          <w:rFonts w:ascii="Times New Roman" w:hAnsi="Times New Roman" w:cs="Times New Roman"/>
          <w:sz w:val="28"/>
          <w:szCs w:val="28"/>
        </w:rPr>
        <w:t>им</w:t>
      </w:r>
      <w:r w:rsidR="003D0CBA" w:rsidRPr="003D0CBA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77615E">
        <w:rPr>
          <w:rFonts w:ascii="Times New Roman" w:hAnsi="Times New Roman" w:cs="Times New Roman"/>
          <w:sz w:val="28"/>
          <w:szCs w:val="28"/>
        </w:rPr>
        <w:t xml:space="preserve"> о предоставлении меры государственной поддержки</w:t>
      </w:r>
      <w:proofErr w:type="gramEnd"/>
      <w:r w:rsidR="0077615E">
        <w:rPr>
          <w:rFonts w:ascii="Times New Roman" w:hAnsi="Times New Roman" w:cs="Times New Roman"/>
          <w:sz w:val="28"/>
          <w:szCs w:val="28"/>
        </w:rPr>
        <w:t xml:space="preserve"> по содействию в </w:t>
      </w:r>
      <w:proofErr w:type="gramStart"/>
      <w:r w:rsidR="0077615E">
        <w:rPr>
          <w:rFonts w:ascii="Times New Roman" w:hAnsi="Times New Roman" w:cs="Times New Roman"/>
          <w:sz w:val="28"/>
          <w:szCs w:val="28"/>
        </w:rPr>
        <w:t>поиске</w:t>
      </w:r>
      <w:proofErr w:type="gramEnd"/>
      <w:r w:rsidR="0077615E">
        <w:rPr>
          <w:rFonts w:ascii="Times New Roman" w:hAnsi="Times New Roman" w:cs="Times New Roman"/>
          <w:sz w:val="28"/>
          <w:szCs w:val="28"/>
        </w:rPr>
        <w:t xml:space="preserve"> подходящей работы</w:t>
      </w:r>
      <w:r w:rsidR="003D0CBA">
        <w:rPr>
          <w:rFonts w:ascii="Times New Roman" w:hAnsi="Times New Roman" w:cs="Times New Roman"/>
          <w:sz w:val="28"/>
          <w:szCs w:val="28"/>
        </w:rPr>
        <w:t>;»</w:t>
      </w:r>
      <w:r w:rsidR="000E0F62">
        <w:rPr>
          <w:rFonts w:ascii="Times New Roman" w:hAnsi="Times New Roman" w:cs="Times New Roman"/>
          <w:sz w:val="28"/>
          <w:szCs w:val="28"/>
        </w:rPr>
        <w:t>.</w:t>
      </w:r>
    </w:p>
    <w:p w:rsidR="00EE1216" w:rsidRDefault="00EE1216">
      <w:pPr>
        <w:suppressAutoHyphens w:val="0"/>
        <w:ind w:firstLine="851"/>
        <w:rPr>
          <w:rFonts w:ascii="Times New Roman" w:hAnsi="Times New Roman" w:cs="Times New Roman"/>
          <w:sz w:val="28"/>
          <w:szCs w:val="28"/>
        </w:rPr>
      </w:pPr>
    </w:p>
    <w:p w:rsidR="00EE1216" w:rsidRDefault="00EE1216">
      <w:pPr>
        <w:suppressAutoHyphens w:val="0"/>
        <w:ind w:firstLine="851"/>
        <w:rPr>
          <w:rFonts w:ascii="Times New Roman" w:hAnsi="Times New Roman" w:cs="Times New Roman"/>
          <w:sz w:val="28"/>
          <w:szCs w:val="28"/>
        </w:rPr>
      </w:pPr>
    </w:p>
    <w:p w:rsidR="00EE1216" w:rsidRDefault="00DE37B4">
      <w:pPr>
        <w:tabs>
          <w:tab w:val="left" w:pos="7230"/>
        </w:tabs>
        <w:suppressAutoHyphens w:val="0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EE1216" w:rsidRDefault="00DE37B4" w:rsidP="0077615E">
      <w:pPr>
        <w:tabs>
          <w:tab w:val="left" w:pos="7230"/>
        </w:tabs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 w:rsidR="00EE1216">
      <w:headerReference w:type="default" r:id="rId7"/>
      <w:headerReference w:type="first" r:id="rId8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D3" w:rsidRDefault="00B964D3">
      <w:r>
        <w:separator/>
      </w:r>
    </w:p>
  </w:endnote>
  <w:endnote w:type="continuationSeparator" w:id="0">
    <w:p w:rsidR="00B964D3" w:rsidRDefault="00B9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D3" w:rsidRDefault="00B964D3">
      <w:r>
        <w:separator/>
      </w:r>
    </w:p>
  </w:footnote>
  <w:footnote w:type="continuationSeparator" w:id="0">
    <w:p w:rsidR="00B964D3" w:rsidRDefault="00B9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470515"/>
      <w:docPartObj>
        <w:docPartGallery w:val="Page Numbers (Top of Page)"/>
        <w:docPartUnique/>
      </w:docPartObj>
    </w:sdtPr>
    <w:sdtEndPr/>
    <w:sdtContent>
      <w:p w:rsidR="00EE1216" w:rsidRDefault="00DE37B4">
        <w:pPr>
          <w:pStyle w:val="ab"/>
          <w:ind w:firstLine="0"/>
          <w:jc w:val="center"/>
          <w:rPr>
            <w:sz w:val="26"/>
          </w:rPr>
        </w:pPr>
        <w:r>
          <w:rPr>
            <w:sz w:val="26"/>
          </w:rPr>
          <w:fldChar w:fldCharType="begin"/>
        </w:r>
        <w:r>
          <w:rPr>
            <w:sz w:val="26"/>
          </w:rPr>
          <w:instrText xml:space="preserve"> PAGE </w:instrText>
        </w:r>
        <w:r>
          <w:rPr>
            <w:sz w:val="26"/>
          </w:rPr>
          <w:fldChar w:fldCharType="separate"/>
        </w:r>
        <w:r w:rsidR="00444413">
          <w:rPr>
            <w:noProof/>
            <w:sz w:val="26"/>
          </w:rPr>
          <w:t>2</w:t>
        </w:r>
        <w:r>
          <w:rPr>
            <w:sz w:val="26"/>
          </w:rPr>
          <w:fldChar w:fldCharType="end"/>
        </w:r>
      </w:p>
    </w:sdtContent>
  </w:sdt>
  <w:p w:rsidR="00EE1216" w:rsidRDefault="00EE121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16" w:rsidRDefault="00EE1216">
    <w:pPr>
      <w:pStyle w:val="ab"/>
      <w:jc w:val="center"/>
    </w:pPr>
  </w:p>
  <w:p w:rsidR="00EE1216" w:rsidRDefault="00EE121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16"/>
    <w:rsid w:val="00051407"/>
    <w:rsid w:val="00051501"/>
    <w:rsid w:val="000E0F62"/>
    <w:rsid w:val="001B5D66"/>
    <w:rsid w:val="001F0AAD"/>
    <w:rsid w:val="003D0CBA"/>
    <w:rsid w:val="00424AED"/>
    <w:rsid w:val="00444413"/>
    <w:rsid w:val="004B0F4C"/>
    <w:rsid w:val="004E7FC5"/>
    <w:rsid w:val="007231C4"/>
    <w:rsid w:val="0077615E"/>
    <w:rsid w:val="007F237F"/>
    <w:rsid w:val="007F7E15"/>
    <w:rsid w:val="009020CD"/>
    <w:rsid w:val="00965C01"/>
    <w:rsid w:val="009D7CC6"/>
    <w:rsid w:val="00AC452A"/>
    <w:rsid w:val="00AE56D2"/>
    <w:rsid w:val="00B964D3"/>
    <w:rsid w:val="00BB6BE3"/>
    <w:rsid w:val="00BD3708"/>
    <w:rsid w:val="00DA40FB"/>
    <w:rsid w:val="00DE37B4"/>
    <w:rsid w:val="00DF4ECA"/>
    <w:rsid w:val="00EE1216"/>
    <w:rsid w:val="00F32A12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24"/>
    <w:pPr>
      <w:widowControl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AC7FA8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AC7FA8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AC7FA8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AC7F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316ACD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316ACD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e">
    <w:name w:val="Hyperlink"/>
    <w:rPr>
      <w:color w:val="000080"/>
      <w:u w:val="single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4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onsPlusNormal">
    <w:name w:val="ConsPlusNormal"/>
    <w:qFormat/>
    <w:rsid w:val="00BF54F4"/>
    <w:pPr>
      <w:widowControl w:val="0"/>
    </w:pPr>
    <w:rPr>
      <w:rFonts w:ascii="Calibri" w:eastAsiaTheme="minorEastAsia" w:hAnsi="Calibri" w:cs="Calibri"/>
      <w:lang w:eastAsia="ru-RU"/>
    </w:rPr>
  </w:style>
  <w:style w:type="paragraph" w:styleId="a5">
    <w:name w:val="annotation text"/>
    <w:basedOn w:val="a"/>
    <w:link w:val="a4"/>
    <w:uiPriority w:val="99"/>
    <w:unhideWhenUsed/>
    <w:qFormat/>
    <w:rsid w:val="00AC7FA8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AC7FA8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AC7FA8"/>
    <w:rPr>
      <w:rFonts w:ascii="Segoe UI" w:hAnsi="Segoe UI" w:cs="Segoe UI"/>
      <w:sz w:val="18"/>
      <w:szCs w:val="18"/>
    </w:rPr>
  </w:style>
  <w:style w:type="paragraph" w:customStyle="1" w:styleId="af5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316ACD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316ACD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24"/>
    <w:pPr>
      <w:widowControl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AC7FA8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AC7FA8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AC7FA8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AC7F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316ACD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316ACD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e">
    <w:name w:val="Hyperlink"/>
    <w:rPr>
      <w:color w:val="000080"/>
      <w:u w:val="single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4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onsPlusNormal">
    <w:name w:val="ConsPlusNormal"/>
    <w:qFormat/>
    <w:rsid w:val="00BF54F4"/>
    <w:pPr>
      <w:widowControl w:val="0"/>
    </w:pPr>
    <w:rPr>
      <w:rFonts w:ascii="Calibri" w:eastAsiaTheme="minorEastAsia" w:hAnsi="Calibri" w:cs="Calibri"/>
      <w:lang w:eastAsia="ru-RU"/>
    </w:rPr>
  </w:style>
  <w:style w:type="paragraph" w:styleId="a5">
    <w:name w:val="annotation text"/>
    <w:basedOn w:val="a"/>
    <w:link w:val="a4"/>
    <w:uiPriority w:val="99"/>
    <w:unhideWhenUsed/>
    <w:qFormat/>
    <w:rsid w:val="00AC7FA8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AC7FA8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AC7FA8"/>
    <w:rPr>
      <w:rFonts w:ascii="Segoe UI" w:hAnsi="Segoe UI" w:cs="Segoe UI"/>
      <w:sz w:val="18"/>
      <w:szCs w:val="18"/>
    </w:rPr>
  </w:style>
  <w:style w:type="paragraph" w:customStyle="1" w:styleId="af5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316ACD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316AC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Фарукшина Фания Мингалимовна</dc:creator>
  <cp:lastModifiedBy>Фассахова Зульфия Гайсовна</cp:lastModifiedBy>
  <cp:revision>10</cp:revision>
  <dcterms:created xsi:type="dcterms:W3CDTF">2024-12-17T08:42:00Z</dcterms:created>
  <dcterms:modified xsi:type="dcterms:W3CDTF">2024-12-23T10:54:00Z</dcterms:modified>
  <dc:language>ru-RU</dc:language>
</cp:coreProperties>
</file>