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5C20" w:rsidRPr="00E30931" w:rsidRDefault="00215C20" w:rsidP="00215C20">
      <w:pPr>
        <w:spacing w:after="200" w:line="276" w:lineRule="auto"/>
        <w:jc w:val="center"/>
        <w:rPr>
          <w:rFonts w:ascii="Times New Roman" w:eastAsia="Times New Roman" w:hAnsi="Times New Roman" w:cs="Times New Roman"/>
          <w:b/>
          <w:color w:val="000000" w:themeColor="text1"/>
          <w:sz w:val="28"/>
        </w:rPr>
      </w:pPr>
      <w:r w:rsidRPr="00E30931">
        <w:rPr>
          <w:rFonts w:ascii="Times New Roman" w:eastAsia="Times New Roman" w:hAnsi="Times New Roman" w:cs="Times New Roman"/>
          <w:b/>
          <w:color w:val="000000" w:themeColor="text1"/>
          <w:sz w:val="28"/>
        </w:rPr>
        <w:t>Об утверждении муниципальной программы «Привлечение и закрепление молодых специалистов на территории Высокогорского муниципального района на 202</w:t>
      </w:r>
      <w:r w:rsidR="0035277E" w:rsidRPr="00E30931">
        <w:rPr>
          <w:rFonts w:ascii="Times New Roman" w:eastAsia="Times New Roman" w:hAnsi="Times New Roman" w:cs="Times New Roman"/>
          <w:b/>
          <w:color w:val="000000" w:themeColor="text1"/>
          <w:sz w:val="28"/>
        </w:rPr>
        <w:t>5</w:t>
      </w:r>
      <w:r w:rsidRPr="00E30931">
        <w:rPr>
          <w:rFonts w:ascii="Times New Roman" w:eastAsia="Times New Roman" w:hAnsi="Times New Roman" w:cs="Times New Roman"/>
          <w:b/>
          <w:color w:val="000000" w:themeColor="text1"/>
          <w:sz w:val="28"/>
        </w:rPr>
        <w:t>-202</w:t>
      </w:r>
      <w:r w:rsidR="0035277E" w:rsidRPr="00E30931">
        <w:rPr>
          <w:rFonts w:ascii="Times New Roman" w:eastAsia="Times New Roman" w:hAnsi="Times New Roman" w:cs="Times New Roman"/>
          <w:b/>
          <w:color w:val="000000" w:themeColor="text1"/>
          <w:sz w:val="28"/>
        </w:rPr>
        <w:t>6</w:t>
      </w:r>
      <w:r w:rsidRPr="00E30931">
        <w:rPr>
          <w:rFonts w:ascii="Times New Roman" w:eastAsia="Times New Roman" w:hAnsi="Times New Roman" w:cs="Times New Roman"/>
          <w:b/>
          <w:color w:val="000000" w:themeColor="text1"/>
          <w:sz w:val="28"/>
        </w:rPr>
        <w:t xml:space="preserve"> годы</w:t>
      </w:r>
      <w:r w:rsidR="007A5524" w:rsidRPr="00E30931">
        <w:rPr>
          <w:rFonts w:ascii="Times New Roman" w:eastAsia="Times New Roman" w:hAnsi="Times New Roman" w:cs="Times New Roman"/>
          <w:b/>
          <w:color w:val="000000" w:themeColor="text1"/>
          <w:sz w:val="28"/>
        </w:rPr>
        <w:t xml:space="preserve"> в сфере здравоохранения</w:t>
      </w:r>
      <w:r w:rsidRPr="00E30931">
        <w:rPr>
          <w:rFonts w:ascii="Times New Roman" w:eastAsia="Times New Roman" w:hAnsi="Times New Roman" w:cs="Times New Roman"/>
          <w:b/>
          <w:color w:val="000000" w:themeColor="text1"/>
          <w:sz w:val="28"/>
        </w:rPr>
        <w:t>»</w:t>
      </w:r>
    </w:p>
    <w:p w:rsidR="00215C20" w:rsidRPr="00E30931" w:rsidRDefault="00215C20" w:rsidP="00215C20">
      <w:pPr>
        <w:rPr>
          <w:rFonts w:ascii="Times New Roman" w:eastAsia="Times New Roman" w:hAnsi="Times New Roman" w:cs="Times New Roman"/>
          <w:b/>
          <w:color w:val="000000" w:themeColor="text1"/>
          <w:sz w:val="6"/>
          <w:szCs w:val="6"/>
        </w:rPr>
      </w:pPr>
    </w:p>
    <w:p w:rsidR="00215C20" w:rsidRPr="00E30931" w:rsidRDefault="00215C20" w:rsidP="00215C20">
      <w:pPr>
        <w:spacing w:after="0"/>
        <w:ind w:firstLine="708"/>
        <w:jc w:val="both"/>
        <w:rPr>
          <w:rFonts w:ascii="Times New Roman" w:eastAsia="Times New Roman" w:hAnsi="Times New Roman" w:cs="Times New Roman"/>
          <w:color w:val="000000" w:themeColor="text1"/>
          <w:sz w:val="28"/>
          <w:szCs w:val="28"/>
        </w:rPr>
      </w:pPr>
      <w:r w:rsidRPr="00E30931">
        <w:rPr>
          <w:rFonts w:ascii="Times New Roman" w:hAnsi="Times New Roman" w:cs="Times New Roman"/>
          <w:color w:val="000000" w:themeColor="text1"/>
          <w:sz w:val="28"/>
          <w:szCs w:val="28"/>
        </w:rPr>
        <w:t xml:space="preserve">В соответствии с </w:t>
      </w:r>
      <w:proofErr w:type="gramStart"/>
      <w:r w:rsidRPr="00E30931">
        <w:rPr>
          <w:rFonts w:ascii="Times New Roman" w:hAnsi="Times New Roman" w:cs="Times New Roman"/>
          <w:color w:val="000000" w:themeColor="text1"/>
          <w:sz w:val="28"/>
          <w:szCs w:val="28"/>
        </w:rPr>
        <w:t>Федеральным  Законом</w:t>
      </w:r>
      <w:proofErr w:type="gramEnd"/>
      <w:r w:rsidR="00EA3ECC" w:rsidRPr="00E30931">
        <w:rPr>
          <w:rFonts w:ascii="Times New Roman" w:hAnsi="Times New Roman" w:cs="Times New Roman"/>
          <w:color w:val="000000" w:themeColor="text1"/>
          <w:sz w:val="28"/>
          <w:szCs w:val="28"/>
        </w:rPr>
        <w:t xml:space="preserve"> от 21 ноября 2011 года № 323-ФЗ  «Об основах охраны здоровья граждан</w:t>
      </w:r>
      <w:r w:rsidRPr="00E30931">
        <w:rPr>
          <w:rFonts w:ascii="Times New Roman" w:hAnsi="Times New Roman" w:cs="Times New Roman"/>
          <w:color w:val="000000" w:themeColor="text1"/>
          <w:sz w:val="28"/>
          <w:szCs w:val="28"/>
        </w:rPr>
        <w:t xml:space="preserve"> в Российской Федерации»,</w:t>
      </w:r>
      <w:r w:rsidRPr="00E30931">
        <w:rPr>
          <w:rFonts w:ascii="Times New Roman" w:eastAsia="Times New Roman" w:hAnsi="Times New Roman" w:cs="Times New Roman"/>
          <w:color w:val="000000" w:themeColor="text1"/>
          <w:sz w:val="28"/>
          <w:szCs w:val="28"/>
        </w:rPr>
        <w:t xml:space="preserve"> в целях реализации молодежной политики, привлечения и закрепления молодых специалистов на территории Высокогорского муниципального района</w:t>
      </w:r>
      <w:r w:rsidR="007A5524" w:rsidRPr="00E30931">
        <w:rPr>
          <w:rFonts w:ascii="Times New Roman" w:eastAsia="Times New Roman" w:hAnsi="Times New Roman" w:cs="Times New Roman"/>
          <w:color w:val="000000" w:themeColor="text1"/>
          <w:sz w:val="28"/>
          <w:szCs w:val="28"/>
        </w:rPr>
        <w:t xml:space="preserve"> в сфере здравоохранения </w:t>
      </w:r>
      <w:r w:rsidRPr="00E30931">
        <w:rPr>
          <w:rFonts w:ascii="Times New Roman" w:eastAsia="Times New Roman" w:hAnsi="Times New Roman" w:cs="Times New Roman"/>
          <w:color w:val="000000" w:themeColor="text1"/>
          <w:sz w:val="28"/>
          <w:szCs w:val="28"/>
        </w:rPr>
        <w:t>Исполнительный комитет Высокогорского муниципального района Республики Татарстан ПОСТАНОВЛЯЕТ</w:t>
      </w:r>
      <w:r w:rsidR="007A5524" w:rsidRPr="00E30931">
        <w:rPr>
          <w:rFonts w:ascii="Times New Roman" w:eastAsia="Times New Roman" w:hAnsi="Times New Roman" w:cs="Times New Roman"/>
          <w:color w:val="000000" w:themeColor="text1"/>
          <w:sz w:val="28"/>
          <w:szCs w:val="28"/>
        </w:rPr>
        <w:t>:</w:t>
      </w:r>
    </w:p>
    <w:p w:rsidR="00215C20" w:rsidRPr="00E30931" w:rsidRDefault="00215C20" w:rsidP="00215C20">
      <w:pPr>
        <w:spacing w:after="0"/>
        <w:ind w:firstLine="708"/>
        <w:jc w:val="both"/>
        <w:rPr>
          <w:rFonts w:ascii="Times New Roman" w:eastAsia="Times New Roman" w:hAnsi="Times New Roman" w:cs="Times New Roman"/>
          <w:color w:val="000000" w:themeColor="text1"/>
          <w:sz w:val="18"/>
          <w:szCs w:val="18"/>
          <w:highlight w:val="red"/>
        </w:rPr>
      </w:pPr>
    </w:p>
    <w:p w:rsidR="00215C20" w:rsidRPr="00E30931" w:rsidRDefault="00215C20" w:rsidP="00215C20">
      <w:pPr>
        <w:spacing w:after="0"/>
        <w:ind w:firstLine="708"/>
        <w:jc w:val="both"/>
        <w:rPr>
          <w:rFonts w:ascii="Times New Roman" w:eastAsia="Times New Roman" w:hAnsi="Times New Roman" w:cs="Times New Roman"/>
          <w:color w:val="000000" w:themeColor="text1"/>
          <w:sz w:val="28"/>
          <w:szCs w:val="28"/>
        </w:rPr>
      </w:pPr>
      <w:r w:rsidRPr="00E30931">
        <w:rPr>
          <w:rFonts w:ascii="Times New Roman" w:eastAsia="Times New Roman" w:hAnsi="Times New Roman" w:cs="Times New Roman"/>
          <w:color w:val="000000" w:themeColor="text1"/>
          <w:sz w:val="28"/>
          <w:szCs w:val="28"/>
        </w:rPr>
        <w:t>1. Утв</w:t>
      </w:r>
      <w:r w:rsidR="007C0E4F" w:rsidRPr="00E30931">
        <w:rPr>
          <w:rFonts w:ascii="Times New Roman" w:eastAsia="Times New Roman" w:hAnsi="Times New Roman" w:cs="Times New Roman"/>
          <w:color w:val="000000" w:themeColor="text1"/>
          <w:sz w:val="28"/>
          <w:szCs w:val="28"/>
        </w:rPr>
        <w:t>ердить муниципальную программу «</w:t>
      </w:r>
      <w:r w:rsidRPr="00E30931">
        <w:rPr>
          <w:rFonts w:ascii="Times New Roman" w:eastAsia="Times New Roman" w:hAnsi="Times New Roman" w:cs="Times New Roman"/>
          <w:color w:val="000000" w:themeColor="text1"/>
          <w:sz w:val="28"/>
          <w:szCs w:val="28"/>
        </w:rPr>
        <w:t>Привлечение и закрепление молодых специалистов на территории Высокогорского муниципального района на 202</w:t>
      </w:r>
      <w:r w:rsidR="0035277E" w:rsidRPr="00E30931">
        <w:rPr>
          <w:rFonts w:ascii="Times New Roman" w:eastAsia="Times New Roman" w:hAnsi="Times New Roman" w:cs="Times New Roman"/>
          <w:color w:val="000000" w:themeColor="text1"/>
          <w:sz w:val="28"/>
          <w:szCs w:val="28"/>
        </w:rPr>
        <w:t>5</w:t>
      </w:r>
      <w:r w:rsidRPr="00E30931">
        <w:rPr>
          <w:rFonts w:ascii="Times New Roman" w:eastAsia="Times New Roman" w:hAnsi="Times New Roman" w:cs="Times New Roman"/>
          <w:color w:val="000000" w:themeColor="text1"/>
          <w:sz w:val="28"/>
          <w:szCs w:val="28"/>
        </w:rPr>
        <w:t xml:space="preserve"> - 202</w:t>
      </w:r>
      <w:r w:rsidR="0035277E" w:rsidRPr="00E30931">
        <w:rPr>
          <w:rFonts w:ascii="Times New Roman" w:eastAsia="Times New Roman" w:hAnsi="Times New Roman" w:cs="Times New Roman"/>
          <w:color w:val="000000" w:themeColor="text1"/>
          <w:sz w:val="28"/>
          <w:szCs w:val="28"/>
        </w:rPr>
        <w:t>6</w:t>
      </w:r>
      <w:r w:rsidRPr="00E30931">
        <w:rPr>
          <w:rFonts w:ascii="Times New Roman" w:eastAsia="Times New Roman" w:hAnsi="Times New Roman" w:cs="Times New Roman"/>
          <w:color w:val="000000" w:themeColor="text1"/>
          <w:sz w:val="28"/>
          <w:szCs w:val="28"/>
        </w:rPr>
        <w:t xml:space="preserve"> годы</w:t>
      </w:r>
      <w:r w:rsidR="007A5524" w:rsidRPr="00E30931">
        <w:rPr>
          <w:rFonts w:ascii="Times New Roman" w:eastAsia="Times New Roman" w:hAnsi="Times New Roman" w:cs="Times New Roman"/>
          <w:color w:val="000000" w:themeColor="text1"/>
          <w:sz w:val="28"/>
          <w:szCs w:val="28"/>
        </w:rPr>
        <w:t xml:space="preserve"> </w:t>
      </w:r>
      <w:r w:rsidR="007A5524" w:rsidRPr="00E30931">
        <w:rPr>
          <w:rFonts w:ascii="Times New Roman" w:eastAsia="Times New Roman" w:hAnsi="Times New Roman" w:cs="Times New Roman"/>
          <w:color w:val="000000" w:themeColor="text1"/>
          <w:sz w:val="28"/>
        </w:rPr>
        <w:t>в сфере здравоохранения</w:t>
      </w:r>
      <w:r w:rsidR="007C0E4F" w:rsidRPr="00E30931">
        <w:rPr>
          <w:rFonts w:ascii="Times New Roman" w:eastAsia="Times New Roman" w:hAnsi="Times New Roman" w:cs="Times New Roman"/>
          <w:color w:val="000000" w:themeColor="text1"/>
          <w:sz w:val="28"/>
          <w:szCs w:val="28"/>
        </w:rPr>
        <w:t>»</w:t>
      </w:r>
      <w:r w:rsidRPr="00E30931">
        <w:rPr>
          <w:rFonts w:ascii="Times New Roman" w:eastAsia="Times New Roman" w:hAnsi="Times New Roman" w:cs="Times New Roman"/>
          <w:color w:val="000000" w:themeColor="text1"/>
          <w:sz w:val="28"/>
          <w:szCs w:val="28"/>
        </w:rPr>
        <w:t xml:space="preserve"> (Приложение №1). </w:t>
      </w:r>
    </w:p>
    <w:p w:rsidR="00215C20" w:rsidRPr="00E30931" w:rsidRDefault="00215C20" w:rsidP="00215C20">
      <w:pPr>
        <w:spacing w:after="0"/>
        <w:ind w:firstLine="708"/>
        <w:jc w:val="both"/>
        <w:rPr>
          <w:rFonts w:ascii="Times New Roman" w:eastAsia="Times New Roman" w:hAnsi="Times New Roman" w:cs="Times New Roman"/>
          <w:color w:val="000000" w:themeColor="text1"/>
          <w:sz w:val="28"/>
          <w:szCs w:val="28"/>
        </w:rPr>
      </w:pPr>
      <w:r w:rsidRPr="00E30931">
        <w:rPr>
          <w:rFonts w:ascii="Times New Roman" w:eastAsia="Times New Roman" w:hAnsi="Times New Roman" w:cs="Times New Roman"/>
          <w:color w:val="000000" w:themeColor="text1"/>
          <w:sz w:val="28"/>
          <w:szCs w:val="28"/>
        </w:rPr>
        <w:t>2. Утвердить Порядок предоставления единовременной</w:t>
      </w:r>
      <w:r w:rsidR="00C37E5A" w:rsidRPr="00E30931">
        <w:rPr>
          <w:rFonts w:ascii="Times New Roman" w:eastAsia="Times New Roman" w:hAnsi="Times New Roman" w:cs="Times New Roman"/>
          <w:color w:val="000000" w:themeColor="text1"/>
          <w:sz w:val="28"/>
          <w:szCs w:val="28"/>
        </w:rPr>
        <w:t xml:space="preserve"> </w:t>
      </w:r>
      <w:r w:rsidR="00C37E5A" w:rsidRPr="00E30931">
        <w:rPr>
          <w:rFonts w:ascii="Times New Roman" w:eastAsia="Times New Roman" w:hAnsi="Times New Roman" w:cs="Times New Roman"/>
          <w:color w:val="000000" w:themeColor="text1"/>
          <w:sz w:val="28"/>
          <w:szCs w:val="28"/>
        </w:rPr>
        <w:tab/>
      </w:r>
      <w:r w:rsidR="005951F1" w:rsidRPr="00E30931">
        <w:rPr>
          <w:rFonts w:ascii="Times New Roman" w:eastAsia="Times New Roman" w:hAnsi="Times New Roman" w:cs="Times New Roman"/>
          <w:color w:val="000000" w:themeColor="text1"/>
          <w:sz w:val="28"/>
          <w:szCs w:val="28"/>
        </w:rPr>
        <w:t>материальной</w:t>
      </w:r>
      <w:r w:rsidR="00432781" w:rsidRPr="00E30931">
        <w:rPr>
          <w:rFonts w:ascii="Times New Roman" w:eastAsia="Times New Roman" w:hAnsi="Times New Roman" w:cs="Times New Roman"/>
          <w:color w:val="000000" w:themeColor="text1"/>
          <w:sz w:val="28"/>
          <w:szCs w:val="28"/>
        </w:rPr>
        <w:t xml:space="preserve"> </w:t>
      </w:r>
      <w:r w:rsidR="007C0E4F" w:rsidRPr="00E30931">
        <w:rPr>
          <w:rFonts w:ascii="Times New Roman" w:eastAsia="Times New Roman" w:hAnsi="Times New Roman" w:cs="Times New Roman"/>
          <w:color w:val="000000" w:themeColor="text1"/>
          <w:sz w:val="28"/>
          <w:szCs w:val="28"/>
        </w:rPr>
        <w:t>в</w:t>
      </w:r>
      <w:r w:rsidRPr="00E30931">
        <w:rPr>
          <w:rFonts w:ascii="Times New Roman" w:eastAsia="Times New Roman" w:hAnsi="Times New Roman" w:cs="Times New Roman"/>
          <w:color w:val="000000" w:themeColor="text1"/>
          <w:sz w:val="28"/>
          <w:szCs w:val="28"/>
        </w:rPr>
        <w:t xml:space="preserve">ыплаты </w:t>
      </w:r>
      <w:r w:rsidR="00E500EE" w:rsidRPr="00E30931">
        <w:rPr>
          <w:rFonts w:ascii="Times New Roman" w:eastAsia="Times New Roman" w:hAnsi="Times New Roman" w:cs="Times New Roman"/>
          <w:color w:val="000000" w:themeColor="text1"/>
          <w:sz w:val="28"/>
          <w:szCs w:val="28"/>
        </w:rPr>
        <w:t xml:space="preserve">медицинским работникам </w:t>
      </w:r>
      <w:r w:rsidR="0048644D" w:rsidRPr="00E30931">
        <w:rPr>
          <w:rFonts w:ascii="Times New Roman" w:eastAsia="Times New Roman" w:hAnsi="Times New Roman" w:cs="Times New Roman"/>
          <w:color w:val="000000" w:themeColor="text1"/>
          <w:sz w:val="28"/>
          <w:szCs w:val="28"/>
        </w:rPr>
        <w:t>-</w:t>
      </w:r>
      <w:r w:rsidRPr="00E30931">
        <w:rPr>
          <w:rFonts w:ascii="Times New Roman" w:eastAsia="Times New Roman" w:hAnsi="Times New Roman" w:cs="Times New Roman"/>
          <w:color w:val="000000" w:themeColor="text1"/>
          <w:sz w:val="28"/>
          <w:szCs w:val="28"/>
        </w:rPr>
        <w:t xml:space="preserve">молодым специалистам </w:t>
      </w:r>
      <w:r w:rsidR="00EA3ECC" w:rsidRPr="00E30931">
        <w:rPr>
          <w:rFonts w:ascii="Times New Roman" w:eastAsia="Times New Roman" w:hAnsi="Times New Roman" w:cs="Times New Roman"/>
          <w:color w:val="000000" w:themeColor="text1"/>
          <w:sz w:val="28"/>
          <w:szCs w:val="28"/>
        </w:rPr>
        <w:t>медицински</w:t>
      </w:r>
      <w:r w:rsidR="002A2F8C" w:rsidRPr="00E30931">
        <w:rPr>
          <w:rFonts w:ascii="Times New Roman" w:eastAsia="Times New Roman" w:hAnsi="Times New Roman" w:cs="Times New Roman"/>
          <w:color w:val="000000" w:themeColor="text1"/>
          <w:sz w:val="28"/>
          <w:szCs w:val="28"/>
        </w:rPr>
        <w:t xml:space="preserve">х учреждений </w:t>
      </w:r>
      <w:r w:rsidR="00EA3ECC" w:rsidRPr="00E30931">
        <w:rPr>
          <w:rFonts w:ascii="Times New Roman" w:eastAsia="Times New Roman" w:hAnsi="Times New Roman" w:cs="Times New Roman"/>
          <w:color w:val="000000" w:themeColor="text1"/>
          <w:sz w:val="28"/>
          <w:szCs w:val="28"/>
        </w:rPr>
        <w:t>системы здравоохране</w:t>
      </w:r>
      <w:r w:rsidRPr="00E30931">
        <w:rPr>
          <w:rFonts w:ascii="Times New Roman" w:eastAsia="Times New Roman" w:hAnsi="Times New Roman" w:cs="Times New Roman"/>
          <w:color w:val="000000" w:themeColor="text1"/>
          <w:sz w:val="28"/>
          <w:szCs w:val="28"/>
        </w:rPr>
        <w:t>ния Высокогорского муниципального района Республики Татарстан (Приложение №2).</w:t>
      </w:r>
    </w:p>
    <w:p w:rsidR="00215C20" w:rsidRPr="00E30931" w:rsidRDefault="00215C20" w:rsidP="00215C20">
      <w:pPr>
        <w:spacing w:after="0"/>
        <w:ind w:firstLine="708"/>
        <w:jc w:val="both"/>
        <w:rPr>
          <w:rFonts w:ascii="Times New Roman" w:eastAsia="Times New Roman" w:hAnsi="Times New Roman" w:cs="Times New Roman"/>
          <w:color w:val="000000" w:themeColor="text1"/>
          <w:sz w:val="28"/>
          <w:szCs w:val="28"/>
        </w:rPr>
      </w:pPr>
      <w:r w:rsidRPr="00E30931">
        <w:rPr>
          <w:rFonts w:ascii="Times New Roman" w:eastAsia="Times New Roman" w:hAnsi="Times New Roman" w:cs="Times New Roman"/>
          <w:color w:val="000000" w:themeColor="text1"/>
          <w:sz w:val="28"/>
          <w:szCs w:val="28"/>
        </w:rPr>
        <w:t xml:space="preserve">3. Утвердить состав комиссии по рассмотрению документов о предоставлении единовременной </w:t>
      </w:r>
      <w:r w:rsidR="0048644D" w:rsidRPr="00E30931">
        <w:rPr>
          <w:rFonts w:ascii="Times New Roman" w:eastAsia="Times New Roman" w:hAnsi="Times New Roman" w:cs="Times New Roman"/>
          <w:color w:val="000000" w:themeColor="text1"/>
          <w:sz w:val="28"/>
          <w:szCs w:val="28"/>
        </w:rPr>
        <w:t xml:space="preserve">материальной </w:t>
      </w:r>
      <w:r w:rsidRPr="00E30931">
        <w:rPr>
          <w:rFonts w:ascii="Times New Roman" w:eastAsia="Times New Roman" w:hAnsi="Times New Roman" w:cs="Times New Roman"/>
          <w:color w:val="000000" w:themeColor="text1"/>
          <w:sz w:val="28"/>
          <w:szCs w:val="28"/>
        </w:rPr>
        <w:t xml:space="preserve">выплаты молодым специалистам </w:t>
      </w:r>
      <w:r w:rsidR="00EA3ECC" w:rsidRPr="00E30931">
        <w:rPr>
          <w:rFonts w:ascii="Times New Roman" w:eastAsia="Times New Roman" w:hAnsi="Times New Roman" w:cs="Times New Roman"/>
          <w:color w:val="000000" w:themeColor="text1"/>
          <w:sz w:val="28"/>
          <w:szCs w:val="28"/>
        </w:rPr>
        <w:t>медицинских</w:t>
      </w:r>
      <w:r w:rsidR="002A2F8C" w:rsidRPr="00E30931">
        <w:rPr>
          <w:rFonts w:ascii="Times New Roman" w:eastAsia="Times New Roman" w:hAnsi="Times New Roman" w:cs="Times New Roman"/>
          <w:color w:val="000000" w:themeColor="text1"/>
          <w:sz w:val="28"/>
          <w:szCs w:val="28"/>
        </w:rPr>
        <w:t xml:space="preserve"> учреждений </w:t>
      </w:r>
      <w:r w:rsidR="00EA3ECC" w:rsidRPr="00E30931">
        <w:rPr>
          <w:rFonts w:ascii="Times New Roman" w:eastAsia="Times New Roman" w:hAnsi="Times New Roman" w:cs="Times New Roman"/>
          <w:color w:val="000000" w:themeColor="text1"/>
          <w:sz w:val="28"/>
          <w:szCs w:val="28"/>
        </w:rPr>
        <w:t>системы здравоохранени</w:t>
      </w:r>
      <w:r w:rsidRPr="00E30931">
        <w:rPr>
          <w:rFonts w:ascii="Times New Roman" w:eastAsia="Times New Roman" w:hAnsi="Times New Roman" w:cs="Times New Roman"/>
          <w:color w:val="000000" w:themeColor="text1"/>
          <w:sz w:val="28"/>
          <w:szCs w:val="28"/>
        </w:rPr>
        <w:t>я Высокогорского муниципального района Республики Татарстан (Приложение №3).</w:t>
      </w:r>
    </w:p>
    <w:p w:rsidR="007A5524" w:rsidRPr="00E30931" w:rsidRDefault="00215C20" w:rsidP="007A5524">
      <w:pPr>
        <w:spacing w:after="0"/>
        <w:ind w:firstLine="708"/>
        <w:jc w:val="both"/>
        <w:rPr>
          <w:rFonts w:ascii="Times New Roman" w:eastAsia="Times New Roman" w:hAnsi="Times New Roman" w:cs="Times New Roman"/>
          <w:color w:val="000000" w:themeColor="text1"/>
          <w:sz w:val="28"/>
          <w:szCs w:val="28"/>
        </w:rPr>
      </w:pPr>
      <w:r w:rsidRPr="00E30931">
        <w:rPr>
          <w:rFonts w:ascii="Times New Roman" w:eastAsia="Times New Roman" w:hAnsi="Times New Roman" w:cs="Times New Roman"/>
          <w:color w:val="000000" w:themeColor="text1"/>
          <w:sz w:val="28"/>
          <w:szCs w:val="28"/>
        </w:rPr>
        <w:t>4. Утвердить Положение о работе комиссии по рассмотрению документов о предоставлении единовременной</w:t>
      </w:r>
      <w:r w:rsidR="005951F1" w:rsidRPr="00E30931">
        <w:rPr>
          <w:rFonts w:ascii="Times New Roman" w:eastAsia="Times New Roman" w:hAnsi="Times New Roman" w:cs="Times New Roman"/>
          <w:b/>
          <w:color w:val="000000" w:themeColor="text1"/>
          <w:sz w:val="28"/>
          <w:szCs w:val="28"/>
        </w:rPr>
        <w:t xml:space="preserve"> </w:t>
      </w:r>
      <w:r w:rsidR="005951F1" w:rsidRPr="00E30931">
        <w:rPr>
          <w:rFonts w:ascii="Times New Roman" w:eastAsia="Times New Roman" w:hAnsi="Times New Roman" w:cs="Times New Roman"/>
          <w:color w:val="000000" w:themeColor="text1"/>
          <w:sz w:val="28"/>
          <w:szCs w:val="28"/>
        </w:rPr>
        <w:t>материальной</w:t>
      </w:r>
      <w:r w:rsidRPr="00E30931">
        <w:rPr>
          <w:rFonts w:ascii="Times New Roman" w:eastAsia="Times New Roman" w:hAnsi="Times New Roman" w:cs="Times New Roman"/>
          <w:color w:val="000000" w:themeColor="text1"/>
          <w:sz w:val="28"/>
          <w:szCs w:val="28"/>
        </w:rPr>
        <w:t xml:space="preserve"> выплаты </w:t>
      </w:r>
      <w:r w:rsidR="008A6042" w:rsidRPr="00E30931">
        <w:rPr>
          <w:rFonts w:ascii="Times New Roman" w:eastAsia="Times New Roman" w:hAnsi="Times New Roman" w:cs="Times New Roman"/>
          <w:color w:val="000000" w:themeColor="text1"/>
          <w:sz w:val="28"/>
          <w:szCs w:val="28"/>
        </w:rPr>
        <w:t xml:space="preserve">медицинским работникам - </w:t>
      </w:r>
      <w:r w:rsidRPr="00E30931">
        <w:rPr>
          <w:rFonts w:ascii="Times New Roman" w:eastAsia="Times New Roman" w:hAnsi="Times New Roman" w:cs="Times New Roman"/>
          <w:color w:val="000000" w:themeColor="text1"/>
          <w:sz w:val="28"/>
          <w:szCs w:val="28"/>
        </w:rPr>
        <w:t xml:space="preserve">молодым специалистам </w:t>
      </w:r>
      <w:r w:rsidR="00EA3ECC" w:rsidRPr="00E30931">
        <w:rPr>
          <w:rFonts w:ascii="Times New Roman" w:eastAsia="Times New Roman" w:hAnsi="Times New Roman" w:cs="Times New Roman"/>
          <w:color w:val="000000" w:themeColor="text1"/>
          <w:sz w:val="28"/>
          <w:szCs w:val="28"/>
        </w:rPr>
        <w:t>медицински</w:t>
      </w:r>
      <w:r w:rsidR="002A2F8C" w:rsidRPr="00E30931">
        <w:rPr>
          <w:rFonts w:ascii="Times New Roman" w:eastAsia="Times New Roman" w:hAnsi="Times New Roman" w:cs="Times New Roman"/>
          <w:color w:val="000000" w:themeColor="text1"/>
          <w:sz w:val="28"/>
          <w:szCs w:val="28"/>
        </w:rPr>
        <w:t xml:space="preserve">х учреждений </w:t>
      </w:r>
      <w:r w:rsidR="00EA3ECC" w:rsidRPr="00E30931">
        <w:rPr>
          <w:rFonts w:ascii="Times New Roman" w:eastAsia="Times New Roman" w:hAnsi="Times New Roman" w:cs="Times New Roman"/>
          <w:color w:val="000000" w:themeColor="text1"/>
          <w:sz w:val="28"/>
          <w:szCs w:val="28"/>
        </w:rPr>
        <w:t>системы здравоохране</w:t>
      </w:r>
      <w:r w:rsidRPr="00E30931">
        <w:rPr>
          <w:rFonts w:ascii="Times New Roman" w:eastAsia="Times New Roman" w:hAnsi="Times New Roman" w:cs="Times New Roman"/>
          <w:color w:val="000000" w:themeColor="text1"/>
          <w:sz w:val="28"/>
          <w:szCs w:val="28"/>
        </w:rPr>
        <w:t>ния Высокогорского муниципального района Республики Татарстан (Приложение №4).</w:t>
      </w:r>
    </w:p>
    <w:p w:rsidR="00215C20" w:rsidRPr="00E30931" w:rsidRDefault="00215C20" w:rsidP="007A5524">
      <w:pPr>
        <w:spacing w:after="0"/>
        <w:ind w:firstLine="708"/>
        <w:jc w:val="both"/>
        <w:rPr>
          <w:rFonts w:ascii="Times New Roman" w:eastAsia="Times New Roman" w:hAnsi="Times New Roman" w:cs="Times New Roman"/>
          <w:color w:val="000000" w:themeColor="text1"/>
          <w:sz w:val="28"/>
          <w:szCs w:val="28"/>
        </w:rPr>
      </w:pPr>
      <w:r w:rsidRPr="00E30931">
        <w:rPr>
          <w:rFonts w:ascii="Times New Roman" w:eastAsia="Times New Roman" w:hAnsi="Times New Roman" w:cs="Times New Roman"/>
          <w:color w:val="000000" w:themeColor="text1"/>
          <w:sz w:val="28"/>
          <w:szCs w:val="28"/>
        </w:rPr>
        <w:t xml:space="preserve">5. </w:t>
      </w:r>
      <w:r w:rsidR="0048644D" w:rsidRPr="00E30931">
        <w:rPr>
          <w:rFonts w:ascii="Times New Roman" w:eastAsia="Times New Roman" w:hAnsi="Times New Roman" w:cs="Times New Roman"/>
          <w:color w:val="000000" w:themeColor="text1"/>
          <w:sz w:val="28"/>
          <w:szCs w:val="28"/>
        </w:rPr>
        <w:t xml:space="preserve">Рекомендовать </w:t>
      </w:r>
      <w:r w:rsidRPr="00E30931">
        <w:rPr>
          <w:rFonts w:ascii="Times New Roman" w:eastAsia="Times New Roman" w:hAnsi="Times New Roman" w:cs="Times New Roman"/>
          <w:color w:val="000000" w:themeColor="text1"/>
          <w:sz w:val="28"/>
          <w:szCs w:val="28"/>
        </w:rPr>
        <w:t>Финансово-бюджетной палате Высокогорского муниципального района Республики Татарстан (</w:t>
      </w:r>
      <w:proofErr w:type="spellStart"/>
      <w:r w:rsidRPr="00E30931">
        <w:rPr>
          <w:rFonts w:ascii="Times New Roman" w:eastAsia="Times New Roman" w:hAnsi="Times New Roman" w:cs="Times New Roman"/>
          <w:color w:val="000000" w:themeColor="text1"/>
          <w:sz w:val="28"/>
          <w:szCs w:val="28"/>
        </w:rPr>
        <w:t>Валиуллиной</w:t>
      </w:r>
      <w:proofErr w:type="spellEnd"/>
      <w:r w:rsidRPr="00E30931">
        <w:rPr>
          <w:rFonts w:ascii="Times New Roman" w:eastAsia="Times New Roman" w:hAnsi="Times New Roman" w:cs="Times New Roman"/>
          <w:color w:val="000000" w:themeColor="text1"/>
          <w:sz w:val="28"/>
          <w:szCs w:val="28"/>
        </w:rPr>
        <w:t xml:space="preserve"> Р.Ш.) обеспечить выделение денежных средств</w:t>
      </w:r>
      <w:r w:rsidR="002D1FA8" w:rsidRPr="00E30931">
        <w:rPr>
          <w:rFonts w:ascii="Times New Roman" w:eastAsia="Times New Roman" w:hAnsi="Times New Roman" w:cs="Times New Roman"/>
          <w:color w:val="000000" w:themeColor="text1"/>
          <w:sz w:val="28"/>
          <w:szCs w:val="28"/>
        </w:rPr>
        <w:t xml:space="preserve"> за счет дополнительно полученных доходов</w:t>
      </w:r>
      <w:r w:rsidRPr="00E30931">
        <w:rPr>
          <w:rFonts w:ascii="Times New Roman" w:eastAsia="Times New Roman" w:hAnsi="Times New Roman" w:cs="Times New Roman"/>
          <w:color w:val="000000" w:themeColor="text1"/>
          <w:sz w:val="28"/>
          <w:szCs w:val="28"/>
        </w:rPr>
        <w:t xml:space="preserve">. </w:t>
      </w:r>
    </w:p>
    <w:p w:rsidR="007A5524" w:rsidRPr="00E30931" w:rsidRDefault="00215C20" w:rsidP="0035277E">
      <w:pPr>
        <w:tabs>
          <w:tab w:val="right" w:pos="4407"/>
          <w:tab w:val="right" w:pos="6553"/>
          <w:tab w:val="right" w:pos="7849"/>
          <w:tab w:val="right" w:pos="9351"/>
        </w:tabs>
        <w:spacing w:after="0"/>
        <w:ind w:left="20" w:right="20" w:firstLine="689"/>
        <w:jc w:val="both"/>
        <w:rPr>
          <w:rFonts w:ascii="Times New Roman" w:eastAsia="Times New Roman" w:hAnsi="Times New Roman" w:cs="Times New Roman"/>
          <w:color w:val="000000" w:themeColor="text1"/>
          <w:sz w:val="28"/>
          <w:szCs w:val="28"/>
        </w:rPr>
      </w:pPr>
      <w:r w:rsidRPr="00E30931">
        <w:rPr>
          <w:rFonts w:ascii="Times New Roman" w:eastAsia="Times New Roman" w:hAnsi="Times New Roman" w:cs="Times New Roman"/>
          <w:color w:val="000000" w:themeColor="text1"/>
          <w:sz w:val="28"/>
          <w:szCs w:val="28"/>
        </w:rPr>
        <w:lastRenderedPageBreak/>
        <w:t xml:space="preserve">6. </w:t>
      </w:r>
      <w:r w:rsidR="00B83A99" w:rsidRPr="00E30931">
        <w:rPr>
          <w:rFonts w:ascii="Times New Roman" w:eastAsia="Times New Roman" w:hAnsi="Times New Roman" w:cs="Times New Roman"/>
          <w:color w:val="000000" w:themeColor="text1"/>
          <w:sz w:val="28"/>
          <w:szCs w:val="28"/>
        </w:rPr>
        <w:t xml:space="preserve">Обнародовать настоящее постановление, разместив на официальном сайте Высокогорского муниципального района в сети Интернет по веб-адресу: http://vysokaya-gora.tatarstan.ru/ и на официальном портале правовой информации Республики Татарстан: </w:t>
      </w:r>
      <w:hyperlink r:id="rId8" w:history="1">
        <w:r w:rsidR="007A5524" w:rsidRPr="00E30931">
          <w:rPr>
            <w:rStyle w:val="a8"/>
            <w:rFonts w:ascii="Times New Roman" w:eastAsia="Times New Roman" w:hAnsi="Times New Roman" w:cs="Times New Roman"/>
            <w:color w:val="000000" w:themeColor="text1"/>
            <w:sz w:val="28"/>
            <w:szCs w:val="28"/>
          </w:rPr>
          <w:t>http://pravo.tatarstan.ru</w:t>
        </w:r>
      </w:hyperlink>
      <w:r w:rsidR="00B83A99" w:rsidRPr="00E30931">
        <w:rPr>
          <w:rFonts w:ascii="Times New Roman" w:eastAsia="Times New Roman" w:hAnsi="Times New Roman" w:cs="Times New Roman"/>
          <w:color w:val="000000" w:themeColor="text1"/>
          <w:sz w:val="28"/>
          <w:szCs w:val="28"/>
        </w:rPr>
        <w:t>.</w:t>
      </w:r>
    </w:p>
    <w:p w:rsidR="0035277E" w:rsidRPr="00E30931" w:rsidRDefault="0035277E" w:rsidP="0035277E">
      <w:pPr>
        <w:tabs>
          <w:tab w:val="right" w:pos="4407"/>
          <w:tab w:val="right" w:pos="6553"/>
          <w:tab w:val="right" w:pos="7849"/>
          <w:tab w:val="right" w:pos="9351"/>
        </w:tabs>
        <w:spacing w:after="0"/>
        <w:ind w:left="20" w:right="20" w:firstLine="689"/>
        <w:jc w:val="both"/>
        <w:rPr>
          <w:rFonts w:ascii="Times New Roman" w:eastAsia="Times New Roman" w:hAnsi="Times New Roman" w:cs="Times New Roman"/>
          <w:color w:val="000000" w:themeColor="text1"/>
          <w:sz w:val="28"/>
          <w:szCs w:val="28"/>
        </w:rPr>
      </w:pPr>
      <w:r w:rsidRPr="00E30931">
        <w:rPr>
          <w:rFonts w:ascii="Times New Roman" w:eastAsia="Times New Roman" w:hAnsi="Times New Roman"/>
          <w:color w:val="000000" w:themeColor="text1"/>
          <w:sz w:val="28"/>
          <w:szCs w:val="28"/>
        </w:rPr>
        <w:t>7. Настоящее постановление вступает в силу с 1 января 2025 года.</w:t>
      </w:r>
    </w:p>
    <w:p w:rsidR="00215C20" w:rsidRPr="00E30931" w:rsidRDefault="0035277E" w:rsidP="0035277E">
      <w:pPr>
        <w:tabs>
          <w:tab w:val="right" w:pos="4407"/>
          <w:tab w:val="right" w:pos="6553"/>
          <w:tab w:val="right" w:pos="7849"/>
          <w:tab w:val="right" w:pos="9351"/>
        </w:tabs>
        <w:spacing w:after="0"/>
        <w:ind w:left="20" w:right="20" w:firstLine="689"/>
        <w:jc w:val="both"/>
        <w:rPr>
          <w:rFonts w:ascii="Times New Roman" w:eastAsia="Times New Roman" w:hAnsi="Times New Roman" w:cs="Times New Roman"/>
          <w:color w:val="000000" w:themeColor="text1"/>
          <w:sz w:val="28"/>
          <w:szCs w:val="28"/>
        </w:rPr>
      </w:pPr>
      <w:r w:rsidRPr="00E30931">
        <w:rPr>
          <w:rFonts w:ascii="Times New Roman" w:hAnsi="Times New Roman" w:cs="Times New Roman"/>
          <w:color w:val="000000" w:themeColor="text1"/>
          <w:sz w:val="28"/>
          <w:szCs w:val="28"/>
        </w:rPr>
        <w:t>8</w:t>
      </w:r>
      <w:r w:rsidR="00215C20" w:rsidRPr="00E30931">
        <w:rPr>
          <w:rFonts w:ascii="Times New Roman" w:hAnsi="Times New Roman" w:cs="Times New Roman"/>
          <w:color w:val="000000" w:themeColor="text1"/>
          <w:sz w:val="28"/>
          <w:szCs w:val="28"/>
        </w:rPr>
        <w:t xml:space="preserve">. Контроль исполнения постановления возложить на </w:t>
      </w:r>
      <w:r w:rsidR="00FE0206" w:rsidRPr="00E30931">
        <w:rPr>
          <w:rFonts w:ascii="Times New Roman" w:hAnsi="Times New Roman" w:cs="Times New Roman"/>
          <w:color w:val="000000" w:themeColor="text1"/>
          <w:sz w:val="28"/>
          <w:szCs w:val="28"/>
        </w:rPr>
        <w:t xml:space="preserve">заместителя руководителя Исполнительного комитета Высокогорского муниципального района РТ </w:t>
      </w:r>
      <w:proofErr w:type="spellStart"/>
      <w:r w:rsidR="00FE0206" w:rsidRPr="00E30931">
        <w:rPr>
          <w:rFonts w:ascii="Times New Roman" w:hAnsi="Times New Roman" w:cs="Times New Roman"/>
          <w:color w:val="000000" w:themeColor="text1"/>
          <w:sz w:val="28"/>
          <w:szCs w:val="28"/>
        </w:rPr>
        <w:t>Сабирзянова</w:t>
      </w:r>
      <w:proofErr w:type="spellEnd"/>
      <w:r w:rsidR="00FE0206" w:rsidRPr="00E30931">
        <w:rPr>
          <w:rFonts w:ascii="Times New Roman" w:hAnsi="Times New Roman" w:cs="Times New Roman"/>
          <w:color w:val="000000" w:themeColor="text1"/>
          <w:sz w:val="28"/>
          <w:szCs w:val="28"/>
        </w:rPr>
        <w:t xml:space="preserve"> Р.Р</w:t>
      </w:r>
      <w:r w:rsidR="00215C20" w:rsidRPr="00E30931">
        <w:rPr>
          <w:rFonts w:ascii="Times New Roman" w:hAnsi="Times New Roman" w:cs="Times New Roman"/>
          <w:color w:val="000000" w:themeColor="text1"/>
          <w:sz w:val="28"/>
          <w:szCs w:val="28"/>
        </w:rPr>
        <w:t>.</w:t>
      </w:r>
    </w:p>
    <w:p w:rsidR="00215C20" w:rsidRPr="00E30931" w:rsidRDefault="00215C20" w:rsidP="00215C20">
      <w:pPr>
        <w:shd w:val="clear" w:color="auto" w:fill="FFFFFF"/>
        <w:spacing w:line="354" w:lineRule="atLeast"/>
        <w:rPr>
          <w:rFonts w:ascii="Times New Roman" w:eastAsia="Times New Roman" w:hAnsi="Times New Roman" w:cs="Times New Roman"/>
          <w:color w:val="000000" w:themeColor="text1"/>
          <w:sz w:val="28"/>
          <w:szCs w:val="28"/>
        </w:rPr>
      </w:pPr>
    </w:p>
    <w:p w:rsidR="00215C20" w:rsidRPr="00E30931" w:rsidRDefault="00E30931" w:rsidP="00215C20">
      <w:pPr>
        <w:shd w:val="clear" w:color="auto" w:fill="FFFFFF"/>
        <w:spacing w:line="354" w:lineRule="atLeast"/>
        <w:jc w:val="right"/>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Руководитель                                                </w:t>
      </w:r>
      <w:r w:rsidR="00215C20" w:rsidRPr="00E30931">
        <w:rPr>
          <w:rFonts w:ascii="Times New Roman" w:eastAsia="Times New Roman" w:hAnsi="Times New Roman" w:cs="Times New Roman"/>
          <w:color w:val="000000" w:themeColor="text1"/>
          <w:sz w:val="28"/>
          <w:szCs w:val="28"/>
        </w:rPr>
        <w:t xml:space="preserve">                                     </w:t>
      </w:r>
      <w:proofErr w:type="spellStart"/>
      <w:r w:rsidR="0035277E" w:rsidRPr="00E30931">
        <w:rPr>
          <w:rFonts w:ascii="Times New Roman" w:eastAsia="Times New Roman" w:hAnsi="Times New Roman" w:cs="Times New Roman"/>
          <w:color w:val="000000" w:themeColor="text1"/>
          <w:sz w:val="28"/>
          <w:szCs w:val="28"/>
        </w:rPr>
        <w:t>Р.Ф.Хакимуллин</w:t>
      </w:r>
      <w:proofErr w:type="spellEnd"/>
    </w:p>
    <w:p w:rsidR="00215C20" w:rsidRPr="00E30931" w:rsidRDefault="00215C20" w:rsidP="00215C20">
      <w:pPr>
        <w:rPr>
          <w:rFonts w:ascii="Times New Roman" w:eastAsia="Calibri" w:hAnsi="Times New Roman" w:cs="Times New Roman"/>
          <w:color w:val="000000" w:themeColor="text1"/>
          <w:sz w:val="28"/>
          <w:szCs w:val="28"/>
        </w:rPr>
      </w:pPr>
    </w:p>
    <w:p w:rsidR="00215C20" w:rsidRPr="00E30931" w:rsidRDefault="00215C20" w:rsidP="00215C20">
      <w:pPr>
        <w:rPr>
          <w:rFonts w:ascii="Times New Roman" w:eastAsia="Calibri" w:hAnsi="Times New Roman" w:cs="Times New Roman"/>
          <w:color w:val="000000" w:themeColor="text1"/>
          <w:sz w:val="28"/>
          <w:szCs w:val="28"/>
        </w:rPr>
      </w:pPr>
    </w:p>
    <w:p w:rsidR="00215C20" w:rsidRPr="00E30931" w:rsidRDefault="00215C20" w:rsidP="00215C20">
      <w:pPr>
        <w:rPr>
          <w:rFonts w:ascii="Times New Roman" w:eastAsia="Calibri" w:hAnsi="Times New Roman" w:cs="Times New Roman"/>
          <w:color w:val="000000" w:themeColor="text1"/>
          <w:sz w:val="28"/>
          <w:szCs w:val="28"/>
        </w:rPr>
      </w:pPr>
    </w:p>
    <w:p w:rsidR="00215C20" w:rsidRPr="00E30931" w:rsidRDefault="00215C20" w:rsidP="00215C20">
      <w:pPr>
        <w:rPr>
          <w:rFonts w:ascii="Times New Roman" w:eastAsia="Calibri" w:hAnsi="Times New Roman" w:cs="Times New Roman"/>
          <w:color w:val="000000" w:themeColor="text1"/>
          <w:sz w:val="28"/>
          <w:szCs w:val="28"/>
        </w:rPr>
      </w:pPr>
    </w:p>
    <w:p w:rsidR="00215C20" w:rsidRPr="00E30931" w:rsidRDefault="00215C20" w:rsidP="00215C20">
      <w:pPr>
        <w:rPr>
          <w:rFonts w:ascii="Times New Roman" w:eastAsia="Calibri" w:hAnsi="Times New Roman" w:cs="Times New Roman"/>
          <w:color w:val="000000" w:themeColor="text1"/>
          <w:sz w:val="28"/>
          <w:szCs w:val="28"/>
        </w:rPr>
      </w:pPr>
    </w:p>
    <w:p w:rsidR="00215C20" w:rsidRPr="00E30931" w:rsidRDefault="00215C20" w:rsidP="00215C20">
      <w:pPr>
        <w:rPr>
          <w:rFonts w:ascii="Times New Roman" w:eastAsia="Calibri" w:hAnsi="Times New Roman" w:cs="Times New Roman"/>
          <w:color w:val="000000" w:themeColor="text1"/>
          <w:sz w:val="28"/>
          <w:szCs w:val="28"/>
        </w:rPr>
      </w:pPr>
    </w:p>
    <w:p w:rsidR="00215C20" w:rsidRPr="00E30931" w:rsidRDefault="00215C20" w:rsidP="00215C20">
      <w:pPr>
        <w:rPr>
          <w:rFonts w:ascii="Times New Roman" w:eastAsia="Calibri" w:hAnsi="Times New Roman" w:cs="Times New Roman"/>
          <w:color w:val="000000" w:themeColor="text1"/>
          <w:sz w:val="28"/>
          <w:szCs w:val="28"/>
        </w:rPr>
      </w:pPr>
    </w:p>
    <w:p w:rsidR="00215C20" w:rsidRPr="00E30931" w:rsidRDefault="00215C20" w:rsidP="00215C20">
      <w:pPr>
        <w:rPr>
          <w:rFonts w:ascii="Times New Roman" w:eastAsia="Calibri" w:hAnsi="Times New Roman" w:cs="Times New Roman"/>
          <w:color w:val="000000" w:themeColor="text1"/>
          <w:sz w:val="28"/>
          <w:szCs w:val="28"/>
        </w:rPr>
      </w:pPr>
    </w:p>
    <w:p w:rsidR="00215C20" w:rsidRPr="00E30931" w:rsidRDefault="00215C20" w:rsidP="00215C20">
      <w:pPr>
        <w:rPr>
          <w:rFonts w:ascii="Times New Roman" w:eastAsia="Calibri" w:hAnsi="Times New Roman" w:cs="Times New Roman"/>
          <w:color w:val="000000" w:themeColor="text1"/>
          <w:sz w:val="28"/>
          <w:szCs w:val="28"/>
        </w:rPr>
      </w:pPr>
    </w:p>
    <w:p w:rsidR="00215C20" w:rsidRPr="00E30931" w:rsidRDefault="00215C20" w:rsidP="00215C20">
      <w:pPr>
        <w:rPr>
          <w:rFonts w:ascii="Times New Roman" w:eastAsia="Calibri" w:hAnsi="Times New Roman" w:cs="Times New Roman"/>
          <w:color w:val="000000" w:themeColor="text1"/>
          <w:sz w:val="28"/>
          <w:szCs w:val="28"/>
        </w:rPr>
      </w:pPr>
    </w:p>
    <w:p w:rsidR="00215C20" w:rsidRPr="00E30931" w:rsidRDefault="00215C20" w:rsidP="00215C20">
      <w:pPr>
        <w:rPr>
          <w:rFonts w:ascii="Times New Roman" w:eastAsia="Calibri" w:hAnsi="Times New Roman" w:cs="Times New Roman"/>
          <w:color w:val="000000" w:themeColor="text1"/>
          <w:sz w:val="28"/>
          <w:szCs w:val="28"/>
        </w:rPr>
      </w:pPr>
    </w:p>
    <w:p w:rsidR="00215C20" w:rsidRPr="00E30931" w:rsidRDefault="00215C20" w:rsidP="00215C20">
      <w:pPr>
        <w:rPr>
          <w:rFonts w:ascii="Times New Roman" w:eastAsia="Calibri" w:hAnsi="Times New Roman" w:cs="Times New Roman"/>
          <w:color w:val="000000" w:themeColor="text1"/>
          <w:sz w:val="28"/>
          <w:szCs w:val="28"/>
        </w:rPr>
      </w:pPr>
    </w:p>
    <w:p w:rsidR="00215C20" w:rsidRPr="00E30931" w:rsidRDefault="00215C20" w:rsidP="00215C20">
      <w:pPr>
        <w:rPr>
          <w:rFonts w:ascii="Times New Roman" w:eastAsia="Calibri" w:hAnsi="Times New Roman" w:cs="Times New Roman"/>
          <w:color w:val="000000" w:themeColor="text1"/>
          <w:sz w:val="28"/>
          <w:szCs w:val="28"/>
        </w:rPr>
      </w:pPr>
    </w:p>
    <w:p w:rsidR="00215C20" w:rsidRPr="00E30931" w:rsidRDefault="00215C20" w:rsidP="00215C20">
      <w:pPr>
        <w:rPr>
          <w:rFonts w:ascii="Times New Roman" w:eastAsia="Calibri" w:hAnsi="Times New Roman" w:cs="Times New Roman"/>
          <w:color w:val="000000" w:themeColor="text1"/>
          <w:sz w:val="28"/>
          <w:szCs w:val="28"/>
        </w:rPr>
      </w:pPr>
    </w:p>
    <w:p w:rsidR="00215C20" w:rsidRPr="00E30931" w:rsidRDefault="00215C20" w:rsidP="00215C20">
      <w:pPr>
        <w:rPr>
          <w:rFonts w:ascii="Times New Roman" w:eastAsia="Calibri" w:hAnsi="Times New Roman" w:cs="Times New Roman"/>
          <w:color w:val="000000" w:themeColor="text1"/>
          <w:sz w:val="28"/>
          <w:szCs w:val="28"/>
        </w:rPr>
      </w:pPr>
    </w:p>
    <w:p w:rsidR="00215C20" w:rsidRPr="00E30931" w:rsidRDefault="00215C20" w:rsidP="00215C20">
      <w:pPr>
        <w:rPr>
          <w:rFonts w:ascii="Times New Roman" w:eastAsia="Calibri" w:hAnsi="Times New Roman" w:cs="Times New Roman"/>
          <w:color w:val="000000" w:themeColor="text1"/>
          <w:sz w:val="28"/>
          <w:szCs w:val="28"/>
        </w:rPr>
      </w:pPr>
    </w:p>
    <w:p w:rsidR="00215C20" w:rsidRPr="00E30931" w:rsidRDefault="00215C20" w:rsidP="00215C20">
      <w:pPr>
        <w:rPr>
          <w:rFonts w:ascii="Times New Roman" w:eastAsia="Calibri" w:hAnsi="Times New Roman" w:cs="Times New Roman"/>
          <w:color w:val="000000" w:themeColor="text1"/>
          <w:sz w:val="28"/>
          <w:szCs w:val="28"/>
        </w:rPr>
      </w:pPr>
    </w:p>
    <w:p w:rsidR="00215C20" w:rsidRPr="00E30931" w:rsidRDefault="00215C20" w:rsidP="00215C20">
      <w:pPr>
        <w:rPr>
          <w:rFonts w:ascii="Times New Roman" w:eastAsia="Calibri" w:hAnsi="Times New Roman" w:cs="Times New Roman"/>
          <w:color w:val="000000" w:themeColor="text1"/>
          <w:sz w:val="28"/>
          <w:szCs w:val="28"/>
        </w:rPr>
      </w:pPr>
    </w:p>
    <w:p w:rsidR="007C0E4F" w:rsidRPr="00E30931" w:rsidRDefault="007C0E4F" w:rsidP="00215C20">
      <w:pPr>
        <w:spacing w:after="0"/>
        <w:ind w:left="5387"/>
        <w:jc w:val="center"/>
        <w:rPr>
          <w:rFonts w:ascii="Times New Roman" w:eastAsia="Calibri" w:hAnsi="Times New Roman" w:cs="Times New Roman"/>
          <w:color w:val="000000" w:themeColor="text1"/>
          <w:sz w:val="28"/>
          <w:szCs w:val="28"/>
        </w:rPr>
      </w:pPr>
    </w:p>
    <w:p w:rsidR="007C0E4F" w:rsidRPr="00E30931" w:rsidRDefault="007C0E4F" w:rsidP="00215C20">
      <w:pPr>
        <w:spacing w:after="0"/>
        <w:ind w:left="5387"/>
        <w:jc w:val="center"/>
        <w:rPr>
          <w:rFonts w:ascii="Times New Roman" w:eastAsia="Calibri" w:hAnsi="Times New Roman" w:cs="Times New Roman"/>
          <w:color w:val="000000" w:themeColor="text1"/>
          <w:sz w:val="28"/>
          <w:szCs w:val="28"/>
        </w:rPr>
      </w:pPr>
    </w:p>
    <w:p w:rsidR="007C0E4F" w:rsidRPr="00E30931" w:rsidRDefault="007C0E4F" w:rsidP="00215C20">
      <w:pPr>
        <w:spacing w:after="0"/>
        <w:ind w:left="5387"/>
        <w:jc w:val="center"/>
        <w:rPr>
          <w:rFonts w:ascii="Times New Roman" w:eastAsia="Calibri" w:hAnsi="Times New Roman" w:cs="Times New Roman"/>
          <w:color w:val="000000" w:themeColor="text1"/>
          <w:sz w:val="28"/>
          <w:szCs w:val="28"/>
        </w:rPr>
      </w:pPr>
    </w:p>
    <w:p w:rsidR="007C0E4F" w:rsidRPr="00E30931" w:rsidRDefault="007C0E4F" w:rsidP="00215C20">
      <w:pPr>
        <w:spacing w:after="0"/>
        <w:ind w:left="5387"/>
        <w:jc w:val="center"/>
        <w:rPr>
          <w:rFonts w:ascii="Times New Roman" w:eastAsia="Calibri" w:hAnsi="Times New Roman" w:cs="Times New Roman"/>
          <w:color w:val="000000" w:themeColor="text1"/>
          <w:sz w:val="28"/>
          <w:szCs w:val="28"/>
        </w:rPr>
      </w:pPr>
    </w:p>
    <w:p w:rsidR="00215C20" w:rsidRPr="00E30931" w:rsidRDefault="00215C20" w:rsidP="007C0E4F">
      <w:pPr>
        <w:spacing w:after="0"/>
        <w:ind w:left="5387"/>
        <w:rPr>
          <w:rFonts w:ascii="Times New Roman" w:eastAsia="Calibri" w:hAnsi="Times New Roman" w:cs="Times New Roman"/>
          <w:color w:val="000000" w:themeColor="text1"/>
          <w:sz w:val="28"/>
          <w:szCs w:val="28"/>
        </w:rPr>
      </w:pPr>
      <w:r w:rsidRPr="00E30931">
        <w:rPr>
          <w:rFonts w:ascii="Times New Roman" w:eastAsia="Calibri" w:hAnsi="Times New Roman" w:cs="Times New Roman"/>
          <w:color w:val="000000" w:themeColor="text1"/>
          <w:sz w:val="28"/>
          <w:szCs w:val="28"/>
        </w:rPr>
        <w:lastRenderedPageBreak/>
        <w:t>Приложение № 1</w:t>
      </w:r>
    </w:p>
    <w:p w:rsidR="00215C20" w:rsidRPr="00E30931" w:rsidRDefault="00215C20" w:rsidP="00215C20">
      <w:pPr>
        <w:ind w:left="5387"/>
        <w:rPr>
          <w:rFonts w:ascii="Times New Roman" w:eastAsia="Calibri" w:hAnsi="Times New Roman" w:cs="Times New Roman"/>
          <w:color w:val="000000" w:themeColor="text1"/>
          <w:sz w:val="28"/>
          <w:szCs w:val="28"/>
        </w:rPr>
      </w:pPr>
      <w:r w:rsidRPr="00E30931">
        <w:rPr>
          <w:rFonts w:ascii="Times New Roman" w:eastAsia="Calibri" w:hAnsi="Times New Roman" w:cs="Times New Roman"/>
          <w:color w:val="000000" w:themeColor="text1"/>
          <w:sz w:val="28"/>
          <w:szCs w:val="28"/>
        </w:rPr>
        <w:t xml:space="preserve">к постановлению </w:t>
      </w:r>
      <w:r w:rsidR="00B83A99" w:rsidRPr="00E30931">
        <w:rPr>
          <w:rFonts w:ascii="Times New Roman" w:eastAsia="Calibri" w:hAnsi="Times New Roman" w:cs="Times New Roman"/>
          <w:color w:val="000000" w:themeColor="text1"/>
          <w:sz w:val="28"/>
          <w:szCs w:val="28"/>
        </w:rPr>
        <w:t>И</w:t>
      </w:r>
      <w:r w:rsidRPr="00E30931">
        <w:rPr>
          <w:rFonts w:ascii="Times New Roman" w:eastAsia="Calibri" w:hAnsi="Times New Roman" w:cs="Times New Roman"/>
          <w:color w:val="000000" w:themeColor="text1"/>
          <w:sz w:val="28"/>
          <w:szCs w:val="28"/>
        </w:rPr>
        <w:t>сполнительного комитета Высокогорского муниципального района</w:t>
      </w:r>
    </w:p>
    <w:p w:rsidR="00215C20" w:rsidRPr="00E30931" w:rsidRDefault="00215C20" w:rsidP="007C0E4F">
      <w:pPr>
        <w:autoSpaceDE w:val="0"/>
        <w:autoSpaceDN w:val="0"/>
        <w:adjustRightInd w:val="0"/>
        <w:ind w:left="5387"/>
        <w:rPr>
          <w:rFonts w:ascii="Times New Roman" w:eastAsia="Times New Roman" w:hAnsi="Times New Roman" w:cs="Times New Roman"/>
          <w:bCs/>
          <w:color w:val="000000" w:themeColor="text1"/>
          <w:sz w:val="28"/>
          <w:szCs w:val="28"/>
        </w:rPr>
      </w:pPr>
      <w:r w:rsidRPr="00E30931">
        <w:rPr>
          <w:rFonts w:ascii="Times New Roman" w:eastAsia="Times New Roman" w:hAnsi="Times New Roman" w:cs="Times New Roman"/>
          <w:bCs/>
          <w:color w:val="000000" w:themeColor="text1"/>
          <w:sz w:val="28"/>
          <w:szCs w:val="28"/>
        </w:rPr>
        <w:t>от «__</w:t>
      </w:r>
      <w:proofErr w:type="gramStart"/>
      <w:r w:rsidRPr="00E30931">
        <w:rPr>
          <w:rFonts w:ascii="Times New Roman" w:eastAsia="Times New Roman" w:hAnsi="Times New Roman" w:cs="Times New Roman"/>
          <w:bCs/>
          <w:color w:val="000000" w:themeColor="text1"/>
          <w:sz w:val="28"/>
          <w:szCs w:val="28"/>
        </w:rPr>
        <w:t>_»_</w:t>
      </w:r>
      <w:proofErr w:type="gramEnd"/>
      <w:r w:rsidRPr="00E30931">
        <w:rPr>
          <w:rFonts w:ascii="Times New Roman" w:eastAsia="Times New Roman" w:hAnsi="Times New Roman" w:cs="Times New Roman"/>
          <w:bCs/>
          <w:color w:val="000000" w:themeColor="text1"/>
          <w:sz w:val="28"/>
          <w:szCs w:val="28"/>
        </w:rPr>
        <w:t>________2024  г _____</w:t>
      </w:r>
    </w:p>
    <w:p w:rsidR="00215C20" w:rsidRPr="00E30931" w:rsidRDefault="00215C20" w:rsidP="00215C20">
      <w:pPr>
        <w:spacing w:after="200" w:line="276" w:lineRule="auto"/>
        <w:jc w:val="both"/>
        <w:rPr>
          <w:rFonts w:ascii="Times New Roman" w:eastAsia="Times New Roman" w:hAnsi="Times New Roman" w:cs="Times New Roman"/>
          <w:color w:val="000000" w:themeColor="text1"/>
        </w:rPr>
      </w:pPr>
    </w:p>
    <w:p w:rsidR="00215C20" w:rsidRPr="00E30931" w:rsidRDefault="00215C20" w:rsidP="00215C20">
      <w:pPr>
        <w:spacing w:after="200" w:line="276" w:lineRule="auto"/>
        <w:jc w:val="center"/>
        <w:rPr>
          <w:rFonts w:ascii="Times New Roman" w:eastAsia="Times New Roman" w:hAnsi="Times New Roman" w:cs="Times New Roman"/>
          <w:color w:val="000000" w:themeColor="text1"/>
          <w:sz w:val="28"/>
          <w:szCs w:val="28"/>
        </w:rPr>
      </w:pPr>
      <w:r w:rsidRPr="00E30931">
        <w:rPr>
          <w:rFonts w:ascii="Times New Roman" w:eastAsia="Times New Roman" w:hAnsi="Times New Roman" w:cs="Times New Roman"/>
          <w:b/>
          <w:color w:val="000000" w:themeColor="text1"/>
          <w:sz w:val="28"/>
          <w:szCs w:val="28"/>
        </w:rPr>
        <w:t xml:space="preserve">МУНИЦИПАЛЬНАЯ ПРОГРАММА </w:t>
      </w:r>
      <w:r w:rsidR="007C0E4F" w:rsidRPr="00E30931">
        <w:rPr>
          <w:rFonts w:ascii="Times New Roman" w:eastAsia="Times New Roman" w:hAnsi="Times New Roman" w:cs="Times New Roman"/>
          <w:b/>
          <w:color w:val="000000" w:themeColor="text1"/>
          <w:sz w:val="28"/>
          <w:szCs w:val="28"/>
        </w:rPr>
        <w:t>«</w:t>
      </w:r>
      <w:r w:rsidRPr="00E30931">
        <w:rPr>
          <w:rFonts w:ascii="Times New Roman" w:eastAsia="Times New Roman" w:hAnsi="Times New Roman" w:cs="Times New Roman"/>
          <w:b/>
          <w:color w:val="000000" w:themeColor="text1"/>
          <w:sz w:val="28"/>
          <w:szCs w:val="28"/>
        </w:rPr>
        <w:t xml:space="preserve">ПРИВЛЕЧЕНИЕ И ЗАКРЕПЛЕНИЕ МОЛОДЫХ СПЕЦИАЛИСТОВ НА </w:t>
      </w:r>
      <w:proofErr w:type="gramStart"/>
      <w:r w:rsidRPr="00E30931">
        <w:rPr>
          <w:rFonts w:ascii="Times New Roman" w:eastAsia="Times New Roman" w:hAnsi="Times New Roman" w:cs="Times New Roman"/>
          <w:b/>
          <w:color w:val="000000" w:themeColor="text1"/>
          <w:sz w:val="28"/>
          <w:szCs w:val="28"/>
        </w:rPr>
        <w:t>ТЕРРИТОРИИ  ВЫСОКОГОРСКОГО</w:t>
      </w:r>
      <w:proofErr w:type="gramEnd"/>
      <w:r w:rsidRPr="00E30931">
        <w:rPr>
          <w:rFonts w:ascii="Times New Roman" w:eastAsia="Times New Roman" w:hAnsi="Times New Roman" w:cs="Times New Roman"/>
          <w:b/>
          <w:color w:val="000000" w:themeColor="text1"/>
          <w:sz w:val="28"/>
          <w:szCs w:val="28"/>
        </w:rPr>
        <w:t xml:space="preserve"> МУНИЦИПАЛЬНОГО РАЙОНА НА 202</w:t>
      </w:r>
      <w:r w:rsidR="007C0E4F" w:rsidRPr="00E30931">
        <w:rPr>
          <w:rFonts w:ascii="Times New Roman" w:eastAsia="Times New Roman" w:hAnsi="Times New Roman" w:cs="Times New Roman"/>
          <w:b/>
          <w:color w:val="000000" w:themeColor="text1"/>
          <w:sz w:val="28"/>
          <w:szCs w:val="28"/>
        </w:rPr>
        <w:t>5</w:t>
      </w:r>
      <w:r w:rsidRPr="00E30931">
        <w:rPr>
          <w:rFonts w:ascii="Times New Roman" w:eastAsia="Times New Roman" w:hAnsi="Times New Roman" w:cs="Times New Roman"/>
          <w:b/>
          <w:color w:val="000000" w:themeColor="text1"/>
          <w:sz w:val="28"/>
          <w:szCs w:val="28"/>
        </w:rPr>
        <w:t xml:space="preserve"> - 202</w:t>
      </w:r>
      <w:r w:rsidR="007C0E4F" w:rsidRPr="00E30931">
        <w:rPr>
          <w:rFonts w:ascii="Times New Roman" w:eastAsia="Times New Roman" w:hAnsi="Times New Roman" w:cs="Times New Roman"/>
          <w:b/>
          <w:color w:val="000000" w:themeColor="text1"/>
          <w:sz w:val="28"/>
          <w:szCs w:val="28"/>
        </w:rPr>
        <w:t>6</w:t>
      </w:r>
      <w:r w:rsidRPr="00E30931">
        <w:rPr>
          <w:rFonts w:ascii="Times New Roman" w:eastAsia="Times New Roman" w:hAnsi="Times New Roman" w:cs="Times New Roman"/>
          <w:b/>
          <w:color w:val="000000" w:themeColor="text1"/>
          <w:sz w:val="28"/>
          <w:szCs w:val="28"/>
        </w:rPr>
        <w:t xml:space="preserve"> ГОДЫ</w:t>
      </w:r>
      <w:r w:rsidR="007A5524" w:rsidRPr="00E30931">
        <w:rPr>
          <w:rFonts w:ascii="Times New Roman" w:eastAsia="Times New Roman" w:hAnsi="Times New Roman" w:cs="Times New Roman"/>
          <w:b/>
          <w:color w:val="000000" w:themeColor="text1"/>
          <w:sz w:val="28"/>
          <w:szCs w:val="28"/>
        </w:rPr>
        <w:t xml:space="preserve"> В СФЕРЕ ЗДРАВООХРАНЕНИЯ</w:t>
      </w:r>
      <w:r w:rsidR="007C0E4F" w:rsidRPr="00E30931">
        <w:rPr>
          <w:rFonts w:ascii="Times New Roman" w:eastAsia="Times New Roman" w:hAnsi="Times New Roman" w:cs="Times New Roman"/>
          <w:b/>
          <w:color w:val="000000" w:themeColor="text1"/>
          <w:sz w:val="28"/>
          <w:szCs w:val="28"/>
        </w:rPr>
        <w:t>»</w:t>
      </w:r>
    </w:p>
    <w:p w:rsidR="00215C20" w:rsidRPr="00E30931" w:rsidRDefault="00215C20" w:rsidP="00215C20">
      <w:pPr>
        <w:spacing w:after="200" w:line="276" w:lineRule="auto"/>
        <w:jc w:val="center"/>
        <w:rPr>
          <w:rFonts w:ascii="Times New Roman" w:eastAsia="Times New Roman" w:hAnsi="Times New Roman" w:cs="Times New Roman"/>
          <w:b/>
          <w:color w:val="000000" w:themeColor="text1"/>
          <w:sz w:val="28"/>
        </w:rPr>
      </w:pPr>
      <w:r w:rsidRPr="00E30931">
        <w:rPr>
          <w:rFonts w:ascii="Times New Roman" w:eastAsia="Times New Roman" w:hAnsi="Times New Roman" w:cs="Times New Roman"/>
          <w:b/>
          <w:color w:val="000000" w:themeColor="text1"/>
          <w:sz w:val="28"/>
        </w:rPr>
        <w:t>Паспорт муниципальной программы</w:t>
      </w:r>
    </w:p>
    <w:tbl>
      <w:tblPr>
        <w:tblW w:w="9923"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11"/>
        <w:gridCol w:w="3543"/>
        <w:gridCol w:w="3969"/>
      </w:tblGrid>
      <w:tr w:rsidR="00E30931" w:rsidRPr="00E30931" w:rsidTr="006D0704">
        <w:tc>
          <w:tcPr>
            <w:tcW w:w="2411" w:type="dxa"/>
          </w:tcPr>
          <w:p w:rsidR="00215C20" w:rsidRPr="00E30931" w:rsidRDefault="00215C20" w:rsidP="006D0704">
            <w:pPr>
              <w:rPr>
                <w:rFonts w:ascii="Times New Roman" w:eastAsia="Times New Roman" w:hAnsi="Times New Roman" w:cs="Times New Roman"/>
                <w:color w:val="000000" w:themeColor="text1"/>
                <w:sz w:val="28"/>
                <w:szCs w:val="28"/>
              </w:rPr>
            </w:pPr>
            <w:r w:rsidRPr="00E30931">
              <w:rPr>
                <w:rFonts w:ascii="Times New Roman" w:eastAsia="Times New Roman" w:hAnsi="Times New Roman" w:cs="Times New Roman"/>
                <w:color w:val="000000" w:themeColor="text1"/>
                <w:sz w:val="28"/>
                <w:szCs w:val="28"/>
              </w:rPr>
              <w:t>Наименование Программы</w:t>
            </w:r>
          </w:p>
        </w:tc>
        <w:tc>
          <w:tcPr>
            <w:tcW w:w="7512" w:type="dxa"/>
            <w:gridSpan w:val="2"/>
          </w:tcPr>
          <w:p w:rsidR="00215C20" w:rsidRPr="00E30931" w:rsidRDefault="00215C20" w:rsidP="007C0E4F">
            <w:pPr>
              <w:rPr>
                <w:rFonts w:ascii="Times New Roman" w:eastAsia="Times New Roman" w:hAnsi="Times New Roman" w:cs="Times New Roman"/>
                <w:color w:val="000000" w:themeColor="text1"/>
                <w:sz w:val="28"/>
                <w:szCs w:val="28"/>
              </w:rPr>
            </w:pPr>
            <w:r w:rsidRPr="00E30931">
              <w:rPr>
                <w:rFonts w:ascii="Times New Roman" w:eastAsia="Times New Roman" w:hAnsi="Times New Roman" w:cs="Times New Roman"/>
                <w:color w:val="000000" w:themeColor="text1"/>
                <w:sz w:val="28"/>
                <w:szCs w:val="28"/>
              </w:rPr>
              <w:t>Муниципальная программа «Привлечение и закрепление молодых специалистов на территории Высокогорского муниципального района на 202</w:t>
            </w:r>
            <w:r w:rsidR="007C0E4F" w:rsidRPr="00E30931">
              <w:rPr>
                <w:rFonts w:ascii="Times New Roman" w:eastAsia="Times New Roman" w:hAnsi="Times New Roman" w:cs="Times New Roman"/>
                <w:color w:val="000000" w:themeColor="text1"/>
                <w:sz w:val="28"/>
                <w:szCs w:val="28"/>
              </w:rPr>
              <w:t>5</w:t>
            </w:r>
            <w:r w:rsidRPr="00E30931">
              <w:rPr>
                <w:rFonts w:ascii="Times New Roman" w:eastAsia="Times New Roman" w:hAnsi="Times New Roman" w:cs="Times New Roman"/>
                <w:color w:val="000000" w:themeColor="text1"/>
                <w:sz w:val="28"/>
                <w:szCs w:val="28"/>
              </w:rPr>
              <w:t xml:space="preserve"> - 202</w:t>
            </w:r>
            <w:r w:rsidR="007C0E4F" w:rsidRPr="00E30931">
              <w:rPr>
                <w:rFonts w:ascii="Times New Roman" w:eastAsia="Times New Roman" w:hAnsi="Times New Roman" w:cs="Times New Roman"/>
                <w:color w:val="000000" w:themeColor="text1"/>
                <w:sz w:val="28"/>
                <w:szCs w:val="28"/>
              </w:rPr>
              <w:t>6</w:t>
            </w:r>
            <w:r w:rsidRPr="00E30931">
              <w:rPr>
                <w:rFonts w:ascii="Times New Roman" w:eastAsia="Times New Roman" w:hAnsi="Times New Roman" w:cs="Times New Roman"/>
                <w:color w:val="000000" w:themeColor="text1"/>
                <w:sz w:val="28"/>
                <w:szCs w:val="28"/>
              </w:rPr>
              <w:t xml:space="preserve"> годы</w:t>
            </w:r>
            <w:r w:rsidR="007A5524" w:rsidRPr="00E30931">
              <w:rPr>
                <w:rFonts w:ascii="Times New Roman" w:eastAsia="Times New Roman" w:hAnsi="Times New Roman" w:cs="Times New Roman"/>
                <w:color w:val="000000" w:themeColor="text1"/>
                <w:sz w:val="28"/>
                <w:szCs w:val="28"/>
              </w:rPr>
              <w:t xml:space="preserve"> в сфере здравоохранения</w:t>
            </w:r>
            <w:r w:rsidRPr="00E30931">
              <w:rPr>
                <w:rFonts w:ascii="Times New Roman" w:eastAsia="Times New Roman" w:hAnsi="Times New Roman" w:cs="Times New Roman"/>
                <w:color w:val="000000" w:themeColor="text1"/>
                <w:sz w:val="28"/>
                <w:szCs w:val="28"/>
              </w:rPr>
              <w:t>» (далее – Программа)</w:t>
            </w:r>
          </w:p>
        </w:tc>
      </w:tr>
      <w:tr w:rsidR="00E30931" w:rsidRPr="00E30931" w:rsidTr="006D0704">
        <w:tc>
          <w:tcPr>
            <w:tcW w:w="2411" w:type="dxa"/>
          </w:tcPr>
          <w:p w:rsidR="00215C20" w:rsidRPr="00E30931" w:rsidRDefault="00215C20" w:rsidP="006D0704">
            <w:pPr>
              <w:rPr>
                <w:rFonts w:ascii="Times New Roman" w:eastAsia="Times New Roman" w:hAnsi="Times New Roman" w:cs="Times New Roman"/>
                <w:color w:val="000000" w:themeColor="text1"/>
                <w:sz w:val="28"/>
                <w:szCs w:val="28"/>
              </w:rPr>
            </w:pPr>
            <w:r w:rsidRPr="00E30931">
              <w:rPr>
                <w:rFonts w:ascii="Times New Roman" w:eastAsia="Times New Roman" w:hAnsi="Times New Roman" w:cs="Times New Roman"/>
                <w:color w:val="000000" w:themeColor="text1"/>
                <w:sz w:val="28"/>
                <w:szCs w:val="28"/>
              </w:rPr>
              <w:t xml:space="preserve">Заказчик Программы </w:t>
            </w:r>
          </w:p>
        </w:tc>
        <w:tc>
          <w:tcPr>
            <w:tcW w:w="7512" w:type="dxa"/>
            <w:gridSpan w:val="2"/>
          </w:tcPr>
          <w:p w:rsidR="00215C20" w:rsidRPr="00E30931" w:rsidRDefault="00215C20" w:rsidP="006D0704">
            <w:pPr>
              <w:rPr>
                <w:rFonts w:ascii="Times New Roman" w:eastAsia="Times New Roman" w:hAnsi="Times New Roman" w:cs="Times New Roman"/>
                <w:color w:val="000000" w:themeColor="text1"/>
                <w:sz w:val="28"/>
                <w:szCs w:val="28"/>
              </w:rPr>
            </w:pPr>
            <w:r w:rsidRPr="00E30931">
              <w:rPr>
                <w:rFonts w:ascii="Times New Roman" w:eastAsia="Times New Roman" w:hAnsi="Times New Roman" w:cs="Times New Roman"/>
                <w:color w:val="000000" w:themeColor="text1"/>
                <w:sz w:val="28"/>
                <w:szCs w:val="28"/>
              </w:rPr>
              <w:t>Исполнительный комитет Высокогорского муниципального района</w:t>
            </w:r>
          </w:p>
        </w:tc>
      </w:tr>
      <w:tr w:rsidR="00E30931" w:rsidRPr="00E30931" w:rsidTr="006D0704">
        <w:tc>
          <w:tcPr>
            <w:tcW w:w="2411" w:type="dxa"/>
          </w:tcPr>
          <w:p w:rsidR="00215C20" w:rsidRPr="00E30931" w:rsidRDefault="00215C20" w:rsidP="006D0704">
            <w:pPr>
              <w:rPr>
                <w:rFonts w:ascii="Times New Roman" w:eastAsia="Times New Roman" w:hAnsi="Times New Roman" w:cs="Times New Roman"/>
                <w:color w:val="000000" w:themeColor="text1"/>
                <w:sz w:val="28"/>
                <w:szCs w:val="28"/>
              </w:rPr>
            </w:pPr>
            <w:r w:rsidRPr="00E30931">
              <w:rPr>
                <w:rFonts w:ascii="Times New Roman" w:eastAsia="Times New Roman" w:hAnsi="Times New Roman" w:cs="Times New Roman"/>
                <w:color w:val="000000" w:themeColor="text1"/>
                <w:sz w:val="28"/>
                <w:szCs w:val="28"/>
              </w:rPr>
              <w:t>Цель Программы</w:t>
            </w:r>
          </w:p>
        </w:tc>
        <w:tc>
          <w:tcPr>
            <w:tcW w:w="7512" w:type="dxa"/>
            <w:gridSpan w:val="2"/>
          </w:tcPr>
          <w:p w:rsidR="007A5524" w:rsidRPr="00E30931" w:rsidRDefault="00215C20" w:rsidP="007A5524">
            <w:pPr>
              <w:rPr>
                <w:rFonts w:ascii="Times New Roman" w:eastAsia="Times New Roman" w:hAnsi="Times New Roman" w:cs="Times New Roman"/>
                <w:color w:val="000000" w:themeColor="text1"/>
                <w:sz w:val="28"/>
                <w:szCs w:val="28"/>
              </w:rPr>
            </w:pPr>
            <w:r w:rsidRPr="00E30931">
              <w:rPr>
                <w:rFonts w:ascii="Times New Roman" w:eastAsia="Times New Roman" w:hAnsi="Times New Roman" w:cs="Times New Roman"/>
                <w:color w:val="000000" w:themeColor="text1"/>
                <w:sz w:val="28"/>
                <w:szCs w:val="28"/>
              </w:rPr>
              <w:t>Привлечение и закрепление молодых специалистов на территории Высокогорского муниципального района</w:t>
            </w:r>
            <w:r w:rsidR="007A5524" w:rsidRPr="00E30931">
              <w:rPr>
                <w:rFonts w:ascii="Times New Roman" w:eastAsia="Times New Roman" w:hAnsi="Times New Roman" w:cs="Times New Roman"/>
                <w:color w:val="000000" w:themeColor="text1"/>
                <w:sz w:val="28"/>
                <w:szCs w:val="28"/>
              </w:rPr>
              <w:t xml:space="preserve"> в сфере здравоохранения</w:t>
            </w:r>
            <w:r w:rsidR="00B83A99" w:rsidRPr="00E30931">
              <w:rPr>
                <w:rFonts w:ascii="Times New Roman" w:eastAsia="Times New Roman" w:hAnsi="Times New Roman" w:cs="Times New Roman"/>
                <w:color w:val="000000" w:themeColor="text1"/>
                <w:sz w:val="28"/>
                <w:szCs w:val="28"/>
              </w:rPr>
              <w:t>;</w:t>
            </w:r>
            <w:r w:rsidRPr="00E30931">
              <w:rPr>
                <w:rFonts w:ascii="Times New Roman" w:eastAsia="Times New Roman" w:hAnsi="Times New Roman" w:cs="Times New Roman"/>
                <w:color w:val="000000" w:themeColor="text1"/>
                <w:sz w:val="28"/>
                <w:szCs w:val="28"/>
              </w:rPr>
              <w:t xml:space="preserve"> </w:t>
            </w:r>
          </w:p>
          <w:p w:rsidR="00215C20" w:rsidRPr="00E30931" w:rsidRDefault="00215C20" w:rsidP="006D0704">
            <w:pPr>
              <w:rPr>
                <w:rFonts w:ascii="Times New Roman" w:eastAsia="Times New Roman" w:hAnsi="Times New Roman" w:cs="Times New Roman"/>
                <w:color w:val="000000" w:themeColor="text1"/>
                <w:sz w:val="28"/>
                <w:szCs w:val="28"/>
              </w:rPr>
            </w:pPr>
            <w:r w:rsidRPr="00E30931">
              <w:rPr>
                <w:rFonts w:ascii="Times New Roman" w:eastAsia="Times New Roman" w:hAnsi="Times New Roman" w:cs="Times New Roman"/>
                <w:color w:val="000000" w:themeColor="text1"/>
                <w:sz w:val="28"/>
                <w:szCs w:val="28"/>
              </w:rPr>
              <w:t xml:space="preserve">Социально-экономическая поддержка молодых специалистов </w:t>
            </w:r>
            <w:r w:rsidR="00E1298D" w:rsidRPr="00E30931">
              <w:rPr>
                <w:rFonts w:ascii="Times New Roman" w:eastAsia="Times New Roman" w:hAnsi="Times New Roman" w:cs="Times New Roman"/>
                <w:color w:val="000000" w:themeColor="text1"/>
                <w:sz w:val="28"/>
                <w:szCs w:val="28"/>
              </w:rPr>
              <w:t>медицинских</w:t>
            </w:r>
            <w:r w:rsidR="002A2F8C" w:rsidRPr="00E30931">
              <w:rPr>
                <w:rFonts w:ascii="Times New Roman" w:eastAsia="Times New Roman" w:hAnsi="Times New Roman" w:cs="Times New Roman"/>
                <w:color w:val="000000" w:themeColor="text1"/>
                <w:sz w:val="28"/>
                <w:szCs w:val="28"/>
              </w:rPr>
              <w:t xml:space="preserve"> учреждений</w:t>
            </w:r>
            <w:r w:rsidR="00E1298D" w:rsidRPr="00E30931">
              <w:rPr>
                <w:rFonts w:ascii="Times New Roman" w:eastAsia="Times New Roman" w:hAnsi="Times New Roman" w:cs="Times New Roman"/>
                <w:color w:val="000000" w:themeColor="text1"/>
                <w:sz w:val="28"/>
                <w:szCs w:val="28"/>
              </w:rPr>
              <w:t xml:space="preserve"> системы здравоохране</w:t>
            </w:r>
            <w:r w:rsidRPr="00E30931">
              <w:rPr>
                <w:rFonts w:ascii="Times New Roman" w:eastAsia="Times New Roman" w:hAnsi="Times New Roman" w:cs="Times New Roman"/>
                <w:color w:val="000000" w:themeColor="text1"/>
                <w:sz w:val="28"/>
                <w:szCs w:val="28"/>
              </w:rPr>
              <w:t>ния</w:t>
            </w:r>
            <w:r w:rsidR="00B17988" w:rsidRPr="00E30931">
              <w:rPr>
                <w:rFonts w:ascii="Times New Roman" w:eastAsia="Times New Roman" w:hAnsi="Times New Roman" w:cs="Times New Roman"/>
                <w:color w:val="000000" w:themeColor="text1"/>
                <w:sz w:val="28"/>
                <w:szCs w:val="28"/>
              </w:rPr>
              <w:t xml:space="preserve"> Высокогорского района</w:t>
            </w:r>
          </w:p>
        </w:tc>
      </w:tr>
      <w:tr w:rsidR="00E30931" w:rsidRPr="00E30931" w:rsidTr="006D0704">
        <w:tc>
          <w:tcPr>
            <w:tcW w:w="2411" w:type="dxa"/>
          </w:tcPr>
          <w:p w:rsidR="00215C20" w:rsidRPr="00E30931" w:rsidRDefault="00215C20" w:rsidP="006D0704">
            <w:pPr>
              <w:rPr>
                <w:rFonts w:ascii="Times New Roman" w:eastAsia="Times New Roman" w:hAnsi="Times New Roman" w:cs="Times New Roman"/>
                <w:color w:val="000000" w:themeColor="text1"/>
                <w:sz w:val="28"/>
                <w:szCs w:val="28"/>
              </w:rPr>
            </w:pPr>
            <w:r w:rsidRPr="00E30931">
              <w:rPr>
                <w:rFonts w:ascii="Times New Roman" w:eastAsia="Times New Roman" w:hAnsi="Times New Roman" w:cs="Times New Roman"/>
                <w:color w:val="000000" w:themeColor="text1"/>
                <w:sz w:val="28"/>
                <w:szCs w:val="28"/>
              </w:rPr>
              <w:t>Задачи Программы</w:t>
            </w:r>
          </w:p>
        </w:tc>
        <w:tc>
          <w:tcPr>
            <w:tcW w:w="7512" w:type="dxa"/>
            <w:gridSpan w:val="2"/>
          </w:tcPr>
          <w:p w:rsidR="00215C20" w:rsidRPr="00E30931" w:rsidRDefault="00215C20" w:rsidP="00D03C66">
            <w:pPr>
              <w:rPr>
                <w:rFonts w:ascii="Times New Roman" w:eastAsia="Times New Roman" w:hAnsi="Times New Roman" w:cs="Times New Roman"/>
                <w:color w:val="000000" w:themeColor="text1"/>
                <w:sz w:val="28"/>
                <w:szCs w:val="28"/>
              </w:rPr>
            </w:pPr>
            <w:r w:rsidRPr="00E30931">
              <w:rPr>
                <w:rFonts w:ascii="Times New Roman" w:eastAsia="Times New Roman" w:hAnsi="Times New Roman" w:cs="Times New Roman"/>
                <w:color w:val="000000" w:themeColor="text1"/>
                <w:sz w:val="28"/>
                <w:szCs w:val="28"/>
              </w:rPr>
              <w:t>Создание системы социально-экономической поддержки для наиболее полного обеспече</w:t>
            </w:r>
            <w:r w:rsidR="00B17988" w:rsidRPr="00E30931">
              <w:rPr>
                <w:rFonts w:ascii="Times New Roman" w:eastAsia="Times New Roman" w:hAnsi="Times New Roman" w:cs="Times New Roman"/>
                <w:color w:val="000000" w:themeColor="text1"/>
                <w:sz w:val="28"/>
                <w:szCs w:val="28"/>
              </w:rPr>
              <w:t>ния потребности в врачебных</w:t>
            </w:r>
            <w:r w:rsidRPr="00E30931">
              <w:rPr>
                <w:rFonts w:ascii="Times New Roman" w:eastAsia="Times New Roman" w:hAnsi="Times New Roman" w:cs="Times New Roman"/>
                <w:color w:val="000000" w:themeColor="text1"/>
                <w:sz w:val="28"/>
                <w:szCs w:val="28"/>
              </w:rPr>
              <w:t xml:space="preserve"> кадрах. Закрепление и увеличение количества молодых специалистов в </w:t>
            </w:r>
            <w:r w:rsidR="00E1298D" w:rsidRPr="00E30931">
              <w:rPr>
                <w:rFonts w:ascii="Times New Roman" w:eastAsia="Times New Roman" w:hAnsi="Times New Roman" w:cs="Times New Roman"/>
                <w:color w:val="000000" w:themeColor="text1"/>
                <w:sz w:val="28"/>
                <w:szCs w:val="28"/>
              </w:rPr>
              <w:t>медицинских</w:t>
            </w:r>
            <w:r w:rsidRPr="00E30931">
              <w:rPr>
                <w:rFonts w:ascii="Times New Roman" w:eastAsia="Times New Roman" w:hAnsi="Times New Roman" w:cs="Times New Roman"/>
                <w:color w:val="000000" w:themeColor="text1"/>
                <w:sz w:val="28"/>
                <w:szCs w:val="28"/>
              </w:rPr>
              <w:t xml:space="preserve"> учреждениях. Повышение уровня жизни молодых специалистов</w:t>
            </w:r>
            <w:r w:rsidR="00E1298D" w:rsidRPr="00E30931">
              <w:rPr>
                <w:rFonts w:ascii="Times New Roman" w:eastAsia="Times New Roman" w:hAnsi="Times New Roman" w:cs="Times New Roman"/>
                <w:color w:val="000000" w:themeColor="text1"/>
                <w:sz w:val="28"/>
                <w:szCs w:val="28"/>
              </w:rPr>
              <w:t xml:space="preserve"> медицински</w:t>
            </w:r>
            <w:r w:rsidR="002A2F8C" w:rsidRPr="00E30931">
              <w:rPr>
                <w:rFonts w:ascii="Times New Roman" w:eastAsia="Times New Roman" w:hAnsi="Times New Roman" w:cs="Times New Roman"/>
                <w:color w:val="000000" w:themeColor="text1"/>
                <w:sz w:val="28"/>
                <w:szCs w:val="28"/>
              </w:rPr>
              <w:t>х учреждений</w:t>
            </w:r>
            <w:r w:rsidR="00E1298D" w:rsidRPr="00E30931">
              <w:rPr>
                <w:rFonts w:ascii="Times New Roman" w:eastAsia="Times New Roman" w:hAnsi="Times New Roman" w:cs="Times New Roman"/>
                <w:color w:val="000000" w:themeColor="text1"/>
                <w:sz w:val="28"/>
                <w:szCs w:val="28"/>
              </w:rPr>
              <w:t>, работающих в системе здравоохране</w:t>
            </w:r>
            <w:r w:rsidRPr="00E30931">
              <w:rPr>
                <w:rFonts w:ascii="Times New Roman" w:eastAsia="Times New Roman" w:hAnsi="Times New Roman" w:cs="Times New Roman"/>
                <w:color w:val="000000" w:themeColor="text1"/>
                <w:sz w:val="28"/>
                <w:szCs w:val="28"/>
              </w:rPr>
              <w:t>ния</w:t>
            </w:r>
            <w:r w:rsidR="00B17988" w:rsidRPr="00E30931">
              <w:rPr>
                <w:rFonts w:ascii="Times New Roman" w:eastAsia="Times New Roman" w:hAnsi="Times New Roman" w:cs="Times New Roman"/>
                <w:color w:val="000000" w:themeColor="text1"/>
                <w:sz w:val="28"/>
                <w:szCs w:val="28"/>
              </w:rPr>
              <w:t xml:space="preserve"> Высокогорского района</w:t>
            </w:r>
            <w:r w:rsidRPr="00E30931">
              <w:rPr>
                <w:rFonts w:ascii="Times New Roman" w:eastAsia="Times New Roman" w:hAnsi="Times New Roman" w:cs="Times New Roman"/>
                <w:color w:val="000000" w:themeColor="text1"/>
                <w:sz w:val="28"/>
                <w:szCs w:val="28"/>
              </w:rPr>
              <w:t>.</w:t>
            </w:r>
          </w:p>
        </w:tc>
      </w:tr>
      <w:tr w:rsidR="00E30931" w:rsidRPr="00E30931" w:rsidTr="006D0704">
        <w:tc>
          <w:tcPr>
            <w:tcW w:w="2411" w:type="dxa"/>
          </w:tcPr>
          <w:p w:rsidR="00215C20" w:rsidRPr="00E30931" w:rsidRDefault="00215C20" w:rsidP="006D0704">
            <w:pPr>
              <w:rPr>
                <w:rFonts w:ascii="Times New Roman" w:eastAsia="Times New Roman" w:hAnsi="Times New Roman" w:cs="Times New Roman"/>
                <w:color w:val="000000" w:themeColor="text1"/>
                <w:sz w:val="28"/>
                <w:szCs w:val="28"/>
              </w:rPr>
            </w:pPr>
            <w:r w:rsidRPr="00E30931">
              <w:rPr>
                <w:rFonts w:ascii="Times New Roman" w:eastAsia="Times New Roman" w:hAnsi="Times New Roman" w:cs="Times New Roman"/>
                <w:color w:val="000000" w:themeColor="text1"/>
                <w:sz w:val="28"/>
                <w:szCs w:val="28"/>
              </w:rPr>
              <w:t>Сроки реализации Программы</w:t>
            </w:r>
          </w:p>
        </w:tc>
        <w:tc>
          <w:tcPr>
            <w:tcW w:w="7512" w:type="dxa"/>
            <w:gridSpan w:val="2"/>
          </w:tcPr>
          <w:p w:rsidR="00215C20" w:rsidRPr="00E30931" w:rsidRDefault="00215C20" w:rsidP="007C0E4F">
            <w:pPr>
              <w:rPr>
                <w:rFonts w:ascii="Times New Roman" w:eastAsia="Times New Roman" w:hAnsi="Times New Roman" w:cs="Times New Roman"/>
                <w:color w:val="000000" w:themeColor="text1"/>
                <w:sz w:val="28"/>
                <w:szCs w:val="28"/>
              </w:rPr>
            </w:pPr>
            <w:r w:rsidRPr="00E30931">
              <w:rPr>
                <w:rFonts w:ascii="Times New Roman" w:eastAsia="Times New Roman" w:hAnsi="Times New Roman" w:cs="Times New Roman"/>
                <w:color w:val="000000" w:themeColor="text1"/>
                <w:sz w:val="28"/>
                <w:szCs w:val="28"/>
              </w:rPr>
              <w:t>202</w:t>
            </w:r>
            <w:r w:rsidR="007C0E4F" w:rsidRPr="00E30931">
              <w:rPr>
                <w:rFonts w:ascii="Times New Roman" w:eastAsia="Times New Roman" w:hAnsi="Times New Roman" w:cs="Times New Roman"/>
                <w:color w:val="000000" w:themeColor="text1"/>
                <w:sz w:val="28"/>
                <w:szCs w:val="28"/>
              </w:rPr>
              <w:t>5</w:t>
            </w:r>
            <w:r w:rsidRPr="00E30931">
              <w:rPr>
                <w:rFonts w:ascii="Times New Roman" w:eastAsia="Times New Roman" w:hAnsi="Times New Roman" w:cs="Times New Roman"/>
                <w:color w:val="000000" w:themeColor="text1"/>
                <w:sz w:val="28"/>
                <w:szCs w:val="28"/>
              </w:rPr>
              <w:t xml:space="preserve"> - 202</w:t>
            </w:r>
            <w:r w:rsidR="007C0E4F" w:rsidRPr="00E30931">
              <w:rPr>
                <w:rFonts w:ascii="Times New Roman" w:eastAsia="Times New Roman" w:hAnsi="Times New Roman" w:cs="Times New Roman"/>
                <w:color w:val="000000" w:themeColor="text1"/>
                <w:sz w:val="28"/>
                <w:szCs w:val="28"/>
              </w:rPr>
              <w:t>6</w:t>
            </w:r>
            <w:r w:rsidRPr="00E30931">
              <w:rPr>
                <w:rFonts w:ascii="Times New Roman" w:eastAsia="Times New Roman" w:hAnsi="Times New Roman" w:cs="Times New Roman"/>
                <w:color w:val="000000" w:themeColor="text1"/>
                <w:sz w:val="28"/>
                <w:szCs w:val="28"/>
              </w:rPr>
              <w:t xml:space="preserve"> годы</w:t>
            </w:r>
          </w:p>
        </w:tc>
      </w:tr>
      <w:tr w:rsidR="00E30931" w:rsidRPr="00E30931" w:rsidTr="00E30931">
        <w:tc>
          <w:tcPr>
            <w:tcW w:w="2411" w:type="dxa"/>
          </w:tcPr>
          <w:p w:rsidR="00215C20" w:rsidRPr="00E30931" w:rsidRDefault="00215C20" w:rsidP="006D0704">
            <w:pPr>
              <w:rPr>
                <w:rFonts w:ascii="Times New Roman" w:eastAsia="Times New Roman" w:hAnsi="Times New Roman" w:cs="Times New Roman"/>
                <w:color w:val="000000" w:themeColor="text1"/>
                <w:sz w:val="28"/>
                <w:szCs w:val="28"/>
              </w:rPr>
            </w:pPr>
            <w:r w:rsidRPr="00E30931">
              <w:rPr>
                <w:rFonts w:ascii="Times New Roman" w:eastAsia="Times New Roman" w:hAnsi="Times New Roman" w:cs="Times New Roman"/>
                <w:color w:val="000000" w:themeColor="text1"/>
                <w:sz w:val="28"/>
                <w:szCs w:val="28"/>
              </w:rPr>
              <w:t>Объемы и источники финансирования</w:t>
            </w:r>
          </w:p>
        </w:tc>
        <w:tc>
          <w:tcPr>
            <w:tcW w:w="7512" w:type="dxa"/>
            <w:gridSpan w:val="2"/>
            <w:shd w:val="clear" w:color="auto" w:fill="auto"/>
          </w:tcPr>
          <w:p w:rsidR="00215C20" w:rsidRPr="00E30931" w:rsidRDefault="00215C20" w:rsidP="006D0704">
            <w:pPr>
              <w:rPr>
                <w:rFonts w:ascii="Times New Roman" w:eastAsia="Times New Roman" w:hAnsi="Times New Roman" w:cs="Times New Roman"/>
                <w:color w:val="000000" w:themeColor="text1"/>
                <w:sz w:val="28"/>
                <w:szCs w:val="28"/>
              </w:rPr>
            </w:pPr>
            <w:r w:rsidRPr="00E30931">
              <w:rPr>
                <w:rFonts w:ascii="Times New Roman" w:eastAsia="Times New Roman" w:hAnsi="Times New Roman" w:cs="Times New Roman"/>
                <w:color w:val="000000" w:themeColor="text1"/>
                <w:sz w:val="28"/>
                <w:szCs w:val="28"/>
              </w:rPr>
              <w:t xml:space="preserve">Общий объем финансирования Программы </w:t>
            </w:r>
            <w:r w:rsidR="00015D63" w:rsidRPr="00E30931">
              <w:rPr>
                <w:rFonts w:ascii="Times New Roman" w:eastAsia="Times New Roman" w:hAnsi="Times New Roman" w:cs="Times New Roman"/>
                <w:color w:val="000000" w:themeColor="text1"/>
                <w:sz w:val="28"/>
                <w:szCs w:val="28"/>
              </w:rPr>
              <w:t xml:space="preserve">за счет средств муниципального бюджета </w:t>
            </w:r>
            <w:r w:rsidRPr="00E30931">
              <w:rPr>
                <w:rFonts w:ascii="Times New Roman" w:eastAsia="Times New Roman" w:hAnsi="Times New Roman" w:cs="Times New Roman"/>
                <w:color w:val="000000" w:themeColor="text1"/>
                <w:sz w:val="28"/>
                <w:szCs w:val="28"/>
              </w:rPr>
              <w:t xml:space="preserve">составляет </w:t>
            </w:r>
            <w:r w:rsidR="00E1298D" w:rsidRPr="00E30931">
              <w:rPr>
                <w:rFonts w:ascii="Times New Roman" w:eastAsia="Times New Roman" w:hAnsi="Times New Roman" w:cs="Times New Roman"/>
                <w:color w:val="000000" w:themeColor="text1"/>
                <w:sz w:val="28"/>
                <w:szCs w:val="28"/>
              </w:rPr>
              <w:softHyphen/>
            </w:r>
            <w:r w:rsidR="00E1298D" w:rsidRPr="00E30931">
              <w:rPr>
                <w:rFonts w:ascii="Times New Roman" w:eastAsia="Times New Roman" w:hAnsi="Times New Roman" w:cs="Times New Roman"/>
                <w:color w:val="000000" w:themeColor="text1"/>
                <w:sz w:val="28"/>
                <w:szCs w:val="28"/>
              </w:rPr>
              <w:softHyphen/>
            </w:r>
            <w:r w:rsidR="00E1298D" w:rsidRPr="00E30931">
              <w:rPr>
                <w:rFonts w:ascii="Times New Roman" w:eastAsia="Times New Roman" w:hAnsi="Times New Roman" w:cs="Times New Roman"/>
                <w:color w:val="000000" w:themeColor="text1"/>
                <w:sz w:val="28"/>
                <w:szCs w:val="28"/>
              </w:rPr>
              <w:softHyphen/>
            </w:r>
            <w:r w:rsidR="00E1298D" w:rsidRPr="00E30931">
              <w:rPr>
                <w:rFonts w:ascii="Times New Roman" w:eastAsia="Times New Roman" w:hAnsi="Times New Roman" w:cs="Times New Roman"/>
                <w:color w:val="000000" w:themeColor="text1"/>
                <w:sz w:val="28"/>
                <w:szCs w:val="28"/>
              </w:rPr>
              <w:softHyphen/>
            </w:r>
            <w:r w:rsidR="00E1298D" w:rsidRPr="00E30931">
              <w:rPr>
                <w:rFonts w:ascii="Times New Roman" w:eastAsia="Times New Roman" w:hAnsi="Times New Roman" w:cs="Times New Roman"/>
                <w:color w:val="000000" w:themeColor="text1"/>
                <w:sz w:val="28"/>
                <w:szCs w:val="28"/>
              </w:rPr>
              <w:softHyphen/>
            </w:r>
            <w:r w:rsidR="00E1298D" w:rsidRPr="00E30931">
              <w:rPr>
                <w:rFonts w:ascii="Times New Roman" w:eastAsia="Times New Roman" w:hAnsi="Times New Roman" w:cs="Times New Roman"/>
                <w:color w:val="000000" w:themeColor="text1"/>
                <w:sz w:val="28"/>
                <w:szCs w:val="28"/>
              </w:rPr>
              <w:softHyphen/>
            </w:r>
            <w:r w:rsidR="00E1298D" w:rsidRPr="00E30931">
              <w:rPr>
                <w:rFonts w:ascii="Times New Roman" w:eastAsia="Times New Roman" w:hAnsi="Times New Roman" w:cs="Times New Roman"/>
                <w:color w:val="000000" w:themeColor="text1"/>
                <w:sz w:val="28"/>
                <w:szCs w:val="28"/>
              </w:rPr>
              <w:softHyphen/>
            </w:r>
            <w:r w:rsidR="00E1298D" w:rsidRPr="00E30931">
              <w:rPr>
                <w:rFonts w:ascii="Times New Roman" w:eastAsia="Times New Roman" w:hAnsi="Times New Roman" w:cs="Times New Roman"/>
                <w:color w:val="000000" w:themeColor="text1"/>
                <w:sz w:val="28"/>
                <w:szCs w:val="28"/>
              </w:rPr>
              <w:softHyphen/>
            </w:r>
            <w:r w:rsidR="0048644D" w:rsidRPr="00E30931">
              <w:rPr>
                <w:rFonts w:ascii="Times New Roman" w:eastAsia="Times New Roman" w:hAnsi="Times New Roman" w:cs="Times New Roman"/>
                <w:color w:val="000000" w:themeColor="text1"/>
                <w:sz w:val="28"/>
                <w:szCs w:val="28"/>
              </w:rPr>
              <w:t>1</w:t>
            </w:r>
            <w:r w:rsidR="00015D63" w:rsidRPr="00E30931">
              <w:rPr>
                <w:rFonts w:ascii="Times New Roman" w:eastAsia="Times New Roman" w:hAnsi="Times New Roman" w:cs="Times New Roman"/>
                <w:color w:val="000000" w:themeColor="text1"/>
                <w:sz w:val="28"/>
                <w:szCs w:val="28"/>
              </w:rPr>
              <w:t xml:space="preserve"> </w:t>
            </w:r>
            <w:r w:rsidR="0048644D" w:rsidRPr="00E30931">
              <w:rPr>
                <w:rFonts w:ascii="Times New Roman" w:eastAsia="Times New Roman" w:hAnsi="Times New Roman" w:cs="Times New Roman"/>
                <w:color w:val="000000" w:themeColor="text1"/>
                <w:sz w:val="28"/>
                <w:szCs w:val="28"/>
              </w:rPr>
              <w:t>000</w:t>
            </w:r>
            <w:r w:rsidR="00015D63" w:rsidRPr="00E30931">
              <w:rPr>
                <w:rFonts w:ascii="Times New Roman" w:eastAsia="Times New Roman" w:hAnsi="Times New Roman" w:cs="Times New Roman"/>
                <w:color w:val="000000" w:themeColor="text1"/>
                <w:sz w:val="28"/>
                <w:szCs w:val="28"/>
              </w:rPr>
              <w:t xml:space="preserve"> </w:t>
            </w:r>
            <w:proofErr w:type="gramStart"/>
            <w:r w:rsidR="0048644D" w:rsidRPr="00E30931">
              <w:rPr>
                <w:rFonts w:ascii="Times New Roman" w:eastAsia="Times New Roman" w:hAnsi="Times New Roman" w:cs="Times New Roman"/>
                <w:color w:val="000000" w:themeColor="text1"/>
                <w:sz w:val="28"/>
                <w:szCs w:val="28"/>
              </w:rPr>
              <w:t xml:space="preserve">000 </w:t>
            </w:r>
            <w:r w:rsidRPr="00E30931">
              <w:rPr>
                <w:rFonts w:ascii="Times New Roman" w:eastAsia="Times New Roman" w:hAnsi="Times New Roman" w:cs="Times New Roman"/>
                <w:color w:val="000000" w:themeColor="text1"/>
                <w:sz w:val="28"/>
                <w:szCs w:val="28"/>
              </w:rPr>
              <w:t xml:space="preserve"> руб.</w:t>
            </w:r>
            <w:proofErr w:type="gramEnd"/>
            <w:r w:rsidRPr="00E30931">
              <w:rPr>
                <w:rFonts w:ascii="Times New Roman" w:eastAsia="Times New Roman" w:hAnsi="Times New Roman" w:cs="Times New Roman"/>
                <w:color w:val="000000" w:themeColor="text1"/>
                <w:sz w:val="28"/>
                <w:szCs w:val="28"/>
              </w:rPr>
              <w:t xml:space="preserve"> </w:t>
            </w:r>
          </w:p>
          <w:p w:rsidR="00215C20" w:rsidRPr="00E30931" w:rsidRDefault="00215C20" w:rsidP="006D0704">
            <w:pPr>
              <w:rPr>
                <w:rFonts w:ascii="Times New Roman" w:eastAsia="Times New Roman" w:hAnsi="Times New Roman" w:cs="Times New Roman"/>
                <w:color w:val="000000" w:themeColor="text1"/>
                <w:sz w:val="28"/>
                <w:szCs w:val="28"/>
              </w:rPr>
            </w:pPr>
            <w:r w:rsidRPr="00E30931">
              <w:rPr>
                <w:rFonts w:ascii="Times New Roman" w:eastAsia="Times New Roman" w:hAnsi="Times New Roman" w:cs="Times New Roman"/>
                <w:color w:val="000000" w:themeColor="text1"/>
                <w:sz w:val="28"/>
                <w:szCs w:val="28"/>
              </w:rPr>
              <w:t xml:space="preserve">в том числе по годам: </w:t>
            </w:r>
          </w:p>
          <w:p w:rsidR="00215C20" w:rsidRPr="00E30931" w:rsidRDefault="00E1298D" w:rsidP="006D0704">
            <w:pPr>
              <w:rPr>
                <w:rFonts w:ascii="Times New Roman" w:eastAsia="Times New Roman" w:hAnsi="Times New Roman" w:cs="Times New Roman"/>
                <w:color w:val="000000" w:themeColor="text1"/>
                <w:sz w:val="28"/>
                <w:szCs w:val="28"/>
              </w:rPr>
            </w:pPr>
            <w:r w:rsidRPr="00E30931">
              <w:rPr>
                <w:rFonts w:ascii="Times New Roman" w:eastAsia="Times New Roman" w:hAnsi="Times New Roman" w:cs="Times New Roman"/>
                <w:color w:val="000000" w:themeColor="text1"/>
                <w:sz w:val="28"/>
                <w:szCs w:val="28"/>
              </w:rPr>
              <w:lastRenderedPageBreak/>
              <w:t>202</w:t>
            </w:r>
            <w:r w:rsidR="007C0E4F" w:rsidRPr="00E30931">
              <w:rPr>
                <w:rFonts w:ascii="Times New Roman" w:eastAsia="Times New Roman" w:hAnsi="Times New Roman" w:cs="Times New Roman"/>
                <w:color w:val="000000" w:themeColor="text1"/>
                <w:sz w:val="28"/>
                <w:szCs w:val="28"/>
              </w:rPr>
              <w:t>5</w:t>
            </w:r>
            <w:r w:rsidRPr="00E30931">
              <w:rPr>
                <w:rFonts w:ascii="Times New Roman" w:eastAsia="Times New Roman" w:hAnsi="Times New Roman" w:cs="Times New Roman"/>
                <w:color w:val="000000" w:themeColor="text1"/>
                <w:sz w:val="28"/>
                <w:szCs w:val="28"/>
              </w:rPr>
              <w:t xml:space="preserve"> – </w:t>
            </w:r>
            <w:r w:rsidR="0048644D" w:rsidRPr="00E30931">
              <w:rPr>
                <w:rFonts w:ascii="Times New Roman" w:eastAsia="Times New Roman" w:hAnsi="Times New Roman" w:cs="Times New Roman"/>
                <w:color w:val="000000" w:themeColor="text1"/>
                <w:sz w:val="28"/>
                <w:szCs w:val="28"/>
              </w:rPr>
              <w:t>500</w:t>
            </w:r>
            <w:r w:rsidR="00015D63" w:rsidRPr="00E30931">
              <w:rPr>
                <w:rFonts w:ascii="Times New Roman" w:eastAsia="Times New Roman" w:hAnsi="Times New Roman" w:cs="Times New Roman"/>
                <w:color w:val="000000" w:themeColor="text1"/>
                <w:sz w:val="28"/>
                <w:szCs w:val="28"/>
              </w:rPr>
              <w:t xml:space="preserve"> </w:t>
            </w:r>
            <w:proofErr w:type="gramStart"/>
            <w:r w:rsidR="0048644D" w:rsidRPr="00E30931">
              <w:rPr>
                <w:rFonts w:ascii="Times New Roman" w:eastAsia="Times New Roman" w:hAnsi="Times New Roman" w:cs="Times New Roman"/>
                <w:color w:val="000000" w:themeColor="text1"/>
                <w:sz w:val="28"/>
                <w:szCs w:val="28"/>
              </w:rPr>
              <w:t xml:space="preserve">000 </w:t>
            </w:r>
            <w:r w:rsidR="00215C20" w:rsidRPr="00E30931">
              <w:rPr>
                <w:rFonts w:ascii="Times New Roman" w:eastAsia="Times New Roman" w:hAnsi="Times New Roman" w:cs="Times New Roman"/>
                <w:color w:val="000000" w:themeColor="text1"/>
                <w:sz w:val="28"/>
                <w:szCs w:val="28"/>
              </w:rPr>
              <w:t xml:space="preserve"> руб.</w:t>
            </w:r>
            <w:proofErr w:type="gramEnd"/>
            <w:r w:rsidR="00215C20" w:rsidRPr="00E30931">
              <w:rPr>
                <w:rFonts w:ascii="Times New Roman" w:eastAsia="Times New Roman" w:hAnsi="Times New Roman" w:cs="Times New Roman"/>
                <w:color w:val="000000" w:themeColor="text1"/>
                <w:sz w:val="28"/>
                <w:szCs w:val="28"/>
              </w:rPr>
              <w:t xml:space="preserve"> </w:t>
            </w:r>
          </w:p>
          <w:p w:rsidR="00215C20" w:rsidRPr="00E30931" w:rsidRDefault="00E1298D" w:rsidP="007C0E4F">
            <w:pPr>
              <w:rPr>
                <w:rFonts w:ascii="Times New Roman" w:eastAsia="Times New Roman" w:hAnsi="Times New Roman" w:cs="Times New Roman"/>
                <w:color w:val="000000" w:themeColor="text1"/>
                <w:sz w:val="28"/>
                <w:szCs w:val="28"/>
              </w:rPr>
            </w:pPr>
            <w:r w:rsidRPr="00E30931">
              <w:rPr>
                <w:rFonts w:ascii="Times New Roman" w:eastAsia="Times New Roman" w:hAnsi="Times New Roman" w:cs="Times New Roman"/>
                <w:color w:val="000000" w:themeColor="text1"/>
                <w:sz w:val="28"/>
                <w:szCs w:val="28"/>
              </w:rPr>
              <w:t>202</w:t>
            </w:r>
            <w:r w:rsidR="007C0E4F" w:rsidRPr="00E30931">
              <w:rPr>
                <w:rFonts w:ascii="Times New Roman" w:eastAsia="Times New Roman" w:hAnsi="Times New Roman" w:cs="Times New Roman"/>
                <w:color w:val="000000" w:themeColor="text1"/>
                <w:sz w:val="28"/>
                <w:szCs w:val="28"/>
              </w:rPr>
              <w:t>6</w:t>
            </w:r>
            <w:r w:rsidRPr="00E30931">
              <w:rPr>
                <w:rFonts w:ascii="Times New Roman" w:eastAsia="Times New Roman" w:hAnsi="Times New Roman" w:cs="Times New Roman"/>
                <w:color w:val="000000" w:themeColor="text1"/>
                <w:sz w:val="28"/>
                <w:szCs w:val="28"/>
              </w:rPr>
              <w:t xml:space="preserve"> – </w:t>
            </w:r>
            <w:r w:rsidR="0048644D" w:rsidRPr="00E30931">
              <w:rPr>
                <w:rFonts w:ascii="Times New Roman" w:eastAsia="Times New Roman" w:hAnsi="Times New Roman" w:cs="Times New Roman"/>
                <w:color w:val="000000" w:themeColor="text1"/>
                <w:sz w:val="28"/>
                <w:szCs w:val="28"/>
              </w:rPr>
              <w:t>500</w:t>
            </w:r>
            <w:r w:rsidR="00015D63" w:rsidRPr="00E30931">
              <w:rPr>
                <w:rFonts w:ascii="Times New Roman" w:eastAsia="Times New Roman" w:hAnsi="Times New Roman" w:cs="Times New Roman"/>
                <w:color w:val="000000" w:themeColor="text1"/>
                <w:sz w:val="28"/>
                <w:szCs w:val="28"/>
              </w:rPr>
              <w:t xml:space="preserve"> </w:t>
            </w:r>
            <w:r w:rsidR="0048644D" w:rsidRPr="00E30931">
              <w:rPr>
                <w:rFonts w:ascii="Times New Roman" w:eastAsia="Times New Roman" w:hAnsi="Times New Roman" w:cs="Times New Roman"/>
                <w:color w:val="000000" w:themeColor="text1"/>
                <w:sz w:val="28"/>
                <w:szCs w:val="28"/>
              </w:rPr>
              <w:t>000</w:t>
            </w:r>
            <w:r w:rsidR="00215C20" w:rsidRPr="00E30931">
              <w:rPr>
                <w:rFonts w:ascii="Times New Roman" w:eastAsia="Times New Roman" w:hAnsi="Times New Roman" w:cs="Times New Roman"/>
                <w:color w:val="000000" w:themeColor="text1"/>
                <w:sz w:val="28"/>
                <w:szCs w:val="28"/>
              </w:rPr>
              <w:t xml:space="preserve"> руб.</w:t>
            </w:r>
          </w:p>
        </w:tc>
      </w:tr>
      <w:tr w:rsidR="00E30931" w:rsidRPr="00E30931" w:rsidTr="00E30931">
        <w:tc>
          <w:tcPr>
            <w:tcW w:w="2411" w:type="dxa"/>
          </w:tcPr>
          <w:p w:rsidR="00215C20" w:rsidRPr="00E30931" w:rsidRDefault="00215C20" w:rsidP="006D0704">
            <w:pPr>
              <w:rPr>
                <w:rFonts w:ascii="Times New Roman" w:eastAsia="Times New Roman" w:hAnsi="Times New Roman" w:cs="Times New Roman"/>
                <w:color w:val="000000" w:themeColor="text1"/>
                <w:sz w:val="28"/>
                <w:szCs w:val="28"/>
              </w:rPr>
            </w:pPr>
            <w:r w:rsidRPr="00E30931">
              <w:rPr>
                <w:rFonts w:ascii="Times New Roman" w:eastAsia="Times New Roman" w:hAnsi="Times New Roman" w:cs="Times New Roman"/>
                <w:color w:val="000000" w:themeColor="text1"/>
                <w:sz w:val="28"/>
                <w:szCs w:val="28"/>
              </w:rPr>
              <w:lastRenderedPageBreak/>
              <w:t>Исполнители Программы</w:t>
            </w:r>
          </w:p>
        </w:tc>
        <w:tc>
          <w:tcPr>
            <w:tcW w:w="7512" w:type="dxa"/>
            <w:gridSpan w:val="2"/>
            <w:shd w:val="clear" w:color="auto" w:fill="auto"/>
          </w:tcPr>
          <w:p w:rsidR="00215C20" w:rsidRPr="00E30931" w:rsidRDefault="00E30931" w:rsidP="006D0704">
            <w:pPr>
              <w:rPr>
                <w:rFonts w:ascii="Times New Roman" w:eastAsia="Times New Roman" w:hAnsi="Times New Roman" w:cs="Times New Roman"/>
                <w:color w:val="000000" w:themeColor="text1"/>
                <w:sz w:val="28"/>
                <w:szCs w:val="28"/>
              </w:rPr>
            </w:pPr>
            <w:r w:rsidRPr="00E30931">
              <w:rPr>
                <w:rFonts w:ascii="Times New Roman" w:eastAsia="Times New Roman" w:hAnsi="Times New Roman" w:cs="Times New Roman"/>
                <w:color w:val="000000" w:themeColor="text1"/>
                <w:sz w:val="28"/>
                <w:szCs w:val="28"/>
              </w:rPr>
              <w:t>ГАУЗ «Высокогорская ЦРБ» Республики Татарстан</w:t>
            </w:r>
          </w:p>
        </w:tc>
      </w:tr>
      <w:tr w:rsidR="00E30931" w:rsidRPr="00E30931" w:rsidTr="00E30931">
        <w:tc>
          <w:tcPr>
            <w:tcW w:w="2411" w:type="dxa"/>
          </w:tcPr>
          <w:p w:rsidR="00215C20" w:rsidRPr="00E30931" w:rsidRDefault="00215C20" w:rsidP="006D0704">
            <w:pPr>
              <w:rPr>
                <w:rFonts w:ascii="Times New Roman" w:eastAsia="Times New Roman" w:hAnsi="Times New Roman" w:cs="Times New Roman"/>
                <w:color w:val="000000" w:themeColor="text1"/>
                <w:sz w:val="28"/>
                <w:szCs w:val="28"/>
              </w:rPr>
            </w:pPr>
            <w:r w:rsidRPr="00E30931">
              <w:rPr>
                <w:rFonts w:ascii="Times New Roman" w:eastAsia="Times New Roman" w:hAnsi="Times New Roman" w:cs="Times New Roman"/>
                <w:color w:val="000000" w:themeColor="text1"/>
                <w:sz w:val="28"/>
                <w:szCs w:val="28"/>
              </w:rPr>
              <w:t>Контроль за реализацией программы</w:t>
            </w:r>
          </w:p>
        </w:tc>
        <w:tc>
          <w:tcPr>
            <w:tcW w:w="7512" w:type="dxa"/>
            <w:gridSpan w:val="2"/>
            <w:shd w:val="clear" w:color="auto" w:fill="auto"/>
          </w:tcPr>
          <w:p w:rsidR="00215C20" w:rsidRPr="00E30931" w:rsidRDefault="00215C20" w:rsidP="006D0704">
            <w:pPr>
              <w:rPr>
                <w:rFonts w:ascii="Times New Roman" w:eastAsia="Times New Roman" w:hAnsi="Times New Roman" w:cs="Times New Roman"/>
                <w:color w:val="000000" w:themeColor="text1"/>
                <w:sz w:val="28"/>
                <w:szCs w:val="28"/>
              </w:rPr>
            </w:pPr>
            <w:r w:rsidRPr="00E30931">
              <w:rPr>
                <w:rFonts w:ascii="Times New Roman" w:eastAsia="Times New Roman" w:hAnsi="Times New Roman" w:cs="Times New Roman"/>
                <w:color w:val="000000" w:themeColor="text1"/>
                <w:sz w:val="28"/>
                <w:szCs w:val="28"/>
              </w:rPr>
              <w:t>Исполнительный комитет Высокогорского муниципального района</w:t>
            </w:r>
          </w:p>
        </w:tc>
      </w:tr>
      <w:tr w:rsidR="00E30931" w:rsidRPr="00E30931" w:rsidTr="006D0704">
        <w:tc>
          <w:tcPr>
            <w:tcW w:w="2411" w:type="dxa"/>
            <w:vMerge w:val="restart"/>
          </w:tcPr>
          <w:p w:rsidR="00215C20" w:rsidRPr="00E30931" w:rsidRDefault="00215C20" w:rsidP="006D0704">
            <w:pPr>
              <w:rPr>
                <w:rFonts w:ascii="Times New Roman" w:eastAsia="Times New Roman" w:hAnsi="Times New Roman" w:cs="Times New Roman"/>
                <w:color w:val="000000" w:themeColor="text1"/>
                <w:sz w:val="28"/>
                <w:szCs w:val="28"/>
              </w:rPr>
            </w:pPr>
            <w:r w:rsidRPr="00E30931">
              <w:rPr>
                <w:rFonts w:ascii="Times New Roman" w:eastAsia="Times New Roman" w:hAnsi="Times New Roman" w:cs="Times New Roman"/>
                <w:color w:val="000000" w:themeColor="text1"/>
                <w:sz w:val="28"/>
                <w:szCs w:val="28"/>
              </w:rPr>
              <w:t>Индикаторы и оценка эффективности реализации программы</w:t>
            </w:r>
          </w:p>
        </w:tc>
        <w:tc>
          <w:tcPr>
            <w:tcW w:w="3543" w:type="dxa"/>
            <w:tcBorders>
              <w:right w:val="single" w:sz="4" w:space="0" w:color="auto"/>
            </w:tcBorders>
          </w:tcPr>
          <w:p w:rsidR="00215C20" w:rsidRPr="00E30931" w:rsidRDefault="00215C20" w:rsidP="006D0704">
            <w:pPr>
              <w:rPr>
                <w:rFonts w:ascii="Times New Roman" w:eastAsia="Times New Roman" w:hAnsi="Times New Roman" w:cs="Times New Roman"/>
                <w:color w:val="000000" w:themeColor="text1"/>
                <w:sz w:val="28"/>
                <w:szCs w:val="28"/>
              </w:rPr>
            </w:pPr>
            <w:r w:rsidRPr="00E30931">
              <w:rPr>
                <w:rFonts w:ascii="Times New Roman" w:eastAsia="Times New Roman" w:hAnsi="Times New Roman" w:cs="Times New Roman"/>
                <w:color w:val="000000" w:themeColor="text1"/>
                <w:sz w:val="28"/>
                <w:szCs w:val="28"/>
              </w:rPr>
              <w:t>Наименование индикаторов целей программы</w:t>
            </w:r>
          </w:p>
        </w:tc>
        <w:tc>
          <w:tcPr>
            <w:tcW w:w="3969" w:type="dxa"/>
            <w:tcBorders>
              <w:left w:val="single" w:sz="4" w:space="0" w:color="auto"/>
            </w:tcBorders>
          </w:tcPr>
          <w:p w:rsidR="00215C20" w:rsidRPr="00E30931" w:rsidRDefault="00215C20" w:rsidP="006D0704">
            <w:pPr>
              <w:rPr>
                <w:rFonts w:ascii="Times New Roman" w:eastAsia="Times New Roman" w:hAnsi="Times New Roman" w:cs="Times New Roman"/>
                <w:color w:val="000000" w:themeColor="text1"/>
                <w:sz w:val="28"/>
                <w:szCs w:val="28"/>
              </w:rPr>
            </w:pPr>
            <w:r w:rsidRPr="00E30931">
              <w:rPr>
                <w:rFonts w:ascii="Times New Roman" w:eastAsia="Times New Roman" w:hAnsi="Times New Roman" w:cs="Times New Roman"/>
                <w:color w:val="000000" w:themeColor="text1"/>
                <w:sz w:val="28"/>
                <w:szCs w:val="28"/>
              </w:rPr>
              <w:t>Значения индикаторов достижения цели программы по окончании реализации программы</w:t>
            </w:r>
          </w:p>
        </w:tc>
      </w:tr>
      <w:tr w:rsidR="00E30931" w:rsidRPr="00E30931" w:rsidTr="006D0704">
        <w:tc>
          <w:tcPr>
            <w:tcW w:w="2411" w:type="dxa"/>
            <w:vMerge/>
          </w:tcPr>
          <w:p w:rsidR="00215C20" w:rsidRPr="00E30931" w:rsidRDefault="00215C20" w:rsidP="006D0704">
            <w:pPr>
              <w:rPr>
                <w:rFonts w:ascii="Times New Roman" w:eastAsia="Times New Roman" w:hAnsi="Times New Roman" w:cs="Times New Roman"/>
                <w:color w:val="000000" w:themeColor="text1"/>
                <w:sz w:val="28"/>
                <w:szCs w:val="28"/>
              </w:rPr>
            </w:pPr>
          </w:p>
        </w:tc>
        <w:tc>
          <w:tcPr>
            <w:tcW w:w="3543" w:type="dxa"/>
            <w:vMerge w:val="restart"/>
            <w:tcBorders>
              <w:right w:val="single" w:sz="4" w:space="0" w:color="auto"/>
            </w:tcBorders>
          </w:tcPr>
          <w:p w:rsidR="00215C20" w:rsidRPr="00E30931" w:rsidRDefault="00015D63" w:rsidP="006D0704">
            <w:pPr>
              <w:rPr>
                <w:rFonts w:ascii="Times New Roman" w:eastAsia="Times New Roman" w:hAnsi="Times New Roman" w:cs="Times New Roman"/>
                <w:color w:val="000000" w:themeColor="text1"/>
                <w:sz w:val="28"/>
                <w:szCs w:val="28"/>
              </w:rPr>
            </w:pPr>
            <w:r w:rsidRPr="00E30931">
              <w:rPr>
                <w:rFonts w:ascii="Times New Roman" w:eastAsia="Times New Roman" w:hAnsi="Times New Roman" w:cs="Times New Roman"/>
                <w:color w:val="000000" w:themeColor="text1"/>
                <w:sz w:val="28"/>
                <w:szCs w:val="28"/>
              </w:rPr>
              <w:t xml:space="preserve">Количество привлеченных молодых специалистов </w:t>
            </w:r>
          </w:p>
        </w:tc>
        <w:tc>
          <w:tcPr>
            <w:tcW w:w="3969" w:type="dxa"/>
            <w:tcBorders>
              <w:left w:val="single" w:sz="4" w:space="0" w:color="auto"/>
            </w:tcBorders>
          </w:tcPr>
          <w:p w:rsidR="00215C20" w:rsidRPr="00E30931" w:rsidRDefault="00E1298D" w:rsidP="007179EA">
            <w:pPr>
              <w:rPr>
                <w:rFonts w:ascii="Times New Roman" w:eastAsia="Times New Roman" w:hAnsi="Times New Roman" w:cs="Times New Roman"/>
                <w:color w:val="000000" w:themeColor="text1"/>
                <w:sz w:val="28"/>
                <w:szCs w:val="28"/>
              </w:rPr>
            </w:pPr>
            <w:r w:rsidRPr="00E30931">
              <w:rPr>
                <w:rFonts w:ascii="Times New Roman" w:eastAsia="Times New Roman" w:hAnsi="Times New Roman" w:cs="Times New Roman"/>
                <w:color w:val="000000" w:themeColor="text1"/>
                <w:sz w:val="28"/>
                <w:szCs w:val="28"/>
              </w:rPr>
              <w:t>202</w:t>
            </w:r>
            <w:r w:rsidR="007C0E4F" w:rsidRPr="00E30931">
              <w:rPr>
                <w:rFonts w:ascii="Times New Roman" w:eastAsia="Times New Roman" w:hAnsi="Times New Roman" w:cs="Times New Roman"/>
                <w:color w:val="000000" w:themeColor="text1"/>
                <w:sz w:val="28"/>
                <w:szCs w:val="28"/>
              </w:rPr>
              <w:t>5</w:t>
            </w:r>
            <w:r w:rsidR="007525B4" w:rsidRPr="00E30931">
              <w:rPr>
                <w:rFonts w:ascii="Times New Roman" w:eastAsia="Times New Roman" w:hAnsi="Times New Roman" w:cs="Times New Roman"/>
                <w:color w:val="000000" w:themeColor="text1"/>
                <w:sz w:val="28"/>
                <w:szCs w:val="28"/>
              </w:rPr>
              <w:t xml:space="preserve"> </w:t>
            </w:r>
            <w:r w:rsidRPr="00E30931">
              <w:rPr>
                <w:rFonts w:ascii="Times New Roman" w:eastAsia="Times New Roman" w:hAnsi="Times New Roman" w:cs="Times New Roman"/>
                <w:color w:val="000000" w:themeColor="text1"/>
                <w:sz w:val="28"/>
                <w:szCs w:val="28"/>
              </w:rPr>
              <w:t xml:space="preserve">г. – </w:t>
            </w:r>
            <w:r w:rsidR="007179EA" w:rsidRPr="00E30931">
              <w:rPr>
                <w:rFonts w:ascii="Times New Roman" w:eastAsia="Times New Roman" w:hAnsi="Times New Roman" w:cs="Times New Roman"/>
                <w:color w:val="000000" w:themeColor="text1"/>
                <w:sz w:val="28"/>
                <w:szCs w:val="28"/>
              </w:rPr>
              <w:t>7</w:t>
            </w:r>
            <w:r w:rsidR="0048644D" w:rsidRPr="00E30931">
              <w:rPr>
                <w:rFonts w:ascii="Times New Roman" w:eastAsia="Times New Roman" w:hAnsi="Times New Roman" w:cs="Times New Roman"/>
                <w:color w:val="000000" w:themeColor="text1"/>
                <w:sz w:val="28"/>
                <w:szCs w:val="28"/>
              </w:rPr>
              <w:t xml:space="preserve"> </w:t>
            </w:r>
            <w:r w:rsidR="00215C20" w:rsidRPr="00E30931">
              <w:rPr>
                <w:rFonts w:ascii="Times New Roman" w:eastAsia="Times New Roman" w:hAnsi="Times New Roman" w:cs="Times New Roman"/>
                <w:color w:val="000000" w:themeColor="text1"/>
                <w:sz w:val="28"/>
                <w:szCs w:val="28"/>
              </w:rPr>
              <w:t>чел.</w:t>
            </w:r>
          </w:p>
        </w:tc>
      </w:tr>
      <w:tr w:rsidR="00E30931" w:rsidRPr="00E30931" w:rsidTr="006D0704">
        <w:tc>
          <w:tcPr>
            <w:tcW w:w="2411" w:type="dxa"/>
            <w:vMerge/>
          </w:tcPr>
          <w:p w:rsidR="00215C20" w:rsidRPr="00E30931" w:rsidRDefault="00215C20" w:rsidP="006D0704">
            <w:pPr>
              <w:rPr>
                <w:rFonts w:ascii="Times New Roman" w:eastAsia="Times New Roman" w:hAnsi="Times New Roman" w:cs="Times New Roman"/>
                <w:color w:val="000000" w:themeColor="text1"/>
                <w:sz w:val="28"/>
                <w:szCs w:val="28"/>
              </w:rPr>
            </w:pPr>
          </w:p>
        </w:tc>
        <w:tc>
          <w:tcPr>
            <w:tcW w:w="3543" w:type="dxa"/>
            <w:vMerge/>
            <w:tcBorders>
              <w:right w:val="single" w:sz="4" w:space="0" w:color="auto"/>
            </w:tcBorders>
          </w:tcPr>
          <w:p w:rsidR="00215C20" w:rsidRPr="00E30931" w:rsidRDefault="00215C20" w:rsidP="006D0704">
            <w:pPr>
              <w:rPr>
                <w:rFonts w:ascii="Times New Roman" w:eastAsia="Times New Roman" w:hAnsi="Times New Roman" w:cs="Times New Roman"/>
                <w:color w:val="000000" w:themeColor="text1"/>
                <w:sz w:val="28"/>
                <w:szCs w:val="28"/>
              </w:rPr>
            </w:pPr>
          </w:p>
        </w:tc>
        <w:tc>
          <w:tcPr>
            <w:tcW w:w="3969" w:type="dxa"/>
            <w:tcBorders>
              <w:left w:val="single" w:sz="4" w:space="0" w:color="auto"/>
            </w:tcBorders>
          </w:tcPr>
          <w:p w:rsidR="00215C20" w:rsidRPr="00E30931" w:rsidRDefault="00E1298D" w:rsidP="007179EA">
            <w:pPr>
              <w:rPr>
                <w:rFonts w:ascii="Times New Roman" w:eastAsia="Times New Roman" w:hAnsi="Times New Roman" w:cs="Times New Roman"/>
                <w:color w:val="000000" w:themeColor="text1"/>
                <w:sz w:val="28"/>
                <w:szCs w:val="28"/>
              </w:rPr>
            </w:pPr>
            <w:r w:rsidRPr="00E30931">
              <w:rPr>
                <w:rFonts w:ascii="Times New Roman" w:eastAsia="Times New Roman" w:hAnsi="Times New Roman" w:cs="Times New Roman"/>
                <w:color w:val="000000" w:themeColor="text1"/>
                <w:sz w:val="28"/>
                <w:szCs w:val="28"/>
              </w:rPr>
              <w:t>202</w:t>
            </w:r>
            <w:r w:rsidR="007C0E4F" w:rsidRPr="00E30931">
              <w:rPr>
                <w:rFonts w:ascii="Times New Roman" w:eastAsia="Times New Roman" w:hAnsi="Times New Roman" w:cs="Times New Roman"/>
                <w:color w:val="000000" w:themeColor="text1"/>
                <w:sz w:val="28"/>
                <w:szCs w:val="28"/>
              </w:rPr>
              <w:t>6</w:t>
            </w:r>
            <w:r w:rsidR="007525B4" w:rsidRPr="00E30931">
              <w:rPr>
                <w:rFonts w:ascii="Times New Roman" w:eastAsia="Times New Roman" w:hAnsi="Times New Roman" w:cs="Times New Roman"/>
                <w:color w:val="000000" w:themeColor="text1"/>
                <w:sz w:val="28"/>
                <w:szCs w:val="28"/>
              </w:rPr>
              <w:t xml:space="preserve"> </w:t>
            </w:r>
            <w:r w:rsidRPr="00E30931">
              <w:rPr>
                <w:rFonts w:ascii="Times New Roman" w:eastAsia="Times New Roman" w:hAnsi="Times New Roman" w:cs="Times New Roman"/>
                <w:color w:val="000000" w:themeColor="text1"/>
                <w:sz w:val="28"/>
                <w:szCs w:val="28"/>
              </w:rPr>
              <w:t xml:space="preserve">г. – </w:t>
            </w:r>
            <w:r w:rsidR="0048644D" w:rsidRPr="00E30931">
              <w:rPr>
                <w:rFonts w:ascii="Times New Roman" w:eastAsia="Times New Roman" w:hAnsi="Times New Roman" w:cs="Times New Roman"/>
                <w:color w:val="000000" w:themeColor="text1"/>
                <w:sz w:val="28"/>
                <w:szCs w:val="28"/>
              </w:rPr>
              <w:t xml:space="preserve"> </w:t>
            </w:r>
            <w:r w:rsidR="007179EA" w:rsidRPr="00E30931">
              <w:rPr>
                <w:rFonts w:ascii="Times New Roman" w:eastAsia="Times New Roman" w:hAnsi="Times New Roman" w:cs="Times New Roman"/>
                <w:color w:val="000000" w:themeColor="text1"/>
                <w:sz w:val="28"/>
                <w:szCs w:val="28"/>
              </w:rPr>
              <w:t>7</w:t>
            </w:r>
            <w:r w:rsidR="00215C20" w:rsidRPr="00E30931">
              <w:rPr>
                <w:rFonts w:ascii="Times New Roman" w:eastAsia="Times New Roman" w:hAnsi="Times New Roman" w:cs="Times New Roman"/>
                <w:color w:val="000000" w:themeColor="text1"/>
                <w:sz w:val="28"/>
                <w:szCs w:val="28"/>
              </w:rPr>
              <w:t xml:space="preserve"> чел.</w:t>
            </w:r>
          </w:p>
        </w:tc>
      </w:tr>
    </w:tbl>
    <w:p w:rsidR="00215C20" w:rsidRPr="00E30931" w:rsidRDefault="00215C20" w:rsidP="00215C20">
      <w:pPr>
        <w:tabs>
          <w:tab w:val="left" w:pos="284"/>
        </w:tabs>
        <w:spacing w:after="200" w:line="276" w:lineRule="auto"/>
        <w:ind w:left="1080"/>
        <w:contextualSpacing/>
        <w:jc w:val="center"/>
        <w:rPr>
          <w:rFonts w:ascii="Times New Roman" w:eastAsia="Times New Roman" w:hAnsi="Times New Roman" w:cs="Times New Roman"/>
          <w:color w:val="000000" w:themeColor="text1"/>
          <w:sz w:val="28"/>
          <w:szCs w:val="28"/>
        </w:rPr>
      </w:pPr>
    </w:p>
    <w:p w:rsidR="00215C20" w:rsidRPr="00E30931" w:rsidRDefault="00215C20" w:rsidP="00215C20">
      <w:pPr>
        <w:tabs>
          <w:tab w:val="left" w:pos="284"/>
        </w:tabs>
        <w:spacing w:after="0" w:line="360" w:lineRule="auto"/>
        <w:ind w:left="1080"/>
        <w:contextualSpacing/>
        <w:jc w:val="center"/>
        <w:rPr>
          <w:rFonts w:ascii="Times New Roman" w:eastAsia="Times New Roman" w:hAnsi="Times New Roman" w:cs="Times New Roman"/>
          <w:b/>
          <w:color w:val="000000" w:themeColor="text1"/>
          <w:sz w:val="28"/>
          <w:szCs w:val="28"/>
        </w:rPr>
      </w:pPr>
      <w:r w:rsidRPr="00E30931">
        <w:rPr>
          <w:rFonts w:ascii="Times New Roman" w:eastAsia="Times New Roman" w:hAnsi="Times New Roman" w:cs="Times New Roman"/>
          <w:color w:val="000000" w:themeColor="text1"/>
          <w:sz w:val="28"/>
          <w:szCs w:val="28"/>
          <w:lang w:val="en-US"/>
        </w:rPr>
        <w:t>I</w:t>
      </w:r>
      <w:r w:rsidRPr="00E30931">
        <w:rPr>
          <w:rFonts w:ascii="Times New Roman" w:eastAsia="Times New Roman" w:hAnsi="Times New Roman" w:cs="Times New Roman"/>
          <w:color w:val="000000" w:themeColor="text1"/>
          <w:sz w:val="28"/>
          <w:szCs w:val="28"/>
        </w:rPr>
        <w:t>.</w:t>
      </w:r>
      <w:r w:rsidRPr="00E30931">
        <w:rPr>
          <w:rFonts w:ascii="Times New Roman" w:eastAsia="Times New Roman" w:hAnsi="Times New Roman" w:cs="Times New Roman"/>
          <w:b/>
          <w:color w:val="000000" w:themeColor="text1"/>
          <w:sz w:val="28"/>
          <w:szCs w:val="28"/>
        </w:rPr>
        <w:t>Содержание проблемы</w:t>
      </w:r>
    </w:p>
    <w:p w:rsidR="00215C20" w:rsidRPr="00E30931" w:rsidRDefault="00215C20" w:rsidP="00215C20">
      <w:pPr>
        <w:spacing w:after="0"/>
        <w:ind w:firstLine="708"/>
        <w:jc w:val="both"/>
        <w:rPr>
          <w:rFonts w:ascii="Times New Roman" w:eastAsia="Times New Roman" w:hAnsi="Times New Roman" w:cs="Times New Roman"/>
          <w:color w:val="000000" w:themeColor="text1"/>
          <w:sz w:val="28"/>
          <w:szCs w:val="28"/>
        </w:rPr>
      </w:pPr>
      <w:r w:rsidRPr="00E30931">
        <w:rPr>
          <w:rFonts w:ascii="Times New Roman" w:eastAsia="Times New Roman" w:hAnsi="Times New Roman" w:cs="Times New Roman"/>
          <w:color w:val="000000" w:themeColor="text1"/>
          <w:sz w:val="28"/>
          <w:szCs w:val="28"/>
        </w:rPr>
        <w:t>Высокогорский муниципальный район – это комфортное место для жизни семей. По причине интенсивно строящихся жилых комплексов и активного развития индивидуального жилищного строительства за последние годы идет увеличение числе</w:t>
      </w:r>
      <w:r w:rsidR="00E1298D" w:rsidRPr="00E30931">
        <w:rPr>
          <w:rFonts w:ascii="Times New Roman" w:eastAsia="Times New Roman" w:hAnsi="Times New Roman" w:cs="Times New Roman"/>
          <w:color w:val="000000" w:themeColor="text1"/>
          <w:sz w:val="28"/>
          <w:szCs w:val="28"/>
        </w:rPr>
        <w:t>нности населения</w:t>
      </w:r>
      <w:r w:rsidRPr="00E30931">
        <w:rPr>
          <w:rFonts w:ascii="Times New Roman" w:eastAsia="Times New Roman" w:hAnsi="Times New Roman" w:cs="Times New Roman"/>
          <w:color w:val="000000" w:themeColor="text1"/>
          <w:sz w:val="28"/>
          <w:szCs w:val="28"/>
        </w:rPr>
        <w:t xml:space="preserve">. Вводятся в эксплуатацию новые </w:t>
      </w:r>
      <w:r w:rsidR="00E1298D" w:rsidRPr="00E30931">
        <w:rPr>
          <w:rFonts w:ascii="Times New Roman" w:eastAsia="Times New Roman" w:hAnsi="Times New Roman" w:cs="Times New Roman"/>
          <w:color w:val="000000" w:themeColor="text1"/>
          <w:sz w:val="28"/>
          <w:szCs w:val="28"/>
        </w:rPr>
        <w:t>медицинские</w:t>
      </w:r>
      <w:r w:rsidR="00D03C66" w:rsidRPr="00E30931">
        <w:rPr>
          <w:rFonts w:ascii="Times New Roman" w:eastAsia="Times New Roman" w:hAnsi="Times New Roman" w:cs="Times New Roman"/>
          <w:color w:val="000000" w:themeColor="text1"/>
          <w:sz w:val="28"/>
          <w:szCs w:val="28"/>
        </w:rPr>
        <w:t xml:space="preserve"> </w:t>
      </w:r>
      <w:r w:rsidR="00E1298D" w:rsidRPr="00E30931">
        <w:rPr>
          <w:rFonts w:ascii="Times New Roman" w:eastAsia="Times New Roman" w:hAnsi="Times New Roman" w:cs="Times New Roman"/>
          <w:color w:val="000000" w:themeColor="text1"/>
          <w:sz w:val="28"/>
          <w:szCs w:val="28"/>
        </w:rPr>
        <w:t>учреждения и фельдшерско-акушерские пункты,</w:t>
      </w:r>
      <w:r w:rsidRPr="00E30931">
        <w:rPr>
          <w:rFonts w:ascii="Times New Roman" w:eastAsia="Times New Roman" w:hAnsi="Times New Roman" w:cs="Times New Roman"/>
          <w:color w:val="000000" w:themeColor="text1"/>
          <w:sz w:val="28"/>
          <w:szCs w:val="28"/>
        </w:rPr>
        <w:t xml:space="preserve"> в связи с этим возраст</w:t>
      </w:r>
      <w:r w:rsidR="00E1298D" w:rsidRPr="00E30931">
        <w:rPr>
          <w:rFonts w:ascii="Times New Roman" w:eastAsia="Times New Roman" w:hAnsi="Times New Roman" w:cs="Times New Roman"/>
          <w:color w:val="000000" w:themeColor="text1"/>
          <w:sz w:val="28"/>
          <w:szCs w:val="28"/>
        </w:rPr>
        <w:t>ает потребность в медицинских кадрах для</w:t>
      </w:r>
      <w:r w:rsidRPr="00E30931">
        <w:rPr>
          <w:rFonts w:ascii="Times New Roman" w:eastAsia="Times New Roman" w:hAnsi="Times New Roman" w:cs="Times New Roman"/>
          <w:color w:val="000000" w:themeColor="text1"/>
          <w:sz w:val="28"/>
          <w:szCs w:val="28"/>
        </w:rPr>
        <w:t xml:space="preserve"> учреждений </w:t>
      </w:r>
      <w:r w:rsidR="00E1298D" w:rsidRPr="00E30931">
        <w:rPr>
          <w:rFonts w:ascii="Times New Roman" w:eastAsia="Times New Roman" w:hAnsi="Times New Roman" w:cs="Times New Roman"/>
          <w:color w:val="000000" w:themeColor="text1"/>
          <w:sz w:val="28"/>
          <w:szCs w:val="28"/>
        </w:rPr>
        <w:t xml:space="preserve">здравоохранения </w:t>
      </w:r>
      <w:r w:rsidRPr="00E30931">
        <w:rPr>
          <w:rFonts w:ascii="Times New Roman" w:eastAsia="Times New Roman" w:hAnsi="Times New Roman" w:cs="Times New Roman"/>
          <w:color w:val="000000" w:themeColor="text1"/>
          <w:sz w:val="28"/>
          <w:szCs w:val="28"/>
        </w:rPr>
        <w:t>района. В последнее время возникает проблема к</w:t>
      </w:r>
      <w:r w:rsidR="00E1298D" w:rsidRPr="00E30931">
        <w:rPr>
          <w:rFonts w:ascii="Times New Roman" w:eastAsia="Times New Roman" w:hAnsi="Times New Roman" w:cs="Times New Roman"/>
          <w:color w:val="000000" w:themeColor="text1"/>
          <w:sz w:val="28"/>
          <w:szCs w:val="28"/>
        </w:rPr>
        <w:t>адрового дефицита медицинских</w:t>
      </w:r>
      <w:r w:rsidRPr="00E30931">
        <w:rPr>
          <w:rFonts w:ascii="Times New Roman" w:eastAsia="Times New Roman" w:hAnsi="Times New Roman" w:cs="Times New Roman"/>
          <w:color w:val="000000" w:themeColor="text1"/>
          <w:sz w:val="28"/>
          <w:szCs w:val="28"/>
        </w:rPr>
        <w:t xml:space="preserve"> работников. </w:t>
      </w:r>
    </w:p>
    <w:p w:rsidR="00215C20" w:rsidRPr="00E30931" w:rsidRDefault="00E1298D" w:rsidP="00215C20">
      <w:pPr>
        <w:spacing w:after="0"/>
        <w:ind w:firstLine="851"/>
        <w:jc w:val="both"/>
        <w:rPr>
          <w:rFonts w:ascii="Times New Roman" w:eastAsia="Times New Roman" w:hAnsi="Times New Roman" w:cs="Times New Roman"/>
          <w:color w:val="000000" w:themeColor="text1"/>
          <w:sz w:val="28"/>
          <w:szCs w:val="28"/>
        </w:rPr>
      </w:pPr>
      <w:r w:rsidRPr="00E30931">
        <w:rPr>
          <w:rFonts w:ascii="Times New Roman" w:eastAsia="Times New Roman" w:hAnsi="Times New Roman" w:cs="Times New Roman"/>
          <w:color w:val="000000" w:themeColor="text1"/>
          <w:sz w:val="28"/>
          <w:szCs w:val="28"/>
        </w:rPr>
        <w:t xml:space="preserve">В системе здравоохранения </w:t>
      </w:r>
      <w:r w:rsidR="00215C20" w:rsidRPr="00E30931">
        <w:rPr>
          <w:rFonts w:ascii="Times New Roman" w:eastAsia="Times New Roman" w:hAnsi="Times New Roman" w:cs="Times New Roman"/>
          <w:color w:val="000000" w:themeColor="text1"/>
          <w:sz w:val="28"/>
          <w:szCs w:val="28"/>
        </w:rPr>
        <w:t>Высо</w:t>
      </w:r>
      <w:r w:rsidRPr="00E30931">
        <w:rPr>
          <w:rFonts w:ascii="Times New Roman" w:eastAsia="Times New Roman" w:hAnsi="Times New Roman" w:cs="Times New Roman"/>
          <w:color w:val="000000" w:themeColor="text1"/>
          <w:sz w:val="28"/>
          <w:szCs w:val="28"/>
        </w:rPr>
        <w:t>когорского района функционируют: Государственное автономное учреждение здравоохранения «Высокогорская центральная районная больница»</w:t>
      </w:r>
      <w:r w:rsidR="000308D3" w:rsidRPr="00E30931">
        <w:rPr>
          <w:rFonts w:ascii="Times New Roman" w:eastAsia="Times New Roman" w:hAnsi="Times New Roman" w:cs="Times New Roman"/>
          <w:color w:val="000000" w:themeColor="text1"/>
          <w:sz w:val="28"/>
          <w:szCs w:val="28"/>
        </w:rPr>
        <w:t xml:space="preserve"> (далее ГАУЗ «Высокогорская ЦРБ»)</w:t>
      </w:r>
      <w:r w:rsidRPr="00E30931">
        <w:rPr>
          <w:rFonts w:ascii="Times New Roman" w:eastAsia="Times New Roman" w:hAnsi="Times New Roman" w:cs="Times New Roman"/>
          <w:color w:val="000000" w:themeColor="text1"/>
          <w:sz w:val="28"/>
          <w:szCs w:val="28"/>
        </w:rPr>
        <w:t xml:space="preserve">, </w:t>
      </w:r>
      <w:proofErr w:type="spellStart"/>
      <w:r w:rsidRPr="00E30931">
        <w:rPr>
          <w:rFonts w:ascii="Times New Roman" w:eastAsia="Times New Roman" w:hAnsi="Times New Roman" w:cs="Times New Roman"/>
          <w:color w:val="000000" w:themeColor="text1"/>
          <w:sz w:val="28"/>
          <w:szCs w:val="28"/>
        </w:rPr>
        <w:t>Дубъязская</w:t>
      </w:r>
      <w:proofErr w:type="spellEnd"/>
      <w:r w:rsidRPr="00E30931">
        <w:rPr>
          <w:rFonts w:ascii="Times New Roman" w:eastAsia="Times New Roman" w:hAnsi="Times New Roman" w:cs="Times New Roman"/>
          <w:color w:val="000000" w:themeColor="text1"/>
          <w:sz w:val="28"/>
          <w:szCs w:val="28"/>
        </w:rPr>
        <w:t xml:space="preserve"> участковая больница, </w:t>
      </w:r>
      <w:proofErr w:type="spellStart"/>
      <w:r w:rsidRPr="00E30931">
        <w:rPr>
          <w:rFonts w:ascii="Times New Roman" w:eastAsia="Times New Roman" w:hAnsi="Times New Roman" w:cs="Times New Roman"/>
          <w:color w:val="000000" w:themeColor="text1"/>
          <w:sz w:val="28"/>
          <w:szCs w:val="28"/>
        </w:rPr>
        <w:t>Усадская</w:t>
      </w:r>
      <w:proofErr w:type="spellEnd"/>
      <w:r w:rsidRPr="00E30931">
        <w:rPr>
          <w:rFonts w:ascii="Times New Roman" w:eastAsia="Times New Roman" w:hAnsi="Times New Roman" w:cs="Times New Roman"/>
          <w:color w:val="000000" w:themeColor="text1"/>
          <w:sz w:val="28"/>
          <w:szCs w:val="28"/>
        </w:rPr>
        <w:t xml:space="preserve"> амбулатория, </w:t>
      </w:r>
      <w:proofErr w:type="spellStart"/>
      <w:r w:rsidRPr="00E30931">
        <w:rPr>
          <w:rFonts w:ascii="Times New Roman" w:eastAsia="Times New Roman" w:hAnsi="Times New Roman" w:cs="Times New Roman"/>
          <w:color w:val="000000" w:themeColor="text1"/>
          <w:sz w:val="28"/>
          <w:szCs w:val="28"/>
        </w:rPr>
        <w:t>Бирюлинская</w:t>
      </w:r>
      <w:proofErr w:type="spellEnd"/>
      <w:r w:rsidRPr="00E30931">
        <w:rPr>
          <w:rFonts w:ascii="Times New Roman" w:eastAsia="Times New Roman" w:hAnsi="Times New Roman" w:cs="Times New Roman"/>
          <w:color w:val="000000" w:themeColor="text1"/>
          <w:sz w:val="28"/>
          <w:szCs w:val="28"/>
        </w:rPr>
        <w:t xml:space="preserve"> амбулатория, </w:t>
      </w:r>
      <w:proofErr w:type="spellStart"/>
      <w:r w:rsidRPr="00E30931">
        <w:rPr>
          <w:rFonts w:ascii="Times New Roman" w:eastAsia="Times New Roman" w:hAnsi="Times New Roman" w:cs="Times New Roman"/>
          <w:color w:val="000000" w:themeColor="text1"/>
          <w:sz w:val="28"/>
          <w:szCs w:val="28"/>
        </w:rPr>
        <w:t>Мемдельская</w:t>
      </w:r>
      <w:proofErr w:type="spellEnd"/>
      <w:r w:rsidRPr="00E30931">
        <w:rPr>
          <w:rFonts w:ascii="Times New Roman" w:eastAsia="Times New Roman" w:hAnsi="Times New Roman" w:cs="Times New Roman"/>
          <w:color w:val="000000" w:themeColor="text1"/>
          <w:sz w:val="28"/>
          <w:szCs w:val="28"/>
        </w:rPr>
        <w:t xml:space="preserve"> амбулатория, </w:t>
      </w:r>
      <w:proofErr w:type="spellStart"/>
      <w:r w:rsidRPr="00E30931">
        <w:rPr>
          <w:rFonts w:ascii="Times New Roman" w:eastAsia="Times New Roman" w:hAnsi="Times New Roman" w:cs="Times New Roman"/>
          <w:color w:val="000000" w:themeColor="text1"/>
          <w:sz w:val="28"/>
          <w:szCs w:val="28"/>
        </w:rPr>
        <w:t>Чепчуговская</w:t>
      </w:r>
      <w:proofErr w:type="spellEnd"/>
      <w:r w:rsidRPr="00E30931">
        <w:rPr>
          <w:rFonts w:ascii="Times New Roman" w:eastAsia="Times New Roman" w:hAnsi="Times New Roman" w:cs="Times New Roman"/>
          <w:color w:val="000000" w:themeColor="text1"/>
          <w:sz w:val="28"/>
          <w:szCs w:val="28"/>
        </w:rPr>
        <w:t xml:space="preserve"> амбулатория, модульный офис врача и 50 фельдшерско-акушерских пунктов. </w:t>
      </w:r>
      <w:r w:rsidR="00215C20" w:rsidRPr="00E30931">
        <w:rPr>
          <w:rFonts w:ascii="Times New Roman" w:eastAsia="Times New Roman" w:hAnsi="Times New Roman" w:cs="Times New Roman"/>
          <w:color w:val="000000" w:themeColor="text1"/>
          <w:sz w:val="28"/>
          <w:szCs w:val="28"/>
        </w:rPr>
        <w:t xml:space="preserve"> </w:t>
      </w:r>
    </w:p>
    <w:p w:rsidR="00215C20" w:rsidRPr="00E30931" w:rsidRDefault="00215C20" w:rsidP="00215C20">
      <w:pPr>
        <w:spacing w:after="0"/>
        <w:ind w:firstLine="851"/>
        <w:jc w:val="both"/>
        <w:rPr>
          <w:rFonts w:ascii="Times New Roman" w:eastAsia="Times New Roman" w:hAnsi="Times New Roman" w:cs="Times New Roman"/>
          <w:color w:val="000000" w:themeColor="text1"/>
          <w:sz w:val="28"/>
          <w:szCs w:val="28"/>
        </w:rPr>
      </w:pPr>
      <w:r w:rsidRPr="00E30931">
        <w:rPr>
          <w:rFonts w:ascii="Times New Roman" w:eastAsia="Times New Roman" w:hAnsi="Times New Roman" w:cs="Times New Roman"/>
          <w:color w:val="000000" w:themeColor="text1"/>
          <w:sz w:val="28"/>
          <w:szCs w:val="28"/>
        </w:rPr>
        <w:t>Дл</w:t>
      </w:r>
      <w:r w:rsidR="00B17988" w:rsidRPr="00E30931">
        <w:rPr>
          <w:rFonts w:ascii="Times New Roman" w:eastAsia="Times New Roman" w:hAnsi="Times New Roman" w:cs="Times New Roman"/>
          <w:color w:val="000000" w:themeColor="text1"/>
          <w:sz w:val="28"/>
          <w:szCs w:val="28"/>
        </w:rPr>
        <w:t>я повышения качества медицинских услуг и</w:t>
      </w:r>
      <w:r w:rsidRPr="00E30931">
        <w:rPr>
          <w:rFonts w:ascii="Times New Roman" w:eastAsia="Times New Roman" w:hAnsi="Times New Roman" w:cs="Times New Roman"/>
          <w:color w:val="000000" w:themeColor="text1"/>
          <w:sz w:val="28"/>
          <w:szCs w:val="28"/>
        </w:rPr>
        <w:t xml:space="preserve"> внедрения новых современных технологий</w:t>
      </w:r>
      <w:r w:rsidR="00B17988" w:rsidRPr="00E30931">
        <w:rPr>
          <w:rFonts w:ascii="Times New Roman" w:eastAsia="Times New Roman" w:hAnsi="Times New Roman" w:cs="Times New Roman"/>
          <w:color w:val="000000" w:themeColor="text1"/>
          <w:sz w:val="28"/>
          <w:szCs w:val="28"/>
        </w:rPr>
        <w:t xml:space="preserve"> в системе здравоохранения </w:t>
      </w:r>
      <w:r w:rsidRPr="00E30931">
        <w:rPr>
          <w:rFonts w:ascii="Times New Roman" w:eastAsia="Times New Roman" w:hAnsi="Times New Roman" w:cs="Times New Roman"/>
          <w:color w:val="000000" w:themeColor="text1"/>
          <w:sz w:val="28"/>
          <w:szCs w:val="28"/>
        </w:rPr>
        <w:t>необходим приток молодых специалистов. Данная программа направлена на реализацию комплекса мер по ус</w:t>
      </w:r>
      <w:r w:rsidR="00B17988" w:rsidRPr="00E30931">
        <w:rPr>
          <w:rFonts w:ascii="Times New Roman" w:eastAsia="Times New Roman" w:hAnsi="Times New Roman" w:cs="Times New Roman"/>
          <w:color w:val="000000" w:themeColor="text1"/>
          <w:sz w:val="28"/>
          <w:szCs w:val="28"/>
        </w:rPr>
        <w:t>транению дефицита медицинских кадров в сфере здравоохранени</w:t>
      </w:r>
      <w:r w:rsidRPr="00E30931">
        <w:rPr>
          <w:rFonts w:ascii="Times New Roman" w:eastAsia="Times New Roman" w:hAnsi="Times New Roman" w:cs="Times New Roman"/>
          <w:color w:val="000000" w:themeColor="text1"/>
          <w:sz w:val="28"/>
          <w:szCs w:val="28"/>
        </w:rPr>
        <w:t xml:space="preserve">я, закреплению молодых </w:t>
      </w:r>
      <w:proofErr w:type="gramStart"/>
      <w:r w:rsidRPr="00E30931">
        <w:rPr>
          <w:rFonts w:ascii="Times New Roman" w:eastAsia="Times New Roman" w:hAnsi="Times New Roman" w:cs="Times New Roman"/>
          <w:color w:val="000000" w:themeColor="text1"/>
          <w:sz w:val="28"/>
          <w:szCs w:val="28"/>
        </w:rPr>
        <w:t>специалистов</w:t>
      </w:r>
      <w:r w:rsidR="00B17988" w:rsidRPr="00E30931">
        <w:rPr>
          <w:rFonts w:ascii="Times New Roman" w:eastAsia="Times New Roman" w:hAnsi="Times New Roman" w:cs="Times New Roman"/>
          <w:color w:val="000000" w:themeColor="text1"/>
          <w:sz w:val="28"/>
          <w:szCs w:val="28"/>
        </w:rPr>
        <w:t xml:space="preserve">  в</w:t>
      </w:r>
      <w:proofErr w:type="gramEnd"/>
      <w:r w:rsidR="00B17988" w:rsidRPr="00E30931">
        <w:rPr>
          <w:rFonts w:ascii="Times New Roman" w:eastAsia="Times New Roman" w:hAnsi="Times New Roman" w:cs="Times New Roman"/>
          <w:color w:val="000000" w:themeColor="text1"/>
          <w:sz w:val="28"/>
          <w:szCs w:val="28"/>
        </w:rPr>
        <w:t xml:space="preserve"> медицинских учреждениях, </w:t>
      </w:r>
      <w:r w:rsidRPr="00E30931">
        <w:rPr>
          <w:rFonts w:ascii="Times New Roman" w:eastAsia="Times New Roman" w:hAnsi="Times New Roman" w:cs="Times New Roman"/>
          <w:color w:val="000000" w:themeColor="text1"/>
          <w:sz w:val="28"/>
          <w:szCs w:val="28"/>
        </w:rPr>
        <w:t>обеспечения доступных качественных услуг</w:t>
      </w:r>
      <w:r w:rsidR="00B17988" w:rsidRPr="00E30931">
        <w:rPr>
          <w:rFonts w:ascii="Times New Roman" w:eastAsia="Times New Roman" w:hAnsi="Times New Roman" w:cs="Times New Roman"/>
          <w:color w:val="000000" w:themeColor="text1"/>
          <w:sz w:val="28"/>
          <w:szCs w:val="28"/>
        </w:rPr>
        <w:t xml:space="preserve"> в сфере здравоохране</w:t>
      </w:r>
      <w:r w:rsidRPr="00E30931">
        <w:rPr>
          <w:rFonts w:ascii="Times New Roman" w:eastAsia="Times New Roman" w:hAnsi="Times New Roman" w:cs="Times New Roman"/>
          <w:color w:val="000000" w:themeColor="text1"/>
          <w:sz w:val="28"/>
          <w:szCs w:val="28"/>
        </w:rPr>
        <w:t xml:space="preserve">ния. </w:t>
      </w:r>
    </w:p>
    <w:p w:rsidR="00215C20" w:rsidRPr="00E30931" w:rsidRDefault="00215C20" w:rsidP="00215C20">
      <w:pPr>
        <w:ind w:firstLine="851"/>
        <w:jc w:val="both"/>
        <w:rPr>
          <w:rFonts w:ascii="Times New Roman" w:eastAsia="Times New Roman" w:hAnsi="Times New Roman" w:cs="Times New Roman"/>
          <w:color w:val="000000" w:themeColor="text1"/>
          <w:sz w:val="28"/>
          <w:szCs w:val="28"/>
        </w:rPr>
      </w:pPr>
      <w:r w:rsidRPr="00E30931">
        <w:rPr>
          <w:rFonts w:ascii="Times New Roman" w:eastAsia="Times New Roman" w:hAnsi="Times New Roman" w:cs="Times New Roman"/>
          <w:color w:val="000000" w:themeColor="text1"/>
          <w:sz w:val="28"/>
          <w:szCs w:val="28"/>
        </w:rPr>
        <w:t xml:space="preserve">Программа является социально ориентированной, обеспечивающей целевой подход к решению проблемы кадрового обеспечения </w:t>
      </w:r>
      <w:r w:rsidR="00B17988" w:rsidRPr="00E30931">
        <w:rPr>
          <w:rFonts w:ascii="Times New Roman" w:eastAsia="Times New Roman" w:hAnsi="Times New Roman" w:cs="Times New Roman"/>
          <w:color w:val="000000" w:themeColor="text1"/>
          <w:sz w:val="28"/>
          <w:szCs w:val="28"/>
        </w:rPr>
        <w:t>медицински</w:t>
      </w:r>
      <w:r w:rsidR="002A2F8C" w:rsidRPr="00E30931">
        <w:rPr>
          <w:rFonts w:ascii="Times New Roman" w:eastAsia="Times New Roman" w:hAnsi="Times New Roman" w:cs="Times New Roman"/>
          <w:color w:val="000000" w:themeColor="text1"/>
          <w:sz w:val="28"/>
          <w:szCs w:val="28"/>
        </w:rPr>
        <w:t>х учреждений</w:t>
      </w:r>
      <w:r w:rsidR="00B17988" w:rsidRPr="00E30931">
        <w:rPr>
          <w:rFonts w:ascii="Times New Roman" w:eastAsia="Times New Roman" w:hAnsi="Times New Roman" w:cs="Times New Roman"/>
          <w:color w:val="000000" w:themeColor="text1"/>
          <w:sz w:val="28"/>
          <w:szCs w:val="28"/>
        </w:rPr>
        <w:t xml:space="preserve"> сферы здравоохране</w:t>
      </w:r>
      <w:r w:rsidRPr="00E30931">
        <w:rPr>
          <w:rFonts w:ascii="Times New Roman" w:eastAsia="Times New Roman" w:hAnsi="Times New Roman" w:cs="Times New Roman"/>
          <w:color w:val="000000" w:themeColor="text1"/>
          <w:sz w:val="28"/>
          <w:szCs w:val="28"/>
        </w:rPr>
        <w:t xml:space="preserve">ния в Высокогорском </w:t>
      </w:r>
      <w:proofErr w:type="gramStart"/>
      <w:r w:rsidRPr="00E30931">
        <w:rPr>
          <w:rFonts w:ascii="Times New Roman" w:eastAsia="Times New Roman" w:hAnsi="Times New Roman" w:cs="Times New Roman"/>
          <w:color w:val="000000" w:themeColor="text1"/>
          <w:sz w:val="28"/>
          <w:szCs w:val="28"/>
        </w:rPr>
        <w:t>муниципальном  районе</w:t>
      </w:r>
      <w:proofErr w:type="gramEnd"/>
      <w:r w:rsidRPr="00E30931">
        <w:rPr>
          <w:rFonts w:ascii="Times New Roman" w:eastAsia="Times New Roman" w:hAnsi="Times New Roman" w:cs="Times New Roman"/>
          <w:color w:val="000000" w:themeColor="text1"/>
          <w:sz w:val="28"/>
          <w:szCs w:val="28"/>
        </w:rPr>
        <w:t>.</w:t>
      </w:r>
    </w:p>
    <w:p w:rsidR="00215C20" w:rsidRPr="00E30931" w:rsidRDefault="00215C20" w:rsidP="00215C20">
      <w:pPr>
        <w:jc w:val="center"/>
        <w:rPr>
          <w:rFonts w:ascii="Times New Roman" w:eastAsia="Times New Roman" w:hAnsi="Times New Roman" w:cs="Times New Roman"/>
          <w:b/>
          <w:color w:val="000000" w:themeColor="text1"/>
          <w:sz w:val="28"/>
          <w:szCs w:val="28"/>
        </w:rPr>
      </w:pPr>
      <w:r w:rsidRPr="00E30931">
        <w:rPr>
          <w:rFonts w:ascii="Times New Roman" w:eastAsia="Times New Roman" w:hAnsi="Times New Roman" w:cs="Times New Roman"/>
          <w:b/>
          <w:color w:val="000000" w:themeColor="text1"/>
          <w:sz w:val="28"/>
          <w:szCs w:val="28"/>
        </w:rPr>
        <w:lastRenderedPageBreak/>
        <w:t>II. Цель и задачи программы</w:t>
      </w:r>
    </w:p>
    <w:p w:rsidR="00215C20" w:rsidRPr="00E30931" w:rsidRDefault="00215C20" w:rsidP="00215C20">
      <w:pPr>
        <w:spacing w:after="0"/>
        <w:ind w:firstLine="851"/>
        <w:jc w:val="both"/>
        <w:rPr>
          <w:rFonts w:ascii="Times New Roman" w:eastAsia="Times New Roman" w:hAnsi="Times New Roman" w:cs="Times New Roman"/>
          <w:color w:val="000000" w:themeColor="text1"/>
          <w:sz w:val="28"/>
          <w:szCs w:val="28"/>
        </w:rPr>
      </w:pPr>
      <w:r w:rsidRPr="00E30931">
        <w:rPr>
          <w:rFonts w:ascii="Times New Roman" w:eastAsia="Times New Roman" w:hAnsi="Times New Roman" w:cs="Times New Roman"/>
          <w:color w:val="000000" w:themeColor="text1"/>
          <w:sz w:val="28"/>
          <w:szCs w:val="28"/>
        </w:rPr>
        <w:t>- закрепление и увеличение количества молодых специалистов</w:t>
      </w:r>
      <w:r w:rsidR="000308D3" w:rsidRPr="00E30931">
        <w:rPr>
          <w:rFonts w:ascii="Times New Roman" w:eastAsia="Times New Roman" w:hAnsi="Times New Roman" w:cs="Times New Roman"/>
          <w:color w:val="000000" w:themeColor="text1"/>
          <w:sz w:val="28"/>
          <w:szCs w:val="28"/>
        </w:rPr>
        <w:t xml:space="preserve"> </w:t>
      </w:r>
      <w:r w:rsidRPr="00E30931">
        <w:rPr>
          <w:rFonts w:ascii="Times New Roman" w:eastAsia="Times New Roman" w:hAnsi="Times New Roman" w:cs="Times New Roman"/>
          <w:color w:val="000000" w:themeColor="text1"/>
          <w:sz w:val="28"/>
          <w:szCs w:val="28"/>
        </w:rPr>
        <w:t>в учреждениях</w:t>
      </w:r>
      <w:r w:rsidR="00B17988" w:rsidRPr="00E30931">
        <w:rPr>
          <w:rFonts w:ascii="Times New Roman" w:eastAsia="Times New Roman" w:hAnsi="Times New Roman" w:cs="Times New Roman"/>
          <w:color w:val="000000" w:themeColor="text1"/>
          <w:sz w:val="28"/>
          <w:szCs w:val="28"/>
        </w:rPr>
        <w:t xml:space="preserve"> здравоохранения</w:t>
      </w:r>
      <w:r w:rsidR="006064BF" w:rsidRPr="00E30931">
        <w:rPr>
          <w:rFonts w:ascii="Times New Roman" w:eastAsia="Times New Roman" w:hAnsi="Times New Roman" w:cs="Times New Roman"/>
          <w:color w:val="000000" w:themeColor="text1"/>
          <w:sz w:val="28"/>
          <w:szCs w:val="28"/>
        </w:rPr>
        <w:t xml:space="preserve"> района</w:t>
      </w:r>
      <w:r w:rsidRPr="00E30931">
        <w:rPr>
          <w:rFonts w:ascii="Times New Roman" w:eastAsia="Times New Roman" w:hAnsi="Times New Roman" w:cs="Times New Roman"/>
          <w:color w:val="000000" w:themeColor="text1"/>
          <w:sz w:val="28"/>
          <w:szCs w:val="28"/>
        </w:rPr>
        <w:t xml:space="preserve">. </w:t>
      </w:r>
    </w:p>
    <w:p w:rsidR="00215C20" w:rsidRPr="00E30931" w:rsidRDefault="00215C20" w:rsidP="00215C20">
      <w:pPr>
        <w:spacing w:after="0"/>
        <w:ind w:firstLine="851"/>
        <w:jc w:val="both"/>
        <w:rPr>
          <w:rFonts w:ascii="Times New Roman" w:eastAsia="Times New Roman" w:hAnsi="Times New Roman" w:cs="Times New Roman"/>
          <w:color w:val="000000" w:themeColor="text1"/>
          <w:sz w:val="28"/>
          <w:szCs w:val="28"/>
        </w:rPr>
      </w:pPr>
      <w:r w:rsidRPr="00E30931">
        <w:rPr>
          <w:rFonts w:ascii="Times New Roman" w:eastAsia="Times New Roman" w:hAnsi="Times New Roman" w:cs="Times New Roman"/>
          <w:color w:val="000000" w:themeColor="text1"/>
          <w:sz w:val="28"/>
          <w:szCs w:val="28"/>
        </w:rPr>
        <w:t>- социально-экономическ</w:t>
      </w:r>
      <w:r w:rsidR="00B83A99" w:rsidRPr="00E30931">
        <w:rPr>
          <w:rFonts w:ascii="Times New Roman" w:eastAsia="Times New Roman" w:hAnsi="Times New Roman" w:cs="Times New Roman"/>
          <w:color w:val="000000" w:themeColor="text1"/>
          <w:sz w:val="28"/>
          <w:szCs w:val="28"/>
        </w:rPr>
        <w:t>ая</w:t>
      </w:r>
      <w:r w:rsidRPr="00E30931">
        <w:rPr>
          <w:rFonts w:ascii="Times New Roman" w:eastAsia="Times New Roman" w:hAnsi="Times New Roman" w:cs="Times New Roman"/>
          <w:color w:val="000000" w:themeColor="text1"/>
          <w:sz w:val="28"/>
          <w:szCs w:val="28"/>
        </w:rPr>
        <w:t xml:space="preserve"> поддержк</w:t>
      </w:r>
      <w:r w:rsidR="00B83A99" w:rsidRPr="00E30931">
        <w:rPr>
          <w:rFonts w:ascii="Times New Roman" w:eastAsia="Times New Roman" w:hAnsi="Times New Roman" w:cs="Times New Roman"/>
          <w:color w:val="000000" w:themeColor="text1"/>
          <w:sz w:val="28"/>
          <w:szCs w:val="28"/>
        </w:rPr>
        <w:t>а</w:t>
      </w:r>
      <w:r w:rsidRPr="00E30931">
        <w:rPr>
          <w:rFonts w:ascii="Times New Roman" w:eastAsia="Times New Roman" w:hAnsi="Times New Roman" w:cs="Times New Roman"/>
          <w:color w:val="000000" w:themeColor="text1"/>
          <w:sz w:val="28"/>
          <w:szCs w:val="28"/>
        </w:rPr>
        <w:t xml:space="preserve"> молодых специалистов для наиболее полного обеспече</w:t>
      </w:r>
      <w:r w:rsidR="00B17988" w:rsidRPr="00E30931">
        <w:rPr>
          <w:rFonts w:ascii="Times New Roman" w:eastAsia="Times New Roman" w:hAnsi="Times New Roman" w:cs="Times New Roman"/>
          <w:color w:val="000000" w:themeColor="text1"/>
          <w:sz w:val="28"/>
          <w:szCs w:val="28"/>
        </w:rPr>
        <w:t>ния потребности в медицинских</w:t>
      </w:r>
      <w:r w:rsidRPr="00E30931">
        <w:rPr>
          <w:rFonts w:ascii="Times New Roman" w:eastAsia="Times New Roman" w:hAnsi="Times New Roman" w:cs="Times New Roman"/>
          <w:color w:val="000000" w:themeColor="text1"/>
          <w:sz w:val="28"/>
          <w:szCs w:val="28"/>
        </w:rPr>
        <w:t xml:space="preserve"> кадрах. </w:t>
      </w:r>
    </w:p>
    <w:p w:rsidR="00215C20" w:rsidRPr="00E30931" w:rsidRDefault="00215C20" w:rsidP="00215C20">
      <w:pPr>
        <w:spacing w:after="0"/>
        <w:ind w:firstLine="851"/>
        <w:jc w:val="both"/>
        <w:rPr>
          <w:rFonts w:ascii="Times New Roman" w:eastAsia="Times New Roman" w:hAnsi="Times New Roman" w:cs="Times New Roman"/>
          <w:color w:val="000000" w:themeColor="text1"/>
          <w:sz w:val="28"/>
          <w:szCs w:val="28"/>
        </w:rPr>
      </w:pPr>
      <w:r w:rsidRPr="00E30931">
        <w:rPr>
          <w:rFonts w:ascii="Times New Roman" w:eastAsia="Times New Roman" w:hAnsi="Times New Roman" w:cs="Times New Roman"/>
          <w:color w:val="000000" w:themeColor="text1"/>
          <w:sz w:val="28"/>
          <w:szCs w:val="28"/>
        </w:rPr>
        <w:t xml:space="preserve">- обеспечение доступных качественных услуг в </w:t>
      </w:r>
      <w:r w:rsidR="00B17988" w:rsidRPr="00E30931">
        <w:rPr>
          <w:rFonts w:ascii="Times New Roman" w:eastAsia="Times New Roman" w:hAnsi="Times New Roman" w:cs="Times New Roman"/>
          <w:color w:val="000000" w:themeColor="text1"/>
          <w:sz w:val="28"/>
          <w:szCs w:val="28"/>
        </w:rPr>
        <w:t>медицински</w:t>
      </w:r>
      <w:r w:rsidR="002A2F8C" w:rsidRPr="00E30931">
        <w:rPr>
          <w:rFonts w:ascii="Times New Roman" w:eastAsia="Times New Roman" w:hAnsi="Times New Roman" w:cs="Times New Roman"/>
          <w:color w:val="000000" w:themeColor="text1"/>
          <w:sz w:val="28"/>
          <w:szCs w:val="28"/>
        </w:rPr>
        <w:t>х учреждениях</w:t>
      </w:r>
      <w:r w:rsidR="006064BF" w:rsidRPr="00E30931">
        <w:rPr>
          <w:rFonts w:ascii="Times New Roman" w:eastAsia="Times New Roman" w:hAnsi="Times New Roman" w:cs="Times New Roman"/>
          <w:color w:val="000000" w:themeColor="text1"/>
          <w:sz w:val="28"/>
          <w:szCs w:val="28"/>
        </w:rPr>
        <w:t xml:space="preserve"> сфере здравоохранени</w:t>
      </w:r>
      <w:r w:rsidRPr="00E30931">
        <w:rPr>
          <w:rFonts w:ascii="Times New Roman" w:eastAsia="Times New Roman" w:hAnsi="Times New Roman" w:cs="Times New Roman"/>
          <w:color w:val="000000" w:themeColor="text1"/>
          <w:sz w:val="28"/>
          <w:szCs w:val="28"/>
        </w:rPr>
        <w:t>я</w:t>
      </w:r>
      <w:r w:rsidR="006064BF" w:rsidRPr="00E30931">
        <w:rPr>
          <w:rFonts w:ascii="Times New Roman" w:eastAsia="Times New Roman" w:hAnsi="Times New Roman" w:cs="Times New Roman"/>
          <w:color w:val="000000" w:themeColor="text1"/>
          <w:sz w:val="28"/>
          <w:szCs w:val="28"/>
        </w:rPr>
        <w:t xml:space="preserve"> района</w:t>
      </w:r>
      <w:r w:rsidRPr="00E30931">
        <w:rPr>
          <w:rFonts w:ascii="Times New Roman" w:eastAsia="Times New Roman" w:hAnsi="Times New Roman" w:cs="Times New Roman"/>
          <w:color w:val="000000" w:themeColor="text1"/>
          <w:sz w:val="28"/>
          <w:szCs w:val="28"/>
        </w:rPr>
        <w:t xml:space="preserve">. </w:t>
      </w:r>
    </w:p>
    <w:p w:rsidR="00215C20" w:rsidRPr="00E30931" w:rsidRDefault="00215C20" w:rsidP="00215C20">
      <w:pPr>
        <w:spacing w:after="0"/>
        <w:ind w:firstLine="851"/>
        <w:jc w:val="both"/>
        <w:rPr>
          <w:rFonts w:ascii="Times New Roman" w:eastAsia="Times New Roman" w:hAnsi="Times New Roman" w:cs="Times New Roman"/>
          <w:color w:val="000000" w:themeColor="text1"/>
          <w:sz w:val="28"/>
          <w:szCs w:val="28"/>
        </w:rPr>
      </w:pPr>
      <w:r w:rsidRPr="00E30931">
        <w:rPr>
          <w:rFonts w:ascii="Times New Roman" w:eastAsia="Times New Roman" w:hAnsi="Times New Roman" w:cs="Times New Roman"/>
          <w:color w:val="000000" w:themeColor="text1"/>
          <w:sz w:val="28"/>
          <w:szCs w:val="28"/>
        </w:rPr>
        <w:t xml:space="preserve">- повышение уровня жизни молодых специалистов, работающих в </w:t>
      </w:r>
      <w:r w:rsidR="00B17988" w:rsidRPr="00E30931">
        <w:rPr>
          <w:rFonts w:ascii="Times New Roman" w:eastAsia="Times New Roman" w:hAnsi="Times New Roman" w:cs="Times New Roman"/>
          <w:color w:val="000000" w:themeColor="text1"/>
          <w:sz w:val="28"/>
          <w:szCs w:val="28"/>
        </w:rPr>
        <w:t>медицински</w:t>
      </w:r>
      <w:r w:rsidR="00D03C66" w:rsidRPr="00E30931">
        <w:rPr>
          <w:rFonts w:ascii="Times New Roman" w:eastAsia="Times New Roman" w:hAnsi="Times New Roman" w:cs="Times New Roman"/>
          <w:color w:val="000000" w:themeColor="text1"/>
          <w:sz w:val="28"/>
          <w:szCs w:val="28"/>
        </w:rPr>
        <w:t xml:space="preserve">х </w:t>
      </w:r>
      <w:r w:rsidRPr="00E30931">
        <w:rPr>
          <w:rFonts w:ascii="Times New Roman" w:eastAsia="Times New Roman" w:hAnsi="Times New Roman" w:cs="Times New Roman"/>
          <w:color w:val="000000" w:themeColor="text1"/>
          <w:sz w:val="28"/>
          <w:szCs w:val="28"/>
        </w:rPr>
        <w:t>учреждениях.</w:t>
      </w:r>
    </w:p>
    <w:p w:rsidR="00215C20" w:rsidRPr="00E30931" w:rsidRDefault="00215C20" w:rsidP="00215C20">
      <w:pPr>
        <w:spacing w:after="0"/>
        <w:ind w:firstLine="851"/>
        <w:jc w:val="both"/>
        <w:rPr>
          <w:rFonts w:ascii="Times New Roman" w:eastAsia="Times New Roman" w:hAnsi="Times New Roman" w:cs="Times New Roman"/>
          <w:color w:val="000000" w:themeColor="text1"/>
          <w:sz w:val="28"/>
          <w:szCs w:val="28"/>
        </w:rPr>
      </w:pPr>
    </w:p>
    <w:p w:rsidR="00215C20" w:rsidRPr="00E30931" w:rsidRDefault="00215C20" w:rsidP="00215C20">
      <w:pPr>
        <w:jc w:val="center"/>
        <w:rPr>
          <w:rFonts w:ascii="Times New Roman" w:eastAsia="Times New Roman" w:hAnsi="Times New Roman" w:cs="Times New Roman"/>
          <w:b/>
          <w:color w:val="000000" w:themeColor="text1"/>
          <w:sz w:val="28"/>
          <w:szCs w:val="28"/>
        </w:rPr>
      </w:pPr>
      <w:r w:rsidRPr="00E30931">
        <w:rPr>
          <w:rFonts w:ascii="Times New Roman" w:eastAsia="Times New Roman" w:hAnsi="Times New Roman" w:cs="Times New Roman"/>
          <w:b/>
          <w:color w:val="000000" w:themeColor="text1"/>
          <w:sz w:val="28"/>
          <w:szCs w:val="28"/>
        </w:rPr>
        <w:t>III. Финансовое обеспечение программы</w:t>
      </w:r>
    </w:p>
    <w:p w:rsidR="00215C20" w:rsidRPr="00E30931" w:rsidRDefault="0065726F" w:rsidP="00215C20">
      <w:pPr>
        <w:spacing w:after="120"/>
        <w:ind w:firstLine="851"/>
        <w:jc w:val="both"/>
        <w:rPr>
          <w:rFonts w:ascii="Times New Roman" w:eastAsia="Times New Roman" w:hAnsi="Times New Roman" w:cs="Times New Roman"/>
          <w:color w:val="000000" w:themeColor="text1"/>
          <w:sz w:val="28"/>
          <w:szCs w:val="28"/>
        </w:rPr>
      </w:pPr>
      <w:r w:rsidRPr="00E30931">
        <w:rPr>
          <w:rFonts w:ascii="Times New Roman" w:eastAsia="Times New Roman" w:hAnsi="Times New Roman" w:cs="Times New Roman"/>
          <w:color w:val="000000" w:themeColor="text1"/>
          <w:sz w:val="28"/>
          <w:szCs w:val="28"/>
        </w:rPr>
        <w:t>Предоставление средств по финансированию Программы «Привлечение и закрепление молодых специалистов на территории Высокогорского муниципального района на 202</w:t>
      </w:r>
      <w:r w:rsidR="007C0E4F" w:rsidRPr="00E30931">
        <w:rPr>
          <w:rFonts w:ascii="Times New Roman" w:eastAsia="Times New Roman" w:hAnsi="Times New Roman" w:cs="Times New Roman"/>
          <w:color w:val="000000" w:themeColor="text1"/>
          <w:sz w:val="28"/>
          <w:szCs w:val="28"/>
        </w:rPr>
        <w:t>5</w:t>
      </w:r>
      <w:r w:rsidRPr="00E30931">
        <w:rPr>
          <w:rFonts w:ascii="Times New Roman" w:eastAsia="Times New Roman" w:hAnsi="Times New Roman" w:cs="Times New Roman"/>
          <w:color w:val="000000" w:themeColor="text1"/>
          <w:sz w:val="28"/>
          <w:szCs w:val="28"/>
        </w:rPr>
        <w:t xml:space="preserve"> - 202</w:t>
      </w:r>
      <w:r w:rsidR="007C0E4F" w:rsidRPr="00E30931">
        <w:rPr>
          <w:rFonts w:ascii="Times New Roman" w:eastAsia="Times New Roman" w:hAnsi="Times New Roman" w:cs="Times New Roman"/>
          <w:color w:val="000000" w:themeColor="text1"/>
          <w:sz w:val="28"/>
          <w:szCs w:val="28"/>
        </w:rPr>
        <w:t>6</w:t>
      </w:r>
      <w:r w:rsidRPr="00E30931">
        <w:rPr>
          <w:rFonts w:ascii="Times New Roman" w:eastAsia="Times New Roman" w:hAnsi="Times New Roman" w:cs="Times New Roman"/>
          <w:color w:val="000000" w:themeColor="text1"/>
          <w:sz w:val="28"/>
          <w:szCs w:val="28"/>
        </w:rPr>
        <w:t xml:space="preserve"> годы в сфере здравоохранения» (далее – Программа) осуществляется при наличии дополнительных источников финансирования в бюджете района. </w:t>
      </w:r>
      <w:r w:rsidR="00215C20" w:rsidRPr="00E30931">
        <w:rPr>
          <w:rFonts w:ascii="Times New Roman" w:eastAsia="Times New Roman" w:hAnsi="Times New Roman" w:cs="Times New Roman"/>
          <w:color w:val="000000" w:themeColor="text1"/>
          <w:sz w:val="28"/>
          <w:szCs w:val="28"/>
        </w:rPr>
        <w:t>Общий объем финансирования Прогр</w:t>
      </w:r>
      <w:r w:rsidR="006064BF" w:rsidRPr="00E30931">
        <w:rPr>
          <w:rFonts w:ascii="Times New Roman" w:eastAsia="Times New Roman" w:hAnsi="Times New Roman" w:cs="Times New Roman"/>
          <w:color w:val="000000" w:themeColor="text1"/>
          <w:sz w:val="28"/>
          <w:szCs w:val="28"/>
        </w:rPr>
        <w:t>аммы составляет</w:t>
      </w:r>
      <w:r w:rsidR="00A13554" w:rsidRPr="00E30931">
        <w:rPr>
          <w:rFonts w:ascii="Times New Roman" w:eastAsia="Times New Roman" w:hAnsi="Times New Roman" w:cs="Times New Roman"/>
          <w:color w:val="000000" w:themeColor="text1"/>
          <w:sz w:val="28"/>
          <w:szCs w:val="28"/>
        </w:rPr>
        <w:t xml:space="preserve"> 1 000 000 </w:t>
      </w:r>
      <w:r w:rsidR="00215C20" w:rsidRPr="00E30931">
        <w:rPr>
          <w:rFonts w:ascii="Times New Roman" w:eastAsia="Times New Roman" w:hAnsi="Times New Roman" w:cs="Times New Roman"/>
          <w:color w:val="000000" w:themeColor="text1"/>
          <w:sz w:val="28"/>
          <w:szCs w:val="28"/>
        </w:rPr>
        <w:t xml:space="preserve">рублей из средств муниципального бюджета, на единовременную выплату молодым специалистам, в том числе по годам: </w:t>
      </w:r>
    </w:p>
    <w:p w:rsidR="00215C20" w:rsidRPr="00E30931" w:rsidRDefault="006064BF" w:rsidP="00A13554">
      <w:pPr>
        <w:ind w:firstLine="709"/>
        <w:rPr>
          <w:rFonts w:ascii="Times New Roman" w:eastAsia="Times New Roman" w:hAnsi="Times New Roman" w:cs="Times New Roman"/>
          <w:color w:val="000000" w:themeColor="text1"/>
          <w:sz w:val="28"/>
          <w:szCs w:val="28"/>
        </w:rPr>
      </w:pPr>
      <w:r w:rsidRPr="00E30931">
        <w:rPr>
          <w:rFonts w:ascii="Times New Roman" w:eastAsia="Times New Roman" w:hAnsi="Times New Roman" w:cs="Times New Roman"/>
          <w:color w:val="000000" w:themeColor="text1"/>
          <w:sz w:val="28"/>
          <w:szCs w:val="28"/>
        </w:rPr>
        <w:t>202</w:t>
      </w:r>
      <w:r w:rsidR="007C0E4F" w:rsidRPr="00E30931">
        <w:rPr>
          <w:rFonts w:ascii="Times New Roman" w:eastAsia="Times New Roman" w:hAnsi="Times New Roman" w:cs="Times New Roman"/>
          <w:color w:val="000000" w:themeColor="text1"/>
          <w:sz w:val="28"/>
          <w:szCs w:val="28"/>
        </w:rPr>
        <w:t>5</w:t>
      </w:r>
      <w:r w:rsidRPr="00E30931">
        <w:rPr>
          <w:rFonts w:ascii="Times New Roman" w:eastAsia="Times New Roman" w:hAnsi="Times New Roman" w:cs="Times New Roman"/>
          <w:color w:val="000000" w:themeColor="text1"/>
          <w:sz w:val="28"/>
          <w:szCs w:val="28"/>
        </w:rPr>
        <w:t xml:space="preserve"> – </w:t>
      </w:r>
      <w:r w:rsidR="00A13554" w:rsidRPr="00E30931">
        <w:rPr>
          <w:rFonts w:ascii="Times New Roman" w:eastAsia="Times New Roman" w:hAnsi="Times New Roman" w:cs="Times New Roman"/>
          <w:color w:val="000000" w:themeColor="text1"/>
          <w:sz w:val="28"/>
          <w:szCs w:val="28"/>
        </w:rPr>
        <w:t xml:space="preserve">500 000 </w:t>
      </w:r>
      <w:r w:rsidR="00215C20" w:rsidRPr="00E30931">
        <w:rPr>
          <w:rFonts w:ascii="Times New Roman" w:eastAsia="Times New Roman" w:hAnsi="Times New Roman" w:cs="Times New Roman"/>
          <w:color w:val="000000" w:themeColor="text1"/>
          <w:sz w:val="28"/>
          <w:szCs w:val="28"/>
        </w:rPr>
        <w:t xml:space="preserve">руб. </w:t>
      </w:r>
    </w:p>
    <w:p w:rsidR="0065726F" w:rsidRPr="00E30931" w:rsidRDefault="006064BF" w:rsidP="0065726F">
      <w:pPr>
        <w:spacing w:after="0"/>
        <w:ind w:firstLine="708"/>
        <w:jc w:val="both"/>
        <w:rPr>
          <w:rFonts w:ascii="Times New Roman" w:eastAsia="Times New Roman" w:hAnsi="Times New Roman" w:cs="Times New Roman"/>
          <w:color w:val="000000" w:themeColor="text1"/>
          <w:sz w:val="28"/>
          <w:szCs w:val="28"/>
        </w:rPr>
      </w:pPr>
      <w:r w:rsidRPr="00E30931">
        <w:rPr>
          <w:rFonts w:ascii="Times New Roman" w:eastAsia="Times New Roman" w:hAnsi="Times New Roman" w:cs="Times New Roman"/>
          <w:color w:val="000000" w:themeColor="text1"/>
          <w:sz w:val="28"/>
          <w:szCs w:val="28"/>
        </w:rPr>
        <w:t>202</w:t>
      </w:r>
      <w:r w:rsidR="007C0E4F" w:rsidRPr="00E30931">
        <w:rPr>
          <w:rFonts w:ascii="Times New Roman" w:eastAsia="Times New Roman" w:hAnsi="Times New Roman" w:cs="Times New Roman"/>
          <w:color w:val="000000" w:themeColor="text1"/>
          <w:sz w:val="28"/>
          <w:szCs w:val="28"/>
        </w:rPr>
        <w:t>6</w:t>
      </w:r>
      <w:r w:rsidRPr="00E30931">
        <w:rPr>
          <w:rFonts w:ascii="Times New Roman" w:eastAsia="Times New Roman" w:hAnsi="Times New Roman" w:cs="Times New Roman"/>
          <w:color w:val="000000" w:themeColor="text1"/>
          <w:sz w:val="28"/>
          <w:szCs w:val="28"/>
        </w:rPr>
        <w:t xml:space="preserve"> – </w:t>
      </w:r>
      <w:r w:rsidR="00A13554" w:rsidRPr="00E30931">
        <w:rPr>
          <w:rFonts w:ascii="Times New Roman" w:eastAsia="Times New Roman" w:hAnsi="Times New Roman" w:cs="Times New Roman"/>
          <w:color w:val="000000" w:themeColor="text1"/>
          <w:sz w:val="28"/>
          <w:szCs w:val="28"/>
        </w:rPr>
        <w:t xml:space="preserve">500 000 </w:t>
      </w:r>
      <w:r w:rsidR="00215C20" w:rsidRPr="00E30931">
        <w:rPr>
          <w:rFonts w:ascii="Times New Roman" w:eastAsia="Times New Roman" w:hAnsi="Times New Roman" w:cs="Times New Roman"/>
          <w:color w:val="000000" w:themeColor="text1"/>
          <w:sz w:val="28"/>
          <w:szCs w:val="28"/>
        </w:rPr>
        <w:t xml:space="preserve">руб. </w:t>
      </w:r>
    </w:p>
    <w:p w:rsidR="0065726F" w:rsidRPr="00E30931" w:rsidRDefault="0065726F" w:rsidP="0065726F">
      <w:pPr>
        <w:spacing w:after="0"/>
        <w:ind w:firstLine="708"/>
        <w:jc w:val="both"/>
        <w:rPr>
          <w:rFonts w:ascii="Times New Roman" w:eastAsia="Times New Roman" w:hAnsi="Times New Roman" w:cs="Times New Roman"/>
          <w:color w:val="000000" w:themeColor="text1"/>
          <w:sz w:val="28"/>
          <w:szCs w:val="28"/>
        </w:rPr>
      </w:pPr>
      <w:r w:rsidRPr="00E30931">
        <w:rPr>
          <w:rFonts w:ascii="Times New Roman" w:eastAsia="Times New Roman" w:hAnsi="Times New Roman" w:cs="Times New Roman"/>
          <w:color w:val="000000" w:themeColor="text1"/>
          <w:sz w:val="28"/>
          <w:szCs w:val="28"/>
        </w:rPr>
        <w:t xml:space="preserve">Единовременная </w:t>
      </w:r>
      <w:r w:rsidR="005951F1" w:rsidRPr="00E30931">
        <w:rPr>
          <w:rFonts w:ascii="Times New Roman" w:eastAsia="Times New Roman" w:hAnsi="Times New Roman" w:cs="Times New Roman"/>
          <w:color w:val="000000" w:themeColor="text1"/>
          <w:sz w:val="28"/>
          <w:szCs w:val="28"/>
        </w:rPr>
        <w:t xml:space="preserve">материальная </w:t>
      </w:r>
      <w:r w:rsidRPr="00E30931">
        <w:rPr>
          <w:rFonts w:ascii="Times New Roman" w:eastAsia="Times New Roman" w:hAnsi="Times New Roman" w:cs="Times New Roman"/>
          <w:color w:val="000000" w:themeColor="text1"/>
          <w:sz w:val="28"/>
          <w:szCs w:val="28"/>
        </w:rPr>
        <w:t>денежная выплата молодому специалисту</w:t>
      </w:r>
      <w:r w:rsidR="007179EA" w:rsidRPr="00E30931">
        <w:rPr>
          <w:rFonts w:ascii="Times New Roman" w:eastAsia="Times New Roman" w:hAnsi="Times New Roman" w:cs="Times New Roman"/>
          <w:color w:val="000000" w:themeColor="text1"/>
          <w:sz w:val="28"/>
          <w:szCs w:val="28"/>
        </w:rPr>
        <w:t>-врачу</w:t>
      </w:r>
      <w:r w:rsidRPr="00E30931">
        <w:rPr>
          <w:rFonts w:ascii="Times New Roman" w:eastAsia="Times New Roman" w:hAnsi="Times New Roman" w:cs="Times New Roman"/>
          <w:color w:val="000000" w:themeColor="text1"/>
          <w:sz w:val="28"/>
          <w:szCs w:val="28"/>
        </w:rPr>
        <w:t xml:space="preserve"> предоставляется в размере 100 000 (сто тысяч) рублей (с учетом оплаты налога на доходы физических лиц).</w:t>
      </w:r>
    </w:p>
    <w:p w:rsidR="007179EA" w:rsidRPr="00E30931" w:rsidRDefault="007179EA" w:rsidP="007179EA">
      <w:pPr>
        <w:spacing w:after="0"/>
        <w:ind w:firstLine="708"/>
        <w:jc w:val="both"/>
        <w:rPr>
          <w:rFonts w:ascii="Times New Roman" w:eastAsia="Times New Roman" w:hAnsi="Times New Roman" w:cs="Times New Roman"/>
          <w:color w:val="000000" w:themeColor="text1"/>
          <w:sz w:val="28"/>
          <w:szCs w:val="28"/>
        </w:rPr>
      </w:pPr>
      <w:r w:rsidRPr="00E30931">
        <w:rPr>
          <w:rFonts w:ascii="Times New Roman" w:eastAsia="Times New Roman" w:hAnsi="Times New Roman" w:cs="Times New Roman"/>
          <w:color w:val="000000" w:themeColor="text1"/>
          <w:sz w:val="28"/>
          <w:szCs w:val="28"/>
        </w:rPr>
        <w:t>Единовременная материальная денежная выплата молодому специалисту-</w:t>
      </w:r>
      <w:r w:rsidR="00645971" w:rsidRPr="00E30931">
        <w:rPr>
          <w:color w:val="000000" w:themeColor="text1"/>
        </w:rPr>
        <w:t xml:space="preserve"> </w:t>
      </w:r>
      <w:r w:rsidR="00645971" w:rsidRPr="00E30931">
        <w:rPr>
          <w:rFonts w:ascii="Times New Roman" w:eastAsia="Times New Roman" w:hAnsi="Times New Roman" w:cs="Times New Roman"/>
          <w:color w:val="000000" w:themeColor="text1"/>
          <w:sz w:val="28"/>
          <w:szCs w:val="28"/>
        </w:rPr>
        <w:t xml:space="preserve">фельдшеру (медицинской сестре) фельдшерско-акушерского </w:t>
      </w:r>
      <w:proofErr w:type="gramStart"/>
      <w:r w:rsidR="00645971" w:rsidRPr="00E30931">
        <w:rPr>
          <w:rFonts w:ascii="Times New Roman" w:eastAsia="Times New Roman" w:hAnsi="Times New Roman" w:cs="Times New Roman"/>
          <w:color w:val="000000" w:themeColor="text1"/>
          <w:sz w:val="28"/>
          <w:szCs w:val="28"/>
        </w:rPr>
        <w:t xml:space="preserve">пункта </w:t>
      </w:r>
      <w:r w:rsidRPr="00E30931">
        <w:rPr>
          <w:rFonts w:ascii="Times New Roman" w:eastAsia="Times New Roman" w:hAnsi="Times New Roman" w:cs="Times New Roman"/>
          <w:color w:val="000000" w:themeColor="text1"/>
          <w:sz w:val="28"/>
          <w:szCs w:val="28"/>
        </w:rPr>
        <w:t xml:space="preserve"> предоставляется</w:t>
      </w:r>
      <w:proofErr w:type="gramEnd"/>
      <w:r w:rsidRPr="00E30931">
        <w:rPr>
          <w:rFonts w:ascii="Times New Roman" w:eastAsia="Times New Roman" w:hAnsi="Times New Roman" w:cs="Times New Roman"/>
          <w:color w:val="000000" w:themeColor="text1"/>
          <w:sz w:val="28"/>
          <w:szCs w:val="28"/>
        </w:rPr>
        <w:t xml:space="preserve"> в размере 50 000 (пятьдесят тысяч) рублей (с учетом оплаты налога на доходы физических лиц).</w:t>
      </w:r>
    </w:p>
    <w:p w:rsidR="00215C20" w:rsidRPr="00E30931" w:rsidRDefault="00215C20" w:rsidP="00215C20">
      <w:pPr>
        <w:spacing w:after="120"/>
        <w:jc w:val="both"/>
        <w:rPr>
          <w:rFonts w:ascii="Times New Roman" w:eastAsia="Times New Roman" w:hAnsi="Times New Roman" w:cs="Times New Roman"/>
          <w:b/>
          <w:color w:val="000000" w:themeColor="text1"/>
          <w:sz w:val="32"/>
          <w:szCs w:val="32"/>
        </w:rPr>
      </w:pPr>
    </w:p>
    <w:p w:rsidR="00215C20" w:rsidRPr="00E30931" w:rsidRDefault="00215C20" w:rsidP="00215C20">
      <w:pPr>
        <w:ind w:firstLine="851"/>
        <w:jc w:val="center"/>
        <w:rPr>
          <w:rFonts w:ascii="Times New Roman" w:eastAsia="Times New Roman" w:hAnsi="Times New Roman" w:cs="Times New Roman"/>
          <w:b/>
          <w:color w:val="000000" w:themeColor="text1"/>
          <w:sz w:val="28"/>
          <w:szCs w:val="28"/>
        </w:rPr>
      </w:pPr>
      <w:r w:rsidRPr="00E30931">
        <w:rPr>
          <w:rFonts w:ascii="Times New Roman" w:eastAsia="Times New Roman" w:hAnsi="Times New Roman" w:cs="Times New Roman"/>
          <w:b/>
          <w:color w:val="000000" w:themeColor="text1"/>
          <w:sz w:val="28"/>
          <w:szCs w:val="28"/>
        </w:rPr>
        <w:t>IV. Механизм реализации программы</w:t>
      </w:r>
    </w:p>
    <w:p w:rsidR="00406644" w:rsidRPr="00E30931" w:rsidRDefault="00215C20" w:rsidP="00215C20">
      <w:pPr>
        <w:spacing w:after="200"/>
        <w:ind w:firstLine="851"/>
        <w:jc w:val="both"/>
        <w:rPr>
          <w:rFonts w:ascii="Times New Roman" w:eastAsia="Times New Roman" w:hAnsi="Times New Roman" w:cs="Times New Roman"/>
          <w:color w:val="000000" w:themeColor="text1"/>
          <w:sz w:val="28"/>
          <w:szCs w:val="28"/>
        </w:rPr>
      </w:pPr>
      <w:r w:rsidRPr="00E30931">
        <w:rPr>
          <w:rFonts w:ascii="Times New Roman" w:eastAsia="Times New Roman" w:hAnsi="Times New Roman" w:cs="Times New Roman"/>
          <w:color w:val="000000" w:themeColor="text1"/>
          <w:sz w:val="28"/>
          <w:szCs w:val="28"/>
        </w:rPr>
        <w:t xml:space="preserve">Одним из существенных условий предоставления мер социально-экономической поддержки является обязанность молодого специалиста, желающего принять участие в Программе, отработать в </w:t>
      </w:r>
      <w:r w:rsidR="006064BF" w:rsidRPr="00E30931">
        <w:rPr>
          <w:rFonts w:ascii="Times New Roman" w:eastAsia="Times New Roman" w:hAnsi="Times New Roman" w:cs="Times New Roman"/>
          <w:color w:val="000000" w:themeColor="text1"/>
          <w:sz w:val="28"/>
          <w:szCs w:val="28"/>
        </w:rPr>
        <w:t>медицинских</w:t>
      </w:r>
      <w:r w:rsidR="00D03C66" w:rsidRPr="00E30931">
        <w:rPr>
          <w:rFonts w:ascii="Times New Roman" w:eastAsia="Times New Roman" w:hAnsi="Times New Roman" w:cs="Times New Roman"/>
          <w:color w:val="000000" w:themeColor="text1"/>
          <w:sz w:val="28"/>
          <w:szCs w:val="28"/>
        </w:rPr>
        <w:t xml:space="preserve"> </w:t>
      </w:r>
      <w:r w:rsidRPr="00E30931">
        <w:rPr>
          <w:rFonts w:ascii="Times New Roman" w:eastAsia="Times New Roman" w:hAnsi="Times New Roman" w:cs="Times New Roman"/>
          <w:color w:val="000000" w:themeColor="text1"/>
          <w:sz w:val="28"/>
          <w:szCs w:val="28"/>
        </w:rPr>
        <w:t xml:space="preserve">учреждениях </w:t>
      </w:r>
      <w:r w:rsidR="00FB115A" w:rsidRPr="00E30931">
        <w:rPr>
          <w:rFonts w:ascii="Times New Roman" w:eastAsia="Times New Roman" w:hAnsi="Times New Roman" w:cs="Times New Roman"/>
          <w:color w:val="000000" w:themeColor="text1"/>
          <w:sz w:val="28"/>
          <w:szCs w:val="28"/>
        </w:rPr>
        <w:t xml:space="preserve">района </w:t>
      </w:r>
      <w:r w:rsidRPr="00E30931">
        <w:rPr>
          <w:rFonts w:ascii="Times New Roman" w:eastAsia="Times New Roman" w:hAnsi="Times New Roman" w:cs="Times New Roman"/>
          <w:color w:val="000000" w:themeColor="text1"/>
          <w:sz w:val="28"/>
          <w:szCs w:val="28"/>
        </w:rPr>
        <w:t xml:space="preserve">не менее 3 лет с момента заключения соглашения о предоставлении мер социально-экономической поддержки. В целях реализации настоящей программы под молодыми специалистами понимаются лица, не достигшие возраста 35 лет, получившие среднее профессиональное либо высшее образование в имеющих лицензию на осуществление соответствующей образовательной деятельности и свидетельство о государственной аккредитации профессиональных образовательных организациях, либо образовательных </w:t>
      </w:r>
      <w:r w:rsidRPr="00E30931">
        <w:rPr>
          <w:rFonts w:ascii="Times New Roman" w:eastAsia="Times New Roman" w:hAnsi="Times New Roman" w:cs="Times New Roman"/>
          <w:color w:val="000000" w:themeColor="text1"/>
          <w:sz w:val="28"/>
          <w:szCs w:val="28"/>
        </w:rPr>
        <w:lastRenderedPageBreak/>
        <w:t>организациях высшего образования и не позднее трех лет со дня получения диплома о среднем профессиональном образовании либо диплома бакалавра, специалиста или</w:t>
      </w:r>
      <w:r w:rsidR="00213FE3" w:rsidRPr="00E30931">
        <w:rPr>
          <w:rFonts w:ascii="Times New Roman" w:eastAsia="Times New Roman" w:hAnsi="Times New Roman" w:cs="Times New Roman"/>
          <w:color w:val="000000" w:themeColor="text1"/>
          <w:sz w:val="28"/>
          <w:szCs w:val="28"/>
        </w:rPr>
        <w:t xml:space="preserve"> </w:t>
      </w:r>
      <w:r w:rsidRPr="00E30931">
        <w:rPr>
          <w:rFonts w:ascii="Times New Roman" w:eastAsia="Times New Roman" w:hAnsi="Times New Roman" w:cs="Times New Roman"/>
          <w:color w:val="000000" w:themeColor="text1"/>
          <w:sz w:val="28"/>
          <w:szCs w:val="28"/>
        </w:rPr>
        <w:t xml:space="preserve">магистра, впервые поступившие на работу по должности, квалификационные требования к которой в соответствии с утверждаемыми в установленном трудовым законодательством порядке квалификационными справочниками или профессиональными стандартами предусматривают наличие у работника среднего профессионального либо высшего образования, за исключением случаев поступления на работу по совместительству. Лицо утрачивает статус молодого специалиста по истечении трех лет со дня оформления приема его на работу. Реализация Программы в части отбора участников обеспечивается в пределах, установленных Программой. Отбор молодых специалистов для участия в Программе осуществляется на заявительной основе по месту работы, в соответствии с перспективной потребностью в специалистах определенной сферы. Меры социально-экономической поддержки предоставляются молодым специалистам в течение трех месяцев начиная с момента заключения соглашения о предоставлении мер социально-экономической поддержки и при условии дальнейшей работы не менее 3 лет, в расположенных на территории муниципального образования </w:t>
      </w:r>
      <w:r w:rsidR="00970610" w:rsidRPr="00E30931">
        <w:rPr>
          <w:rFonts w:ascii="Times New Roman" w:eastAsia="Times New Roman" w:hAnsi="Times New Roman" w:cs="Times New Roman"/>
          <w:color w:val="000000" w:themeColor="text1"/>
          <w:sz w:val="28"/>
          <w:szCs w:val="28"/>
        </w:rPr>
        <w:t>государственных</w:t>
      </w:r>
      <w:r w:rsidRPr="00E30931">
        <w:rPr>
          <w:rFonts w:ascii="Times New Roman" w:eastAsia="Times New Roman" w:hAnsi="Times New Roman" w:cs="Times New Roman"/>
          <w:color w:val="000000" w:themeColor="text1"/>
          <w:sz w:val="28"/>
          <w:szCs w:val="28"/>
        </w:rPr>
        <w:t xml:space="preserve"> </w:t>
      </w:r>
      <w:r w:rsidR="00213FE3" w:rsidRPr="00E30931">
        <w:rPr>
          <w:rFonts w:ascii="Times New Roman" w:eastAsia="Times New Roman" w:hAnsi="Times New Roman" w:cs="Times New Roman"/>
          <w:color w:val="000000" w:themeColor="text1"/>
          <w:sz w:val="28"/>
          <w:szCs w:val="28"/>
        </w:rPr>
        <w:t>медицинских</w:t>
      </w:r>
      <w:r w:rsidR="002A2F8C" w:rsidRPr="00E30931">
        <w:rPr>
          <w:rFonts w:ascii="Times New Roman" w:eastAsia="Times New Roman" w:hAnsi="Times New Roman" w:cs="Times New Roman"/>
          <w:color w:val="000000" w:themeColor="text1"/>
          <w:sz w:val="28"/>
          <w:szCs w:val="28"/>
        </w:rPr>
        <w:t xml:space="preserve"> </w:t>
      </w:r>
      <w:r w:rsidR="00213FE3" w:rsidRPr="00E30931">
        <w:rPr>
          <w:rFonts w:ascii="Times New Roman" w:eastAsia="Times New Roman" w:hAnsi="Times New Roman" w:cs="Times New Roman"/>
          <w:color w:val="000000" w:themeColor="text1"/>
          <w:sz w:val="28"/>
          <w:szCs w:val="28"/>
        </w:rPr>
        <w:t>учреждениях здравоохране</w:t>
      </w:r>
      <w:r w:rsidRPr="00E30931">
        <w:rPr>
          <w:rFonts w:ascii="Times New Roman" w:eastAsia="Times New Roman" w:hAnsi="Times New Roman" w:cs="Times New Roman"/>
          <w:color w:val="000000" w:themeColor="text1"/>
          <w:sz w:val="28"/>
          <w:szCs w:val="28"/>
        </w:rPr>
        <w:t>ния, на должностях специалистов соответственно с продолжительностью рабочего времени не менее чем на одну ставку в одном или нескольких учреждениях, в том</w:t>
      </w:r>
      <w:r w:rsidR="00213FE3" w:rsidRPr="00E30931">
        <w:rPr>
          <w:rFonts w:ascii="Times New Roman" w:eastAsia="Times New Roman" w:hAnsi="Times New Roman" w:cs="Times New Roman"/>
          <w:color w:val="000000" w:themeColor="text1"/>
          <w:sz w:val="28"/>
          <w:szCs w:val="28"/>
        </w:rPr>
        <w:t xml:space="preserve"> </w:t>
      </w:r>
      <w:r w:rsidRPr="00E30931">
        <w:rPr>
          <w:rFonts w:ascii="Times New Roman" w:eastAsia="Times New Roman" w:hAnsi="Times New Roman" w:cs="Times New Roman"/>
          <w:color w:val="000000" w:themeColor="text1"/>
          <w:sz w:val="28"/>
          <w:szCs w:val="28"/>
        </w:rPr>
        <w:t xml:space="preserve">числе на различных должностях (из них не менее половины </w:t>
      </w:r>
      <w:r w:rsidR="008D7C04" w:rsidRPr="00E30931">
        <w:rPr>
          <w:rFonts w:ascii="Times New Roman" w:eastAsia="Times New Roman" w:hAnsi="Times New Roman" w:cs="Times New Roman"/>
          <w:color w:val="000000" w:themeColor="text1"/>
          <w:sz w:val="28"/>
          <w:szCs w:val="28"/>
        </w:rPr>
        <w:t xml:space="preserve">(одной) </w:t>
      </w:r>
      <w:r w:rsidRPr="00E30931">
        <w:rPr>
          <w:rFonts w:ascii="Times New Roman" w:eastAsia="Times New Roman" w:hAnsi="Times New Roman" w:cs="Times New Roman"/>
          <w:color w:val="000000" w:themeColor="text1"/>
          <w:sz w:val="28"/>
          <w:szCs w:val="28"/>
        </w:rPr>
        <w:t xml:space="preserve">ставки на одной должности). </w:t>
      </w:r>
    </w:p>
    <w:p w:rsidR="00406644" w:rsidRPr="00E30931" w:rsidRDefault="00215C20" w:rsidP="00215C20">
      <w:pPr>
        <w:spacing w:after="200"/>
        <w:ind w:firstLine="851"/>
        <w:jc w:val="both"/>
        <w:rPr>
          <w:rFonts w:ascii="Times New Roman" w:eastAsia="Times New Roman" w:hAnsi="Times New Roman" w:cs="Times New Roman"/>
          <w:color w:val="000000" w:themeColor="text1"/>
          <w:sz w:val="28"/>
          <w:szCs w:val="28"/>
        </w:rPr>
      </w:pPr>
      <w:r w:rsidRPr="00E30931">
        <w:rPr>
          <w:rFonts w:ascii="Times New Roman" w:eastAsia="Times New Roman" w:hAnsi="Times New Roman" w:cs="Times New Roman"/>
          <w:color w:val="000000" w:themeColor="text1"/>
          <w:sz w:val="28"/>
          <w:szCs w:val="28"/>
        </w:rPr>
        <w:t xml:space="preserve">Социально-экономическая поддержка производится из средств районного бюджета в следующих формах и размерах: </w:t>
      </w:r>
    </w:p>
    <w:p w:rsidR="00215C20" w:rsidRPr="00E30931" w:rsidRDefault="00215C20" w:rsidP="00215C20">
      <w:pPr>
        <w:spacing w:after="200"/>
        <w:ind w:firstLine="851"/>
        <w:jc w:val="both"/>
        <w:rPr>
          <w:rFonts w:ascii="Times New Roman" w:eastAsia="Times New Roman" w:hAnsi="Times New Roman" w:cs="Times New Roman"/>
          <w:color w:val="000000" w:themeColor="text1"/>
          <w:sz w:val="28"/>
          <w:szCs w:val="28"/>
        </w:rPr>
      </w:pPr>
      <w:r w:rsidRPr="00E30931">
        <w:rPr>
          <w:rFonts w:ascii="Times New Roman" w:eastAsia="Times New Roman" w:hAnsi="Times New Roman" w:cs="Times New Roman"/>
          <w:color w:val="000000" w:themeColor="text1"/>
          <w:sz w:val="28"/>
          <w:szCs w:val="28"/>
        </w:rPr>
        <w:t xml:space="preserve">Единовременная </w:t>
      </w:r>
      <w:r w:rsidR="005951F1" w:rsidRPr="00E30931">
        <w:rPr>
          <w:rFonts w:ascii="Times New Roman" w:eastAsia="Times New Roman" w:hAnsi="Times New Roman" w:cs="Times New Roman"/>
          <w:color w:val="000000" w:themeColor="text1"/>
          <w:sz w:val="28"/>
          <w:szCs w:val="28"/>
        </w:rPr>
        <w:t xml:space="preserve">материальная </w:t>
      </w:r>
      <w:r w:rsidRPr="00E30931">
        <w:rPr>
          <w:rFonts w:ascii="Times New Roman" w:eastAsia="Times New Roman" w:hAnsi="Times New Roman" w:cs="Times New Roman"/>
          <w:color w:val="000000" w:themeColor="text1"/>
          <w:sz w:val="28"/>
          <w:szCs w:val="28"/>
        </w:rPr>
        <w:t xml:space="preserve">выплата </w:t>
      </w:r>
      <w:r w:rsidR="00406644" w:rsidRPr="00E30931">
        <w:rPr>
          <w:rFonts w:ascii="Times New Roman" w:eastAsia="Times New Roman" w:hAnsi="Times New Roman" w:cs="Times New Roman"/>
          <w:color w:val="000000" w:themeColor="text1"/>
          <w:sz w:val="28"/>
          <w:szCs w:val="28"/>
        </w:rPr>
        <w:t xml:space="preserve">молодому специалисту-врачу </w:t>
      </w:r>
      <w:r w:rsidRPr="00E30931">
        <w:rPr>
          <w:rFonts w:ascii="Times New Roman" w:eastAsia="Times New Roman" w:hAnsi="Times New Roman" w:cs="Times New Roman"/>
          <w:color w:val="000000" w:themeColor="text1"/>
          <w:sz w:val="28"/>
          <w:szCs w:val="28"/>
        </w:rPr>
        <w:t>при заключении соглашения о предоставлении мер социально-экономической поддержки в размере 100 000 (сто тысяч) рублей.</w:t>
      </w:r>
    </w:p>
    <w:p w:rsidR="00406644" w:rsidRPr="00E30931" w:rsidRDefault="00406644" w:rsidP="00215C20">
      <w:pPr>
        <w:spacing w:after="200"/>
        <w:ind w:firstLine="851"/>
        <w:jc w:val="both"/>
        <w:rPr>
          <w:rFonts w:ascii="Times New Roman" w:eastAsia="Times New Roman" w:hAnsi="Times New Roman" w:cs="Times New Roman"/>
          <w:color w:val="000000" w:themeColor="text1"/>
          <w:sz w:val="28"/>
          <w:szCs w:val="28"/>
        </w:rPr>
      </w:pPr>
      <w:r w:rsidRPr="00E30931">
        <w:rPr>
          <w:rFonts w:ascii="Times New Roman" w:eastAsia="Times New Roman" w:hAnsi="Times New Roman" w:cs="Times New Roman"/>
          <w:color w:val="000000" w:themeColor="text1"/>
          <w:sz w:val="28"/>
          <w:szCs w:val="28"/>
        </w:rPr>
        <w:t>Единовременная материальная выплата молодому специалисту-</w:t>
      </w:r>
      <w:r w:rsidR="00645971" w:rsidRPr="00E30931">
        <w:rPr>
          <w:color w:val="000000" w:themeColor="text1"/>
        </w:rPr>
        <w:t xml:space="preserve"> </w:t>
      </w:r>
      <w:r w:rsidR="00645971" w:rsidRPr="00E30931">
        <w:rPr>
          <w:rFonts w:ascii="Times New Roman" w:eastAsia="Times New Roman" w:hAnsi="Times New Roman" w:cs="Times New Roman"/>
          <w:color w:val="000000" w:themeColor="text1"/>
          <w:sz w:val="28"/>
          <w:szCs w:val="28"/>
        </w:rPr>
        <w:t xml:space="preserve">фельдшеру (медицинской сестре) фельдшерско-акушерского пункта </w:t>
      </w:r>
      <w:r w:rsidRPr="00E30931">
        <w:rPr>
          <w:rFonts w:ascii="Times New Roman" w:eastAsia="Times New Roman" w:hAnsi="Times New Roman" w:cs="Times New Roman"/>
          <w:color w:val="000000" w:themeColor="text1"/>
          <w:sz w:val="28"/>
          <w:szCs w:val="28"/>
        </w:rPr>
        <w:t>при заключении соглашения о предоставлении мер социально-экономической поддержки 50 000 (пятьдесят тысяч) рублей (с учетом оплаты налога на доходы физических лиц)</w:t>
      </w:r>
    </w:p>
    <w:p w:rsidR="00215C20" w:rsidRPr="00E30931" w:rsidRDefault="00215C20" w:rsidP="00215C20">
      <w:pPr>
        <w:ind w:firstLine="851"/>
        <w:jc w:val="center"/>
        <w:rPr>
          <w:rFonts w:ascii="Times New Roman" w:eastAsia="Times New Roman" w:hAnsi="Times New Roman" w:cs="Times New Roman"/>
          <w:b/>
          <w:color w:val="000000" w:themeColor="text1"/>
          <w:sz w:val="28"/>
          <w:szCs w:val="28"/>
        </w:rPr>
      </w:pPr>
      <w:r w:rsidRPr="00E30931">
        <w:rPr>
          <w:rFonts w:ascii="Times New Roman" w:eastAsia="Times New Roman" w:hAnsi="Times New Roman" w:cs="Times New Roman"/>
          <w:b/>
          <w:color w:val="000000" w:themeColor="text1"/>
          <w:sz w:val="28"/>
          <w:szCs w:val="28"/>
        </w:rPr>
        <w:t>V. Ожидаемый эффект от реализации программы</w:t>
      </w:r>
    </w:p>
    <w:p w:rsidR="00215C20" w:rsidRPr="00E30931" w:rsidRDefault="00215C20" w:rsidP="00215C20">
      <w:pPr>
        <w:jc w:val="both"/>
        <w:rPr>
          <w:rFonts w:ascii="Times New Roman" w:eastAsia="Times New Roman" w:hAnsi="Times New Roman" w:cs="Times New Roman"/>
          <w:color w:val="000000" w:themeColor="text1"/>
          <w:sz w:val="28"/>
          <w:szCs w:val="28"/>
        </w:rPr>
      </w:pPr>
      <w:r w:rsidRPr="00E30931">
        <w:rPr>
          <w:rFonts w:ascii="Times New Roman" w:eastAsia="Times New Roman" w:hAnsi="Times New Roman" w:cs="Times New Roman"/>
          <w:color w:val="000000" w:themeColor="text1"/>
          <w:sz w:val="28"/>
          <w:szCs w:val="28"/>
        </w:rPr>
        <w:t>Реализация Программы позволит достичь в 2025</w:t>
      </w:r>
      <w:r w:rsidR="00406644" w:rsidRPr="00E30931">
        <w:rPr>
          <w:rFonts w:ascii="Times New Roman" w:eastAsia="Times New Roman" w:hAnsi="Times New Roman" w:cs="Times New Roman"/>
          <w:color w:val="000000" w:themeColor="text1"/>
          <w:sz w:val="28"/>
          <w:szCs w:val="28"/>
        </w:rPr>
        <w:t>-2026</w:t>
      </w:r>
      <w:r w:rsidRPr="00E30931">
        <w:rPr>
          <w:rFonts w:ascii="Times New Roman" w:eastAsia="Times New Roman" w:hAnsi="Times New Roman" w:cs="Times New Roman"/>
          <w:color w:val="000000" w:themeColor="text1"/>
          <w:sz w:val="28"/>
          <w:szCs w:val="28"/>
        </w:rPr>
        <w:t xml:space="preserve"> год</w:t>
      </w:r>
      <w:r w:rsidR="00406644" w:rsidRPr="00E30931">
        <w:rPr>
          <w:rFonts w:ascii="Times New Roman" w:eastAsia="Times New Roman" w:hAnsi="Times New Roman" w:cs="Times New Roman"/>
          <w:color w:val="000000" w:themeColor="text1"/>
          <w:sz w:val="28"/>
          <w:szCs w:val="28"/>
        </w:rPr>
        <w:t>ах</w:t>
      </w:r>
      <w:r w:rsidRPr="00E30931">
        <w:rPr>
          <w:rFonts w:ascii="Times New Roman" w:eastAsia="Times New Roman" w:hAnsi="Times New Roman" w:cs="Times New Roman"/>
          <w:color w:val="000000" w:themeColor="text1"/>
          <w:sz w:val="28"/>
          <w:szCs w:val="28"/>
        </w:rPr>
        <w:t xml:space="preserve"> следующих показателей: </w:t>
      </w:r>
    </w:p>
    <w:p w:rsidR="00215C20" w:rsidRPr="00E30931" w:rsidRDefault="00213FE3" w:rsidP="00215C20">
      <w:pPr>
        <w:numPr>
          <w:ilvl w:val="0"/>
          <w:numId w:val="1"/>
        </w:numPr>
        <w:tabs>
          <w:tab w:val="left" w:pos="426"/>
        </w:tabs>
        <w:spacing w:after="0" w:line="240" w:lineRule="auto"/>
        <w:ind w:left="0" w:firstLine="0"/>
        <w:contextualSpacing/>
        <w:jc w:val="both"/>
        <w:rPr>
          <w:rFonts w:ascii="Times New Roman" w:eastAsia="Times New Roman" w:hAnsi="Times New Roman" w:cs="Times New Roman"/>
          <w:color w:val="000000" w:themeColor="text1"/>
          <w:sz w:val="28"/>
          <w:szCs w:val="28"/>
        </w:rPr>
      </w:pPr>
      <w:r w:rsidRPr="00E30931">
        <w:rPr>
          <w:rFonts w:ascii="Times New Roman" w:eastAsia="Times New Roman" w:hAnsi="Times New Roman" w:cs="Times New Roman"/>
          <w:color w:val="000000" w:themeColor="text1"/>
          <w:sz w:val="28"/>
          <w:szCs w:val="28"/>
        </w:rPr>
        <w:t>Обеспечение медицинскими</w:t>
      </w:r>
      <w:r w:rsidR="00215C20" w:rsidRPr="00E30931">
        <w:rPr>
          <w:rFonts w:ascii="Times New Roman" w:eastAsia="Times New Roman" w:hAnsi="Times New Roman" w:cs="Times New Roman"/>
          <w:color w:val="000000" w:themeColor="text1"/>
          <w:sz w:val="28"/>
          <w:szCs w:val="28"/>
        </w:rPr>
        <w:t xml:space="preserve"> </w:t>
      </w:r>
      <w:proofErr w:type="gramStart"/>
      <w:r w:rsidR="00215C20" w:rsidRPr="00E30931">
        <w:rPr>
          <w:rFonts w:ascii="Times New Roman" w:eastAsia="Times New Roman" w:hAnsi="Times New Roman" w:cs="Times New Roman"/>
          <w:color w:val="000000" w:themeColor="text1"/>
          <w:sz w:val="28"/>
          <w:szCs w:val="28"/>
        </w:rPr>
        <w:t xml:space="preserve">кадрами </w:t>
      </w:r>
      <w:r w:rsidR="005727F8" w:rsidRPr="00E30931">
        <w:rPr>
          <w:rFonts w:ascii="Times New Roman" w:eastAsia="Times New Roman" w:hAnsi="Times New Roman" w:cs="Times New Roman"/>
          <w:color w:val="000000" w:themeColor="text1"/>
          <w:sz w:val="28"/>
          <w:szCs w:val="28"/>
        </w:rPr>
        <w:t xml:space="preserve"> </w:t>
      </w:r>
      <w:r w:rsidR="00215C20" w:rsidRPr="00E30931">
        <w:rPr>
          <w:rFonts w:ascii="Times New Roman" w:eastAsia="Times New Roman" w:hAnsi="Times New Roman" w:cs="Times New Roman"/>
          <w:color w:val="000000" w:themeColor="text1"/>
          <w:sz w:val="28"/>
          <w:szCs w:val="28"/>
        </w:rPr>
        <w:t>учреждений</w:t>
      </w:r>
      <w:proofErr w:type="gramEnd"/>
      <w:r w:rsidRPr="00E30931">
        <w:rPr>
          <w:rFonts w:ascii="Times New Roman" w:eastAsia="Times New Roman" w:hAnsi="Times New Roman" w:cs="Times New Roman"/>
          <w:color w:val="000000" w:themeColor="text1"/>
          <w:sz w:val="28"/>
          <w:szCs w:val="28"/>
        </w:rPr>
        <w:t xml:space="preserve"> здравоохранения</w:t>
      </w:r>
      <w:r w:rsidR="000308D3" w:rsidRPr="00E30931">
        <w:rPr>
          <w:rFonts w:ascii="Times New Roman" w:eastAsia="Times New Roman" w:hAnsi="Times New Roman" w:cs="Times New Roman"/>
          <w:color w:val="000000" w:themeColor="text1"/>
          <w:sz w:val="28"/>
          <w:szCs w:val="28"/>
        </w:rPr>
        <w:t xml:space="preserve"> района</w:t>
      </w:r>
      <w:r w:rsidR="00215C20" w:rsidRPr="00E30931">
        <w:rPr>
          <w:rFonts w:ascii="Times New Roman" w:eastAsia="Times New Roman" w:hAnsi="Times New Roman" w:cs="Times New Roman"/>
          <w:color w:val="000000" w:themeColor="text1"/>
          <w:sz w:val="28"/>
          <w:szCs w:val="28"/>
        </w:rPr>
        <w:t>;</w:t>
      </w:r>
    </w:p>
    <w:p w:rsidR="00215C20" w:rsidRPr="00E30931" w:rsidRDefault="00215C20" w:rsidP="00215C20">
      <w:pPr>
        <w:numPr>
          <w:ilvl w:val="0"/>
          <w:numId w:val="1"/>
        </w:numPr>
        <w:tabs>
          <w:tab w:val="left" w:pos="426"/>
        </w:tabs>
        <w:spacing w:after="0" w:line="240" w:lineRule="auto"/>
        <w:ind w:left="0" w:firstLine="0"/>
        <w:contextualSpacing/>
        <w:jc w:val="both"/>
        <w:rPr>
          <w:rFonts w:ascii="Times New Roman" w:eastAsia="Times New Roman" w:hAnsi="Times New Roman" w:cs="Times New Roman"/>
          <w:color w:val="000000" w:themeColor="text1"/>
          <w:sz w:val="28"/>
          <w:szCs w:val="28"/>
        </w:rPr>
      </w:pPr>
      <w:r w:rsidRPr="00E30931">
        <w:rPr>
          <w:rFonts w:ascii="Times New Roman" w:eastAsia="Times New Roman" w:hAnsi="Times New Roman" w:cs="Times New Roman"/>
          <w:color w:val="000000" w:themeColor="text1"/>
          <w:sz w:val="28"/>
          <w:szCs w:val="28"/>
        </w:rPr>
        <w:t xml:space="preserve">Увеличение в </w:t>
      </w:r>
      <w:r w:rsidR="00213FE3" w:rsidRPr="00E30931">
        <w:rPr>
          <w:rFonts w:ascii="Times New Roman" w:eastAsia="Times New Roman" w:hAnsi="Times New Roman" w:cs="Times New Roman"/>
          <w:color w:val="000000" w:themeColor="text1"/>
          <w:sz w:val="28"/>
          <w:szCs w:val="28"/>
        </w:rPr>
        <w:t>медицинских</w:t>
      </w:r>
      <w:r w:rsidR="005727F8" w:rsidRPr="00E30931">
        <w:rPr>
          <w:rFonts w:ascii="Times New Roman" w:eastAsia="Times New Roman" w:hAnsi="Times New Roman" w:cs="Times New Roman"/>
          <w:color w:val="000000" w:themeColor="text1"/>
          <w:sz w:val="28"/>
          <w:szCs w:val="28"/>
        </w:rPr>
        <w:t xml:space="preserve"> </w:t>
      </w:r>
      <w:r w:rsidRPr="00E30931">
        <w:rPr>
          <w:rFonts w:ascii="Times New Roman" w:eastAsia="Times New Roman" w:hAnsi="Times New Roman" w:cs="Times New Roman"/>
          <w:color w:val="000000" w:themeColor="text1"/>
          <w:sz w:val="28"/>
          <w:szCs w:val="28"/>
        </w:rPr>
        <w:t xml:space="preserve">учреждениях количества молодых специалистов; </w:t>
      </w:r>
    </w:p>
    <w:p w:rsidR="00215C20" w:rsidRPr="00E30931" w:rsidRDefault="00215C20" w:rsidP="00215C20">
      <w:pPr>
        <w:ind w:left="1211"/>
        <w:contextualSpacing/>
        <w:jc w:val="both"/>
        <w:rPr>
          <w:rFonts w:ascii="Times New Roman" w:eastAsia="Times New Roman" w:hAnsi="Times New Roman" w:cs="Times New Roman"/>
          <w:color w:val="000000" w:themeColor="text1"/>
          <w:sz w:val="28"/>
          <w:szCs w:val="28"/>
        </w:rPr>
      </w:pPr>
    </w:p>
    <w:p w:rsidR="00215C20" w:rsidRPr="00E30931" w:rsidRDefault="00215C20" w:rsidP="00215C20">
      <w:pPr>
        <w:contextualSpacing/>
        <w:jc w:val="both"/>
        <w:rPr>
          <w:rFonts w:ascii="Times New Roman" w:eastAsia="Times New Roman" w:hAnsi="Times New Roman" w:cs="Times New Roman"/>
          <w:color w:val="000000" w:themeColor="text1"/>
          <w:sz w:val="28"/>
          <w:szCs w:val="28"/>
        </w:rPr>
      </w:pPr>
      <w:r w:rsidRPr="00E30931">
        <w:rPr>
          <w:rFonts w:ascii="Times New Roman" w:eastAsia="Times New Roman" w:hAnsi="Times New Roman" w:cs="Times New Roman"/>
          <w:color w:val="000000" w:themeColor="text1"/>
          <w:sz w:val="28"/>
          <w:szCs w:val="28"/>
        </w:rPr>
        <w:t>В результате реализации Программы будут достигнуты следующие показатели:</w:t>
      </w:r>
    </w:p>
    <w:tbl>
      <w:tblPr>
        <w:tblW w:w="87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21"/>
        <w:gridCol w:w="1134"/>
        <w:gridCol w:w="1049"/>
      </w:tblGrid>
      <w:tr w:rsidR="00E30931" w:rsidRPr="00E30931" w:rsidTr="00575245">
        <w:trPr>
          <w:jc w:val="center"/>
        </w:trPr>
        <w:tc>
          <w:tcPr>
            <w:tcW w:w="6521" w:type="dxa"/>
            <w:vAlign w:val="center"/>
          </w:tcPr>
          <w:p w:rsidR="00215C20" w:rsidRPr="00E30931" w:rsidRDefault="00215C20" w:rsidP="006D0704">
            <w:pPr>
              <w:spacing w:before="80" w:after="80"/>
              <w:contextualSpacing/>
              <w:rPr>
                <w:rFonts w:ascii="Times New Roman" w:eastAsia="Times New Roman" w:hAnsi="Times New Roman" w:cs="Times New Roman"/>
                <w:color w:val="000000" w:themeColor="text1"/>
                <w:sz w:val="28"/>
                <w:szCs w:val="28"/>
              </w:rPr>
            </w:pPr>
            <w:r w:rsidRPr="00E30931">
              <w:rPr>
                <w:rFonts w:ascii="Times New Roman" w:eastAsia="Times New Roman" w:hAnsi="Times New Roman" w:cs="Times New Roman"/>
                <w:color w:val="000000" w:themeColor="text1"/>
                <w:sz w:val="28"/>
                <w:szCs w:val="28"/>
              </w:rPr>
              <w:t>Ожидаемый результат</w:t>
            </w:r>
          </w:p>
        </w:tc>
        <w:tc>
          <w:tcPr>
            <w:tcW w:w="1134" w:type="dxa"/>
            <w:vAlign w:val="center"/>
          </w:tcPr>
          <w:p w:rsidR="00215C20" w:rsidRPr="00E30931" w:rsidRDefault="00215C20" w:rsidP="007C0E4F">
            <w:pPr>
              <w:spacing w:before="80" w:after="80"/>
              <w:contextualSpacing/>
              <w:jc w:val="center"/>
              <w:rPr>
                <w:rFonts w:ascii="Times New Roman" w:eastAsia="Times New Roman" w:hAnsi="Times New Roman" w:cs="Times New Roman"/>
                <w:color w:val="000000" w:themeColor="text1"/>
                <w:sz w:val="28"/>
                <w:szCs w:val="28"/>
              </w:rPr>
            </w:pPr>
            <w:r w:rsidRPr="00E30931">
              <w:rPr>
                <w:rFonts w:ascii="Times New Roman" w:eastAsia="Times New Roman" w:hAnsi="Times New Roman" w:cs="Times New Roman"/>
                <w:color w:val="000000" w:themeColor="text1"/>
                <w:sz w:val="28"/>
                <w:szCs w:val="28"/>
              </w:rPr>
              <w:t>202</w:t>
            </w:r>
            <w:r w:rsidR="007C0E4F" w:rsidRPr="00E30931">
              <w:rPr>
                <w:rFonts w:ascii="Times New Roman" w:eastAsia="Times New Roman" w:hAnsi="Times New Roman" w:cs="Times New Roman"/>
                <w:color w:val="000000" w:themeColor="text1"/>
                <w:sz w:val="28"/>
                <w:szCs w:val="28"/>
              </w:rPr>
              <w:t>5</w:t>
            </w:r>
            <w:r w:rsidRPr="00E30931">
              <w:rPr>
                <w:rFonts w:ascii="Times New Roman" w:eastAsia="Times New Roman" w:hAnsi="Times New Roman" w:cs="Times New Roman"/>
                <w:color w:val="000000" w:themeColor="text1"/>
                <w:sz w:val="28"/>
                <w:szCs w:val="28"/>
              </w:rPr>
              <w:t xml:space="preserve"> г.</w:t>
            </w:r>
          </w:p>
        </w:tc>
        <w:tc>
          <w:tcPr>
            <w:tcW w:w="1049" w:type="dxa"/>
            <w:vAlign w:val="center"/>
          </w:tcPr>
          <w:p w:rsidR="00215C20" w:rsidRPr="00E30931" w:rsidRDefault="00215C20" w:rsidP="007C0E4F">
            <w:pPr>
              <w:spacing w:before="80" w:after="80"/>
              <w:jc w:val="center"/>
              <w:rPr>
                <w:rFonts w:ascii="Times New Roman" w:eastAsia="Times New Roman" w:hAnsi="Times New Roman" w:cs="Times New Roman"/>
                <w:color w:val="000000" w:themeColor="text1"/>
                <w:sz w:val="28"/>
                <w:szCs w:val="28"/>
              </w:rPr>
            </w:pPr>
            <w:r w:rsidRPr="00E30931">
              <w:rPr>
                <w:rFonts w:ascii="Times New Roman" w:eastAsia="Times New Roman" w:hAnsi="Times New Roman" w:cs="Times New Roman"/>
                <w:color w:val="000000" w:themeColor="text1"/>
                <w:sz w:val="28"/>
                <w:szCs w:val="28"/>
              </w:rPr>
              <w:t>202</w:t>
            </w:r>
            <w:r w:rsidR="007C0E4F" w:rsidRPr="00E30931">
              <w:rPr>
                <w:rFonts w:ascii="Times New Roman" w:eastAsia="Times New Roman" w:hAnsi="Times New Roman" w:cs="Times New Roman"/>
                <w:color w:val="000000" w:themeColor="text1"/>
                <w:sz w:val="28"/>
                <w:szCs w:val="28"/>
              </w:rPr>
              <w:t>6</w:t>
            </w:r>
            <w:r w:rsidRPr="00E30931">
              <w:rPr>
                <w:rFonts w:ascii="Times New Roman" w:eastAsia="Times New Roman" w:hAnsi="Times New Roman" w:cs="Times New Roman"/>
                <w:color w:val="000000" w:themeColor="text1"/>
                <w:sz w:val="28"/>
                <w:szCs w:val="28"/>
              </w:rPr>
              <w:t xml:space="preserve"> г.</w:t>
            </w:r>
          </w:p>
        </w:tc>
      </w:tr>
      <w:tr w:rsidR="008D1119" w:rsidRPr="00E30931" w:rsidTr="00575245">
        <w:trPr>
          <w:jc w:val="center"/>
        </w:trPr>
        <w:tc>
          <w:tcPr>
            <w:tcW w:w="6521" w:type="dxa"/>
          </w:tcPr>
          <w:p w:rsidR="00215C20" w:rsidRPr="00E30931" w:rsidRDefault="00215C20" w:rsidP="00DD23AC">
            <w:pPr>
              <w:spacing w:before="80" w:after="80"/>
              <w:contextualSpacing/>
              <w:rPr>
                <w:rFonts w:ascii="Times New Roman" w:eastAsia="Times New Roman" w:hAnsi="Times New Roman" w:cs="Times New Roman"/>
                <w:color w:val="000000" w:themeColor="text1"/>
                <w:sz w:val="28"/>
                <w:szCs w:val="28"/>
              </w:rPr>
            </w:pPr>
            <w:r w:rsidRPr="00E30931">
              <w:rPr>
                <w:rFonts w:ascii="Times New Roman" w:eastAsia="Times New Roman" w:hAnsi="Times New Roman" w:cs="Times New Roman"/>
                <w:color w:val="000000" w:themeColor="text1"/>
                <w:sz w:val="28"/>
                <w:szCs w:val="28"/>
              </w:rPr>
              <w:t xml:space="preserve">Количество молодых специалистов </w:t>
            </w:r>
            <w:r w:rsidR="00DD23AC" w:rsidRPr="00E30931">
              <w:rPr>
                <w:rFonts w:ascii="Times New Roman" w:eastAsia="Times New Roman" w:hAnsi="Times New Roman" w:cs="Times New Roman"/>
                <w:color w:val="000000" w:themeColor="text1"/>
                <w:sz w:val="28"/>
                <w:szCs w:val="28"/>
              </w:rPr>
              <w:t>медицинских</w:t>
            </w:r>
            <w:r w:rsidR="002A2F8C" w:rsidRPr="00E30931">
              <w:rPr>
                <w:rFonts w:ascii="Times New Roman" w:eastAsia="Times New Roman" w:hAnsi="Times New Roman" w:cs="Times New Roman"/>
                <w:color w:val="000000" w:themeColor="text1"/>
                <w:sz w:val="28"/>
                <w:szCs w:val="28"/>
              </w:rPr>
              <w:t xml:space="preserve"> учреждений </w:t>
            </w:r>
            <w:r w:rsidR="00213FE3" w:rsidRPr="00E30931">
              <w:rPr>
                <w:rFonts w:ascii="Times New Roman" w:eastAsia="Times New Roman" w:hAnsi="Times New Roman" w:cs="Times New Roman"/>
                <w:color w:val="000000" w:themeColor="text1"/>
                <w:sz w:val="28"/>
                <w:szCs w:val="28"/>
              </w:rPr>
              <w:t>в отрасли "Здравоохранение</w:t>
            </w:r>
            <w:r w:rsidRPr="00E30931">
              <w:rPr>
                <w:rFonts w:ascii="Times New Roman" w:eastAsia="Times New Roman" w:hAnsi="Times New Roman" w:cs="Times New Roman"/>
                <w:color w:val="000000" w:themeColor="text1"/>
                <w:sz w:val="28"/>
                <w:szCs w:val="28"/>
              </w:rPr>
              <w:t>"</w:t>
            </w:r>
          </w:p>
        </w:tc>
        <w:tc>
          <w:tcPr>
            <w:tcW w:w="1134" w:type="dxa"/>
            <w:vAlign w:val="center"/>
          </w:tcPr>
          <w:p w:rsidR="00215C20" w:rsidRPr="00E30931" w:rsidRDefault="00406644" w:rsidP="006D0704">
            <w:pPr>
              <w:spacing w:before="80" w:after="80"/>
              <w:contextualSpacing/>
              <w:jc w:val="center"/>
              <w:rPr>
                <w:rFonts w:ascii="Times New Roman" w:eastAsia="Times New Roman" w:hAnsi="Times New Roman" w:cs="Times New Roman"/>
                <w:color w:val="000000" w:themeColor="text1"/>
                <w:sz w:val="28"/>
                <w:szCs w:val="28"/>
              </w:rPr>
            </w:pPr>
            <w:r w:rsidRPr="00E30931">
              <w:rPr>
                <w:rFonts w:ascii="Times New Roman" w:eastAsia="Times New Roman" w:hAnsi="Times New Roman" w:cs="Times New Roman"/>
                <w:color w:val="000000" w:themeColor="text1"/>
                <w:sz w:val="28"/>
                <w:szCs w:val="28"/>
              </w:rPr>
              <w:t>7</w:t>
            </w:r>
          </w:p>
        </w:tc>
        <w:tc>
          <w:tcPr>
            <w:tcW w:w="1049" w:type="dxa"/>
          </w:tcPr>
          <w:p w:rsidR="00215C20" w:rsidRPr="00E30931" w:rsidRDefault="00406644" w:rsidP="006D0704">
            <w:pPr>
              <w:spacing w:before="80" w:after="80"/>
              <w:jc w:val="center"/>
              <w:rPr>
                <w:rFonts w:ascii="Times New Roman" w:eastAsia="Times New Roman" w:hAnsi="Times New Roman" w:cs="Times New Roman"/>
                <w:color w:val="000000" w:themeColor="text1"/>
                <w:sz w:val="28"/>
                <w:szCs w:val="28"/>
              </w:rPr>
            </w:pPr>
            <w:r w:rsidRPr="00E30931">
              <w:rPr>
                <w:rFonts w:ascii="Times New Roman" w:eastAsia="Times New Roman" w:hAnsi="Times New Roman" w:cs="Times New Roman"/>
                <w:color w:val="000000" w:themeColor="text1"/>
                <w:sz w:val="28"/>
                <w:szCs w:val="28"/>
              </w:rPr>
              <w:t>7</w:t>
            </w:r>
          </w:p>
        </w:tc>
      </w:tr>
    </w:tbl>
    <w:p w:rsidR="00215C20" w:rsidRPr="00E30931" w:rsidRDefault="00215C20" w:rsidP="00215C20">
      <w:pPr>
        <w:spacing w:after="200" w:line="276" w:lineRule="auto"/>
        <w:ind w:left="1211"/>
        <w:contextualSpacing/>
        <w:jc w:val="both"/>
        <w:rPr>
          <w:rFonts w:ascii="Times New Roman" w:eastAsia="Times New Roman" w:hAnsi="Times New Roman" w:cs="Times New Roman"/>
          <w:color w:val="000000" w:themeColor="text1"/>
          <w:sz w:val="28"/>
          <w:szCs w:val="28"/>
        </w:rPr>
      </w:pPr>
    </w:p>
    <w:p w:rsidR="00215C20" w:rsidRPr="00E30931" w:rsidRDefault="00215C20" w:rsidP="008D1119">
      <w:pPr>
        <w:spacing w:after="200"/>
        <w:ind w:firstLine="708"/>
        <w:contextualSpacing/>
        <w:jc w:val="both"/>
        <w:rPr>
          <w:rFonts w:ascii="Times New Roman" w:eastAsia="Times New Roman" w:hAnsi="Times New Roman" w:cs="Times New Roman"/>
          <w:color w:val="000000" w:themeColor="text1"/>
          <w:sz w:val="28"/>
          <w:szCs w:val="28"/>
        </w:rPr>
      </w:pPr>
      <w:r w:rsidRPr="00E30931">
        <w:rPr>
          <w:rFonts w:ascii="Times New Roman" w:eastAsia="Times New Roman" w:hAnsi="Times New Roman" w:cs="Times New Roman"/>
          <w:color w:val="000000" w:themeColor="text1"/>
          <w:sz w:val="28"/>
          <w:szCs w:val="28"/>
        </w:rPr>
        <w:t>Для оценки эффективности реализации Программы используются целевые индикаторы, которые отражают выполнение мероприятий Программы. Оценка эффективности реализации Программы производится путем сравнения фактически достигнутых показателей за соответствующий год с утвержденными на год значениями целевых индикаторов.</w:t>
      </w:r>
      <w:r w:rsidRPr="00E30931">
        <w:rPr>
          <w:rFonts w:ascii="Times New Roman" w:eastAsia="Times New Roman" w:hAnsi="Times New Roman" w:cs="Times New Roman"/>
          <w:color w:val="000000" w:themeColor="text1"/>
          <w:sz w:val="28"/>
          <w:szCs w:val="28"/>
        </w:rPr>
        <w:br w:type="page"/>
      </w:r>
      <w:r w:rsidR="008D1119" w:rsidRPr="00E30931">
        <w:rPr>
          <w:rFonts w:ascii="Times New Roman" w:eastAsia="Times New Roman" w:hAnsi="Times New Roman" w:cs="Times New Roman"/>
          <w:color w:val="000000" w:themeColor="text1"/>
          <w:sz w:val="28"/>
          <w:szCs w:val="28"/>
        </w:rPr>
        <w:lastRenderedPageBreak/>
        <w:t xml:space="preserve">                                                                             </w:t>
      </w:r>
      <w:r w:rsidRPr="00E30931">
        <w:rPr>
          <w:rFonts w:ascii="Times New Roman" w:eastAsia="Calibri" w:hAnsi="Times New Roman" w:cs="Times New Roman"/>
          <w:color w:val="000000" w:themeColor="text1"/>
          <w:sz w:val="28"/>
          <w:szCs w:val="28"/>
        </w:rPr>
        <w:t>Приложение № 2</w:t>
      </w:r>
    </w:p>
    <w:p w:rsidR="00215C20" w:rsidRPr="00E30931" w:rsidRDefault="00215C20" w:rsidP="00215C20">
      <w:pPr>
        <w:spacing w:after="0"/>
        <w:ind w:left="5387"/>
        <w:rPr>
          <w:rFonts w:ascii="Times New Roman" w:eastAsia="Calibri" w:hAnsi="Times New Roman" w:cs="Times New Roman"/>
          <w:color w:val="000000" w:themeColor="text1"/>
          <w:sz w:val="28"/>
          <w:szCs w:val="28"/>
        </w:rPr>
      </w:pPr>
      <w:r w:rsidRPr="00E30931">
        <w:rPr>
          <w:rFonts w:ascii="Times New Roman" w:eastAsia="Calibri" w:hAnsi="Times New Roman" w:cs="Times New Roman"/>
          <w:color w:val="000000" w:themeColor="text1"/>
          <w:sz w:val="28"/>
          <w:szCs w:val="28"/>
        </w:rPr>
        <w:t>к постановлению исполнительного комитета Высокогорского муниципального района</w:t>
      </w:r>
    </w:p>
    <w:p w:rsidR="00215C20" w:rsidRPr="00E30931" w:rsidRDefault="00215C20" w:rsidP="00215C20">
      <w:pPr>
        <w:autoSpaceDE w:val="0"/>
        <w:autoSpaceDN w:val="0"/>
        <w:adjustRightInd w:val="0"/>
        <w:spacing w:after="0"/>
        <w:ind w:left="5387"/>
        <w:rPr>
          <w:rFonts w:ascii="Times New Roman" w:eastAsia="Times New Roman" w:hAnsi="Times New Roman" w:cs="Times New Roman"/>
          <w:bCs/>
          <w:color w:val="000000" w:themeColor="text1"/>
          <w:sz w:val="28"/>
          <w:szCs w:val="28"/>
        </w:rPr>
      </w:pPr>
      <w:r w:rsidRPr="00E30931">
        <w:rPr>
          <w:rFonts w:ascii="Times New Roman" w:eastAsia="Times New Roman" w:hAnsi="Times New Roman" w:cs="Times New Roman"/>
          <w:bCs/>
          <w:color w:val="000000" w:themeColor="text1"/>
          <w:sz w:val="28"/>
          <w:szCs w:val="28"/>
        </w:rPr>
        <w:t>от «__</w:t>
      </w:r>
      <w:proofErr w:type="gramStart"/>
      <w:r w:rsidRPr="00E30931">
        <w:rPr>
          <w:rFonts w:ascii="Times New Roman" w:eastAsia="Times New Roman" w:hAnsi="Times New Roman" w:cs="Times New Roman"/>
          <w:bCs/>
          <w:color w:val="000000" w:themeColor="text1"/>
          <w:sz w:val="28"/>
          <w:szCs w:val="28"/>
        </w:rPr>
        <w:t>_»_</w:t>
      </w:r>
      <w:proofErr w:type="gramEnd"/>
      <w:r w:rsidRPr="00E30931">
        <w:rPr>
          <w:rFonts w:ascii="Times New Roman" w:eastAsia="Times New Roman" w:hAnsi="Times New Roman" w:cs="Times New Roman"/>
          <w:bCs/>
          <w:color w:val="000000" w:themeColor="text1"/>
          <w:sz w:val="28"/>
          <w:szCs w:val="28"/>
        </w:rPr>
        <w:t>________2024  г _____</w:t>
      </w:r>
    </w:p>
    <w:p w:rsidR="00215C20" w:rsidRPr="00E30931" w:rsidRDefault="00215C20" w:rsidP="00215C20">
      <w:pPr>
        <w:autoSpaceDE w:val="0"/>
        <w:autoSpaceDN w:val="0"/>
        <w:adjustRightInd w:val="0"/>
        <w:jc w:val="center"/>
        <w:rPr>
          <w:rFonts w:ascii="Times New Roman" w:eastAsia="Times New Roman" w:hAnsi="Times New Roman" w:cs="Times New Roman"/>
          <w:bCs/>
          <w:color w:val="000000" w:themeColor="text1"/>
          <w:sz w:val="28"/>
          <w:szCs w:val="28"/>
        </w:rPr>
      </w:pPr>
    </w:p>
    <w:p w:rsidR="00215C20" w:rsidRPr="00E30931" w:rsidRDefault="00215C20" w:rsidP="00215C20">
      <w:pPr>
        <w:spacing w:after="200" w:line="276" w:lineRule="auto"/>
        <w:ind w:left="5387"/>
        <w:contextualSpacing/>
        <w:rPr>
          <w:rFonts w:ascii="Times New Roman" w:eastAsia="Times New Roman" w:hAnsi="Times New Roman" w:cs="Times New Roman"/>
          <w:color w:val="000000" w:themeColor="text1"/>
          <w:sz w:val="28"/>
          <w:szCs w:val="28"/>
        </w:rPr>
      </w:pPr>
    </w:p>
    <w:p w:rsidR="00215C20" w:rsidRPr="00E30931" w:rsidRDefault="00215C20" w:rsidP="00215C20">
      <w:pPr>
        <w:contextualSpacing/>
        <w:jc w:val="center"/>
        <w:rPr>
          <w:rFonts w:ascii="Times New Roman" w:eastAsia="Times New Roman" w:hAnsi="Times New Roman" w:cs="Times New Roman"/>
          <w:b/>
          <w:color w:val="000000" w:themeColor="text1"/>
          <w:sz w:val="28"/>
          <w:szCs w:val="28"/>
        </w:rPr>
      </w:pPr>
      <w:r w:rsidRPr="00E30931">
        <w:rPr>
          <w:rFonts w:ascii="Times New Roman" w:eastAsia="Times New Roman" w:hAnsi="Times New Roman" w:cs="Times New Roman"/>
          <w:b/>
          <w:color w:val="000000" w:themeColor="text1"/>
          <w:sz w:val="28"/>
          <w:szCs w:val="28"/>
        </w:rPr>
        <w:t xml:space="preserve">Порядок предоставления единовременной </w:t>
      </w:r>
      <w:r w:rsidR="005951F1" w:rsidRPr="00E30931">
        <w:rPr>
          <w:rFonts w:ascii="Times New Roman" w:eastAsia="Times New Roman" w:hAnsi="Times New Roman" w:cs="Times New Roman"/>
          <w:b/>
          <w:color w:val="000000" w:themeColor="text1"/>
          <w:sz w:val="28"/>
          <w:szCs w:val="28"/>
        </w:rPr>
        <w:t>материальной</w:t>
      </w:r>
      <w:r w:rsidR="005951F1" w:rsidRPr="00E30931">
        <w:rPr>
          <w:rFonts w:ascii="Times New Roman" w:eastAsia="Times New Roman" w:hAnsi="Times New Roman" w:cs="Times New Roman"/>
          <w:color w:val="000000" w:themeColor="text1"/>
          <w:sz w:val="28"/>
          <w:szCs w:val="28"/>
        </w:rPr>
        <w:t xml:space="preserve"> </w:t>
      </w:r>
      <w:r w:rsidRPr="00E30931">
        <w:rPr>
          <w:rFonts w:ascii="Times New Roman" w:eastAsia="Times New Roman" w:hAnsi="Times New Roman" w:cs="Times New Roman"/>
          <w:b/>
          <w:color w:val="000000" w:themeColor="text1"/>
          <w:sz w:val="28"/>
          <w:szCs w:val="28"/>
        </w:rPr>
        <w:t xml:space="preserve">выплаты </w:t>
      </w:r>
      <w:r w:rsidR="00B65E3A" w:rsidRPr="00E30931">
        <w:rPr>
          <w:rFonts w:ascii="Times New Roman" w:eastAsia="Times New Roman" w:hAnsi="Times New Roman" w:cs="Times New Roman"/>
          <w:b/>
          <w:color w:val="000000" w:themeColor="text1"/>
          <w:sz w:val="28"/>
          <w:szCs w:val="28"/>
        </w:rPr>
        <w:t>медицинским работникам -</w:t>
      </w:r>
      <w:r w:rsidRPr="00E30931">
        <w:rPr>
          <w:rFonts w:ascii="Times New Roman" w:eastAsia="Times New Roman" w:hAnsi="Times New Roman" w:cs="Times New Roman"/>
          <w:b/>
          <w:color w:val="000000" w:themeColor="text1"/>
          <w:sz w:val="28"/>
          <w:szCs w:val="28"/>
        </w:rPr>
        <w:t>молодым специалистам</w:t>
      </w:r>
      <w:r w:rsidR="00213FE3" w:rsidRPr="00E30931">
        <w:rPr>
          <w:rFonts w:ascii="Times New Roman" w:eastAsia="Times New Roman" w:hAnsi="Times New Roman" w:cs="Times New Roman"/>
          <w:b/>
          <w:color w:val="000000" w:themeColor="text1"/>
          <w:sz w:val="28"/>
          <w:szCs w:val="28"/>
        </w:rPr>
        <w:t xml:space="preserve"> медицинских</w:t>
      </w:r>
      <w:r w:rsidR="002A2F8C" w:rsidRPr="00E30931">
        <w:rPr>
          <w:rFonts w:ascii="Times New Roman" w:eastAsia="Times New Roman" w:hAnsi="Times New Roman" w:cs="Times New Roman"/>
          <w:b/>
          <w:color w:val="000000" w:themeColor="text1"/>
          <w:sz w:val="28"/>
          <w:szCs w:val="28"/>
        </w:rPr>
        <w:t xml:space="preserve"> учреждений</w:t>
      </w:r>
      <w:r w:rsidR="00213FE3" w:rsidRPr="00E30931">
        <w:rPr>
          <w:rFonts w:ascii="Times New Roman" w:eastAsia="Times New Roman" w:hAnsi="Times New Roman" w:cs="Times New Roman"/>
          <w:b/>
          <w:color w:val="000000" w:themeColor="text1"/>
          <w:sz w:val="28"/>
          <w:szCs w:val="28"/>
        </w:rPr>
        <w:t xml:space="preserve"> системы здравоохране</w:t>
      </w:r>
      <w:r w:rsidRPr="00E30931">
        <w:rPr>
          <w:rFonts w:ascii="Times New Roman" w:eastAsia="Times New Roman" w:hAnsi="Times New Roman" w:cs="Times New Roman"/>
          <w:b/>
          <w:color w:val="000000" w:themeColor="text1"/>
          <w:sz w:val="28"/>
          <w:szCs w:val="28"/>
        </w:rPr>
        <w:t>ния Высокогорского муниципального района Республики Татарстан</w:t>
      </w:r>
    </w:p>
    <w:p w:rsidR="00215C20" w:rsidRPr="00E30931" w:rsidRDefault="00215C20" w:rsidP="00215C20">
      <w:pPr>
        <w:contextualSpacing/>
        <w:jc w:val="center"/>
        <w:rPr>
          <w:rFonts w:ascii="Times New Roman" w:eastAsia="Times New Roman" w:hAnsi="Times New Roman" w:cs="Times New Roman"/>
          <w:color w:val="000000" w:themeColor="text1"/>
          <w:sz w:val="28"/>
          <w:szCs w:val="28"/>
        </w:rPr>
      </w:pPr>
    </w:p>
    <w:p w:rsidR="00215C20" w:rsidRPr="00E30931" w:rsidRDefault="00215C20" w:rsidP="00215C20">
      <w:pPr>
        <w:spacing w:after="120"/>
        <w:ind w:firstLine="708"/>
        <w:contextualSpacing/>
        <w:jc w:val="both"/>
        <w:rPr>
          <w:rFonts w:ascii="Times New Roman" w:eastAsia="Times New Roman" w:hAnsi="Times New Roman" w:cs="Times New Roman"/>
          <w:color w:val="000000" w:themeColor="text1"/>
          <w:sz w:val="28"/>
          <w:szCs w:val="28"/>
        </w:rPr>
      </w:pPr>
      <w:r w:rsidRPr="00E30931">
        <w:rPr>
          <w:rFonts w:ascii="Times New Roman" w:eastAsia="Times New Roman" w:hAnsi="Times New Roman" w:cs="Times New Roman"/>
          <w:color w:val="000000" w:themeColor="text1"/>
          <w:sz w:val="28"/>
          <w:szCs w:val="28"/>
        </w:rPr>
        <w:t xml:space="preserve">1. Настоящий Порядок устанавливает условия предоставления единовременной </w:t>
      </w:r>
      <w:r w:rsidR="005951F1" w:rsidRPr="00E30931">
        <w:rPr>
          <w:rFonts w:ascii="Times New Roman" w:eastAsia="Times New Roman" w:hAnsi="Times New Roman" w:cs="Times New Roman"/>
          <w:color w:val="000000" w:themeColor="text1"/>
          <w:sz w:val="28"/>
          <w:szCs w:val="28"/>
        </w:rPr>
        <w:t xml:space="preserve">материальной </w:t>
      </w:r>
      <w:r w:rsidRPr="00E30931">
        <w:rPr>
          <w:rFonts w:ascii="Times New Roman" w:eastAsia="Times New Roman" w:hAnsi="Times New Roman" w:cs="Times New Roman"/>
          <w:color w:val="000000" w:themeColor="text1"/>
          <w:sz w:val="28"/>
          <w:szCs w:val="28"/>
        </w:rPr>
        <w:t xml:space="preserve">выплаты </w:t>
      </w:r>
      <w:r w:rsidR="00B65E3A" w:rsidRPr="00E30931">
        <w:rPr>
          <w:rFonts w:ascii="Times New Roman" w:eastAsia="Times New Roman" w:hAnsi="Times New Roman" w:cs="Times New Roman"/>
          <w:color w:val="000000" w:themeColor="text1"/>
          <w:sz w:val="28"/>
          <w:szCs w:val="28"/>
        </w:rPr>
        <w:t xml:space="preserve">медицинским работникам - </w:t>
      </w:r>
      <w:r w:rsidRPr="00E30931">
        <w:rPr>
          <w:rFonts w:ascii="Times New Roman" w:eastAsia="Times New Roman" w:hAnsi="Times New Roman" w:cs="Times New Roman"/>
          <w:color w:val="000000" w:themeColor="text1"/>
          <w:sz w:val="28"/>
          <w:szCs w:val="28"/>
        </w:rPr>
        <w:t xml:space="preserve">молодым специалистам </w:t>
      </w:r>
      <w:r w:rsidR="00213FE3" w:rsidRPr="00E30931">
        <w:rPr>
          <w:rFonts w:ascii="Times New Roman" w:eastAsia="Times New Roman" w:hAnsi="Times New Roman" w:cs="Times New Roman"/>
          <w:color w:val="000000" w:themeColor="text1"/>
          <w:sz w:val="28"/>
          <w:szCs w:val="28"/>
        </w:rPr>
        <w:t>медицински</w:t>
      </w:r>
      <w:r w:rsidR="002A2F8C" w:rsidRPr="00E30931">
        <w:rPr>
          <w:rFonts w:ascii="Times New Roman" w:eastAsia="Times New Roman" w:hAnsi="Times New Roman" w:cs="Times New Roman"/>
          <w:color w:val="000000" w:themeColor="text1"/>
          <w:sz w:val="28"/>
          <w:szCs w:val="28"/>
        </w:rPr>
        <w:t>х учреждений</w:t>
      </w:r>
      <w:r w:rsidR="00213FE3" w:rsidRPr="00E30931">
        <w:rPr>
          <w:rFonts w:ascii="Times New Roman" w:eastAsia="Times New Roman" w:hAnsi="Times New Roman" w:cs="Times New Roman"/>
          <w:color w:val="000000" w:themeColor="text1"/>
          <w:sz w:val="28"/>
          <w:szCs w:val="28"/>
        </w:rPr>
        <w:t xml:space="preserve"> системы здравоохране</w:t>
      </w:r>
      <w:r w:rsidRPr="00E30931">
        <w:rPr>
          <w:rFonts w:ascii="Times New Roman" w:eastAsia="Times New Roman" w:hAnsi="Times New Roman" w:cs="Times New Roman"/>
          <w:color w:val="000000" w:themeColor="text1"/>
          <w:sz w:val="28"/>
          <w:szCs w:val="28"/>
        </w:rPr>
        <w:t xml:space="preserve">ния Высокогорского муниципального района Республики Татарстан. </w:t>
      </w:r>
    </w:p>
    <w:p w:rsidR="00215C20" w:rsidRPr="00E30931" w:rsidRDefault="00215C20" w:rsidP="00215C20">
      <w:pPr>
        <w:spacing w:after="120"/>
        <w:contextualSpacing/>
        <w:jc w:val="both"/>
        <w:rPr>
          <w:rFonts w:ascii="Times New Roman" w:eastAsia="Times New Roman" w:hAnsi="Times New Roman" w:cs="Times New Roman"/>
          <w:color w:val="000000" w:themeColor="text1"/>
          <w:sz w:val="28"/>
          <w:szCs w:val="28"/>
        </w:rPr>
      </w:pPr>
    </w:p>
    <w:p w:rsidR="00215C20" w:rsidRPr="00E30931" w:rsidRDefault="00215C20" w:rsidP="00215C20">
      <w:pPr>
        <w:spacing w:after="120"/>
        <w:jc w:val="center"/>
        <w:rPr>
          <w:rFonts w:ascii="Times New Roman" w:eastAsia="Times New Roman" w:hAnsi="Times New Roman" w:cs="Times New Roman"/>
          <w:b/>
          <w:color w:val="000000" w:themeColor="text1"/>
          <w:sz w:val="28"/>
          <w:szCs w:val="28"/>
        </w:rPr>
      </w:pPr>
      <w:r w:rsidRPr="00E30931">
        <w:rPr>
          <w:rFonts w:ascii="Times New Roman" w:eastAsia="Times New Roman" w:hAnsi="Times New Roman" w:cs="Times New Roman"/>
          <w:b/>
          <w:color w:val="000000" w:themeColor="text1"/>
          <w:sz w:val="28"/>
          <w:szCs w:val="28"/>
        </w:rPr>
        <w:t xml:space="preserve">2. Право на получение единовременной </w:t>
      </w:r>
      <w:r w:rsidR="005951F1" w:rsidRPr="00E30931">
        <w:rPr>
          <w:rFonts w:ascii="Times New Roman" w:eastAsia="Times New Roman" w:hAnsi="Times New Roman" w:cs="Times New Roman"/>
          <w:b/>
          <w:color w:val="000000" w:themeColor="text1"/>
          <w:sz w:val="28"/>
          <w:szCs w:val="28"/>
        </w:rPr>
        <w:t>материальной</w:t>
      </w:r>
      <w:r w:rsidR="005951F1" w:rsidRPr="00E30931">
        <w:rPr>
          <w:rFonts w:ascii="Times New Roman" w:eastAsia="Times New Roman" w:hAnsi="Times New Roman" w:cs="Times New Roman"/>
          <w:color w:val="000000" w:themeColor="text1"/>
          <w:sz w:val="28"/>
          <w:szCs w:val="28"/>
        </w:rPr>
        <w:t xml:space="preserve"> </w:t>
      </w:r>
      <w:r w:rsidRPr="00E30931">
        <w:rPr>
          <w:rFonts w:ascii="Times New Roman" w:eastAsia="Times New Roman" w:hAnsi="Times New Roman" w:cs="Times New Roman"/>
          <w:b/>
          <w:color w:val="000000" w:themeColor="text1"/>
          <w:sz w:val="28"/>
          <w:szCs w:val="28"/>
        </w:rPr>
        <w:t>выплаты молодым специалистам</w:t>
      </w:r>
    </w:p>
    <w:p w:rsidR="009472D0" w:rsidRPr="00E30931" w:rsidRDefault="00215C20" w:rsidP="009472D0">
      <w:pPr>
        <w:ind w:firstLine="708"/>
        <w:jc w:val="both"/>
        <w:rPr>
          <w:rFonts w:ascii="Times New Roman" w:eastAsia="Times New Roman" w:hAnsi="Times New Roman" w:cs="Times New Roman"/>
          <w:color w:val="000000" w:themeColor="text1"/>
          <w:sz w:val="28"/>
          <w:szCs w:val="28"/>
        </w:rPr>
      </w:pPr>
      <w:r w:rsidRPr="00E30931">
        <w:rPr>
          <w:rFonts w:ascii="Times New Roman" w:eastAsia="Times New Roman" w:hAnsi="Times New Roman" w:cs="Times New Roman"/>
          <w:color w:val="000000" w:themeColor="text1"/>
          <w:sz w:val="28"/>
          <w:szCs w:val="28"/>
        </w:rPr>
        <w:t xml:space="preserve">2.1. Право на получение единовременной </w:t>
      </w:r>
      <w:r w:rsidR="005951F1" w:rsidRPr="00E30931">
        <w:rPr>
          <w:rFonts w:ascii="Times New Roman" w:eastAsia="Times New Roman" w:hAnsi="Times New Roman" w:cs="Times New Roman"/>
          <w:color w:val="000000" w:themeColor="text1"/>
          <w:sz w:val="28"/>
          <w:szCs w:val="28"/>
        </w:rPr>
        <w:t xml:space="preserve">материальной </w:t>
      </w:r>
      <w:r w:rsidRPr="00E30931">
        <w:rPr>
          <w:rFonts w:ascii="Times New Roman" w:eastAsia="Times New Roman" w:hAnsi="Times New Roman" w:cs="Times New Roman"/>
          <w:color w:val="000000" w:themeColor="text1"/>
          <w:sz w:val="28"/>
          <w:szCs w:val="28"/>
        </w:rPr>
        <w:t>выплаты однократно имеет молодой специалист</w:t>
      </w:r>
      <w:r w:rsidR="00970610" w:rsidRPr="00E30931">
        <w:rPr>
          <w:rFonts w:ascii="Times New Roman" w:eastAsia="Times New Roman" w:hAnsi="Times New Roman" w:cs="Times New Roman"/>
          <w:color w:val="000000" w:themeColor="text1"/>
          <w:sz w:val="28"/>
          <w:szCs w:val="28"/>
        </w:rPr>
        <w:t xml:space="preserve">, трудоустроившийся в </w:t>
      </w:r>
      <w:r w:rsidR="00413F61" w:rsidRPr="00E30931">
        <w:rPr>
          <w:rFonts w:ascii="Times New Roman" w:eastAsia="Times New Roman" w:hAnsi="Times New Roman" w:cs="Times New Roman"/>
          <w:color w:val="000000" w:themeColor="text1"/>
          <w:sz w:val="28"/>
          <w:szCs w:val="28"/>
        </w:rPr>
        <w:t>ГАУЗ «Высокогорск</w:t>
      </w:r>
      <w:r w:rsidR="00DD23AC" w:rsidRPr="00E30931">
        <w:rPr>
          <w:rFonts w:ascii="Times New Roman" w:eastAsia="Times New Roman" w:hAnsi="Times New Roman" w:cs="Times New Roman"/>
          <w:color w:val="000000" w:themeColor="text1"/>
          <w:sz w:val="28"/>
          <w:szCs w:val="28"/>
        </w:rPr>
        <w:t>ая</w:t>
      </w:r>
      <w:r w:rsidR="00413F61" w:rsidRPr="00E30931">
        <w:rPr>
          <w:rFonts w:ascii="Times New Roman" w:eastAsia="Times New Roman" w:hAnsi="Times New Roman" w:cs="Times New Roman"/>
          <w:color w:val="000000" w:themeColor="text1"/>
          <w:sz w:val="28"/>
          <w:szCs w:val="28"/>
        </w:rPr>
        <w:t xml:space="preserve"> ЦРБ» </w:t>
      </w:r>
      <w:r w:rsidRPr="00E30931">
        <w:rPr>
          <w:rFonts w:ascii="Times New Roman" w:eastAsia="Times New Roman" w:hAnsi="Times New Roman" w:cs="Times New Roman"/>
          <w:color w:val="000000" w:themeColor="text1"/>
          <w:sz w:val="28"/>
          <w:szCs w:val="28"/>
        </w:rPr>
        <w:t xml:space="preserve"> в течение трех лет со дня окончания профессиональной образовательной организации или образовательной организации высшего образова</w:t>
      </w:r>
      <w:r w:rsidR="00970610" w:rsidRPr="00E30931">
        <w:rPr>
          <w:rFonts w:ascii="Times New Roman" w:eastAsia="Times New Roman" w:hAnsi="Times New Roman" w:cs="Times New Roman"/>
          <w:color w:val="000000" w:themeColor="text1"/>
          <w:sz w:val="28"/>
          <w:szCs w:val="28"/>
        </w:rPr>
        <w:t xml:space="preserve">ния </w:t>
      </w:r>
      <w:r w:rsidR="009472D0" w:rsidRPr="00E30931">
        <w:rPr>
          <w:rFonts w:ascii="Times New Roman" w:eastAsia="Times New Roman" w:hAnsi="Times New Roman" w:cs="Times New Roman"/>
          <w:color w:val="000000" w:themeColor="text1"/>
          <w:sz w:val="28"/>
          <w:szCs w:val="28"/>
        </w:rPr>
        <w:t xml:space="preserve">при условии заключения трудового договора </w:t>
      </w:r>
      <w:r w:rsidR="00970610" w:rsidRPr="00E30931">
        <w:rPr>
          <w:rFonts w:ascii="Times New Roman" w:eastAsia="Times New Roman" w:hAnsi="Times New Roman" w:cs="Times New Roman"/>
          <w:color w:val="000000" w:themeColor="text1"/>
          <w:sz w:val="28"/>
          <w:szCs w:val="28"/>
        </w:rPr>
        <w:t xml:space="preserve">на должность </w:t>
      </w:r>
      <w:r w:rsidR="009472D0" w:rsidRPr="00E30931">
        <w:rPr>
          <w:rFonts w:ascii="Times New Roman" w:eastAsia="Times New Roman" w:hAnsi="Times New Roman" w:cs="Times New Roman"/>
          <w:color w:val="000000" w:themeColor="text1"/>
          <w:sz w:val="28"/>
          <w:szCs w:val="28"/>
        </w:rPr>
        <w:t>специалиста</w:t>
      </w:r>
      <w:r w:rsidRPr="00E30931">
        <w:rPr>
          <w:rFonts w:ascii="Times New Roman" w:eastAsia="Times New Roman" w:hAnsi="Times New Roman" w:cs="Times New Roman"/>
          <w:color w:val="000000" w:themeColor="text1"/>
          <w:sz w:val="28"/>
          <w:szCs w:val="28"/>
        </w:rPr>
        <w:t xml:space="preserve"> </w:t>
      </w:r>
      <w:r w:rsidR="009472D0" w:rsidRPr="00E30931">
        <w:rPr>
          <w:rFonts w:ascii="Times New Roman" w:eastAsia="Times New Roman" w:hAnsi="Times New Roman" w:cs="Times New Roman"/>
          <w:color w:val="000000" w:themeColor="text1"/>
          <w:sz w:val="28"/>
          <w:szCs w:val="28"/>
        </w:rPr>
        <w:t>соответственно с продолжительностью рабочего времени не менее чем на одну ставку в одном или нескольких учреждениях, в том числе на различных должностях (из них не менее половины (одной) ставки на одной должности).</w:t>
      </w:r>
    </w:p>
    <w:p w:rsidR="00215C20" w:rsidRPr="00E30931" w:rsidRDefault="00215C20" w:rsidP="00215C20">
      <w:pPr>
        <w:ind w:firstLine="708"/>
        <w:jc w:val="both"/>
        <w:rPr>
          <w:rFonts w:ascii="Times New Roman" w:eastAsia="Times New Roman" w:hAnsi="Times New Roman" w:cs="Times New Roman"/>
          <w:color w:val="000000" w:themeColor="text1"/>
          <w:sz w:val="28"/>
          <w:szCs w:val="28"/>
        </w:rPr>
      </w:pPr>
      <w:r w:rsidRPr="00E30931">
        <w:rPr>
          <w:rFonts w:ascii="Times New Roman" w:eastAsia="Times New Roman" w:hAnsi="Times New Roman" w:cs="Times New Roman"/>
          <w:color w:val="000000" w:themeColor="text1"/>
          <w:sz w:val="28"/>
          <w:szCs w:val="28"/>
        </w:rPr>
        <w:t>2.2. Молодым специалистом признается лицо в возрасте до 35 лет включительно, впервые окончившее по очной форме обучения профессиональную образовательную организацию или образовательную организацию высшего образования, имеющую государственную аккредитацию.</w:t>
      </w:r>
    </w:p>
    <w:p w:rsidR="00215C20" w:rsidRPr="00E30931" w:rsidRDefault="00215C20" w:rsidP="00215C20">
      <w:pPr>
        <w:spacing w:after="120"/>
        <w:jc w:val="center"/>
        <w:rPr>
          <w:rFonts w:ascii="Times New Roman" w:eastAsia="Times New Roman" w:hAnsi="Times New Roman" w:cs="Times New Roman"/>
          <w:b/>
          <w:color w:val="000000" w:themeColor="text1"/>
          <w:sz w:val="28"/>
          <w:szCs w:val="28"/>
        </w:rPr>
      </w:pPr>
      <w:r w:rsidRPr="00E30931">
        <w:rPr>
          <w:rFonts w:ascii="Times New Roman" w:eastAsia="Times New Roman" w:hAnsi="Times New Roman" w:cs="Times New Roman"/>
          <w:b/>
          <w:color w:val="000000" w:themeColor="text1"/>
          <w:sz w:val="28"/>
          <w:szCs w:val="28"/>
        </w:rPr>
        <w:t>3. Размер единовременной</w:t>
      </w:r>
      <w:r w:rsidR="005951F1" w:rsidRPr="00E30931">
        <w:rPr>
          <w:rFonts w:ascii="Times New Roman" w:eastAsia="Times New Roman" w:hAnsi="Times New Roman" w:cs="Times New Roman"/>
          <w:b/>
          <w:color w:val="000000" w:themeColor="text1"/>
          <w:sz w:val="28"/>
          <w:szCs w:val="28"/>
        </w:rPr>
        <w:t xml:space="preserve"> материальной</w:t>
      </w:r>
      <w:r w:rsidRPr="00E30931">
        <w:rPr>
          <w:rFonts w:ascii="Times New Roman" w:eastAsia="Times New Roman" w:hAnsi="Times New Roman" w:cs="Times New Roman"/>
          <w:b/>
          <w:color w:val="000000" w:themeColor="text1"/>
          <w:sz w:val="28"/>
          <w:szCs w:val="28"/>
        </w:rPr>
        <w:t xml:space="preserve"> выплаты молодым специалистам и порядок расчета</w:t>
      </w:r>
    </w:p>
    <w:p w:rsidR="00215C20" w:rsidRPr="00E30931" w:rsidRDefault="00215C20" w:rsidP="00215C20">
      <w:pPr>
        <w:spacing w:after="0"/>
        <w:ind w:firstLine="708"/>
        <w:jc w:val="both"/>
        <w:rPr>
          <w:rFonts w:ascii="Times New Roman" w:eastAsia="Times New Roman" w:hAnsi="Times New Roman" w:cs="Times New Roman"/>
          <w:color w:val="000000" w:themeColor="text1"/>
          <w:sz w:val="28"/>
          <w:szCs w:val="28"/>
        </w:rPr>
      </w:pPr>
      <w:r w:rsidRPr="00E30931">
        <w:rPr>
          <w:rFonts w:ascii="Times New Roman" w:eastAsia="Times New Roman" w:hAnsi="Times New Roman" w:cs="Times New Roman"/>
          <w:color w:val="000000" w:themeColor="text1"/>
          <w:sz w:val="28"/>
          <w:szCs w:val="28"/>
        </w:rPr>
        <w:t>3.1. Предоставление средств по финансированию Программы «Привлечение и закрепление молодых специалистов на территории Высокогорского муниципального района на 202</w:t>
      </w:r>
      <w:r w:rsidR="007C0E4F" w:rsidRPr="00E30931">
        <w:rPr>
          <w:rFonts w:ascii="Times New Roman" w:eastAsia="Times New Roman" w:hAnsi="Times New Roman" w:cs="Times New Roman"/>
          <w:color w:val="000000" w:themeColor="text1"/>
          <w:sz w:val="28"/>
          <w:szCs w:val="28"/>
        </w:rPr>
        <w:t>5</w:t>
      </w:r>
      <w:r w:rsidRPr="00E30931">
        <w:rPr>
          <w:rFonts w:ascii="Times New Roman" w:eastAsia="Times New Roman" w:hAnsi="Times New Roman" w:cs="Times New Roman"/>
          <w:color w:val="000000" w:themeColor="text1"/>
          <w:sz w:val="28"/>
          <w:szCs w:val="28"/>
        </w:rPr>
        <w:t>-202</w:t>
      </w:r>
      <w:r w:rsidR="007C0E4F" w:rsidRPr="00E30931">
        <w:rPr>
          <w:rFonts w:ascii="Times New Roman" w:eastAsia="Times New Roman" w:hAnsi="Times New Roman" w:cs="Times New Roman"/>
          <w:color w:val="000000" w:themeColor="text1"/>
          <w:sz w:val="28"/>
          <w:szCs w:val="28"/>
        </w:rPr>
        <w:t>6</w:t>
      </w:r>
      <w:r w:rsidRPr="00E30931">
        <w:rPr>
          <w:rFonts w:ascii="Times New Roman" w:eastAsia="Times New Roman" w:hAnsi="Times New Roman" w:cs="Times New Roman"/>
          <w:color w:val="000000" w:themeColor="text1"/>
          <w:sz w:val="28"/>
          <w:szCs w:val="28"/>
        </w:rPr>
        <w:t xml:space="preserve"> годы</w:t>
      </w:r>
      <w:r w:rsidR="00DD23AC" w:rsidRPr="00E30931">
        <w:rPr>
          <w:rFonts w:ascii="Times New Roman" w:eastAsia="Times New Roman" w:hAnsi="Times New Roman" w:cs="Times New Roman"/>
          <w:color w:val="000000" w:themeColor="text1"/>
          <w:sz w:val="28"/>
          <w:szCs w:val="28"/>
        </w:rPr>
        <w:t xml:space="preserve"> </w:t>
      </w:r>
      <w:r w:rsidR="00DD23AC" w:rsidRPr="00E30931">
        <w:rPr>
          <w:rFonts w:ascii="Times New Roman" w:eastAsia="Times New Roman" w:hAnsi="Times New Roman" w:cs="Times New Roman"/>
          <w:color w:val="000000" w:themeColor="text1"/>
          <w:sz w:val="28"/>
        </w:rPr>
        <w:t>в сфере здравоохранения</w:t>
      </w:r>
      <w:r w:rsidRPr="00E30931">
        <w:rPr>
          <w:rFonts w:ascii="Times New Roman" w:eastAsia="Times New Roman" w:hAnsi="Times New Roman" w:cs="Times New Roman"/>
          <w:color w:val="000000" w:themeColor="text1"/>
          <w:sz w:val="28"/>
          <w:szCs w:val="28"/>
        </w:rPr>
        <w:t xml:space="preserve">» осуществляется при наличии дополнительных источников финансирования в бюджете района. </w:t>
      </w:r>
    </w:p>
    <w:p w:rsidR="00215C20" w:rsidRPr="00E30931" w:rsidRDefault="00215C20" w:rsidP="00215C20">
      <w:pPr>
        <w:spacing w:after="0"/>
        <w:ind w:firstLine="708"/>
        <w:jc w:val="both"/>
        <w:rPr>
          <w:rFonts w:ascii="Times New Roman" w:eastAsia="Times New Roman" w:hAnsi="Times New Roman" w:cs="Times New Roman"/>
          <w:color w:val="000000" w:themeColor="text1"/>
          <w:sz w:val="28"/>
          <w:szCs w:val="28"/>
        </w:rPr>
      </w:pPr>
      <w:r w:rsidRPr="00E30931">
        <w:rPr>
          <w:rFonts w:ascii="Times New Roman" w:eastAsia="Times New Roman" w:hAnsi="Times New Roman" w:cs="Times New Roman"/>
          <w:color w:val="000000" w:themeColor="text1"/>
          <w:sz w:val="28"/>
          <w:szCs w:val="28"/>
        </w:rPr>
        <w:lastRenderedPageBreak/>
        <w:t xml:space="preserve">3.2. Получение (представление) единовременной </w:t>
      </w:r>
      <w:r w:rsidR="005951F1" w:rsidRPr="00E30931">
        <w:rPr>
          <w:rFonts w:ascii="Times New Roman" w:eastAsia="Times New Roman" w:hAnsi="Times New Roman" w:cs="Times New Roman"/>
          <w:color w:val="000000" w:themeColor="text1"/>
          <w:sz w:val="28"/>
          <w:szCs w:val="28"/>
        </w:rPr>
        <w:t xml:space="preserve">материальной </w:t>
      </w:r>
      <w:r w:rsidRPr="00E30931">
        <w:rPr>
          <w:rFonts w:ascii="Times New Roman" w:eastAsia="Times New Roman" w:hAnsi="Times New Roman" w:cs="Times New Roman"/>
          <w:color w:val="000000" w:themeColor="text1"/>
          <w:sz w:val="28"/>
          <w:szCs w:val="28"/>
        </w:rPr>
        <w:t xml:space="preserve">выплаты носит заявительный характер. Предоставление мер социальной поддержки </w:t>
      </w:r>
      <w:r w:rsidR="00970610" w:rsidRPr="00E30931">
        <w:rPr>
          <w:rFonts w:ascii="Times New Roman" w:eastAsia="Times New Roman" w:hAnsi="Times New Roman" w:cs="Times New Roman"/>
          <w:color w:val="000000" w:themeColor="text1"/>
          <w:sz w:val="28"/>
          <w:szCs w:val="28"/>
        </w:rPr>
        <w:t>медицинским</w:t>
      </w:r>
      <w:r w:rsidRPr="00E30931">
        <w:rPr>
          <w:rFonts w:ascii="Times New Roman" w:eastAsia="Times New Roman" w:hAnsi="Times New Roman" w:cs="Times New Roman"/>
          <w:color w:val="000000" w:themeColor="text1"/>
          <w:sz w:val="28"/>
          <w:szCs w:val="28"/>
        </w:rPr>
        <w:t xml:space="preserve"> работникам </w:t>
      </w:r>
      <w:r w:rsidR="00970610" w:rsidRPr="00E30931">
        <w:rPr>
          <w:rFonts w:ascii="Times New Roman" w:eastAsia="Times New Roman" w:hAnsi="Times New Roman" w:cs="Times New Roman"/>
          <w:color w:val="000000" w:themeColor="text1"/>
          <w:sz w:val="28"/>
          <w:szCs w:val="28"/>
        </w:rPr>
        <w:t>государственных</w:t>
      </w:r>
      <w:r w:rsidRPr="00E30931">
        <w:rPr>
          <w:rFonts w:ascii="Times New Roman" w:eastAsia="Times New Roman" w:hAnsi="Times New Roman" w:cs="Times New Roman"/>
          <w:color w:val="000000" w:themeColor="text1"/>
          <w:sz w:val="28"/>
          <w:szCs w:val="28"/>
        </w:rPr>
        <w:t xml:space="preserve"> организаций</w:t>
      </w:r>
      <w:r w:rsidR="00970610" w:rsidRPr="00E30931">
        <w:rPr>
          <w:rFonts w:ascii="Times New Roman" w:eastAsia="Times New Roman" w:hAnsi="Times New Roman" w:cs="Times New Roman"/>
          <w:color w:val="000000" w:themeColor="text1"/>
          <w:sz w:val="28"/>
          <w:szCs w:val="28"/>
        </w:rPr>
        <w:t xml:space="preserve"> здравоохранения</w:t>
      </w:r>
      <w:r w:rsidRPr="00E30931">
        <w:rPr>
          <w:rFonts w:ascii="Times New Roman" w:eastAsia="Times New Roman" w:hAnsi="Times New Roman" w:cs="Times New Roman"/>
          <w:color w:val="000000" w:themeColor="text1"/>
          <w:sz w:val="28"/>
          <w:szCs w:val="28"/>
        </w:rPr>
        <w:t xml:space="preserve"> осуществляется при наличии дополнительных источников финансирования в бюджете района. </w:t>
      </w:r>
    </w:p>
    <w:p w:rsidR="00215C20" w:rsidRPr="00E30931" w:rsidRDefault="00215C20" w:rsidP="00215C20">
      <w:pPr>
        <w:spacing w:after="0"/>
        <w:ind w:firstLine="708"/>
        <w:jc w:val="both"/>
        <w:rPr>
          <w:rFonts w:ascii="Times New Roman" w:eastAsia="Times New Roman" w:hAnsi="Times New Roman" w:cs="Times New Roman"/>
          <w:color w:val="000000" w:themeColor="text1"/>
          <w:sz w:val="28"/>
          <w:szCs w:val="28"/>
        </w:rPr>
      </w:pPr>
      <w:r w:rsidRPr="00E30931">
        <w:rPr>
          <w:rFonts w:ascii="Times New Roman" w:eastAsia="Times New Roman" w:hAnsi="Times New Roman" w:cs="Times New Roman"/>
          <w:color w:val="000000" w:themeColor="text1"/>
          <w:sz w:val="28"/>
          <w:szCs w:val="28"/>
        </w:rPr>
        <w:t xml:space="preserve">3.3. Единовременная </w:t>
      </w:r>
      <w:r w:rsidR="005951F1" w:rsidRPr="00E30931">
        <w:rPr>
          <w:rFonts w:ascii="Times New Roman" w:eastAsia="Times New Roman" w:hAnsi="Times New Roman" w:cs="Times New Roman"/>
          <w:color w:val="000000" w:themeColor="text1"/>
          <w:sz w:val="28"/>
          <w:szCs w:val="28"/>
        </w:rPr>
        <w:t xml:space="preserve">материальная </w:t>
      </w:r>
      <w:r w:rsidRPr="00E30931">
        <w:rPr>
          <w:rFonts w:ascii="Times New Roman" w:eastAsia="Times New Roman" w:hAnsi="Times New Roman" w:cs="Times New Roman"/>
          <w:color w:val="000000" w:themeColor="text1"/>
          <w:sz w:val="28"/>
          <w:szCs w:val="28"/>
        </w:rPr>
        <w:t>выплата молодому специалисту</w:t>
      </w:r>
      <w:r w:rsidR="00406644" w:rsidRPr="00E30931">
        <w:rPr>
          <w:rFonts w:ascii="Times New Roman" w:eastAsia="Times New Roman" w:hAnsi="Times New Roman" w:cs="Times New Roman"/>
          <w:color w:val="000000" w:themeColor="text1"/>
          <w:sz w:val="28"/>
          <w:szCs w:val="28"/>
        </w:rPr>
        <w:t>-врачу</w:t>
      </w:r>
      <w:r w:rsidRPr="00E30931">
        <w:rPr>
          <w:rFonts w:ascii="Times New Roman" w:eastAsia="Times New Roman" w:hAnsi="Times New Roman" w:cs="Times New Roman"/>
          <w:color w:val="000000" w:themeColor="text1"/>
          <w:sz w:val="28"/>
          <w:szCs w:val="28"/>
        </w:rPr>
        <w:t xml:space="preserve"> предоставляется в размере 100 000 (сто ты</w:t>
      </w:r>
      <w:r w:rsidR="00970610" w:rsidRPr="00E30931">
        <w:rPr>
          <w:rFonts w:ascii="Times New Roman" w:eastAsia="Times New Roman" w:hAnsi="Times New Roman" w:cs="Times New Roman"/>
          <w:color w:val="000000" w:themeColor="text1"/>
          <w:sz w:val="28"/>
          <w:szCs w:val="28"/>
        </w:rPr>
        <w:t>сяч) рублей</w:t>
      </w:r>
      <w:r w:rsidR="00AE5DF6" w:rsidRPr="00E30931">
        <w:rPr>
          <w:rFonts w:ascii="Times New Roman" w:eastAsia="Times New Roman" w:hAnsi="Times New Roman" w:cs="Times New Roman"/>
          <w:color w:val="000000" w:themeColor="text1"/>
          <w:sz w:val="28"/>
          <w:szCs w:val="28"/>
        </w:rPr>
        <w:t xml:space="preserve"> (с учетом оплаты страховых взносов и налога на доходы физических лиц)</w:t>
      </w:r>
      <w:r w:rsidRPr="00E30931">
        <w:rPr>
          <w:rFonts w:ascii="Times New Roman" w:eastAsia="Times New Roman" w:hAnsi="Times New Roman" w:cs="Times New Roman"/>
          <w:color w:val="000000" w:themeColor="text1"/>
          <w:sz w:val="28"/>
          <w:szCs w:val="28"/>
        </w:rPr>
        <w:t>.</w:t>
      </w:r>
    </w:p>
    <w:p w:rsidR="00406644" w:rsidRPr="00E30931" w:rsidRDefault="00406644" w:rsidP="00215C20">
      <w:pPr>
        <w:spacing w:after="0"/>
        <w:ind w:firstLine="708"/>
        <w:jc w:val="both"/>
        <w:rPr>
          <w:rFonts w:ascii="Times New Roman" w:eastAsia="Times New Roman" w:hAnsi="Times New Roman" w:cs="Times New Roman"/>
          <w:color w:val="000000" w:themeColor="text1"/>
          <w:sz w:val="28"/>
          <w:szCs w:val="28"/>
        </w:rPr>
      </w:pPr>
      <w:r w:rsidRPr="00E30931">
        <w:rPr>
          <w:rFonts w:ascii="Times New Roman" w:eastAsia="Times New Roman" w:hAnsi="Times New Roman" w:cs="Times New Roman"/>
          <w:color w:val="000000" w:themeColor="text1"/>
          <w:sz w:val="28"/>
          <w:szCs w:val="28"/>
        </w:rPr>
        <w:t>Единовременная материальная выплата молодому специалисту-</w:t>
      </w:r>
      <w:r w:rsidR="00645971" w:rsidRPr="00E30931">
        <w:rPr>
          <w:color w:val="000000" w:themeColor="text1"/>
        </w:rPr>
        <w:t xml:space="preserve"> </w:t>
      </w:r>
      <w:r w:rsidR="00645971" w:rsidRPr="00E30931">
        <w:rPr>
          <w:rFonts w:ascii="Times New Roman" w:eastAsia="Times New Roman" w:hAnsi="Times New Roman" w:cs="Times New Roman"/>
          <w:color w:val="000000" w:themeColor="text1"/>
          <w:sz w:val="28"/>
          <w:szCs w:val="28"/>
        </w:rPr>
        <w:t xml:space="preserve">фельдшеру (медицинской сестре) фельдшерско-акушерского пункта  </w:t>
      </w:r>
      <w:r w:rsidRPr="00E30931">
        <w:rPr>
          <w:rFonts w:ascii="Times New Roman" w:eastAsia="Times New Roman" w:hAnsi="Times New Roman" w:cs="Times New Roman"/>
          <w:color w:val="000000" w:themeColor="text1"/>
          <w:sz w:val="28"/>
          <w:szCs w:val="28"/>
        </w:rPr>
        <w:t xml:space="preserve"> предоставляется в размере 50 000 (пятьдесят тысяч) рублей (с учетом оплаты страховых взносов и налога на доходы физических лиц).</w:t>
      </w:r>
    </w:p>
    <w:p w:rsidR="00660EE1" w:rsidRPr="00E30931" w:rsidRDefault="00215C20" w:rsidP="00215C20">
      <w:pPr>
        <w:spacing w:after="0"/>
        <w:ind w:firstLine="708"/>
        <w:jc w:val="both"/>
        <w:rPr>
          <w:rFonts w:ascii="Times New Roman" w:eastAsia="Times New Roman" w:hAnsi="Times New Roman" w:cs="Times New Roman"/>
          <w:color w:val="000000" w:themeColor="text1"/>
          <w:sz w:val="28"/>
          <w:szCs w:val="28"/>
        </w:rPr>
      </w:pPr>
      <w:r w:rsidRPr="00E30931">
        <w:rPr>
          <w:rFonts w:ascii="Times New Roman" w:eastAsia="Times New Roman" w:hAnsi="Times New Roman" w:cs="Times New Roman"/>
          <w:color w:val="000000" w:themeColor="text1"/>
          <w:sz w:val="28"/>
          <w:szCs w:val="28"/>
        </w:rPr>
        <w:t xml:space="preserve">3.4 </w:t>
      </w:r>
      <w:r w:rsidR="00660EE1" w:rsidRPr="00E30931">
        <w:rPr>
          <w:rFonts w:ascii="Times New Roman" w:eastAsia="Times New Roman" w:hAnsi="Times New Roman" w:cs="Times New Roman"/>
          <w:color w:val="000000" w:themeColor="text1"/>
          <w:sz w:val="28"/>
          <w:szCs w:val="28"/>
        </w:rPr>
        <w:t xml:space="preserve">Перечисление денежных средств осуществляется на банковский счет получателя единовременной </w:t>
      </w:r>
      <w:r w:rsidR="005951F1" w:rsidRPr="00E30931">
        <w:rPr>
          <w:rFonts w:ascii="Times New Roman" w:eastAsia="Times New Roman" w:hAnsi="Times New Roman" w:cs="Times New Roman"/>
          <w:color w:val="000000" w:themeColor="text1"/>
          <w:sz w:val="28"/>
          <w:szCs w:val="28"/>
        </w:rPr>
        <w:t xml:space="preserve">материальной </w:t>
      </w:r>
      <w:r w:rsidR="00660EE1" w:rsidRPr="00E30931">
        <w:rPr>
          <w:rFonts w:ascii="Times New Roman" w:eastAsia="Times New Roman" w:hAnsi="Times New Roman" w:cs="Times New Roman"/>
          <w:color w:val="000000" w:themeColor="text1"/>
          <w:sz w:val="28"/>
          <w:szCs w:val="28"/>
        </w:rPr>
        <w:t>выплаты,</w:t>
      </w:r>
      <w:r w:rsidR="00093FC4" w:rsidRPr="00E30931">
        <w:rPr>
          <w:rFonts w:ascii="Times New Roman" w:eastAsia="Times New Roman" w:hAnsi="Times New Roman" w:cs="Times New Roman"/>
          <w:color w:val="000000" w:themeColor="text1"/>
          <w:sz w:val="28"/>
          <w:szCs w:val="28"/>
        </w:rPr>
        <w:t xml:space="preserve"> </w:t>
      </w:r>
      <w:r w:rsidR="00660EE1" w:rsidRPr="00E30931">
        <w:rPr>
          <w:rFonts w:ascii="Times New Roman" w:eastAsia="Times New Roman" w:hAnsi="Times New Roman" w:cs="Times New Roman"/>
          <w:color w:val="000000" w:themeColor="text1"/>
          <w:sz w:val="28"/>
          <w:szCs w:val="28"/>
        </w:rPr>
        <w:t>после заключения договора</w:t>
      </w:r>
      <w:r w:rsidR="00093FC4" w:rsidRPr="00E30931">
        <w:rPr>
          <w:rFonts w:ascii="Times New Roman" w:eastAsia="Times New Roman" w:hAnsi="Times New Roman" w:cs="Times New Roman"/>
          <w:color w:val="000000" w:themeColor="text1"/>
          <w:sz w:val="28"/>
          <w:szCs w:val="28"/>
        </w:rPr>
        <w:t>, в срок не позднее 60 рабочих дней с даты заключения договора</w:t>
      </w:r>
    </w:p>
    <w:p w:rsidR="00215C20" w:rsidRPr="00E30931" w:rsidRDefault="00215C20" w:rsidP="00215C20">
      <w:pPr>
        <w:spacing w:after="0"/>
        <w:ind w:firstLine="708"/>
        <w:jc w:val="both"/>
        <w:rPr>
          <w:rFonts w:ascii="Times New Roman" w:eastAsia="Times New Roman" w:hAnsi="Times New Roman" w:cs="Times New Roman"/>
          <w:color w:val="000000" w:themeColor="text1"/>
          <w:sz w:val="28"/>
          <w:szCs w:val="28"/>
        </w:rPr>
      </w:pPr>
      <w:r w:rsidRPr="00E30931">
        <w:rPr>
          <w:rFonts w:ascii="Times New Roman" w:eastAsia="Times New Roman" w:hAnsi="Times New Roman" w:cs="Times New Roman"/>
          <w:color w:val="000000" w:themeColor="text1"/>
          <w:sz w:val="28"/>
          <w:szCs w:val="28"/>
        </w:rPr>
        <w:t xml:space="preserve">3.5. Перечисление единовременной </w:t>
      </w:r>
      <w:r w:rsidR="005951F1" w:rsidRPr="00E30931">
        <w:rPr>
          <w:rFonts w:ascii="Times New Roman" w:eastAsia="Times New Roman" w:hAnsi="Times New Roman" w:cs="Times New Roman"/>
          <w:color w:val="000000" w:themeColor="text1"/>
          <w:sz w:val="28"/>
          <w:szCs w:val="28"/>
        </w:rPr>
        <w:t xml:space="preserve">материальной </w:t>
      </w:r>
      <w:r w:rsidRPr="00E30931">
        <w:rPr>
          <w:rFonts w:ascii="Times New Roman" w:eastAsia="Times New Roman" w:hAnsi="Times New Roman" w:cs="Times New Roman"/>
          <w:color w:val="000000" w:themeColor="text1"/>
          <w:sz w:val="28"/>
          <w:szCs w:val="28"/>
        </w:rPr>
        <w:t xml:space="preserve">выплаты молодому специалисту осуществляется в течение 60 рабочих дней со дня заключения договора о предоставлении единовременной </w:t>
      </w:r>
      <w:r w:rsidR="005951F1" w:rsidRPr="00E30931">
        <w:rPr>
          <w:rFonts w:ascii="Times New Roman" w:eastAsia="Times New Roman" w:hAnsi="Times New Roman" w:cs="Times New Roman"/>
          <w:color w:val="000000" w:themeColor="text1"/>
          <w:sz w:val="28"/>
          <w:szCs w:val="28"/>
        </w:rPr>
        <w:t xml:space="preserve">материальной </w:t>
      </w:r>
      <w:r w:rsidRPr="00E30931">
        <w:rPr>
          <w:rFonts w:ascii="Times New Roman" w:eastAsia="Times New Roman" w:hAnsi="Times New Roman" w:cs="Times New Roman"/>
          <w:color w:val="000000" w:themeColor="text1"/>
          <w:sz w:val="28"/>
          <w:szCs w:val="28"/>
        </w:rPr>
        <w:t xml:space="preserve">выплаты на указанный в заявлении о предоставлении единовременной </w:t>
      </w:r>
      <w:r w:rsidR="005951F1" w:rsidRPr="00E30931">
        <w:rPr>
          <w:rFonts w:ascii="Times New Roman" w:eastAsia="Times New Roman" w:hAnsi="Times New Roman" w:cs="Times New Roman"/>
          <w:color w:val="000000" w:themeColor="text1"/>
          <w:sz w:val="28"/>
          <w:szCs w:val="28"/>
        </w:rPr>
        <w:t xml:space="preserve">материальной </w:t>
      </w:r>
      <w:r w:rsidRPr="00E30931">
        <w:rPr>
          <w:rFonts w:ascii="Times New Roman" w:eastAsia="Times New Roman" w:hAnsi="Times New Roman" w:cs="Times New Roman"/>
          <w:color w:val="000000" w:themeColor="text1"/>
          <w:sz w:val="28"/>
          <w:szCs w:val="28"/>
        </w:rPr>
        <w:t xml:space="preserve">выплаты молодому специалисту счет, открытый в кредитной организации. </w:t>
      </w:r>
    </w:p>
    <w:p w:rsidR="00215C20" w:rsidRPr="00E30931" w:rsidRDefault="00215C20" w:rsidP="00406644">
      <w:pPr>
        <w:spacing w:after="120"/>
        <w:ind w:firstLine="708"/>
        <w:jc w:val="both"/>
        <w:rPr>
          <w:rFonts w:ascii="Times New Roman" w:eastAsia="Times New Roman" w:hAnsi="Times New Roman" w:cs="Times New Roman"/>
          <w:b/>
          <w:color w:val="000000" w:themeColor="text1"/>
          <w:sz w:val="28"/>
          <w:szCs w:val="28"/>
        </w:rPr>
      </w:pPr>
      <w:r w:rsidRPr="00E30931">
        <w:rPr>
          <w:rFonts w:ascii="Times New Roman" w:eastAsia="Times New Roman" w:hAnsi="Times New Roman" w:cs="Times New Roman"/>
          <w:color w:val="000000" w:themeColor="text1"/>
          <w:sz w:val="28"/>
          <w:szCs w:val="28"/>
        </w:rPr>
        <w:t>3.6. В случае предоставления молодому специалисту единовременной</w:t>
      </w:r>
      <w:r w:rsidR="005951F1" w:rsidRPr="00E30931">
        <w:rPr>
          <w:rFonts w:ascii="Times New Roman" w:eastAsia="Times New Roman" w:hAnsi="Times New Roman" w:cs="Times New Roman"/>
          <w:color w:val="000000" w:themeColor="text1"/>
          <w:sz w:val="28"/>
          <w:szCs w:val="28"/>
        </w:rPr>
        <w:t xml:space="preserve"> материальной</w:t>
      </w:r>
      <w:r w:rsidRPr="00E30931">
        <w:rPr>
          <w:rFonts w:ascii="Times New Roman" w:eastAsia="Times New Roman" w:hAnsi="Times New Roman" w:cs="Times New Roman"/>
          <w:color w:val="000000" w:themeColor="text1"/>
          <w:sz w:val="28"/>
          <w:szCs w:val="28"/>
        </w:rPr>
        <w:t xml:space="preserve"> выплаты в завышенном размере вследствие ошибки, допущенной уполномоченным органом местного самоуправления при определении размера единовременной </w:t>
      </w:r>
      <w:r w:rsidR="005951F1" w:rsidRPr="00E30931">
        <w:rPr>
          <w:rFonts w:ascii="Times New Roman" w:eastAsia="Times New Roman" w:hAnsi="Times New Roman" w:cs="Times New Roman"/>
          <w:color w:val="000000" w:themeColor="text1"/>
          <w:sz w:val="28"/>
          <w:szCs w:val="28"/>
        </w:rPr>
        <w:t xml:space="preserve">материальной </w:t>
      </w:r>
      <w:r w:rsidRPr="00E30931">
        <w:rPr>
          <w:rFonts w:ascii="Times New Roman" w:eastAsia="Times New Roman" w:hAnsi="Times New Roman" w:cs="Times New Roman"/>
          <w:color w:val="000000" w:themeColor="text1"/>
          <w:sz w:val="28"/>
          <w:szCs w:val="28"/>
        </w:rPr>
        <w:t xml:space="preserve">выплаты молодому специалисту, излишне выплаченные средства подлежат возврату. Молодому специалисту направляется уведомление о добровольном возврате суммы. В случае отказа молодого специалиста от добровольного возврата излишне полученных средств они взыскиваются в судебном порядке в соответствии с действующим законодательством. В случае предоставления единовременной </w:t>
      </w:r>
      <w:r w:rsidR="005951F1" w:rsidRPr="00E30931">
        <w:rPr>
          <w:rFonts w:ascii="Times New Roman" w:eastAsia="Times New Roman" w:hAnsi="Times New Roman" w:cs="Times New Roman"/>
          <w:color w:val="000000" w:themeColor="text1"/>
          <w:sz w:val="28"/>
          <w:szCs w:val="28"/>
        </w:rPr>
        <w:t xml:space="preserve">материальной </w:t>
      </w:r>
      <w:r w:rsidRPr="00E30931">
        <w:rPr>
          <w:rFonts w:ascii="Times New Roman" w:eastAsia="Times New Roman" w:hAnsi="Times New Roman" w:cs="Times New Roman"/>
          <w:color w:val="000000" w:themeColor="text1"/>
          <w:sz w:val="28"/>
          <w:szCs w:val="28"/>
        </w:rPr>
        <w:t>выплаты молодому специалисту в заниженном размере вследствие ошибки, допущенной уполномоченным органом местного самоуправления или руководителем организации</w:t>
      </w:r>
      <w:r w:rsidR="0001764E" w:rsidRPr="00E30931">
        <w:rPr>
          <w:rFonts w:ascii="Times New Roman" w:eastAsia="Times New Roman" w:hAnsi="Times New Roman" w:cs="Times New Roman"/>
          <w:color w:val="000000" w:themeColor="text1"/>
          <w:sz w:val="28"/>
          <w:szCs w:val="28"/>
        </w:rPr>
        <w:t xml:space="preserve"> здравоохранения</w:t>
      </w:r>
      <w:r w:rsidRPr="00E30931">
        <w:rPr>
          <w:rFonts w:ascii="Times New Roman" w:eastAsia="Times New Roman" w:hAnsi="Times New Roman" w:cs="Times New Roman"/>
          <w:color w:val="000000" w:themeColor="text1"/>
          <w:sz w:val="28"/>
          <w:szCs w:val="28"/>
        </w:rPr>
        <w:t xml:space="preserve"> при опре</w:t>
      </w:r>
      <w:r w:rsidR="005951F1" w:rsidRPr="00E30931">
        <w:rPr>
          <w:rFonts w:ascii="Times New Roman" w:eastAsia="Times New Roman" w:hAnsi="Times New Roman" w:cs="Times New Roman"/>
          <w:color w:val="000000" w:themeColor="text1"/>
          <w:sz w:val="28"/>
          <w:szCs w:val="28"/>
        </w:rPr>
        <w:t>делении размера единовременной</w:t>
      </w:r>
      <w:r w:rsidR="005951F1" w:rsidRPr="00E30931">
        <w:rPr>
          <w:rFonts w:ascii="Times New Roman" w:eastAsia="Times New Roman" w:hAnsi="Times New Roman" w:cs="Times New Roman"/>
          <w:b/>
          <w:color w:val="000000" w:themeColor="text1"/>
          <w:sz w:val="28"/>
          <w:szCs w:val="28"/>
        </w:rPr>
        <w:t xml:space="preserve"> </w:t>
      </w:r>
      <w:r w:rsidR="005951F1" w:rsidRPr="00E30931">
        <w:rPr>
          <w:rFonts w:ascii="Times New Roman" w:eastAsia="Times New Roman" w:hAnsi="Times New Roman" w:cs="Times New Roman"/>
          <w:color w:val="000000" w:themeColor="text1"/>
          <w:sz w:val="28"/>
          <w:szCs w:val="28"/>
        </w:rPr>
        <w:t xml:space="preserve">материальной </w:t>
      </w:r>
      <w:r w:rsidRPr="00E30931">
        <w:rPr>
          <w:rFonts w:ascii="Times New Roman" w:eastAsia="Times New Roman" w:hAnsi="Times New Roman" w:cs="Times New Roman"/>
          <w:color w:val="000000" w:themeColor="text1"/>
          <w:sz w:val="28"/>
          <w:szCs w:val="28"/>
        </w:rPr>
        <w:t>выплаты молодому специалисту, недоплаченные средства выплачиваются молодому специалисту в месяце, следующим за месяцем, в котором была обнаружена ошибка.</w:t>
      </w:r>
    </w:p>
    <w:p w:rsidR="00215C20" w:rsidRPr="00E30931" w:rsidRDefault="00215C20" w:rsidP="00215C20">
      <w:pPr>
        <w:spacing w:after="120"/>
        <w:jc w:val="center"/>
        <w:rPr>
          <w:rFonts w:ascii="Times New Roman" w:eastAsia="Times New Roman" w:hAnsi="Times New Roman" w:cs="Times New Roman"/>
          <w:b/>
          <w:color w:val="000000" w:themeColor="text1"/>
          <w:sz w:val="28"/>
          <w:szCs w:val="28"/>
        </w:rPr>
      </w:pPr>
      <w:r w:rsidRPr="00E30931">
        <w:rPr>
          <w:rFonts w:ascii="Times New Roman" w:eastAsia="Times New Roman" w:hAnsi="Times New Roman" w:cs="Times New Roman"/>
          <w:b/>
          <w:color w:val="000000" w:themeColor="text1"/>
          <w:sz w:val="28"/>
          <w:szCs w:val="28"/>
        </w:rPr>
        <w:t xml:space="preserve">4. Порядок предоставления единовременной </w:t>
      </w:r>
      <w:r w:rsidR="005951F1" w:rsidRPr="00E30931">
        <w:rPr>
          <w:rFonts w:ascii="Times New Roman" w:eastAsia="Times New Roman" w:hAnsi="Times New Roman" w:cs="Times New Roman"/>
          <w:b/>
          <w:color w:val="000000" w:themeColor="text1"/>
          <w:sz w:val="28"/>
          <w:szCs w:val="28"/>
        </w:rPr>
        <w:t>материальной</w:t>
      </w:r>
      <w:r w:rsidR="005951F1" w:rsidRPr="00E30931">
        <w:rPr>
          <w:rFonts w:ascii="Times New Roman" w:eastAsia="Times New Roman" w:hAnsi="Times New Roman" w:cs="Times New Roman"/>
          <w:color w:val="000000" w:themeColor="text1"/>
          <w:sz w:val="28"/>
          <w:szCs w:val="28"/>
        </w:rPr>
        <w:t xml:space="preserve"> </w:t>
      </w:r>
      <w:r w:rsidRPr="00E30931">
        <w:rPr>
          <w:rFonts w:ascii="Times New Roman" w:eastAsia="Times New Roman" w:hAnsi="Times New Roman" w:cs="Times New Roman"/>
          <w:b/>
          <w:color w:val="000000" w:themeColor="text1"/>
          <w:sz w:val="28"/>
          <w:szCs w:val="28"/>
        </w:rPr>
        <w:t>выплаты молодым специалистам</w:t>
      </w:r>
    </w:p>
    <w:p w:rsidR="00215C20" w:rsidRPr="00E30931" w:rsidRDefault="00215C20" w:rsidP="00215C20">
      <w:pPr>
        <w:spacing w:after="0"/>
        <w:ind w:firstLine="708"/>
        <w:jc w:val="both"/>
        <w:rPr>
          <w:rFonts w:ascii="Times New Roman" w:eastAsia="Times New Roman" w:hAnsi="Times New Roman" w:cs="Times New Roman"/>
          <w:color w:val="000000" w:themeColor="text1"/>
          <w:sz w:val="28"/>
          <w:szCs w:val="28"/>
        </w:rPr>
      </w:pPr>
      <w:r w:rsidRPr="00E30931">
        <w:rPr>
          <w:rFonts w:ascii="Times New Roman" w:eastAsia="Times New Roman" w:hAnsi="Times New Roman" w:cs="Times New Roman"/>
          <w:color w:val="000000" w:themeColor="text1"/>
          <w:sz w:val="28"/>
          <w:szCs w:val="28"/>
        </w:rPr>
        <w:t xml:space="preserve">4.1. Единовременная </w:t>
      </w:r>
      <w:r w:rsidR="005951F1" w:rsidRPr="00E30931">
        <w:rPr>
          <w:rFonts w:ascii="Times New Roman" w:eastAsia="Times New Roman" w:hAnsi="Times New Roman" w:cs="Times New Roman"/>
          <w:color w:val="000000" w:themeColor="text1"/>
          <w:sz w:val="28"/>
          <w:szCs w:val="28"/>
        </w:rPr>
        <w:t xml:space="preserve">материальная </w:t>
      </w:r>
      <w:r w:rsidRPr="00E30931">
        <w:rPr>
          <w:rFonts w:ascii="Times New Roman" w:eastAsia="Times New Roman" w:hAnsi="Times New Roman" w:cs="Times New Roman"/>
          <w:color w:val="000000" w:themeColor="text1"/>
          <w:sz w:val="28"/>
          <w:szCs w:val="28"/>
        </w:rPr>
        <w:t xml:space="preserve">выплата предоставляется на основании заявления, обязательства и договора о предоставлении единовременной </w:t>
      </w:r>
      <w:r w:rsidR="005951F1" w:rsidRPr="00E30931">
        <w:rPr>
          <w:rFonts w:ascii="Times New Roman" w:eastAsia="Times New Roman" w:hAnsi="Times New Roman" w:cs="Times New Roman"/>
          <w:color w:val="000000" w:themeColor="text1"/>
          <w:sz w:val="28"/>
          <w:szCs w:val="28"/>
        </w:rPr>
        <w:t xml:space="preserve">материальной </w:t>
      </w:r>
      <w:r w:rsidRPr="00E30931">
        <w:rPr>
          <w:rFonts w:ascii="Times New Roman" w:eastAsia="Times New Roman" w:hAnsi="Times New Roman" w:cs="Times New Roman"/>
          <w:color w:val="000000" w:themeColor="text1"/>
          <w:sz w:val="28"/>
          <w:szCs w:val="28"/>
        </w:rPr>
        <w:t xml:space="preserve">выплаты молодым специалистам, трудоустроившимся в </w:t>
      </w:r>
      <w:r w:rsidR="00413F61" w:rsidRPr="00E30931">
        <w:rPr>
          <w:rFonts w:ascii="Times New Roman" w:eastAsia="Times New Roman" w:hAnsi="Times New Roman" w:cs="Times New Roman"/>
          <w:color w:val="000000" w:themeColor="text1"/>
          <w:sz w:val="28"/>
          <w:szCs w:val="28"/>
        </w:rPr>
        <w:t>ГАУЗ «Высокогорскую ЦРБ»</w:t>
      </w:r>
      <w:r w:rsidRPr="00E30931">
        <w:rPr>
          <w:rFonts w:ascii="Times New Roman" w:eastAsia="Times New Roman" w:hAnsi="Times New Roman" w:cs="Times New Roman"/>
          <w:color w:val="000000" w:themeColor="text1"/>
          <w:sz w:val="28"/>
          <w:szCs w:val="28"/>
        </w:rPr>
        <w:t xml:space="preserve">. </w:t>
      </w:r>
    </w:p>
    <w:p w:rsidR="00215C20" w:rsidRPr="00E30931" w:rsidRDefault="00215C20" w:rsidP="00215C20">
      <w:pPr>
        <w:spacing w:after="0"/>
        <w:ind w:firstLine="708"/>
        <w:jc w:val="both"/>
        <w:rPr>
          <w:rFonts w:ascii="Times New Roman" w:eastAsia="Times New Roman" w:hAnsi="Times New Roman" w:cs="Times New Roman"/>
          <w:color w:val="000000" w:themeColor="text1"/>
          <w:sz w:val="28"/>
          <w:szCs w:val="28"/>
        </w:rPr>
      </w:pPr>
      <w:r w:rsidRPr="00E30931">
        <w:rPr>
          <w:rFonts w:ascii="Times New Roman" w:eastAsia="Times New Roman" w:hAnsi="Times New Roman" w:cs="Times New Roman"/>
          <w:color w:val="000000" w:themeColor="text1"/>
          <w:sz w:val="28"/>
          <w:szCs w:val="28"/>
        </w:rPr>
        <w:lastRenderedPageBreak/>
        <w:t xml:space="preserve">4.2. Для заключения договора о предоставлении единовременной </w:t>
      </w:r>
      <w:r w:rsidR="005951F1" w:rsidRPr="00E30931">
        <w:rPr>
          <w:rFonts w:ascii="Times New Roman" w:eastAsia="Times New Roman" w:hAnsi="Times New Roman" w:cs="Times New Roman"/>
          <w:color w:val="000000" w:themeColor="text1"/>
          <w:sz w:val="28"/>
          <w:szCs w:val="28"/>
        </w:rPr>
        <w:t xml:space="preserve">материальной </w:t>
      </w:r>
      <w:r w:rsidRPr="00E30931">
        <w:rPr>
          <w:rFonts w:ascii="Times New Roman" w:eastAsia="Times New Roman" w:hAnsi="Times New Roman" w:cs="Times New Roman"/>
          <w:color w:val="000000" w:themeColor="text1"/>
          <w:sz w:val="28"/>
          <w:szCs w:val="28"/>
        </w:rPr>
        <w:t xml:space="preserve">выплаты (Договор - приложение №3 к Порядку предоставления единовременной </w:t>
      </w:r>
      <w:r w:rsidR="005951F1" w:rsidRPr="00E30931">
        <w:rPr>
          <w:rFonts w:ascii="Times New Roman" w:eastAsia="Times New Roman" w:hAnsi="Times New Roman" w:cs="Times New Roman"/>
          <w:color w:val="000000" w:themeColor="text1"/>
          <w:sz w:val="28"/>
          <w:szCs w:val="28"/>
        </w:rPr>
        <w:t xml:space="preserve">материальной </w:t>
      </w:r>
      <w:r w:rsidRPr="00E30931">
        <w:rPr>
          <w:rFonts w:ascii="Times New Roman" w:eastAsia="Times New Roman" w:hAnsi="Times New Roman" w:cs="Times New Roman"/>
          <w:color w:val="000000" w:themeColor="text1"/>
          <w:sz w:val="28"/>
          <w:szCs w:val="28"/>
        </w:rPr>
        <w:t xml:space="preserve">выплаты молодым специалистам) молодой специалист представляет следующие документы: </w:t>
      </w:r>
    </w:p>
    <w:p w:rsidR="00215C20" w:rsidRPr="00E30931" w:rsidRDefault="00215C20" w:rsidP="00215C20">
      <w:pPr>
        <w:spacing w:after="0"/>
        <w:ind w:firstLine="708"/>
        <w:jc w:val="both"/>
        <w:rPr>
          <w:rFonts w:ascii="Times New Roman" w:eastAsia="Times New Roman" w:hAnsi="Times New Roman" w:cs="Times New Roman"/>
          <w:color w:val="000000" w:themeColor="text1"/>
          <w:sz w:val="28"/>
          <w:szCs w:val="28"/>
        </w:rPr>
      </w:pPr>
      <w:r w:rsidRPr="00E30931">
        <w:rPr>
          <w:rFonts w:ascii="Times New Roman" w:eastAsia="Times New Roman" w:hAnsi="Times New Roman" w:cs="Times New Roman"/>
          <w:color w:val="000000" w:themeColor="text1"/>
          <w:sz w:val="28"/>
          <w:szCs w:val="28"/>
        </w:rPr>
        <w:t xml:space="preserve">1) заявление </w:t>
      </w:r>
      <w:r w:rsidR="0001764E" w:rsidRPr="00E30931">
        <w:rPr>
          <w:rFonts w:ascii="Times New Roman" w:eastAsia="Times New Roman" w:hAnsi="Times New Roman" w:cs="Times New Roman"/>
          <w:color w:val="000000" w:themeColor="text1"/>
          <w:sz w:val="28"/>
          <w:szCs w:val="28"/>
        </w:rPr>
        <w:t>на предоставление</w:t>
      </w:r>
      <w:r w:rsidRPr="00E30931">
        <w:rPr>
          <w:rFonts w:ascii="Times New Roman" w:eastAsia="Times New Roman" w:hAnsi="Times New Roman" w:cs="Times New Roman"/>
          <w:color w:val="000000" w:themeColor="text1"/>
          <w:sz w:val="28"/>
          <w:szCs w:val="28"/>
        </w:rPr>
        <w:t xml:space="preserve"> единовременной </w:t>
      </w:r>
      <w:r w:rsidR="005951F1" w:rsidRPr="00E30931">
        <w:rPr>
          <w:rFonts w:ascii="Times New Roman" w:eastAsia="Times New Roman" w:hAnsi="Times New Roman" w:cs="Times New Roman"/>
          <w:color w:val="000000" w:themeColor="text1"/>
          <w:sz w:val="28"/>
          <w:szCs w:val="28"/>
        </w:rPr>
        <w:t xml:space="preserve">материальной </w:t>
      </w:r>
      <w:r w:rsidRPr="00E30931">
        <w:rPr>
          <w:rFonts w:ascii="Times New Roman" w:eastAsia="Times New Roman" w:hAnsi="Times New Roman" w:cs="Times New Roman"/>
          <w:color w:val="000000" w:themeColor="text1"/>
          <w:sz w:val="28"/>
          <w:szCs w:val="28"/>
        </w:rPr>
        <w:t xml:space="preserve">выплаты молодому специалисту, в котором указываются паспортные данные гражданина Российской Федерации (серия, номер, дата выдачи, наименование подразделения, выдавшего документ, адрес места жительства), в случае отсутствия паспорта - данные о временном удостоверении личности гражданина Российской Федерации (дата выдачи, наименование подразделения, выдавшего документ, адрес места жительства (места пребывания), дата, до которой действует документ), данные о лицевом счете, открытом в кредитной организации (для перечисления единовременной </w:t>
      </w:r>
      <w:r w:rsidR="005951F1" w:rsidRPr="00E30931">
        <w:rPr>
          <w:rFonts w:ascii="Times New Roman" w:eastAsia="Times New Roman" w:hAnsi="Times New Roman" w:cs="Times New Roman"/>
          <w:color w:val="000000" w:themeColor="text1"/>
          <w:sz w:val="28"/>
          <w:szCs w:val="28"/>
        </w:rPr>
        <w:t xml:space="preserve">материальной </w:t>
      </w:r>
      <w:r w:rsidRPr="00E30931">
        <w:rPr>
          <w:rFonts w:ascii="Times New Roman" w:eastAsia="Times New Roman" w:hAnsi="Times New Roman" w:cs="Times New Roman"/>
          <w:color w:val="000000" w:themeColor="text1"/>
          <w:sz w:val="28"/>
          <w:szCs w:val="28"/>
        </w:rPr>
        <w:t xml:space="preserve">выплаты), адрес электронной почты, номер контактного телефона (Заявление - приложение №1 к Порядку предоставления единовременной </w:t>
      </w:r>
      <w:r w:rsidR="005951F1" w:rsidRPr="00E30931">
        <w:rPr>
          <w:rFonts w:ascii="Times New Roman" w:eastAsia="Times New Roman" w:hAnsi="Times New Roman" w:cs="Times New Roman"/>
          <w:color w:val="000000" w:themeColor="text1"/>
          <w:sz w:val="28"/>
          <w:szCs w:val="28"/>
        </w:rPr>
        <w:t xml:space="preserve">материальной </w:t>
      </w:r>
      <w:r w:rsidRPr="00E30931">
        <w:rPr>
          <w:rFonts w:ascii="Times New Roman" w:eastAsia="Times New Roman" w:hAnsi="Times New Roman" w:cs="Times New Roman"/>
          <w:color w:val="000000" w:themeColor="text1"/>
          <w:sz w:val="28"/>
          <w:szCs w:val="28"/>
        </w:rPr>
        <w:t xml:space="preserve">выплаты молодым специалистам). </w:t>
      </w:r>
    </w:p>
    <w:p w:rsidR="00215C20" w:rsidRPr="00E30931" w:rsidRDefault="00215C20" w:rsidP="00215C20">
      <w:pPr>
        <w:spacing w:after="0"/>
        <w:ind w:firstLine="708"/>
        <w:jc w:val="both"/>
        <w:rPr>
          <w:rFonts w:ascii="Times New Roman" w:eastAsia="Times New Roman" w:hAnsi="Times New Roman" w:cs="Times New Roman"/>
          <w:color w:val="000000" w:themeColor="text1"/>
          <w:sz w:val="28"/>
          <w:szCs w:val="28"/>
        </w:rPr>
      </w:pPr>
      <w:r w:rsidRPr="00E30931">
        <w:rPr>
          <w:rFonts w:ascii="Times New Roman" w:eastAsia="Times New Roman" w:hAnsi="Times New Roman" w:cs="Times New Roman"/>
          <w:color w:val="000000" w:themeColor="text1"/>
          <w:sz w:val="28"/>
          <w:szCs w:val="28"/>
        </w:rPr>
        <w:t xml:space="preserve">2) паспорт гражданина Российской Федерации, а в случае его отсутствия - временное удостоверение личности гражданина Российской Федерации; </w:t>
      </w:r>
    </w:p>
    <w:p w:rsidR="00215C20" w:rsidRPr="00E30931" w:rsidRDefault="000308D3" w:rsidP="00215C20">
      <w:pPr>
        <w:spacing w:after="0"/>
        <w:jc w:val="both"/>
        <w:rPr>
          <w:rFonts w:ascii="Times New Roman" w:eastAsia="Times New Roman" w:hAnsi="Times New Roman" w:cs="Times New Roman"/>
          <w:color w:val="000000" w:themeColor="text1"/>
          <w:sz w:val="28"/>
          <w:szCs w:val="28"/>
        </w:rPr>
      </w:pPr>
      <w:r w:rsidRPr="00E30931">
        <w:rPr>
          <w:rFonts w:ascii="Times New Roman" w:eastAsia="Times New Roman" w:hAnsi="Times New Roman" w:cs="Times New Roman"/>
          <w:color w:val="000000" w:themeColor="text1"/>
          <w:sz w:val="28"/>
          <w:szCs w:val="28"/>
        </w:rPr>
        <w:t xml:space="preserve">         </w:t>
      </w:r>
      <w:r w:rsidR="00215C20" w:rsidRPr="00E30931">
        <w:rPr>
          <w:rFonts w:ascii="Times New Roman" w:eastAsia="Times New Roman" w:hAnsi="Times New Roman" w:cs="Times New Roman"/>
          <w:color w:val="000000" w:themeColor="text1"/>
          <w:sz w:val="28"/>
          <w:szCs w:val="28"/>
        </w:rPr>
        <w:t>3) копию документа об образовании (с представлением оригинала, если копия нотариально не заверена)</w:t>
      </w:r>
      <w:r w:rsidR="00F43A52" w:rsidRPr="00E30931">
        <w:rPr>
          <w:rFonts w:ascii="Times New Roman" w:eastAsia="Times New Roman" w:hAnsi="Times New Roman" w:cs="Times New Roman"/>
          <w:color w:val="000000" w:themeColor="text1"/>
          <w:sz w:val="28"/>
          <w:szCs w:val="28"/>
        </w:rPr>
        <w:t>;</w:t>
      </w:r>
      <w:r w:rsidR="00215C20" w:rsidRPr="00E30931">
        <w:rPr>
          <w:rFonts w:ascii="Times New Roman" w:eastAsia="Times New Roman" w:hAnsi="Times New Roman" w:cs="Times New Roman"/>
          <w:color w:val="000000" w:themeColor="text1"/>
          <w:sz w:val="28"/>
          <w:szCs w:val="28"/>
        </w:rPr>
        <w:t xml:space="preserve"> </w:t>
      </w:r>
    </w:p>
    <w:p w:rsidR="00215C20" w:rsidRPr="00E30931" w:rsidRDefault="000308D3" w:rsidP="00215C20">
      <w:pPr>
        <w:spacing w:after="0"/>
        <w:jc w:val="both"/>
        <w:rPr>
          <w:rFonts w:ascii="Times New Roman" w:eastAsia="Times New Roman" w:hAnsi="Times New Roman" w:cs="Times New Roman"/>
          <w:color w:val="000000" w:themeColor="text1"/>
          <w:sz w:val="28"/>
          <w:szCs w:val="28"/>
        </w:rPr>
      </w:pPr>
      <w:r w:rsidRPr="00E30931">
        <w:rPr>
          <w:rFonts w:ascii="Times New Roman" w:eastAsia="Times New Roman" w:hAnsi="Times New Roman" w:cs="Times New Roman"/>
          <w:color w:val="000000" w:themeColor="text1"/>
          <w:sz w:val="28"/>
          <w:szCs w:val="28"/>
        </w:rPr>
        <w:t xml:space="preserve">         </w:t>
      </w:r>
      <w:r w:rsidR="00215C20" w:rsidRPr="00E30931">
        <w:rPr>
          <w:rFonts w:ascii="Times New Roman" w:eastAsia="Times New Roman" w:hAnsi="Times New Roman" w:cs="Times New Roman"/>
          <w:color w:val="000000" w:themeColor="text1"/>
          <w:sz w:val="28"/>
          <w:szCs w:val="28"/>
        </w:rPr>
        <w:t xml:space="preserve">4) копию трудовой книжки (заверенной); </w:t>
      </w:r>
    </w:p>
    <w:p w:rsidR="00215C20" w:rsidRPr="00E30931" w:rsidRDefault="000308D3" w:rsidP="00215C20">
      <w:pPr>
        <w:spacing w:after="0"/>
        <w:jc w:val="both"/>
        <w:rPr>
          <w:rFonts w:ascii="Times New Roman" w:eastAsia="Times New Roman" w:hAnsi="Times New Roman" w:cs="Times New Roman"/>
          <w:color w:val="000000" w:themeColor="text1"/>
          <w:sz w:val="28"/>
          <w:szCs w:val="28"/>
        </w:rPr>
      </w:pPr>
      <w:r w:rsidRPr="00E30931">
        <w:rPr>
          <w:rFonts w:ascii="Times New Roman" w:eastAsia="Times New Roman" w:hAnsi="Times New Roman" w:cs="Times New Roman"/>
          <w:color w:val="000000" w:themeColor="text1"/>
          <w:sz w:val="28"/>
          <w:szCs w:val="28"/>
        </w:rPr>
        <w:t xml:space="preserve">         </w:t>
      </w:r>
      <w:r w:rsidR="00F43A52" w:rsidRPr="00E30931">
        <w:rPr>
          <w:rFonts w:ascii="Times New Roman" w:eastAsia="Times New Roman" w:hAnsi="Times New Roman" w:cs="Times New Roman"/>
          <w:color w:val="000000" w:themeColor="text1"/>
          <w:sz w:val="28"/>
          <w:szCs w:val="28"/>
        </w:rPr>
        <w:t>5) банковские реквизиты.</w:t>
      </w:r>
    </w:p>
    <w:p w:rsidR="00215C20" w:rsidRPr="00E30931" w:rsidRDefault="00215C20" w:rsidP="00215C20">
      <w:pPr>
        <w:spacing w:after="0"/>
        <w:ind w:firstLine="708"/>
        <w:jc w:val="both"/>
        <w:rPr>
          <w:rFonts w:ascii="Times New Roman" w:eastAsia="Times New Roman" w:hAnsi="Times New Roman" w:cs="Times New Roman"/>
          <w:color w:val="000000" w:themeColor="text1"/>
          <w:sz w:val="28"/>
          <w:szCs w:val="28"/>
        </w:rPr>
      </w:pPr>
      <w:r w:rsidRPr="00E30931">
        <w:rPr>
          <w:rFonts w:ascii="Times New Roman" w:eastAsia="Times New Roman" w:hAnsi="Times New Roman" w:cs="Times New Roman"/>
          <w:color w:val="000000" w:themeColor="text1"/>
          <w:sz w:val="28"/>
          <w:szCs w:val="28"/>
        </w:rPr>
        <w:t>4.3. За достоверность сведений, содержащихся в представленных документах, молодой специалист несет ответственность в соответствии с действующим законодательством.</w:t>
      </w:r>
    </w:p>
    <w:p w:rsidR="00215C20" w:rsidRPr="00E30931" w:rsidRDefault="00215C20" w:rsidP="008840AB">
      <w:pPr>
        <w:spacing w:after="0"/>
        <w:ind w:firstLine="708"/>
        <w:jc w:val="both"/>
        <w:rPr>
          <w:rFonts w:ascii="Times New Roman" w:eastAsia="Times New Roman" w:hAnsi="Times New Roman" w:cs="Times New Roman"/>
          <w:color w:val="000000" w:themeColor="text1"/>
          <w:sz w:val="28"/>
          <w:szCs w:val="28"/>
        </w:rPr>
      </w:pPr>
      <w:r w:rsidRPr="00E30931">
        <w:rPr>
          <w:rFonts w:ascii="Times New Roman" w:eastAsia="Times New Roman" w:hAnsi="Times New Roman" w:cs="Times New Roman"/>
          <w:color w:val="000000" w:themeColor="text1"/>
          <w:sz w:val="28"/>
          <w:szCs w:val="28"/>
        </w:rPr>
        <w:t xml:space="preserve">4.4. Молодой специалист, трудоустроившийся в </w:t>
      </w:r>
      <w:r w:rsidR="00413F61" w:rsidRPr="00E30931">
        <w:rPr>
          <w:rFonts w:ascii="Times New Roman" w:eastAsia="Times New Roman" w:hAnsi="Times New Roman" w:cs="Times New Roman"/>
          <w:color w:val="000000" w:themeColor="text1"/>
          <w:sz w:val="28"/>
          <w:szCs w:val="28"/>
        </w:rPr>
        <w:t>ГАУЗ «Высокогорскую ЦРБ»</w:t>
      </w:r>
      <w:r w:rsidRPr="00E30931">
        <w:rPr>
          <w:rFonts w:ascii="Times New Roman" w:eastAsia="Times New Roman" w:hAnsi="Times New Roman" w:cs="Times New Roman"/>
          <w:color w:val="000000" w:themeColor="text1"/>
          <w:sz w:val="28"/>
          <w:szCs w:val="28"/>
        </w:rPr>
        <w:t xml:space="preserve">, представляет заявление о единовременной </w:t>
      </w:r>
      <w:r w:rsidR="005951F1" w:rsidRPr="00E30931">
        <w:rPr>
          <w:rFonts w:ascii="Times New Roman" w:eastAsia="Times New Roman" w:hAnsi="Times New Roman" w:cs="Times New Roman"/>
          <w:color w:val="000000" w:themeColor="text1"/>
          <w:sz w:val="28"/>
          <w:szCs w:val="28"/>
        </w:rPr>
        <w:t xml:space="preserve">материальной </w:t>
      </w:r>
      <w:r w:rsidRPr="00E30931">
        <w:rPr>
          <w:rFonts w:ascii="Times New Roman" w:eastAsia="Times New Roman" w:hAnsi="Times New Roman" w:cs="Times New Roman"/>
          <w:color w:val="000000" w:themeColor="text1"/>
          <w:sz w:val="28"/>
          <w:szCs w:val="28"/>
        </w:rPr>
        <w:t>выплате молодому специалисту и документы, предусмотренные подпунктом 4.2.</w:t>
      </w:r>
      <w:r w:rsidR="00413F61" w:rsidRPr="00E30931">
        <w:rPr>
          <w:rFonts w:ascii="Times New Roman" w:eastAsia="Times New Roman" w:hAnsi="Times New Roman" w:cs="Times New Roman"/>
          <w:color w:val="000000" w:themeColor="text1"/>
          <w:sz w:val="28"/>
          <w:szCs w:val="28"/>
        </w:rPr>
        <w:t xml:space="preserve"> пункта 4 настоящего Порядка, руководителю учреждения здравоохранения</w:t>
      </w:r>
      <w:r w:rsidRPr="00E30931">
        <w:rPr>
          <w:rFonts w:ascii="Times New Roman" w:eastAsia="Times New Roman" w:hAnsi="Times New Roman" w:cs="Times New Roman"/>
          <w:color w:val="000000" w:themeColor="text1"/>
          <w:sz w:val="28"/>
          <w:szCs w:val="28"/>
        </w:rPr>
        <w:t>, являюще</w:t>
      </w:r>
      <w:r w:rsidR="00F43A52" w:rsidRPr="00E30931">
        <w:rPr>
          <w:rFonts w:ascii="Times New Roman" w:eastAsia="Times New Roman" w:hAnsi="Times New Roman" w:cs="Times New Roman"/>
          <w:color w:val="000000" w:themeColor="text1"/>
          <w:sz w:val="28"/>
          <w:szCs w:val="28"/>
        </w:rPr>
        <w:t>го</w:t>
      </w:r>
      <w:r w:rsidRPr="00E30931">
        <w:rPr>
          <w:rFonts w:ascii="Times New Roman" w:eastAsia="Times New Roman" w:hAnsi="Times New Roman" w:cs="Times New Roman"/>
          <w:color w:val="000000" w:themeColor="text1"/>
          <w:sz w:val="28"/>
          <w:szCs w:val="28"/>
        </w:rPr>
        <w:t xml:space="preserve">ся основным местом его работы, лично (документы регистрируются в день их подачи). </w:t>
      </w:r>
    </w:p>
    <w:p w:rsidR="00215C20" w:rsidRPr="00E30931" w:rsidRDefault="00215C20" w:rsidP="008840AB">
      <w:pPr>
        <w:spacing w:after="0"/>
        <w:ind w:firstLine="708"/>
        <w:jc w:val="both"/>
        <w:rPr>
          <w:rFonts w:ascii="Times New Roman" w:eastAsia="Times New Roman" w:hAnsi="Times New Roman" w:cs="Times New Roman"/>
          <w:color w:val="000000" w:themeColor="text1"/>
          <w:sz w:val="28"/>
          <w:szCs w:val="28"/>
        </w:rPr>
      </w:pPr>
      <w:r w:rsidRPr="00E30931">
        <w:rPr>
          <w:rFonts w:ascii="Times New Roman" w:eastAsia="Times New Roman" w:hAnsi="Times New Roman" w:cs="Times New Roman"/>
          <w:color w:val="000000" w:themeColor="text1"/>
          <w:sz w:val="28"/>
          <w:szCs w:val="28"/>
        </w:rPr>
        <w:t xml:space="preserve">4.5. Руководитель </w:t>
      </w:r>
      <w:r w:rsidR="000308D3" w:rsidRPr="00E30931">
        <w:rPr>
          <w:rFonts w:ascii="Times New Roman" w:eastAsia="Times New Roman" w:hAnsi="Times New Roman" w:cs="Times New Roman"/>
          <w:color w:val="000000" w:themeColor="text1"/>
          <w:sz w:val="28"/>
          <w:szCs w:val="28"/>
        </w:rPr>
        <w:t xml:space="preserve">ГАУЗ «Высокогорская ЦРБ» </w:t>
      </w:r>
      <w:r w:rsidRPr="00E30931">
        <w:rPr>
          <w:rFonts w:ascii="Times New Roman" w:eastAsia="Times New Roman" w:hAnsi="Times New Roman" w:cs="Times New Roman"/>
          <w:color w:val="000000" w:themeColor="text1"/>
          <w:sz w:val="28"/>
          <w:szCs w:val="28"/>
        </w:rPr>
        <w:t xml:space="preserve">в течение пяти рабочих дней со дня поступления заявления о единовременной </w:t>
      </w:r>
      <w:r w:rsidR="005951F1" w:rsidRPr="00E30931">
        <w:rPr>
          <w:rFonts w:ascii="Times New Roman" w:eastAsia="Times New Roman" w:hAnsi="Times New Roman" w:cs="Times New Roman"/>
          <w:color w:val="000000" w:themeColor="text1"/>
          <w:sz w:val="28"/>
          <w:szCs w:val="28"/>
        </w:rPr>
        <w:t xml:space="preserve">материальной </w:t>
      </w:r>
      <w:r w:rsidRPr="00E30931">
        <w:rPr>
          <w:rFonts w:ascii="Times New Roman" w:eastAsia="Times New Roman" w:hAnsi="Times New Roman" w:cs="Times New Roman"/>
          <w:color w:val="000000" w:themeColor="text1"/>
          <w:sz w:val="28"/>
          <w:szCs w:val="28"/>
        </w:rPr>
        <w:t xml:space="preserve">выплате молодому специалисту и документов, предусмотренных подпунктом 4.2. пункта 4 настоящего Положения, передает их на рассмотрение в комиссию по выплатам молодым специалистам. </w:t>
      </w:r>
    </w:p>
    <w:p w:rsidR="00215C20" w:rsidRPr="00E30931" w:rsidRDefault="00215C20" w:rsidP="008840AB">
      <w:pPr>
        <w:spacing w:after="0"/>
        <w:ind w:firstLine="708"/>
        <w:jc w:val="both"/>
        <w:rPr>
          <w:rFonts w:ascii="Times New Roman" w:eastAsia="Times New Roman" w:hAnsi="Times New Roman" w:cs="Times New Roman"/>
          <w:color w:val="000000" w:themeColor="text1"/>
          <w:sz w:val="28"/>
          <w:szCs w:val="28"/>
        </w:rPr>
      </w:pPr>
      <w:r w:rsidRPr="00E30931">
        <w:rPr>
          <w:rFonts w:ascii="Times New Roman" w:eastAsia="Times New Roman" w:hAnsi="Times New Roman" w:cs="Times New Roman"/>
          <w:color w:val="000000" w:themeColor="text1"/>
          <w:sz w:val="28"/>
          <w:szCs w:val="28"/>
        </w:rPr>
        <w:t xml:space="preserve">4.6. Уполномоченный орган местного самоуправления (для молодого специалиста, трудоустроившегося в </w:t>
      </w:r>
      <w:r w:rsidR="00413F61" w:rsidRPr="00E30931">
        <w:rPr>
          <w:rFonts w:ascii="Times New Roman" w:eastAsia="Times New Roman" w:hAnsi="Times New Roman" w:cs="Times New Roman"/>
          <w:color w:val="000000" w:themeColor="text1"/>
          <w:sz w:val="28"/>
          <w:szCs w:val="28"/>
        </w:rPr>
        <w:t>ГАУЗ «Высокогорская ЦРБ»</w:t>
      </w:r>
      <w:r w:rsidRPr="00E30931">
        <w:rPr>
          <w:rFonts w:ascii="Times New Roman" w:eastAsia="Times New Roman" w:hAnsi="Times New Roman" w:cs="Times New Roman"/>
          <w:color w:val="000000" w:themeColor="text1"/>
          <w:sz w:val="28"/>
          <w:szCs w:val="28"/>
        </w:rPr>
        <w:t xml:space="preserve">), в течение 10 рабочих дней со дня поступления заявления о единовременной </w:t>
      </w:r>
      <w:r w:rsidR="005951F1" w:rsidRPr="00E30931">
        <w:rPr>
          <w:rFonts w:ascii="Times New Roman" w:eastAsia="Times New Roman" w:hAnsi="Times New Roman" w:cs="Times New Roman"/>
          <w:color w:val="000000" w:themeColor="text1"/>
          <w:sz w:val="28"/>
          <w:szCs w:val="28"/>
        </w:rPr>
        <w:t xml:space="preserve">материальной </w:t>
      </w:r>
      <w:r w:rsidRPr="00E30931">
        <w:rPr>
          <w:rFonts w:ascii="Times New Roman" w:eastAsia="Times New Roman" w:hAnsi="Times New Roman" w:cs="Times New Roman"/>
          <w:color w:val="000000" w:themeColor="text1"/>
          <w:sz w:val="28"/>
          <w:szCs w:val="28"/>
        </w:rPr>
        <w:t xml:space="preserve">выплате молодому специалисту и документов, предусмотренных подпунктом 4.2. пункта 4 настоящего Порядка, рассматривает их и принимает решение о предоставлении (об отказе в предоставлении) единовременной </w:t>
      </w:r>
      <w:r w:rsidR="005951F1" w:rsidRPr="00E30931">
        <w:rPr>
          <w:rFonts w:ascii="Times New Roman" w:eastAsia="Times New Roman" w:hAnsi="Times New Roman" w:cs="Times New Roman"/>
          <w:color w:val="000000" w:themeColor="text1"/>
          <w:sz w:val="28"/>
          <w:szCs w:val="28"/>
        </w:rPr>
        <w:t xml:space="preserve">материальной </w:t>
      </w:r>
      <w:r w:rsidRPr="00E30931">
        <w:rPr>
          <w:rFonts w:ascii="Times New Roman" w:eastAsia="Times New Roman" w:hAnsi="Times New Roman" w:cs="Times New Roman"/>
          <w:color w:val="000000" w:themeColor="text1"/>
          <w:sz w:val="28"/>
          <w:szCs w:val="28"/>
        </w:rPr>
        <w:lastRenderedPageBreak/>
        <w:t xml:space="preserve">выплаты молодому специалисту. Основаниями для отказа в предоставлении единовременной </w:t>
      </w:r>
      <w:r w:rsidR="005951F1" w:rsidRPr="00E30931">
        <w:rPr>
          <w:rFonts w:ascii="Times New Roman" w:eastAsia="Times New Roman" w:hAnsi="Times New Roman" w:cs="Times New Roman"/>
          <w:color w:val="000000" w:themeColor="text1"/>
          <w:sz w:val="28"/>
          <w:szCs w:val="28"/>
        </w:rPr>
        <w:t xml:space="preserve">материальной </w:t>
      </w:r>
      <w:r w:rsidRPr="00E30931">
        <w:rPr>
          <w:rFonts w:ascii="Times New Roman" w:eastAsia="Times New Roman" w:hAnsi="Times New Roman" w:cs="Times New Roman"/>
          <w:color w:val="000000" w:themeColor="text1"/>
          <w:sz w:val="28"/>
          <w:szCs w:val="28"/>
        </w:rPr>
        <w:t xml:space="preserve">выплаты молодому специалисту являются: </w:t>
      </w:r>
    </w:p>
    <w:p w:rsidR="00215C20" w:rsidRPr="00E30931" w:rsidRDefault="00215C20" w:rsidP="008840AB">
      <w:pPr>
        <w:spacing w:after="0"/>
        <w:jc w:val="both"/>
        <w:rPr>
          <w:rFonts w:ascii="Times New Roman" w:eastAsia="Times New Roman" w:hAnsi="Times New Roman" w:cs="Times New Roman"/>
          <w:color w:val="000000" w:themeColor="text1"/>
          <w:sz w:val="28"/>
          <w:szCs w:val="28"/>
        </w:rPr>
      </w:pPr>
      <w:r w:rsidRPr="00E30931">
        <w:rPr>
          <w:rFonts w:ascii="Times New Roman" w:eastAsia="Times New Roman" w:hAnsi="Times New Roman" w:cs="Times New Roman"/>
          <w:color w:val="000000" w:themeColor="text1"/>
          <w:sz w:val="28"/>
          <w:szCs w:val="28"/>
        </w:rPr>
        <w:t xml:space="preserve">- непредставление или представление не в полном объеме документов, предусмотренных пунктом 4.2. пункта 4 настоящего Порядка, которые молодой специалист обязан представить самостоятельно; </w:t>
      </w:r>
    </w:p>
    <w:p w:rsidR="00215C20" w:rsidRPr="00E30931" w:rsidRDefault="00215C20" w:rsidP="008840AB">
      <w:pPr>
        <w:spacing w:after="0"/>
        <w:jc w:val="both"/>
        <w:rPr>
          <w:rFonts w:ascii="Times New Roman" w:eastAsia="Times New Roman" w:hAnsi="Times New Roman" w:cs="Times New Roman"/>
          <w:color w:val="000000" w:themeColor="text1"/>
          <w:sz w:val="28"/>
          <w:szCs w:val="28"/>
        </w:rPr>
      </w:pPr>
      <w:r w:rsidRPr="00E30931">
        <w:rPr>
          <w:rFonts w:ascii="Times New Roman" w:eastAsia="Times New Roman" w:hAnsi="Times New Roman" w:cs="Times New Roman"/>
          <w:color w:val="000000" w:themeColor="text1"/>
          <w:sz w:val="28"/>
          <w:szCs w:val="28"/>
        </w:rPr>
        <w:t xml:space="preserve">- наличие сведений о том, что молодой специалист получил ранее единовременную </w:t>
      </w:r>
      <w:r w:rsidR="005951F1" w:rsidRPr="00E30931">
        <w:rPr>
          <w:rFonts w:ascii="Times New Roman" w:eastAsia="Times New Roman" w:hAnsi="Times New Roman" w:cs="Times New Roman"/>
          <w:color w:val="000000" w:themeColor="text1"/>
          <w:sz w:val="28"/>
          <w:szCs w:val="28"/>
        </w:rPr>
        <w:t>материальную</w:t>
      </w:r>
      <w:r w:rsidR="005951F1" w:rsidRPr="00E30931">
        <w:rPr>
          <w:rFonts w:ascii="Times New Roman" w:eastAsia="Times New Roman" w:hAnsi="Times New Roman" w:cs="Times New Roman"/>
          <w:b/>
          <w:color w:val="000000" w:themeColor="text1"/>
          <w:sz w:val="28"/>
          <w:szCs w:val="28"/>
        </w:rPr>
        <w:t xml:space="preserve"> </w:t>
      </w:r>
      <w:r w:rsidRPr="00E30931">
        <w:rPr>
          <w:rFonts w:ascii="Times New Roman" w:eastAsia="Times New Roman" w:hAnsi="Times New Roman" w:cs="Times New Roman"/>
          <w:color w:val="000000" w:themeColor="text1"/>
          <w:sz w:val="28"/>
          <w:szCs w:val="28"/>
        </w:rPr>
        <w:t>выплату;</w:t>
      </w:r>
    </w:p>
    <w:p w:rsidR="00215C20" w:rsidRPr="00E30931" w:rsidRDefault="00215C20" w:rsidP="008840AB">
      <w:pPr>
        <w:spacing w:after="0"/>
        <w:jc w:val="both"/>
        <w:rPr>
          <w:rFonts w:ascii="Times New Roman" w:eastAsia="Times New Roman" w:hAnsi="Times New Roman" w:cs="Times New Roman"/>
          <w:color w:val="000000" w:themeColor="text1"/>
          <w:sz w:val="28"/>
          <w:szCs w:val="28"/>
        </w:rPr>
      </w:pPr>
      <w:r w:rsidRPr="00E30931">
        <w:rPr>
          <w:rFonts w:ascii="Times New Roman" w:eastAsia="Times New Roman" w:hAnsi="Times New Roman" w:cs="Times New Roman"/>
          <w:color w:val="000000" w:themeColor="text1"/>
          <w:sz w:val="28"/>
          <w:szCs w:val="28"/>
        </w:rPr>
        <w:t xml:space="preserve">- представление молодым специалистом документов, содержащих неполные и (или) недостоверные сведения; </w:t>
      </w:r>
    </w:p>
    <w:p w:rsidR="00215C20" w:rsidRPr="00E30931" w:rsidRDefault="00215C20" w:rsidP="008840AB">
      <w:pPr>
        <w:spacing w:after="0"/>
        <w:jc w:val="both"/>
        <w:rPr>
          <w:rFonts w:ascii="Times New Roman" w:eastAsia="Times New Roman" w:hAnsi="Times New Roman" w:cs="Times New Roman"/>
          <w:color w:val="000000" w:themeColor="text1"/>
          <w:sz w:val="28"/>
          <w:szCs w:val="28"/>
        </w:rPr>
      </w:pPr>
      <w:r w:rsidRPr="00E30931">
        <w:rPr>
          <w:rFonts w:ascii="Times New Roman" w:eastAsia="Times New Roman" w:hAnsi="Times New Roman" w:cs="Times New Roman"/>
          <w:color w:val="000000" w:themeColor="text1"/>
          <w:sz w:val="28"/>
          <w:szCs w:val="28"/>
        </w:rPr>
        <w:t xml:space="preserve">- несоответствие заявителя требованиям пункта 2 настоящего Порядка. </w:t>
      </w:r>
    </w:p>
    <w:p w:rsidR="00215C20" w:rsidRPr="00E30931" w:rsidRDefault="00215C20" w:rsidP="008840AB">
      <w:pPr>
        <w:spacing w:after="0"/>
        <w:ind w:firstLine="708"/>
        <w:jc w:val="both"/>
        <w:rPr>
          <w:rFonts w:ascii="Times New Roman" w:eastAsia="Times New Roman" w:hAnsi="Times New Roman" w:cs="Times New Roman"/>
          <w:color w:val="000000" w:themeColor="text1"/>
          <w:sz w:val="28"/>
          <w:szCs w:val="28"/>
        </w:rPr>
      </w:pPr>
      <w:r w:rsidRPr="00E30931">
        <w:rPr>
          <w:rFonts w:ascii="Times New Roman" w:eastAsia="Times New Roman" w:hAnsi="Times New Roman" w:cs="Times New Roman"/>
          <w:color w:val="000000" w:themeColor="text1"/>
          <w:sz w:val="28"/>
          <w:szCs w:val="28"/>
        </w:rPr>
        <w:t xml:space="preserve">4.7. Уведомление о предоставлении единовременной </w:t>
      </w:r>
      <w:r w:rsidR="005951F1" w:rsidRPr="00E30931">
        <w:rPr>
          <w:rFonts w:ascii="Times New Roman" w:eastAsia="Times New Roman" w:hAnsi="Times New Roman" w:cs="Times New Roman"/>
          <w:color w:val="000000" w:themeColor="text1"/>
          <w:sz w:val="28"/>
          <w:szCs w:val="28"/>
        </w:rPr>
        <w:t xml:space="preserve"> материальной </w:t>
      </w:r>
      <w:r w:rsidRPr="00E30931">
        <w:rPr>
          <w:rFonts w:ascii="Times New Roman" w:eastAsia="Times New Roman" w:hAnsi="Times New Roman" w:cs="Times New Roman"/>
          <w:color w:val="000000" w:themeColor="text1"/>
          <w:sz w:val="28"/>
          <w:szCs w:val="28"/>
        </w:rPr>
        <w:t xml:space="preserve">выплаты молодому специалисту (с указанием в нем даты и места подписания договора о предоставлении единовременной </w:t>
      </w:r>
      <w:r w:rsidR="005951F1" w:rsidRPr="00E30931">
        <w:rPr>
          <w:rFonts w:ascii="Times New Roman" w:eastAsia="Times New Roman" w:hAnsi="Times New Roman" w:cs="Times New Roman"/>
          <w:color w:val="000000" w:themeColor="text1"/>
          <w:sz w:val="28"/>
          <w:szCs w:val="28"/>
        </w:rPr>
        <w:t xml:space="preserve">материальной </w:t>
      </w:r>
      <w:r w:rsidRPr="00E30931">
        <w:rPr>
          <w:rFonts w:ascii="Times New Roman" w:eastAsia="Times New Roman" w:hAnsi="Times New Roman" w:cs="Times New Roman"/>
          <w:color w:val="000000" w:themeColor="text1"/>
          <w:sz w:val="28"/>
          <w:szCs w:val="28"/>
        </w:rPr>
        <w:t xml:space="preserve">выплаты) (далее - уведомление) или уведомление об отказе в предоставлении единовременной </w:t>
      </w:r>
      <w:r w:rsidR="005951F1" w:rsidRPr="00E30931">
        <w:rPr>
          <w:rFonts w:ascii="Times New Roman" w:eastAsia="Times New Roman" w:hAnsi="Times New Roman" w:cs="Times New Roman"/>
          <w:color w:val="000000" w:themeColor="text1"/>
          <w:sz w:val="28"/>
          <w:szCs w:val="28"/>
        </w:rPr>
        <w:t xml:space="preserve">материальной </w:t>
      </w:r>
      <w:r w:rsidRPr="00E30931">
        <w:rPr>
          <w:rFonts w:ascii="Times New Roman" w:eastAsia="Times New Roman" w:hAnsi="Times New Roman" w:cs="Times New Roman"/>
          <w:color w:val="000000" w:themeColor="text1"/>
          <w:sz w:val="28"/>
          <w:szCs w:val="28"/>
        </w:rPr>
        <w:t xml:space="preserve">выплаты молодому специалисту (с указанием оснований отказа) в письменной форме вручается руководителем </w:t>
      </w:r>
      <w:r w:rsidR="00413F61" w:rsidRPr="00E30931">
        <w:rPr>
          <w:rFonts w:ascii="Times New Roman" w:eastAsia="Times New Roman" w:hAnsi="Times New Roman" w:cs="Times New Roman"/>
          <w:color w:val="000000" w:themeColor="text1"/>
          <w:sz w:val="28"/>
          <w:szCs w:val="28"/>
        </w:rPr>
        <w:t xml:space="preserve">ГАУЗ «Высокогорская ЦРБ» </w:t>
      </w:r>
      <w:r w:rsidRPr="00E30931">
        <w:rPr>
          <w:rFonts w:ascii="Times New Roman" w:eastAsia="Times New Roman" w:hAnsi="Times New Roman" w:cs="Times New Roman"/>
          <w:color w:val="000000" w:themeColor="text1"/>
          <w:sz w:val="28"/>
          <w:szCs w:val="28"/>
        </w:rPr>
        <w:t xml:space="preserve">молодому специалисту лично (под роспись) </w:t>
      </w:r>
      <w:r w:rsidR="0001764E" w:rsidRPr="00E30931">
        <w:rPr>
          <w:rFonts w:ascii="Times New Roman" w:eastAsia="Times New Roman" w:hAnsi="Times New Roman" w:cs="Times New Roman"/>
          <w:color w:val="000000" w:themeColor="text1"/>
          <w:sz w:val="28"/>
          <w:szCs w:val="28"/>
        </w:rPr>
        <w:t>и</w:t>
      </w:r>
      <w:r w:rsidRPr="00E30931">
        <w:rPr>
          <w:rFonts w:ascii="Times New Roman" w:eastAsia="Times New Roman" w:hAnsi="Times New Roman" w:cs="Times New Roman"/>
          <w:color w:val="000000" w:themeColor="text1"/>
          <w:sz w:val="28"/>
          <w:szCs w:val="28"/>
        </w:rPr>
        <w:t>ли направляется по адресу электронной почты или Почтой России</w:t>
      </w:r>
      <w:r w:rsidR="001A6B8B" w:rsidRPr="00E30931">
        <w:rPr>
          <w:rFonts w:ascii="Times New Roman" w:eastAsia="Times New Roman" w:hAnsi="Times New Roman" w:cs="Times New Roman"/>
          <w:color w:val="000000" w:themeColor="text1"/>
          <w:sz w:val="28"/>
          <w:szCs w:val="28"/>
        </w:rPr>
        <w:t xml:space="preserve"> </w:t>
      </w:r>
      <w:r w:rsidRPr="00E30931">
        <w:rPr>
          <w:rFonts w:ascii="Times New Roman" w:eastAsia="Times New Roman" w:hAnsi="Times New Roman" w:cs="Times New Roman"/>
          <w:color w:val="000000" w:themeColor="text1"/>
          <w:sz w:val="28"/>
          <w:szCs w:val="28"/>
        </w:rPr>
        <w:t xml:space="preserve">по указанным в заявлении о предоставлении единовременной </w:t>
      </w:r>
      <w:r w:rsidR="005951F1" w:rsidRPr="00E30931">
        <w:rPr>
          <w:rFonts w:ascii="Times New Roman" w:eastAsia="Times New Roman" w:hAnsi="Times New Roman" w:cs="Times New Roman"/>
          <w:color w:val="000000" w:themeColor="text1"/>
          <w:sz w:val="28"/>
          <w:szCs w:val="28"/>
        </w:rPr>
        <w:t xml:space="preserve">материальной </w:t>
      </w:r>
      <w:r w:rsidRPr="00E30931">
        <w:rPr>
          <w:rFonts w:ascii="Times New Roman" w:eastAsia="Times New Roman" w:hAnsi="Times New Roman" w:cs="Times New Roman"/>
          <w:color w:val="000000" w:themeColor="text1"/>
          <w:sz w:val="28"/>
          <w:szCs w:val="28"/>
        </w:rPr>
        <w:t xml:space="preserve">выплаты молодому специалисту адресам в течение пяти рабочих дней со дня Принятия комиссией решения о предоставлении (об отказе в предоставлении) единовременной </w:t>
      </w:r>
      <w:r w:rsidR="005951F1" w:rsidRPr="00E30931">
        <w:rPr>
          <w:rFonts w:ascii="Times New Roman" w:eastAsia="Times New Roman" w:hAnsi="Times New Roman" w:cs="Times New Roman"/>
          <w:color w:val="000000" w:themeColor="text1"/>
          <w:sz w:val="28"/>
          <w:szCs w:val="28"/>
        </w:rPr>
        <w:t xml:space="preserve">материальной </w:t>
      </w:r>
      <w:r w:rsidRPr="00E30931">
        <w:rPr>
          <w:rFonts w:ascii="Times New Roman" w:eastAsia="Times New Roman" w:hAnsi="Times New Roman" w:cs="Times New Roman"/>
          <w:color w:val="000000" w:themeColor="text1"/>
          <w:sz w:val="28"/>
          <w:szCs w:val="28"/>
        </w:rPr>
        <w:t xml:space="preserve">выплаты молодому специалисту. После получения уведомления об отказе в предоставлении единовременной </w:t>
      </w:r>
      <w:r w:rsidR="005951F1" w:rsidRPr="00E30931">
        <w:rPr>
          <w:rFonts w:ascii="Times New Roman" w:eastAsia="Times New Roman" w:hAnsi="Times New Roman" w:cs="Times New Roman"/>
          <w:color w:val="000000" w:themeColor="text1"/>
          <w:sz w:val="28"/>
          <w:szCs w:val="28"/>
        </w:rPr>
        <w:t xml:space="preserve">материальной </w:t>
      </w:r>
      <w:r w:rsidRPr="00E30931">
        <w:rPr>
          <w:rFonts w:ascii="Times New Roman" w:eastAsia="Times New Roman" w:hAnsi="Times New Roman" w:cs="Times New Roman"/>
          <w:color w:val="000000" w:themeColor="text1"/>
          <w:sz w:val="28"/>
          <w:szCs w:val="28"/>
        </w:rPr>
        <w:t xml:space="preserve">выплаты молодой специалист вправе обратиться повторно с заявлением о единовременной </w:t>
      </w:r>
      <w:r w:rsidR="005951F1" w:rsidRPr="00E30931">
        <w:rPr>
          <w:rFonts w:ascii="Times New Roman" w:eastAsia="Times New Roman" w:hAnsi="Times New Roman" w:cs="Times New Roman"/>
          <w:color w:val="000000" w:themeColor="text1"/>
          <w:sz w:val="28"/>
          <w:szCs w:val="28"/>
        </w:rPr>
        <w:t xml:space="preserve">материальной </w:t>
      </w:r>
      <w:r w:rsidRPr="00E30931">
        <w:rPr>
          <w:rFonts w:ascii="Times New Roman" w:eastAsia="Times New Roman" w:hAnsi="Times New Roman" w:cs="Times New Roman"/>
          <w:color w:val="000000" w:themeColor="text1"/>
          <w:sz w:val="28"/>
          <w:szCs w:val="28"/>
        </w:rPr>
        <w:t xml:space="preserve">выплате молодому специалисту и документами, предусмотренными подпунктом 4.2. пункта 4 настоящего Положения, устранив нарушения, которые послужили основанием для отказа в предоставлении единовременной </w:t>
      </w:r>
      <w:r w:rsidR="005951F1" w:rsidRPr="00E30931">
        <w:rPr>
          <w:rFonts w:ascii="Times New Roman" w:eastAsia="Times New Roman" w:hAnsi="Times New Roman" w:cs="Times New Roman"/>
          <w:color w:val="000000" w:themeColor="text1"/>
          <w:sz w:val="28"/>
          <w:szCs w:val="28"/>
        </w:rPr>
        <w:t xml:space="preserve">материальной </w:t>
      </w:r>
      <w:r w:rsidRPr="00E30931">
        <w:rPr>
          <w:rFonts w:ascii="Times New Roman" w:eastAsia="Times New Roman" w:hAnsi="Times New Roman" w:cs="Times New Roman"/>
          <w:color w:val="000000" w:themeColor="text1"/>
          <w:sz w:val="28"/>
          <w:szCs w:val="28"/>
        </w:rPr>
        <w:t xml:space="preserve">выплаты молодому специалисту. </w:t>
      </w:r>
    </w:p>
    <w:p w:rsidR="00215C20" w:rsidRPr="00E30931" w:rsidRDefault="00215C20" w:rsidP="008840AB">
      <w:pPr>
        <w:spacing w:after="0"/>
        <w:ind w:firstLine="708"/>
        <w:jc w:val="both"/>
        <w:rPr>
          <w:rFonts w:ascii="Times New Roman" w:eastAsia="Times New Roman" w:hAnsi="Times New Roman" w:cs="Times New Roman"/>
          <w:color w:val="000000" w:themeColor="text1"/>
          <w:sz w:val="28"/>
          <w:szCs w:val="28"/>
        </w:rPr>
      </w:pPr>
      <w:r w:rsidRPr="00E30931">
        <w:rPr>
          <w:rFonts w:ascii="Times New Roman" w:eastAsia="Times New Roman" w:hAnsi="Times New Roman" w:cs="Times New Roman"/>
          <w:color w:val="000000" w:themeColor="text1"/>
          <w:sz w:val="28"/>
          <w:szCs w:val="28"/>
        </w:rPr>
        <w:t xml:space="preserve">4.8. Срок для подписания договора о предоставлении единовременной </w:t>
      </w:r>
      <w:r w:rsidR="005951F1" w:rsidRPr="00E30931">
        <w:rPr>
          <w:rFonts w:ascii="Times New Roman" w:eastAsia="Times New Roman" w:hAnsi="Times New Roman" w:cs="Times New Roman"/>
          <w:color w:val="000000" w:themeColor="text1"/>
          <w:sz w:val="28"/>
          <w:szCs w:val="28"/>
        </w:rPr>
        <w:t xml:space="preserve">материальной </w:t>
      </w:r>
      <w:r w:rsidRPr="00E30931">
        <w:rPr>
          <w:rFonts w:ascii="Times New Roman" w:eastAsia="Times New Roman" w:hAnsi="Times New Roman" w:cs="Times New Roman"/>
          <w:color w:val="000000" w:themeColor="text1"/>
          <w:sz w:val="28"/>
          <w:szCs w:val="28"/>
        </w:rPr>
        <w:t xml:space="preserve">выплаты составляет 15 рабочих дней со дня получения молодым специалистом уведомления. </w:t>
      </w:r>
    </w:p>
    <w:p w:rsidR="00215C20" w:rsidRPr="00E30931" w:rsidRDefault="00215C20" w:rsidP="008840AB">
      <w:pPr>
        <w:spacing w:after="0"/>
        <w:ind w:firstLine="708"/>
        <w:jc w:val="both"/>
        <w:rPr>
          <w:rFonts w:ascii="Times New Roman" w:eastAsia="Times New Roman" w:hAnsi="Times New Roman" w:cs="Times New Roman"/>
          <w:color w:val="000000" w:themeColor="text1"/>
          <w:sz w:val="28"/>
          <w:szCs w:val="28"/>
        </w:rPr>
      </w:pPr>
      <w:r w:rsidRPr="00E30931">
        <w:rPr>
          <w:rFonts w:ascii="Times New Roman" w:eastAsia="Times New Roman" w:hAnsi="Times New Roman" w:cs="Times New Roman"/>
          <w:color w:val="000000" w:themeColor="text1"/>
          <w:sz w:val="28"/>
          <w:szCs w:val="28"/>
        </w:rPr>
        <w:t xml:space="preserve">4.9. Молодой специалист вправе отказаться от заключения договора о предоставлении единовременной </w:t>
      </w:r>
      <w:r w:rsidR="005951F1" w:rsidRPr="00E30931">
        <w:rPr>
          <w:rFonts w:ascii="Times New Roman" w:eastAsia="Times New Roman" w:hAnsi="Times New Roman" w:cs="Times New Roman"/>
          <w:color w:val="000000" w:themeColor="text1"/>
          <w:sz w:val="28"/>
          <w:szCs w:val="28"/>
        </w:rPr>
        <w:t xml:space="preserve">материальной </w:t>
      </w:r>
      <w:r w:rsidRPr="00E30931">
        <w:rPr>
          <w:rFonts w:ascii="Times New Roman" w:eastAsia="Times New Roman" w:hAnsi="Times New Roman" w:cs="Times New Roman"/>
          <w:color w:val="000000" w:themeColor="text1"/>
          <w:sz w:val="28"/>
          <w:szCs w:val="28"/>
        </w:rPr>
        <w:t xml:space="preserve">выплаты до его подписания, письменно уведомив об этом руководителя </w:t>
      </w:r>
      <w:r w:rsidR="006D0704" w:rsidRPr="00E30931">
        <w:rPr>
          <w:rFonts w:ascii="Times New Roman" w:eastAsia="Times New Roman" w:hAnsi="Times New Roman" w:cs="Times New Roman"/>
          <w:color w:val="000000" w:themeColor="text1"/>
          <w:sz w:val="28"/>
          <w:szCs w:val="28"/>
        </w:rPr>
        <w:t>ГАУЗ «Высокогорская ЦРБ»</w:t>
      </w:r>
      <w:r w:rsidRPr="00E30931">
        <w:rPr>
          <w:rFonts w:ascii="Times New Roman" w:eastAsia="Times New Roman" w:hAnsi="Times New Roman" w:cs="Times New Roman"/>
          <w:color w:val="000000" w:themeColor="text1"/>
          <w:sz w:val="28"/>
          <w:szCs w:val="28"/>
        </w:rPr>
        <w:t>.</w:t>
      </w:r>
    </w:p>
    <w:p w:rsidR="00215C20" w:rsidRPr="00E30931" w:rsidRDefault="00215C20" w:rsidP="008840AB">
      <w:pPr>
        <w:spacing w:after="0"/>
        <w:jc w:val="center"/>
        <w:rPr>
          <w:rFonts w:ascii="Times New Roman" w:eastAsia="Times New Roman" w:hAnsi="Times New Roman" w:cs="Times New Roman"/>
          <w:b/>
          <w:color w:val="000000" w:themeColor="text1"/>
          <w:sz w:val="28"/>
          <w:szCs w:val="28"/>
        </w:rPr>
      </w:pPr>
    </w:p>
    <w:p w:rsidR="00215C20" w:rsidRPr="00E30931" w:rsidRDefault="00215C20" w:rsidP="008840AB">
      <w:pPr>
        <w:spacing w:after="0"/>
        <w:jc w:val="center"/>
        <w:rPr>
          <w:rFonts w:ascii="Times New Roman" w:eastAsia="Times New Roman" w:hAnsi="Times New Roman" w:cs="Times New Roman"/>
          <w:b/>
          <w:color w:val="000000" w:themeColor="text1"/>
          <w:sz w:val="28"/>
          <w:szCs w:val="28"/>
        </w:rPr>
      </w:pPr>
      <w:r w:rsidRPr="00E30931">
        <w:rPr>
          <w:rFonts w:ascii="Times New Roman" w:eastAsia="Times New Roman" w:hAnsi="Times New Roman" w:cs="Times New Roman"/>
          <w:b/>
          <w:color w:val="000000" w:themeColor="text1"/>
          <w:sz w:val="28"/>
          <w:szCs w:val="28"/>
        </w:rPr>
        <w:t>5. Обязанности сторон</w:t>
      </w:r>
    </w:p>
    <w:p w:rsidR="00A228A9" w:rsidRPr="00E30931" w:rsidRDefault="00215C20" w:rsidP="008840AB">
      <w:pPr>
        <w:spacing w:after="0"/>
        <w:ind w:firstLine="708"/>
        <w:jc w:val="both"/>
        <w:rPr>
          <w:rFonts w:ascii="Times New Roman" w:eastAsia="Times New Roman" w:hAnsi="Times New Roman" w:cs="Times New Roman"/>
          <w:color w:val="000000" w:themeColor="text1"/>
          <w:sz w:val="28"/>
          <w:szCs w:val="28"/>
        </w:rPr>
      </w:pPr>
      <w:r w:rsidRPr="00E30931">
        <w:rPr>
          <w:rFonts w:ascii="Times New Roman" w:eastAsia="Times New Roman" w:hAnsi="Times New Roman" w:cs="Times New Roman"/>
          <w:color w:val="000000" w:themeColor="text1"/>
          <w:sz w:val="28"/>
          <w:szCs w:val="28"/>
        </w:rPr>
        <w:t xml:space="preserve">5.1. Молодой </w:t>
      </w:r>
      <w:r w:rsidR="005A6829" w:rsidRPr="00E30931">
        <w:rPr>
          <w:rFonts w:ascii="Times New Roman" w:eastAsia="Times New Roman" w:hAnsi="Times New Roman" w:cs="Times New Roman"/>
          <w:color w:val="000000" w:themeColor="text1"/>
          <w:sz w:val="28"/>
          <w:szCs w:val="28"/>
        </w:rPr>
        <w:t>специалист обязан исполнять свои</w:t>
      </w:r>
      <w:r w:rsidRPr="00E30931">
        <w:rPr>
          <w:rFonts w:ascii="Times New Roman" w:eastAsia="Times New Roman" w:hAnsi="Times New Roman" w:cs="Times New Roman"/>
          <w:color w:val="000000" w:themeColor="text1"/>
          <w:sz w:val="28"/>
          <w:szCs w:val="28"/>
        </w:rPr>
        <w:t xml:space="preserve"> трудовые обязанности в </w:t>
      </w:r>
      <w:r w:rsidR="006D0704" w:rsidRPr="00E30931">
        <w:rPr>
          <w:rFonts w:ascii="Times New Roman" w:eastAsia="Times New Roman" w:hAnsi="Times New Roman" w:cs="Times New Roman"/>
          <w:color w:val="000000" w:themeColor="text1"/>
          <w:sz w:val="28"/>
          <w:szCs w:val="28"/>
        </w:rPr>
        <w:t xml:space="preserve">ГАУЗ «Высокогорская ЦРБ» </w:t>
      </w:r>
      <w:r w:rsidRPr="00E30931">
        <w:rPr>
          <w:rFonts w:ascii="Times New Roman" w:eastAsia="Times New Roman" w:hAnsi="Times New Roman" w:cs="Times New Roman"/>
          <w:color w:val="000000" w:themeColor="text1"/>
          <w:sz w:val="28"/>
          <w:szCs w:val="28"/>
        </w:rPr>
        <w:t xml:space="preserve">в течение трех лет со дня заключения трудового </w:t>
      </w:r>
      <w:r w:rsidR="006D0704" w:rsidRPr="00E30931">
        <w:rPr>
          <w:rFonts w:ascii="Times New Roman" w:eastAsia="Times New Roman" w:hAnsi="Times New Roman" w:cs="Times New Roman"/>
          <w:color w:val="000000" w:themeColor="text1"/>
          <w:sz w:val="28"/>
          <w:szCs w:val="28"/>
        </w:rPr>
        <w:t>договора по основному месту</w:t>
      </w:r>
      <w:r w:rsidRPr="00E30931">
        <w:rPr>
          <w:rFonts w:ascii="Times New Roman" w:eastAsia="Times New Roman" w:hAnsi="Times New Roman" w:cs="Times New Roman"/>
          <w:color w:val="000000" w:themeColor="text1"/>
          <w:sz w:val="28"/>
          <w:szCs w:val="28"/>
        </w:rPr>
        <w:t xml:space="preserve"> работы </w:t>
      </w:r>
      <w:r w:rsidR="006D0704" w:rsidRPr="00E30931">
        <w:rPr>
          <w:rFonts w:ascii="Times New Roman" w:eastAsia="Times New Roman" w:hAnsi="Times New Roman" w:cs="Times New Roman"/>
          <w:color w:val="000000" w:themeColor="text1"/>
          <w:sz w:val="28"/>
          <w:szCs w:val="28"/>
        </w:rPr>
        <w:t>по штатной должности медицинс</w:t>
      </w:r>
      <w:r w:rsidRPr="00E30931">
        <w:rPr>
          <w:rFonts w:ascii="Times New Roman" w:eastAsia="Times New Roman" w:hAnsi="Times New Roman" w:cs="Times New Roman"/>
          <w:color w:val="000000" w:themeColor="text1"/>
          <w:sz w:val="28"/>
          <w:szCs w:val="28"/>
        </w:rPr>
        <w:t xml:space="preserve">кого работника </w:t>
      </w:r>
      <w:r w:rsidR="00E64064" w:rsidRPr="00E30931">
        <w:rPr>
          <w:rFonts w:ascii="Times New Roman" w:eastAsia="Times New Roman" w:hAnsi="Times New Roman" w:cs="Times New Roman"/>
          <w:color w:val="000000" w:themeColor="text1"/>
          <w:sz w:val="28"/>
          <w:szCs w:val="28"/>
        </w:rPr>
        <w:t xml:space="preserve">на должностях специалистов соответственно с продолжительностью рабочего времени не менее чем на одну ставку в одном или нескольких учреждениях, в том числе на различных должностях (из них не менее половины </w:t>
      </w:r>
      <w:r w:rsidR="00E64064" w:rsidRPr="00E30931">
        <w:rPr>
          <w:rFonts w:ascii="Times New Roman" w:eastAsia="Times New Roman" w:hAnsi="Times New Roman" w:cs="Times New Roman"/>
          <w:color w:val="000000" w:themeColor="text1"/>
          <w:sz w:val="28"/>
          <w:szCs w:val="28"/>
        </w:rPr>
        <w:lastRenderedPageBreak/>
        <w:t xml:space="preserve">(одной) ставки на одной должности) </w:t>
      </w:r>
      <w:r w:rsidRPr="00E30931">
        <w:rPr>
          <w:rFonts w:ascii="Times New Roman" w:eastAsia="Times New Roman" w:hAnsi="Times New Roman" w:cs="Times New Roman"/>
          <w:color w:val="000000" w:themeColor="text1"/>
          <w:sz w:val="28"/>
          <w:szCs w:val="28"/>
        </w:rPr>
        <w:t xml:space="preserve">(Обязательство - приложение №2 к Порядку предоставления единовременной </w:t>
      </w:r>
      <w:r w:rsidR="005951F1" w:rsidRPr="00E30931">
        <w:rPr>
          <w:rFonts w:ascii="Times New Roman" w:eastAsia="Times New Roman" w:hAnsi="Times New Roman" w:cs="Times New Roman"/>
          <w:color w:val="000000" w:themeColor="text1"/>
          <w:sz w:val="28"/>
          <w:szCs w:val="28"/>
        </w:rPr>
        <w:t xml:space="preserve">материальной </w:t>
      </w:r>
      <w:r w:rsidRPr="00E30931">
        <w:rPr>
          <w:rFonts w:ascii="Times New Roman" w:eastAsia="Times New Roman" w:hAnsi="Times New Roman" w:cs="Times New Roman"/>
          <w:color w:val="000000" w:themeColor="text1"/>
          <w:sz w:val="28"/>
          <w:szCs w:val="28"/>
        </w:rPr>
        <w:t xml:space="preserve">выплаты молодым специалистам). </w:t>
      </w:r>
    </w:p>
    <w:p w:rsidR="00215C20" w:rsidRPr="00E30931" w:rsidRDefault="00215C20" w:rsidP="008840AB">
      <w:pPr>
        <w:spacing w:after="0"/>
        <w:ind w:firstLine="708"/>
        <w:jc w:val="both"/>
        <w:rPr>
          <w:rFonts w:ascii="Times New Roman" w:eastAsia="Times New Roman" w:hAnsi="Times New Roman" w:cs="Times New Roman"/>
          <w:color w:val="000000" w:themeColor="text1"/>
          <w:sz w:val="28"/>
          <w:szCs w:val="28"/>
        </w:rPr>
      </w:pPr>
      <w:r w:rsidRPr="00E30931">
        <w:rPr>
          <w:rFonts w:ascii="Times New Roman" w:eastAsia="Times New Roman" w:hAnsi="Times New Roman" w:cs="Times New Roman"/>
          <w:color w:val="000000" w:themeColor="text1"/>
          <w:sz w:val="28"/>
          <w:szCs w:val="28"/>
        </w:rPr>
        <w:t xml:space="preserve">5.1.1. В случае расторжения трудового договора с </w:t>
      </w:r>
      <w:r w:rsidR="006D0704" w:rsidRPr="00E30931">
        <w:rPr>
          <w:rFonts w:ascii="Times New Roman" w:eastAsia="Times New Roman" w:hAnsi="Times New Roman" w:cs="Times New Roman"/>
          <w:color w:val="000000" w:themeColor="text1"/>
          <w:sz w:val="28"/>
          <w:szCs w:val="28"/>
        </w:rPr>
        <w:t xml:space="preserve">ГАУЗ «Высокогорская </w:t>
      </w:r>
      <w:proofErr w:type="gramStart"/>
      <w:r w:rsidR="006D0704" w:rsidRPr="00E30931">
        <w:rPr>
          <w:rFonts w:ascii="Times New Roman" w:eastAsia="Times New Roman" w:hAnsi="Times New Roman" w:cs="Times New Roman"/>
          <w:color w:val="000000" w:themeColor="text1"/>
          <w:sz w:val="28"/>
          <w:szCs w:val="28"/>
        </w:rPr>
        <w:t xml:space="preserve">ЦРБ» </w:t>
      </w:r>
      <w:r w:rsidRPr="00E30931">
        <w:rPr>
          <w:rFonts w:ascii="Times New Roman" w:eastAsia="Times New Roman" w:hAnsi="Times New Roman" w:cs="Times New Roman"/>
          <w:color w:val="000000" w:themeColor="text1"/>
          <w:sz w:val="28"/>
          <w:szCs w:val="28"/>
        </w:rPr>
        <w:t xml:space="preserve"> по</w:t>
      </w:r>
      <w:proofErr w:type="gramEnd"/>
      <w:r w:rsidRPr="00E30931">
        <w:rPr>
          <w:rFonts w:ascii="Times New Roman" w:eastAsia="Times New Roman" w:hAnsi="Times New Roman" w:cs="Times New Roman"/>
          <w:color w:val="000000" w:themeColor="text1"/>
          <w:sz w:val="28"/>
          <w:szCs w:val="28"/>
        </w:rPr>
        <w:t xml:space="preserve"> собственной инициативе до истечения трех лет предусматривается возврат молодым специалистом в бюджет единовременной </w:t>
      </w:r>
      <w:r w:rsidR="005951F1" w:rsidRPr="00E30931">
        <w:rPr>
          <w:rFonts w:ascii="Times New Roman" w:eastAsia="Times New Roman" w:hAnsi="Times New Roman" w:cs="Times New Roman"/>
          <w:color w:val="000000" w:themeColor="text1"/>
          <w:sz w:val="28"/>
          <w:szCs w:val="28"/>
        </w:rPr>
        <w:t xml:space="preserve">материальной </w:t>
      </w:r>
      <w:r w:rsidRPr="00E30931">
        <w:rPr>
          <w:rFonts w:ascii="Times New Roman" w:eastAsia="Times New Roman" w:hAnsi="Times New Roman" w:cs="Times New Roman"/>
          <w:color w:val="000000" w:themeColor="text1"/>
          <w:sz w:val="28"/>
          <w:szCs w:val="28"/>
        </w:rPr>
        <w:t>выплаты в полном объеме (за исключением случаев прекращения трудового договора по основаниям, предусмотренным пунктом 8 части первой статьи 77, пунктами 1</w:t>
      </w:r>
      <w:r w:rsidR="00B65E3A" w:rsidRPr="00E30931">
        <w:rPr>
          <w:rFonts w:ascii="Times New Roman" w:eastAsia="Times New Roman" w:hAnsi="Times New Roman" w:cs="Times New Roman"/>
          <w:color w:val="000000" w:themeColor="text1"/>
          <w:sz w:val="28"/>
          <w:szCs w:val="28"/>
        </w:rPr>
        <w:t>,</w:t>
      </w:r>
      <w:r w:rsidRPr="00E30931">
        <w:rPr>
          <w:rFonts w:ascii="Times New Roman" w:eastAsia="Times New Roman" w:hAnsi="Times New Roman" w:cs="Times New Roman"/>
          <w:color w:val="000000" w:themeColor="text1"/>
          <w:sz w:val="28"/>
          <w:szCs w:val="28"/>
        </w:rPr>
        <w:t xml:space="preserve"> 2 части 1 статьи 81, пунктами 1, 2, 5, 6, 7 части 1 статьи 83Трудового кодекса Российской Федерации). </w:t>
      </w:r>
    </w:p>
    <w:p w:rsidR="00215C20" w:rsidRPr="00E30931" w:rsidRDefault="00215C20" w:rsidP="008840AB">
      <w:pPr>
        <w:spacing w:after="0"/>
        <w:ind w:firstLine="708"/>
        <w:jc w:val="both"/>
        <w:rPr>
          <w:rFonts w:ascii="Times New Roman" w:eastAsia="Times New Roman" w:hAnsi="Times New Roman" w:cs="Times New Roman"/>
          <w:color w:val="000000" w:themeColor="text1"/>
          <w:sz w:val="28"/>
          <w:szCs w:val="28"/>
        </w:rPr>
      </w:pPr>
      <w:r w:rsidRPr="00E30931">
        <w:rPr>
          <w:rFonts w:ascii="Times New Roman" w:eastAsia="Times New Roman" w:hAnsi="Times New Roman" w:cs="Times New Roman"/>
          <w:color w:val="000000" w:themeColor="text1"/>
          <w:sz w:val="28"/>
          <w:szCs w:val="28"/>
        </w:rPr>
        <w:t xml:space="preserve">5.2. Руководитель </w:t>
      </w:r>
      <w:r w:rsidR="006D0704" w:rsidRPr="00E30931">
        <w:rPr>
          <w:rFonts w:ascii="Times New Roman" w:eastAsia="Times New Roman" w:hAnsi="Times New Roman" w:cs="Times New Roman"/>
          <w:color w:val="000000" w:themeColor="text1"/>
          <w:sz w:val="28"/>
          <w:szCs w:val="28"/>
        </w:rPr>
        <w:t xml:space="preserve">ГАУЗ «Высокогорская ЦРБ» </w:t>
      </w:r>
      <w:r w:rsidRPr="00E30931">
        <w:rPr>
          <w:rFonts w:ascii="Times New Roman" w:eastAsia="Times New Roman" w:hAnsi="Times New Roman" w:cs="Times New Roman"/>
          <w:color w:val="000000" w:themeColor="text1"/>
          <w:sz w:val="28"/>
          <w:szCs w:val="28"/>
        </w:rPr>
        <w:t>подает заявку о предоставлении единовременной</w:t>
      </w:r>
      <w:r w:rsidR="005951F1" w:rsidRPr="00E30931">
        <w:rPr>
          <w:rFonts w:ascii="Times New Roman" w:eastAsia="Times New Roman" w:hAnsi="Times New Roman" w:cs="Times New Roman"/>
          <w:color w:val="000000" w:themeColor="text1"/>
          <w:sz w:val="28"/>
          <w:szCs w:val="28"/>
        </w:rPr>
        <w:t xml:space="preserve"> материальной</w:t>
      </w:r>
      <w:r w:rsidRPr="00E30931">
        <w:rPr>
          <w:rFonts w:ascii="Times New Roman" w:eastAsia="Times New Roman" w:hAnsi="Times New Roman" w:cs="Times New Roman"/>
          <w:color w:val="000000" w:themeColor="text1"/>
          <w:sz w:val="28"/>
          <w:szCs w:val="28"/>
        </w:rPr>
        <w:t xml:space="preserve"> выплаты молодым специалистам в комиссию по рассмотрению документов о предоставлении единовременной </w:t>
      </w:r>
      <w:r w:rsidR="005951F1" w:rsidRPr="00E30931">
        <w:rPr>
          <w:rFonts w:ascii="Times New Roman" w:eastAsia="Times New Roman" w:hAnsi="Times New Roman" w:cs="Times New Roman"/>
          <w:color w:val="000000" w:themeColor="text1"/>
          <w:sz w:val="28"/>
          <w:szCs w:val="28"/>
        </w:rPr>
        <w:t xml:space="preserve">материальной </w:t>
      </w:r>
      <w:r w:rsidRPr="00E30931">
        <w:rPr>
          <w:rFonts w:ascii="Times New Roman" w:eastAsia="Times New Roman" w:hAnsi="Times New Roman" w:cs="Times New Roman"/>
          <w:color w:val="000000" w:themeColor="text1"/>
          <w:sz w:val="28"/>
          <w:szCs w:val="28"/>
        </w:rPr>
        <w:t>выплаты молодым специалистам</w:t>
      </w:r>
      <w:r w:rsidR="006D0704" w:rsidRPr="00E30931">
        <w:rPr>
          <w:rFonts w:ascii="Times New Roman" w:eastAsia="Times New Roman" w:hAnsi="Times New Roman" w:cs="Times New Roman"/>
          <w:color w:val="000000" w:themeColor="text1"/>
          <w:sz w:val="28"/>
          <w:szCs w:val="28"/>
        </w:rPr>
        <w:t xml:space="preserve"> медицински</w:t>
      </w:r>
      <w:r w:rsidR="002A2F8C" w:rsidRPr="00E30931">
        <w:rPr>
          <w:rFonts w:ascii="Times New Roman" w:eastAsia="Times New Roman" w:hAnsi="Times New Roman" w:cs="Times New Roman"/>
          <w:color w:val="000000" w:themeColor="text1"/>
          <w:sz w:val="28"/>
          <w:szCs w:val="28"/>
        </w:rPr>
        <w:t>х учреждений</w:t>
      </w:r>
      <w:r w:rsidR="006D0704" w:rsidRPr="00E30931">
        <w:rPr>
          <w:rFonts w:ascii="Times New Roman" w:eastAsia="Times New Roman" w:hAnsi="Times New Roman" w:cs="Times New Roman"/>
          <w:color w:val="000000" w:themeColor="text1"/>
          <w:sz w:val="28"/>
          <w:szCs w:val="28"/>
        </w:rPr>
        <w:t xml:space="preserve"> системы здравоохране</w:t>
      </w:r>
      <w:r w:rsidRPr="00E30931">
        <w:rPr>
          <w:rFonts w:ascii="Times New Roman" w:eastAsia="Times New Roman" w:hAnsi="Times New Roman" w:cs="Times New Roman"/>
          <w:color w:val="000000" w:themeColor="text1"/>
          <w:sz w:val="28"/>
          <w:szCs w:val="28"/>
        </w:rPr>
        <w:t>ния Высокогорского муниципального района Республики Татарстан за</w:t>
      </w:r>
      <w:r w:rsidR="00E1713E" w:rsidRPr="00E30931">
        <w:rPr>
          <w:rFonts w:ascii="Times New Roman" w:eastAsia="Times New Roman" w:hAnsi="Times New Roman" w:cs="Times New Roman"/>
          <w:color w:val="000000" w:themeColor="text1"/>
          <w:sz w:val="28"/>
          <w:szCs w:val="28"/>
        </w:rPr>
        <w:t xml:space="preserve"> счет средств местного бюджета</w:t>
      </w:r>
      <w:r w:rsidR="00771F28" w:rsidRPr="00E30931">
        <w:rPr>
          <w:rFonts w:ascii="Times New Roman" w:eastAsia="Times New Roman" w:hAnsi="Times New Roman" w:cs="Times New Roman"/>
          <w:color w:val="000000" w:themeColor="text1"/>
          <w:sz w:val="28"/>
          <w:szCs w:val="28"/>
        </w:rPr>
        <w:t xml:space="preserve"> при наличии дополнительных доходов</w:t>
      </w:r>
      <w:r w:rsidR="00E1713E" w:rsidRPr="00E30931">
        <w:rPr>
          <w:rFonts w:ascii="Times New Roman" w:eastAsia="Times New Roman" w:hAnsi="Times New Roman" w:cs="Times New Roman"/>
          <w:color w:val="000000" w:themeColor="text1"/>
          <w:sz w:val="28"/>
          <w:szCs w:val="28"/>
        </w:rPr>
        <w:t>.</w:t>
      </w:r>
    </w:p>
    <w:p w:rsidR="00215C20" w:rsidRPr="00E30931" w:rsidRDefault="00215C20" w:rsidP="008840AB">
      <w:pPr>
        <w:spacing w:after="0"/>
        <w:ind w:firstLine="708"/>
        <w:jc w:val="both"/>
        <w:rPr>
          <w:rFonts w:ascii="Times New Roman" w:eastAsia="Times New Roman" w:hAnsi="Times New Roman" w:cs="Times New Roman"/>
          <w:color w:val="000000" w:themeColor="text1"/>
          <w:sz w:val="28"/>
          <w:szCs w:val="28"/>
        </w:rPr>
      </w:pPr>
      <w:r w:rsidRPr="00E30931">
        <w:rPr>
          <w:rFonts w:ascii="Times New Roman" w:eastAsia="Times New Roman" w:hAnsi="Times New Roman" w:cs="Times New Roman"/>
          <w:color w:val="000000" w:themeColor="text1"/>
          <w:sz w:val="28"/>
          <w:szCs w:val="28"/>
        </w:rPr>
        <w:t>5.3. Исполнительный комитет Высокогорского муниципального района</w:t>
      </w:r>
      <w:r w:rsidR="00E1713E" w:rsidRPr="00E30931">
        <w:rPr>
          <w:rFonts w:ascii="Times New Roman" w:eastAsia="Times New Roman" w:hAnsi="Times New Roman" w:cs="Times New Roman"/>
          <w:color w:val="000000" w:themeColor="text1"/>
          <w:sz w:val="28"/>
          <w:szCs w:val="28"/>
        </w:rPr>
        <w:t>:</w:t>
      </w:r>
      <w:r w:rsidRPr="00E30931">
        <w:rPr>
          <w:rFonts w:ascii="Times New Roman" w:eastAsia="Times New Roman" w:hAnsi="Times New Roman" w:cs="Times New Roman"/>
          <w:color w:val="000000" w:themeColor="text1"/>
          <w:sz w:val="28"/>
          <w:szCs w:val="28"/>
        </w:rPr>
        <w:t xml:space="preserve"> </w:t>
      </w:r>
    </w:p>
    <w:p w:rsidR="00215C20" w:rsidRPr="00E30931" w:rsidRDefault="00215C20" w:rsidP="008840AB">
      <w:pPr>
        <w:spacing w:after="0"/>
        <w:jc w:val="both"/>
        <w:rPr>
          <w:rFonts w:ascii="Times New Roman" w:eastAsia="Times New Roman" w:hAnsi="Times New Roman" w:cs="Times New Roman"/>
          <w:color w:val="000000" w:themeColor="text1"/>
          <w:sz w:val="28"/>
          <w:szCs w:val="28"/>
        </w:rPr>
      </w:pPr>
      <w:r w:rsidRPr="00E30931">
        <w:rPr>
          <w:rFonts w:ascii="Times New Roman" w:eastAsia="Times New Roman" w:hAnsi="Times New Roman" w:cs="Times New Roman"/>
          <w:color w:val="000000" w:themeColor="text1"/>
          <w:sz w:val="28"/>
          <w:szCs w:val="28"/>
        </w:rPr>
        <w:t xml:space="preserve">- ежемесячно формирует и предоставляет в Финансово-бюджетную палату Высокогорского муниципального района (заявку на финансирование) по расходам местного бюджета на выделение средств по предоставлению мер социальной поддержки в соответствии с Порядком; </w:t>
      </w:r>
    </w:p>
    <w:p w:rsidR="00215C20" w:rsidRPr="00E30931" w:rsidRDefault="00215C20" w:rsidP="008840AB">
      <w:pPr>
        <w:spacing w:after="0"/>
        <w:jc w:val="both"/>
        <w:rPr>
          <w:rFonts w:ascii="Times New Roman" w:eastAsia="Times New Roman" w:hAnsi="Times New Roman" w:cs="Times New Roman"/>
          <w:color w:val="000000" w:themeColor="text1"/>
          <w:sz w:val="28"/>
          <w:szCs w:val="28"/>
        </w:rPr>
      </w:pPr>
      <w:r w:rsidRPr="00E30931">
        <w:rPr>
          <w:rFonts w:ascii="Times New Roman" w:eastAsia="Times New Roman" w:hAnsi="Times New Roman" w:cs="Times New Roman"/>
          <w:color w:val="000000" w:themeColor="text1"/>
          <w:sz w:val="28"/>
          <w:szCs w:val="28"/>
        </w:rPr>
        <w:t xml:space="preserve">- на основании заявок Исполнительный комитет Высокогорского муниципального района в течение 3-х рабочих дней формирует сводные реестры и направляет их в территориальное отделение казначейства; </w:t>
      </w:r>
    </w:p>
    <w:p w:rsidR="00215C20" w:rsidRPr="00E30931" w:rsidRDefault="00215C20" w:rsidP="008840AB">
      <w:pPr>
        <w:spacing w:after="0"/>
        <w:jc w:val="both"/>
        <w:rPr>
          <w:rFonts w:ascii="Times New Roman" w:eastAsia="Times New Roman" w:hAnsi="Times New Roman" w:cs="Times New Roman"/>
          <w:color w:val="000000" w:themeColor="text1"/>
          <w:sz w:val="28"/>
          <w:szCs w:val="28"/>
        </w:rPr>
      </w:pPr>
      <w:r w:rsidRPr="00E30931">
        <w:rPr>
          <w:rFonts w:ascii="Times New Roman" w:eastAsia="Times New Roman" w:hAnsi="Times New Roman" w:cs="Times New Roman"/>
          <w:color w:val="000000" w:themeColor="text1"/>
          <w:sz w:val="28"/>
          <w:szCs w:val="28"/>
        </w:rPr>
        <w:t xml:space="preserve">- на основании отчетов Исполнительный комитет формирует реестр о молодых специалистах, получающих единовременную </w:t>
      </w:r>
      <w:r w:rsidR="005951F1" w:rsidRPr="00E30931">
        <w:rPr>
          <w:rFonts w:ascii="Times New Roman" w:eastAsia="Times New Roman" w:hAnsi="Times New Roman" w:cs="Times New Roman"/>
          <w:color w:val="000000" w:themeColor="text1"/>
          <w:sz w:val="28"/>
          <w:szCs w:val="28"/>
        </w:rPr>
        <w:t xml:space="preserve">материальную </w:t>
      </w:r>
      <w:r w:rsidRPr="00E30931">
        <w:rPr>
          <w:rFonts w:ascii="Times New Roman" w:eastAsia="Times New Roman" w:hAnsi="Times New Roman" w:cs="Times New Roman"/>
          <w:color w:val="000000" w:themeColor="text1"/>
          <w:sz w:val="28"/>
          <w:szCs w:val="28"/>
        </w:rPr>
        <w:t>выплату.</w:t>
      </w:r>
    </w:p>
    <w:p w:rsidR="00215C20" w:rsidRPr="00E30931" w:rsidRDefault="00215C20" w:rsidP="008840AB">
      <w:pPr>
        <w:spacing w:after="0"/>
        <w:jc w:val="center"/>
        <w:rPr>
          <w:rFonts w:ascii="Times New Roman" w:eastAsia="Times New Roman" w:hAnsi="Times New Roman" w:cs="Times New Roman"/>
          <w:b/>
          <w:color w:val="000000" w:themeColor="text1"/>
          <w:sz w:val="28"/>
          <w:szCs w:val="28"/>
        </w:rPr>
      </w:pPr>
    </w:p>
    <w:p w:rsidR="00215C20" w:rsidRPr="00E30931" w:rsidRDefault="00215C20" w:rsidP="008840AB">
      <w:pPr>
        <w:spacing w:after="0"/>
        <w:jc w:val="center"/>
        <w:rPr>
          <w:rFonts w:ascii="Times New Roman" w:eastAsia="Times New Roman" w:hAnsi="Times New Roman" w:cs="Times New Roman"/>
          <w:b/>
          <w:color w:val="000000" w:themeColor="text1"/>
          <w:sz w:val="28"/>
          <w:szCs w:val="28"/>
        </w:rPr>
      </w:pPr>
      <w:r w:rsidRPr="00E30931">
        <w:rPr>
          <w:rFonts w:ascii="Times New Roman" w:eastAsia="Times New Roman" w:hAnsi="Times New Roman" w:cs="Times New Roman"/>
          <w:b/>
          <w:color w:val="000000" w:themeColor="text1"/>
          <w:sz w:val="28"/>
          <w:szCs w:val="28"/>
        </w:rPr>
        <w:t>6. Иные условия</w:t>
      </w:r>
    </w:p>
    <w:p w:rsidR="00215C20" w:rsidRPr="00E30931" w:rsidRDefault="00215C20" w:rsidP="008840AB">
      <w:pPr>
        <w:spacing w:after="0"/>
        <w:ind w:firstLine="708"/>
        <w:jc w:val="both"/>
        <w:rPr>
          <w:rFonts w:ascii="Times New Roman" w:eastAsia="Times New Roman" w:hAnsi="Times New Roman" w:cs="Times New Roman"/>
          <w:color w:val="000000" w:themeColor="text1"/>
          <w:sz w:val="28"/>
          <w:szCs w:val="28"/>
        </w:rPr>
      </w:pPr>
      <w:r w:rsidRPr="00E30931">
        <w:rPr>
          <w:rFonts w:ascii="Times New Roman" w:eastAsia="Times New Roman" w:hAnsi="Times New Roman" w:cs="Times New Roman"/>
          <w:color w:val="000000" w:themeColor="text1"/>
          <w:sz w:val="28"/>
          <w:szCs w:val="28"/>
        </w:rPr>
        <w:t xml:space="preserve">6.1. В случае отпуска по беременности и родам, отпуска по уходу за ребенком до достижения им возраста трех лет, договор на предоставление единовременной </w:t>
      </w:r>
      <w:r w:rsidR="005951F1" w:rsidRPr="00E30931">
        <w:rPr>
          <w:rFonts w:ascii="Times New Roman" w:eastAsia="Times New Roman" w:hAnsi="Times New Roman" w:cs="Times New Roman"/>
          <w:color w:val="000000" w:themeColor="text1"/>
          <w:sz w:val="28"/>
          <w:szCs w:val="28"/>
        </w:rPr>
        <w:t xml:space="preserve">материальной </w:t>
      </w:r>
      <w:r w:rsidRPr="00E30931">
        <w:rPr>
          <w:rFonts w:ascii="Times New Roman" w:eastAsia="Times New Roman" w:hAnsi="Times New Roman" w:cs="Times New Roman"/>
          <w:color w:val="000000" w:themeColor="text1"/>
          <w:sz w:val="28"/>
          <w:szCs w:val="28"/>
        </w:rPr>
        <w:t>выплаты молодым специалистам продлевается на количество неотработанного времени</w:t>
      </w:r>
      <w:r w:rsidR="00E1713E" w:rsidRPr="00E30931">
        <w:rPr>
          <w:rFonts w:ascii="Times New Roman" w:eastAsia="Times New Roman" w:hAnsi="Times New Roman" w:cs="Times New Roman"/>
          <w:color w:val="000000" w:themeColor="text1"/>
          <w:sz w:val="28"/>
          <w:szCs w:val="28"/>
        </w:rPr>
        <w:t>.</w:t>
      </w:r>
      <w:r w:rsidRPr="00E30931">
        <w:rPr>
          <w:rFonts w:ascii="Times New Roman" w:eastAsia="Times New Roman" w:hAnsi="Times New Roman" w:cs="Times New Roman"/>
          <w:color w:val="000000" w:themeColor="text1"/>
          <w:sz w:val="28"/>
          <w:szCs w:val="28"/>
        </w:rPr>
        <w:t xml:space="preserve"> </w:t>
      </w:r>
    </w:p>
    <w:p w:rsidR="00215C20" w:rsidRPr="00E30931" w:rsidRDefault="00215C20" w:rsidP="008840AB">
      <w:pPr>
        <w:spacing w:after="0"/>
        <w:ind w:firstLine="708"/>
        <w:jc w:val="both"/>
        <w:rPr>
          <w:rFonts w:ascii="Times New Roman" w:eastAsia="Times New Roman" w:hAnsi="Times New Roman" w:cs="Times New Roman"/>
          <w:color w:val="000000" w:themeColor="text1"/>
          <w:sz w:val="28"/>
          <w:szCs w:val="28"/>
        </w:rPr>
      </w:pPr>
      <w:r w:rsidRPr="00E30931">
        <w:rPr>
          <w:rFonts w:ascii="Times New Roman" w:eastAsia="Times New Roman" w:hAnsi="Times New Roman" w:cs="Times New Roman"/>
          <w:color w:val="000000" w:themeColor="text1"/>
          <w:sz w:val="28"/>
          <w:szCs w:val="28"/>
        </w:rPr>
        <w:t xml:space="preserve">6.2. В случае призыва на военную службу в ВС РФ (направление его на заменяющую альтернативную гражданскую службу), обучения в очной форме в аспирантуре, до истечения срока выполнения своих обязанностей молодым Специалистом – договор о предоставлении единовременной </w:t>
      </w:r>
      <w:r w:rsidR="005951F1" w:rsidRPr="00E30931">
        <w:rPr>
          <w:rFonts w:ascii="Times New Roman" w:eastAsia="Times New Roman" w:hAnsi="Times New Roman" w:cs="Times New Roman"/>
          <w:color w:val="000000" w:themeColor="text1"/>
          <w:sz w:val="28"/>
          <w:szCs w:val="28"/>
        </w:rPr>
        <w:t xml:space="preserve">материальной </w:t>
      </w:r>
      <w:r w:rsidRPr="00E30931">
        <w:rPr>
          <w:rFonts w:ascii="Times New Roman" w:eastAsia="Times New Roman" w:hAnsi="Times New Roman" w:cs="Times New Roman"/>
          <w:color w:val="000000" w:themeColor="text1"/>
          <w:sz w:val="28"/>
          <w:szCs w:val="28"/>
        </w:rPr>
        <w:t xml:space="preserve">выплаты молодым специалистам прекращает свое действие и предусматривается возврат полученной денежной выплаты пропорционально неотработанному сроку. </w:t>
      </w:r>
    </w:p>
    <w:p w:rsidR="00215C20" w:rsidRPr="00E30931" w:rsidRDefault="00215C20" w:rsidP="008840AB">
      <w:pPr>
        <w:spacing w:after="0"/>
        <w:ind w:firstLine="708"/>
        <w:jc w:val="both"/>
        <w:rPr>
          <w:rFonts w:ascii="Times New Roman" w:eastAsia="Times New Roman" w:hAnsi="Times New Roman" w:cs="Times New Roman"/>
          <w:color w:val="000000" w:themeColor="text1"/>
          <w:sz w:val="28"/>
          <w:szCs w:val="28"/>
        </w:rPr>
      </w:pPr>
      <w:r w:rsidRPr="00E30931">
        <w:rPr>
          <w:rFonts w:ascii="Times New Roman" w:eastAsia="Times New Roman" w:hAnsi="Times New Roman" w:cs="Times New Roman"/>
          <w:color w:val="000000" w:themeColor="text1"/>
          <w:sz w:val="28"/>
          <w:szCs w:val="28"/>
        </w:rPr>
        <w:lastRenderedPageBreak/>
        <w:t xml:space="preserve">6.3. В случае смерти молодого специалиста выплата назначенной, но не выплаченной единовременной </w:t>
      </w:r>
      <w:r w:rsidR="005951F1" w:rsidRPr="00E30931">
        <w:rPr>
          <w:rFonts w:ascii="Times New Roman" w:eastAsia="Times New Roman" w:hAnsi="Times New Roman" w:cs="Times New Roman"/>
          <w:color w:val="000000" w:themeColor="text1"/>
          <w:sz w:val="28"/>
          <w:szCs w:val="28"/>
        </w:rPr>
        <w:t xml:space="preserve">материальной </w:t>
      </w:r>
      <w:r w:rsidRPr="00E30931">
        <w:rPr>
          <w:rFonts w:ascii="Times New Roman" w:eastAsia="Times New Roman" w:hAnsi="Times New Roman" w:cs="Times New Roman"/>
          <w:color w:val="000000" w:themeColor="text1"/>
          <w:sz w:val="28"/>
          <w:szCs w:val="28"/>
        </w:rPr>
        <w:t>выплаты производится пропорционально отработанному времени.</w:t>
      </w:r>
      <w:r w:rsidRPr="00E30931">
        <w:rPr>
          <w:rFonts w:ascii="Times New Roman" w:eastAsia="Times New Roman" w:hAnsi="Times New Roman" w:cs="Times New Roman"/>
          <w:color w:val="000000" w:themeColor="text1"/>
          <w:sz w:val="28"/>
          <w:szCs w:val="28"/>
        </w:rPr>
        <w:br w:type="page"/>
      </w:r>
    </w:p>
    <w:p w:rsidR="00215C20" w:rsidRPr="00E30931" w:rsidRDefault="00215C20" w:rsidP="008840AB">
      <w:pPr>
        <w:spacing w:after="0"/>
        <w:ind w:left="5103"/>
        <w:jc w:val="both"/>
        <w:rPr>
          <w:rFonts w:ascii="Times New Roman" w:eastAsia="Times New Roman" w:hAnsi="Times New Roman" w:cs="Times New Roman"/>
          <w:color w:val="000000" w:themeColor="text1"/>
          <w:sz w:val="28"/>
          <w:szCs w:val="28"/>
        </w:rPr>
      </w:pPr>
      <w:r w:rsidRPr="00E30931">
        <w:rPr>
          <w:rFonts w:ascii="Times New Roman" w:eastAsia="Times New Roman" w:hAnsi="Times New Roman" w:cs="Times New Roman"/>
          <w:color w:val="000000" w:themeColor="text1"/>
          <w:sz w:val="28"/>
          <w:szCs w:val="28"/>
        </w:rPr>
        <w:lastRenderedPageBreak/>
        <w:t xml:space="preserve">Приложение № 1 </w:t>
      </w:r>
    </w:p>
    <w:p w:rsidR="00B65E3A" w:rsidRPr="00E30931" w:rsidRDefault="00215C20" w:rsidP="00215C20">
      <w:pPr>
        <w:ind w:left="5103"/>
        <w:jc w:val="both"/>
        <w:rPr>
          <w:rFonts w:ascii="Times New Roman" w:eastAsia="Times New Roman" w:hAnsi="Times New Roman" w:cs="Times New Roman"/>
          <w:color w:val="000000" w:themeColor="text1"/>
          <w:sz w:val="26"/>
          <w:szCs w:val="26"/>
        </w:rPr>
      </w:pPr>
      <w:r w:rsidRPr="00E30931">
        <w:rPr>
          <w:rFonts w:ascii="Times New Roman" w:eastAsia="Times New Roman" w:hAnsi="Times New Roman" w:cs="Times New Roman"/>
          <w:color w:val="000000" w:themeColor="text1"/>
          <w:sz w:val="28"/>
          <w:szCs w:val="28"/>
        </w:rPr>
        <w:t>к Порядку предоставления единовре</w:t>
      </w:r>
      <w:r w:rsidR="006D0704" w:rsidRPr="00E30931">
        <w:rPr>
          <w:rFonts w:ascii="Times New Roman" w:eastAsia="Times New Roman" w:hAnsi="Times New Roman" w:cs="Times New Roman"/>
          <w:color w:val="000000" w:themeColor="text1"/>
          <w:sz w:val="28"/>
          <w:szCs w:val="28"/>
        </w:rPr>
        <w:t xml:space="preserve">менной </w:t>
      </w:r>
      <w:r w:rsidR="005951F1" w:rsidRPr="00E30931">
        <w:rPr>
          <w:rFonts w:ascii="Times New Roman" w:eastAsia="Times New Roman" w:hAnsi="Times New Roman" w:cs="Times New Roman"/>
          <w:color w:val="000000" w:themeColor="text1"/>
          <w:sz w:val="28"/>
          <w:szCs w:val="28"/>
        </w:rPr>
        <w:t xml:space="preserve">материальной </w:t>
      </w:r>
      <w:r w:rsidR="006D0704" w:rsidRPr="00E30931">
        <w:rPr>
          <w:rFonts w:ascii="Times New Roman" w:eastAsia="Times New Roman" w:hAnsi="Times New Roman" w:cs="Times New Roman"/>
          <w:color w:val="000000" w:themeColor="text1"/>
          <w:sz w:val="28"/>
          <w:szCs w:val="28"/>
        </w:rPr>
        <w:t xml:space="preserve">выплаты </w:t>
      </w:r>
      <w:r w:rsidR="00B65E3A" w:rsidRPr="00E30931">
        <w:rPr>
          <w:rFonts w:ascii="Times New Roman" w:eastAsia="Times New Roman" w:hAnsi="Times New Roman" w:cs="Times New Roman"/>
          <w:color w:val="000000" w:themeColor="text1"/>
          <w:sz w:val="28"/>
          <w:szCs w:val="28"/>
        </w:rPr>
        <w:t>медицинским работникам -</w:t>
      </w:r>
      <w:r w:rsidR="006D0704" w:rsidRPr="00E30931">
        <w:rPr>
          <w:rFonts w:ascii="Times New Roman" w:eastAsia="Times New Roman" w:hAnsi="Times New Roman" w:cs="Times New Roman"/>
          <w:color w:val="000000" w:themeColor="text1"/>
          <w:sz w:val="28"/>
          <w:szCs w:val="28"/>
        </w:rPr>
        <w:t xml:space="preserve">молодым </w:t>
      </w:r>
      <w:r w:rsidRPr="00E30931">
        <w:rPr>
          <w:rFonts w:ascii="Times New Roman" w:eastAsia="Times New Roman" w:hAnsi="Times New Roman" w:cs="Times New Roman"/>
          <w:color w:val="000000" w:themeColor="text1"/>
          <w:sz w:val="28"/>
          <w:szCs w:val="28"/>
        </w:rPr>
        <w:t>специалистам</w:t>
      </w:r>
      <w:r w:rsidR="006D0704" w:rsidRPr="00E30931">
        <w:rPr>
          <w:rFonts w:ascii="Times New Roman" w:eastAsia="Times New Roman" w:hAnsi="Times New Roman" w:cs="Times New Roman"/>
          <w:color w:val="000000" w:themeColor="text1"/>
          <w:sz w:val="28"/>
          <w:szCs w:val="28"/>
        </w:rPr>
        <w:t xml:space="preserve"> медицинских</w:t>
      </w:r>
      <w:r w:rsidR="002A2F8C" w:rsidRPr="00E30931">
        <w:rPr>
          <w:rFonts w:ascii="Times New Roman" w:eastAsia="Times New Roman" w:hAnsi="Times New Roman" w:cs="Times New Roman"/>
          <w:color w:val="000000" w:themeColor="text1"/>
          <w:sz w:val="28"/>
          <w:szCs w:val="28"/>
        </w:rPr>
        <w:t xml:space="preserve"> учреждений</w:t>
      </w:r>
      <w:r w:rsidR="00B65E3A" w:rsidRPr="00E30931">
        <w:rPr>
          <w:rFonts w:ascii="Times New Roman" w:eastAsia="Times New Roman" w:hAnsi="Times New Roman" w:cs="Times New Roman"/>
          <w:color w:val="000000" w:themeColor="text1"/>
          <w:sz w:val="28"/>
          <w:szCs w:val="28"/>
        </w:rPr>
        <w:t xml:space="preserve"> </w:t>
      </w:r>
      <w:r w:rsidR="006D0704" w:rsidRPr="00E30931">
        <w:rPr>
          <w:rFonts w:ascii="Times New Roman" w:eastAsia="Times New Roman" w:hAnsi="Times New Roman" w:cs="Times New Roman"/>
          <w:color w:val="000000" w:themeColor="text1"/>
          <w:sz w:val="28"/>
          <w:szCs w:val="28"/>
        </w:rPr>
        <w:t>системы здравоохранен</w:t>
      </w:r>
      <w:r w:rsidRPr="00E30931">
        <w:rPr>
          <w:rFonts w:ascii="Times New Roman" w:eastAsia="Times New Roman" w:hAnsi="Times New Roman" w:cs="Times New Roman"/>
          <w:color w:val="000000" w:themeColor="text1"/>
          <w:sz w:val="28"/>
          <w:szCs w:val="28"/>
        </w:rPr>
        <w:t>ия Высокогорского муниципального района Республики Татарстан</w:t>
      </w:r>
    </w:p>
    <w:p w:rsidR="00B65E3A" w:rsidRPr="00E30931" w:rsidRDefault="00B65E3A" w:rsidP="00B65E3A">
      <w:pPr>
        <w:contextualSpacing/>
        <w:jc w:val="center"/>
        <w:rPr>
          <w:rFonts w:ascii="Times New Roman" w:eastAsia="Times New Roman" w:hAnsi="Times New Roman" w:cs="Times New Roman"/>
          <w:b/>
          <w:color w:val="000000" w:themeColor="text1"/>
          <w:sz w:val="28"/>
          <w:szCs w:val="28"/>
        </w:rPr>
      </w:pPr>
    </w:p>
    <w:p w:rsidR="00215C20" w:rsidRPr="00E30931" w:rsidRDefault="00215C20" w:rsidP="00215C20">
      <w:pPr>
        <w:jc w:val="center"/>
        <w:rPr>
          <w:rFonts w:ascii="Times New Roman" w:eastAsia="Times New Roman" w:hAnsi="Times New Roman" w:cs="Times New Roman"/>
          <w:color w:val="000000" w:themeColor="text1"/>
          <w:sz w:val="28"/>
          <w:szCs w:val="28"/>
        </w:rPr>
      </w:pPr>
      <w:r w:rsidRPr="00E30931">
        <w:rPr>
          <w:rFonts w:ascii="Times New Roman" w:eastAsia="Times New Roman" w:hAnsi="Times New Roman" w:cs="Times New Roman"/>
          <w:color w:val="000000" w:themeColor="text1"/>
          <w:sz w:val="28"/>
          <w:szCs w:val="28"/>
        </w:rPr>
        <w:t>ЗАЯВЛЕНИЕ</w:t>
      </w:r>
    </w:p>
    <w:p w:rsidR="00215C20" w:rsidRPr="00E30931" w:rsidRDefault="00215C20" w:rsidP="00215C20">
      <w:pPr>
        <w:jc w:val="center"/>
        <w:rPr>
          <w:rFonts w:ascii="Times New Roman" w:eastAsia="Times New Roman" w:hAnsi="Times New Roman" w:cs="Times New Roman"/>
          <w:color w:val="000000" w:themeColor="text1"/>
          <w:sz w:val="28"/>
          <w:szCs w:val="28"/>
        </w:rPr>
      </w:pPr>
      <w:r w:rsidRPr="00E30931">
        <w:rPr>
          <w:rFonts w:ascii="Times New Roman" w:eastAsia="Times New Roman" w:hAnsi="Times New Roman" w:cs="Times New Roman"/>
          <w:color w:val="000000" w:themeColor="text1"/>
          <w:sz w:val="28"/>
          <w:szCs w:val="28"/>
        </w:rPr>
        <w:t xml:space="preserve">о предоставлении единовременной </w:t>
      </w:r>
      <w:r w:rsidR="005951F1" w:rsidRPr="00E30931">
        <w:rPr>
          <w:rFonts w:ascii="Times New Roman" w:eastAsia="Times New Roman" w:hAnsi="Times New Roman" w:cs="Times New Roman"/>
          <w:color w:val="000000" w:themeColor="text1"/>
          <w:sz w:val="28"/>
          <w:szCs w:val="28"/>
        </w:rPr>
        <w:t xml:space="preserve">материальной </w:t>
      </w:r>
      <w:r w:rsidRPr="00E30931">
        <w:rPr>
          <w:rFonts w:ascii="Times New Roman" w:eastAsia="Times New Roman" w:hAnsi="Times New Roman" w:cs="Times New Roman"/>
          <w:color w:val="000000" w:themeColor="text1"/>
          <w:sz w:val="28"/>
          <w:szCs w:val="28"/>
        </w:rPr>
        <w:t>выплаты</w:t>
      </w:r>
    </w:p>
    <w:p w:rsidR="00215C20" w:rsidRPr="00E30931" w:rsidRDefault="00215C20" w:rsidP="008840AB">
      <w:pPr>
        <w:ind w:firstLine="708"/>
        <w:jc w:val="both"/>
        <w:rPr>
          <w:rFonts w:ascii="Times New Roman" w:eastAsia="Times New Roman" w:hAnsi="Times New Roman" w:cs="Times New Roman"/>
          <w:color w:val="000000" w:themeColor="text1"/>
          <w:sz w:val="28"/>
          <w:szCs w:val="28"/>
        </w:rPr>
      </w:pPr>
      <w:r w:rsidRPr="00E30931">
        <w:rPr>
          <w:rFonts w:ascii="Times New Roman" w:eastAsia="Times New Roman" w:hAnsi="Times New Roman" w:cs="Times New Roman"/>
          <w:color w:val="000000" w:themeColor="text1"/>
          <w:sz w:val="28"/>
          <w:szCs w:val="28"/>
        </w:rPr>
        <w:t>В соответствии с Порядком предоставления единовременной</w:t>
      </w:r>
      <w:r w:rsidR="005951F1" w:rsidRPr="00E30931">
        <w:rPr>
          <w:rFonts w:ascii="Times New Roman" w:eastAsia="Times New Roman" w:hAnsi="Times New Roman" w:cs="Times New Roman"/>
          <w:color w:val="000000" w:themeColor="text1"/>
          <w:sz w:val="28"/>
          <w:szCs w:val="28"/>
        </w:rPr>
        <w:t xml:space="preserve"> материальной</w:t>
      </w:r>
      <w:r w:rsidRPr="00E30931">
        <w:rPr>
          <w:rFonts w:ascii="Times New Roman" w:eastAsia="Times New Roman" w:hAnsi="Times New Roman" w:cs="Times New Roman"/>
          <w:color w:val="000000" w:themeColor="text1"/>
          <w:sz w:val="28"/>
          <w:szCs w:val="28"/>
        </w:rPr>
        <w:t xml:space="preserve"> выплаты </w:t>
      </w:r>
      <w:r w:rsidR="00B65E3A" w:rsidRPr="00E30931">
        <w:rPr>
          <w:rFonts w:ascii="Times New Roman" w:eastAsia="Times New Roman" w:hAnsi="Times New Roman" w:cs="Times New Roman"/>
          <w:color w:val="000000" w:themeColor="text1"/>
          <w:sz w:val="28"/>
          <w:szCs w:val="28"/>
        </w:rPr>
        <w:t xml:space="preserve">медицинским работникам - </w:t>
      </w:r>
      <w:r w:rsidRPr="00E30931">
        <w:rPr>
          <w:rFonts w:ascii="Times New Roman" w:eastAsia="Times New Roman" w:hAnsi="Times New Roman" w:cs="Times New Roman"/>
          <w:color w:val="000000" w:themeColor="text1"/>
          <w:sz w:val="28"/>
          <w:szCs w:val="28"/>
        </w:rPr>
        <w:t>молодым специалистам</w:t>
      </w:r>
      <w:r w:rsidR="006D0704" w:rsidRPr="00E30931">
        <w:rPr>
          <w:rFonts w:ascii="Times New Roman" w:eastAsia="Times New Roman" w:hAnsi="Times New Roman" w:cs="Times New Roman"/>
          <w:color w:val="000000" w:themeColor="text1"/>
          <w:sz w:val="28"/>
          <w:szCs w:val="28"/>
        </w:rPr>
        <w:t xml:space="preserve"> медицински</w:t>
      </w:r>
      <w:r w:rsidR="002A2F8C" w:rsidRPr="00E30931">
        <w:rPr>
          <w:rFonts w:ascii="Times New Roman" w:eastAsia="Times New Roman" w:hAnsi="Times New Roman" w:cs="Times New Roman"/>
          <w:color w:val="000000" w:themeColor="text1"/>
          <w:sz w:val="28"/>
          <w:szCs w:val="28"/>
        </w:rPr>
        <w:t>х учреждений</w:t>
      </w:r>
      <w:r w:rsidR="00B65E3A" w:rsidRPr="00E30931">
        <w:rPr>
          <w:rFonts w:ascii="Times New Roman" w:eastAsia="Times New Roman" w:hAnsi="Times New Roman" w:cs="Times New Roman"/>
          <w:color w:val="000000" w:themeColor="text1"/>
          <w:sz w:val="28"/>
          <w:szCs w:val="28"/>
        </w:rPr>
        <w:t xml:space="preserve"> системы здравоохранения </w:t>
      </w:r>
      <w:r w:rsidRPr="00E30931">
        <w:rPr>
          <w:rFonts w:ascii="Times New Roman" w:eastAsia="Times New Roman" w:hAnsi="Times New Roman" w:cs="Times New Roman"/>
          <w:color w:val="000000" w:themeColor="text1"/>
          <w:sz w:val="28"/>
          <w:szCs w:val="28"/>
        </w:rPr>
        <w:t>Высокогорского муниципального района</w:t>
      </w:r>
      <w:r w:rsidR="00544163" w:rsidRPr="00E30931">
        <w:rPr>
          <w:rFonts w:ascii="Times New Roman" w:eastAsia="Times New Roman" w:hAnsi="Times New Roman" w:cs="Times New Roman"/>
          <w:color w:val="000000" w:themeColor="text1"/>
          <w:sz w:val="28"/>
          <w:szCs w:val="28"/>
        </w:rPr>
        <w:t xml:space="preserve"> Республики Татарстан</w:t>
      </w:r>
      <w:r w:rsidRPr="00E30931">
        <w:rPr>
          <w:rFonts w:ascii="Times New Roman" w:eastAsia="Times New Roman" w:hAnsi="Times New Roman" w:cs="Times New Roman"/>
          <w:color w:val="000000" w:themeColor="text1"/>
          <w:sz w:val="28"/>
          <w:szCs w:val="28"/>
        </w:rPr>
        <w:t>, утвержденным постановлением Исполнительного комитета Высокогорского муниципального района от ____________ №______, я являюсь молодым специалистом, окончившим образовательное учреждение высшего профессионального</w:t>
      </w:r>
      <w:r w:rsidR="006D0704" w:rsidRPr="00E30931">
        <w:rPr>
          <w:rFonts w:ascii="Times New Roman" w:eastAsia="Times New Roman" w:hAnsi="Times New Roman" w:cs="Times New Roman"/>
          <w:color w:val="000000" w:themeColor="text1"/>
          <w:sz w:val="28"/>
          <w:szCs w:val="28"/>
        </w:rPr>
        <w:t xml:space="preserve"> образования в сфере здравоохранения</w:t>
      </w:r>
      <w:r w:rsidRPr="00E30931">
        <w:rPr>
          <w:rFonts w:ascii="Times New Roman" w:eastAsia="Times New Roman" w:hAnsi="Times New Roman" w:cs="Times New Roman"/>
          <w:color w:val="000000" w:themeColor="text1"/>
          <w:sz w:val="28"/>
          <w:szCs w:val="28"/>
        </w:rPr>
        <w:t xml:space="preserve">, впервые приступившим к работе по специальности в </w:t>
      </w:r>
      <w:r w:rsidR="006D0704" w:rsidRPr="00E30931">
        <w:rPr>
          <w:rFonts w:ascii="Times New Roman" w:eastAsia="Times New Roman" w:hAnsi="Times New Roman" w:cs="Times New Roman"/>
          <w:color w:val="000000" w:themeColor="text1"/>
          <w:sz w:val="28"/>
          <w:szCs w:val="28"/>
        </w:rPr>
        <w:t>Государственное автономное учреждение здравоохранения «Высокогорская центральная районная больница»</w:t>
      </w:r>
      <w:r w:rsidRPr="00E30931">
        <w:rPr>
          <w:rFonts w:ascii="Times New Roman" w:eastAsia="Times New Roman" w:hAnsi="Times New Roman" w:cs="Times New Roman"/>
          <w:color w:val="000000" w:themeColor="text1"/>
          <w:sz w:val="28"/>
          <w:szCs w:val="28"/>
        </w:rPr>
        <w:t xml:space="preserve">, и имею право на получение единовременной </w:t>
      </w:r>
      <w:r w:rsidR="005951F1" w:rsidRPr="00E30931">
        <w:rPr>
          <w:rFonts w:ascii="Times New Roman" w:eastAsia="Times New Roman" w:hAnsi="Times New Roman" w:cs="Times New Roman"/>
          <w:color w:val="000000" w:themeColor="text1"/>
          <w:sz w:val="28"/>
          <w:szCs w:val="28"/>
        </w:rPr>
        <w:t xml:space="preserve"> материальной </w:t>
      </w:r>
      <w:r w:rsidRPr="00E30931">
        <w:rPr>
          <w:rFonts w:ascii="Times New Roman" w:eastAsia="Times New Roman" w:hAnsi="Times New Roman" w:cs="Times New Roman"/>
          <w:color w:val="000000" w:themeColor="text1"/>
          <w:sz w:val="28"/>
          <w:szCs w:val="28"/>
        </w:rPr>
        <w:t>выплаты.</w:t>
      </w:r>
    </w:p>
    <w:p w:rsidR="00215C20" w:rsidRPr="00E30931" w:rsidRDefault="00215C20" w:rsidP="008840AB">
      <w:pPr>
        <w:spacing w:after="0"/>
        <w:jc w:val="both"/>
        <w:rPr>
          <w:rFonts w:ascii="Times New Roman" w:eastAsia="Times New Roman" w:hAnsi="Times New Roman" w:cs="Times New Roman"/>
          <w:color w:val="000000" w:themeColor="text1"/>
          <w:sz w:val="28"/>
          <w:szCs w:val="28"/>
        </w:rPr>
      </w:pPr>
      <w:r w:rsidRPr="00E30931">
        <w:rPr>
          <w:rFonts w:ascii="Times New Roman" w:eastAsia="Times New Roman" w:hAnsi="Times New Roman" w:cs="Times New Roman"/>
          <w:color w:val="000000" w:themeColor="text1"/>
          <w:sz w:val="28"/>
          <w:szCs w:val="28"/>
        </w:rPr>
        <w:t xml:space="preserve">Прошу выплатить мне - ____________________________________________________________________. </w:t>
      </w:r>
    </w:p>
    <w:p w:rsidR="00215C20" w:rsidRPr="00E30931" w:rsidRDefault="00215C20" w:rsidP="00215C20">
      <w:pPr>
        <w:ind w:left="142"/>
        <w:jc w:val="center"/>
        <w:rPr>
          <w:rFonts w:ascii="Times New Roman" w:eastAsia="Times New Roman" w:hAnsi="Times New Roman" w:cs="Times New Roman"/>
          <w:color w:val="000000" w:themeColor="text1"/>
          <w:sz w:val="28"/>
          <w:szCs w:val="28"/>
        </w:rPr>
      </w:pPr>
      <w:r w:rsidRPr="00E30931">
        <w:rPr>
          <w:rFonts w:ascii="Times New Roman" w:eastAsia="Times New Roman" w:hAnsi="Times New Roman" w:cs="Times New Roman"/>
          <w:color w:val="000000" w:themeColor="text1"/>
          <w:sz w:val="28"/>
          <w:szCs w:val="28"/>
        </w:rPr>
        <w:t>(Ф.И.О. полностью)</w:t>
      </w:r>
    </w:p>
    <w:p w:rsidR="00215C20" w:rsidRPr="00E30931" w:rsidRDefault="00215C20" w:rsidP="00215C20">
      <w:pPr>
        <w:jc w:val="both"/>
        <w:rPr>
          <w:rFonts w:ascii="Times New Roman" w:eastAsia="Times New Roman" w:hAnsi="Times New Roman" w:cs="Times New Roman"/>
          <w:color w:val="000000" w:themeColor="text1"/>
          <w:sz w:val="28"/>
          <w:szCs w:val="28"/>
        </w:rPr>
      </w:pPr>
      <w:r w:rsidRPr="00E30931">
        <w:rPr>
          <w:rFonts w:ascii="Times New Roman" w:eastAsia="Times New Roman" w:hAnsi="Times New Roman" w:cs="Times New Roman"/>
          <w:color w:val="000000" w:themeColor="text1"/>
          <w:sz w:val="28"/>
          <w:szCs w:val="28"/>
        </w:rPr>
        <w:t>прописанно</w:t>
      </w:r>
      <w:r w:rsidR="00E1713E" w:rsidRPr="00E30931">
        <w:rPr>
          <w:rFonts w:ascii="Times New Roman" w:eastAsia="Times New Roman" w:hAnsi="Times New Roman" w:cs="Times New Roman"/>
          <w:color w:val="000000" w:themeColor="text1"/>
          <w:sz w:val="28"/>
          <w:szCs w:val="28"/>
        </w:rPr>
        <w:t>му</w:t>
      </w:r>
      <w:r w:rsidRPr="00E30931">
        <w:rPr>
          <w:rFonts w:ascii="Times New Roman" w:eastAsia="Times New Roman" w:hAnsi="Times New Roman" w:cs="Times New Roman"/>
          <w:color w:val="000000" w:themeColor="text1"/>
          <w:sz w:val="28"/>
          <w:szCs w:val="28"/>
        </w:rPr>
        <w:t xml:space="preserve"> по адресу: __________________________________________________________________</w:t>
      </w:r>
      <w:r w:rsidR="001A6B8B" w:rsidRPr="00E30931">
        <w:rPr>
          <w:rFonts w:ascii="Times New Roman" w:eastAsia="Times New Roman" w:hAnsi="Times New Roman" w:cs="Times New Roman"/>
          <w:color w:val="000000" w:themeColor="text1"/>
          <w:sz w:val="28"/>
          <w:szCs w:val="28"/>
        </w:rPr>
        <w:t>__</w:t>
      </w:r>
    </w:p>
    <w:p w:rsidR="00215C20" w:rsidRPr="00E30931" w:rsidRDefault="00215C20" w:rsidP="008840AB">
      <w:pPr>
        <w:spacing w:after="0"/>
        <w:jc w:val="both"/>
        <w:rPr>
          <w:rFonts w:ascii="Times New Roman" w:eastAsia="Times New Roman" w:hAnsi="Times New Roman" w:cs="Times New Roman"/>
          <w:color w:val="000000" w:themeColor="text1"/>
          <w:sz w:val="28"/>
          <w:szCs w:val="28"/>
        </w:rPr>
      </w:pPr>
      <w:r w:rsidRPr="00E30931">
        <w:rPr>
          <w:rFonts w:ascii="Times New Roman" w:eastAsia="Times New Roman" w:hAnsi="Times New Roman" w:cs="Times New Roman"/>
          <w:color w:val="000000" w:themeColor="text1"/>
          <w:sz w:val="28"/>
          <w:szCs w:val="28"/>
        </w:rPr>
        <w:t>паспорт______________________</w:t>
      </w:r>
      <w:proofErr w:type="gramStart"/>
      <w:r w:rsidRPr="00E30931">
        <w:rPr>
          <w:rFonts w:ascii="Times New Roman" w:eastAsia="Times New Roman" w:hAnsi="Times New Roman" w:cs="Times New Roman"/>
          <w:color w:val="000000" w:themeColor="text1"/>
          <w:sz w:val="28"/>
          <w:szCs w:val="28"/>
        </w:rPr>
        <w:t>_,выдан</w:t>
      </w:r>
      <w:proofErr w:type="gramEnd"/>
      <w:r w:rsidRPr="00E30931">
        <w:rPr>
          <w:rFonts w:ascii="Times New Roman" w:eastAsia="Times New Roman" w:hAnsi="Times New Roman" w:cs="Times New Roman"/>
          <w:color w:val="000000" w:themeColor="text1"/>
          <w:sz w:val="28"/>
          <w:szCs w:val="28"/>
        </w:rPr>
        <w:t>_____________________________________________________________________________________________</w:t>
      </w:r>
      <w:r w:rsidR="00B65E3A" w:rsidRPr="00E30931">
        <w:rPr>
          <w:rFonts w:ascii="Times New Roman" w:eastAsia="Times New Roman" w:hAnsi="Times New Roman" w:cs="Times New Roman"/>
          <w:color w:val="000000" w:themeColor="text1"/>
          <w:sz w:val="28"/>
          <w:szCs w:val="28"/>
        </w:rPr>
        <w:softHyphen/>
        <w:t>_</w:t>
      </w:r>
      <w:r w:rsidR="006D0704" w:rsidRPr="00E30931">
        <w:rPr>
          <w:rFonts w:ascii="Times New Roman" w:eastAsia="Times New Roman" w:hAnsi="Times New Roman" w:cs="Times New Roman"/>
          <w:color w:val="000000" w:themeColor="text1"/>
          <w:sz w:val="28"/>
          <w:szCs w:val="28"/>
        </w:rPr>
        <w:t>_______</w:t>
      </w:r>
      <w:r w:rsidRPr="00E30931">
        <w:rPr>
          <w:rFonts w:ascii="Times New Roman" w:eastAsia="Times New Roman" w:hAnsi="Times New Roman" w:cs="Times New Roman"/>
          <w:color w:val="000000" w:themeColor="text1"/>
          <w:sz w:val="28"/>
          <w:szCs w:val="28"/>
        </w:rPr>
        <w:t xml:space="preserve"> </w:t>
      </w:r>
    </w:p>
    <w:p w:rsidR="00215C20" w:rsidRPr="00E30931" w:rsidRDefault="00215C20" w:rsidP="006D0704">
      <w:pPr>
        <w:ind w:left="708" w:firstLine="708"/>
        <w:jc w:val="both"/>
        <w:rPr>
          <w:rFonts w:ascii="Times New Roman" w:eastAsia="Times New Roman" w:hAnsi="Times New Roman" w:cs="Times New Roman"/>
          <w:color w:val="000000" w:themeColor="text1"/>
          <w:sz w:val="28"/>
          <w:szCs w:val="28"/>
        </w:rPr>
      </w:pPr>
      <w:r w:rsidRPr="00E30931">
        <w:rPr>
          <w:rFonts w:ascii="Times New Roman" w:eastAsia="Times New Roman" w:hAnsi="Times New Roman" w:cs="Times New Roman"/>
          <w:color w:val="000000" w:themeColor="text1"/>
          <w:sz w:val="28"/>
          <w:szCs w:val="28"/>
        </w:rPr>
        <w:t>(</w:t>
      </w:r>
      <w:r w:rsidR="00E1713E" w:rsidRPr="00E30931">
        <w:rPr>
          <w:rFonts w:ascii="Times New Roman" w:eastAsia="Times New Roman" w:hAnsi="Times New Roman" w:cs="Times New Roman"/>
          <w:color w:val="000000" w:themeColor="text1"/>
          <w:sz w:val="28"/>
          <w:szCs w:val="28"/>
        </w:rPr>
        <w:t>серия, номер</w:t>
      </w:r>
      <w:r w:rsidRPr="00E30931">
        <w:rPr>
          <w:rFonts w:ascii="Times New Roman" w:eastAsia="Times New Roman" w:hAnsi="Times New Roman" w:cs="Times New Roman"/>
          <w:color w:val="000000" w:themeColor="text1"/>
          <w:sz w:val="28"/>
          <w:szCs w:val="28"/>
        </w:rPr>
        <w:t xml:space="preserve">) </w:t>
      </w:r>
      <w:r w:rsidRPr="00E30931">
        <w:rPr>
          <w:rFonts w:ascii="Times New Roman" w:eastAsia="Times New Roman" w:hAnsi="Times New Roman" w:cs="Times New Roman"/>
          <w:color w:val="000000" w:themeColor="text1"/>
          <w:sz w:val="28"/>
          <w:szCs w:val="28"/>
        </w:rPr>
        <w:tab/>
      </w:r>
      <w:r w:rsidR="008840AB" w:rsidRPr="00E30931">
        <w:rPr>
          <w:rFonts w:ascii="Times New Roman" w:eastAsia="Times New Roman" w:hAnsi="Times New Roman" w:cs="Times New Roman"/>
          <w:color w:val="000000" w:themeColor="text1"/>
          <w:sz w:val="28"/>
          <w:szCs w:val="28"/>
        </w:rPr>
        <w:t>(кем, когда)</w:t>
      </w:r>
    </w:p>
    <w:p w:rsidR="00215C20" w:rsidRPr="00E30931" w:rsidRDefault="00215C20" w:rsidP="008840AB">
      <w:pPr>
        <w:spacing w:after="0"/>
        <w:jc w:val="both"/>
        <w:rPr>
          <w:rFonts w:ascii="Times New Roman" w:eastAsia="Times New Roman" w:hAnsi="Times New Roman" w:cs="Times New Roman"/>
          <w:color w:val="000000" w:themeColor="text1"/>
          <w:sz w:val="28"/>
          <w:szCs w:val="28"/>
        </w:rPr>
      </w:pPr>
      <w:r w:rsidRPr="00E30931">
        <w:rPr>
          <w:rFonts w:ascii="Times New Roman" w:eastAsia="Times New Roman" w:hAnsi="Times New Roman" w:cs="Times New Roman"/>
          <w:color w:val="000000" w:themeColor="text1"/>
          <w:sz w:val="28"/>
          <w:szCs w:val="28"/>
        </w:rPr>
        <w:t xml:space="preserve">единовременную </w:t>
      </w:r>
      <w:r w:rsidR="005951F1" w:rsidRPr="00E30931">
        <w:rPr>
          <w:rFonts w:ascii="Times New Roman" w:eastAsia="Times New Roman" w:hAnsi="Times New Roman" w:cs="Times New Roman"/>
          <w:color w:val="000000" w:themeColor="text1"/>
          <w:sz w:val="28"/>
          <w:szCs w:val="28"/>
        </w:rPr>
        <w:t xml:space="preserve">материальную </w:t>
      </w:r>
      <w:r w:rsidRPr="00E30931">
        <w:rPr>
          <w:rFonts w:ascii="Times New Roman" w:eastAsia="Times New Roman" w:hAnsi="Times New Roman" w:cs="Times New Roman"/>
          <w:color w:val="000000" w:themeColor="text1"/>
          <w:sz w:val="28"/>
          <w:szCs w:val="28"/>
        </w:rPr>
        <w:t>выплату в размере ____________________</w:t>
      </w:r>
      <w:r w:rsidR="001A6B8B" w:rsidRPr="00E30931">
        <w:rPr>
          <w:rFonts w:ascii="Times New Roman" w:eastAsia="Times New Roman" w:hAnsi="Times New Roman" w:cs="Times New Roman"/>
          <w:color w:val="000000" w:themeColor="text1"/>
          <w:sz w:val="28"/>
          <w:szCs w:val="28"/>
        </w:rPr>
        <w:t>_____</w:t>
      </w:r>
      <w:r w:rsidRPr="00E30931">
        <w:rPr>
          <w:rFonts w:ascii="Times New Roman" w:eastAsia="Times New Roman" w:hAnsi="Times New Roman" w:cs="Times New Roman"/>
          <w:color w:val="000000" w:themeColor="text1"/>
          <w:sz w:val="28"/>
          <w:szCs w:val="28"/>
        </w:rPr>
        <w:t xml:space="preserve"> рублей путем перечисления денежных средств на расчетный счет № _______________________________</w:t>
      </w:r>
      <w:r w:rsidR="001A6B8B" w:rsidRPr="00E30931">
        <w:rPr>
          <w:rFonts w:ascii="Times New Roman" w:eastAsia="Times New Roman" w:hAnsi="Times New Roman" w:cs="Times New Roman"/>
          <w:color w:val="000000" w:themeColor="text1"/>
          <w:sz w:val="28"/>
          <w:szCs w:val="28"/>
        </w:rPr>
        <w:t>________________________</w:t>
      </w:r>
      <w:r w:rsidRPr="00E30931">
        <w:rPr>
          <w:rFonts w:ascii="Times New Roman" w:eastAsia="Times New Roman" w:hAnsi="Times New Roman" w:cs="Times New Roman"/>
          <w:color w:val="000000" w:themeColor="text1"/>
          <w:sz w:val="28"/>
          <w:szCs w:val="28"/>
        </w:rPr>
        <w:t>, открытый в ___________________________________</w:t>
      </w:r>
      <w:r w:rsidR="006D0704" w:rsidRPr="00E30931">
        <w:rPr>
          <w:rFonts w:ascii="Times New Roman" w:eastAsia="Times New Roman" w:hAnsi="Times New Roman" w:cs="Times New Roman"/>
          <w:color w:val="000000" w:themeColor="text1"/>
          <w:sz w:val="28"/>
          <w:szCs w:val="28"/>
        </w:rPr>
        <w:t>_______________________________</w:t>
      </w:r>
      <w:r w:rsidR="00B65E3A" w:rsidRPr="00E30931">
        <w:rPr>
          <w:rFonts w:ascii="Times New Roman" w:eastAsia="Times New Roman" w:hAnsi="Times New Roman" w:cs="Times New Roman"/>
          <w:color w:val="000000" w:themeColor="text1"/>
          <w:sz w:val="28"/>
          <w:szCs w:val="28"/>
        </w:rPr>
        <w:t>__</w:t>
      </w:r>
    </w:p>
    <w:p w:rsidR="00215C20" w:rsidRPr="00E30931" w:rsidRDefault="00215C20" w:rsidP="00215C20">
      <w:pPr>
        <w:jc w:val="center"/>
        <w:rPr>
          <w:rFonts w:ascii="Times New Roman" w:eastAsia="Times New Roman" w:hAnsi="Times New Roman" w:cs="Times New Roman"/>
          <w:color w:val="000000" w:themeColor="text1"/>
          <w:sz w:val="28"/>
          <w:szCs w:val="28"/>
        </w:rPr>
      </w:pPr>
      <w:r w:rsidRPr="00E30931">
        <w:rPr>
          <w:rFonts w:ascii="Times New Roman" w:eastAsia="Times New Roman" w:hAnsi="Times New Roman" w:cs="Times New Roman"/>
          <w:color w:val="000000" w:themeColor="text1"/>
          <w:sz w:val="28"/>
          <w:szCs w:val="28"/>
        </w:rPr>
        <w:t>(наименование кредитной организации)</w:t>
      </w:r>
    </w:p>
    <w:p w:rsidR="00215C20" w:rsidRPr="00E30931" w:rsidRDefault="00215C20" w:rsidP="00215C20">
      <w:pPr>
        <w:jc w:val="both"/>
        <w:rPr>
          <w:rFonts w:ascii="Times New Roman" w:eastAsia="Times New Roman" w:hAnsi="Times New Roman" w:cs="Times New Roman"/>
          <w:color w:val="000000" w:themeColor="text1"/>
          <w:sz w:val="28"/>
          <w:szCs w:val="28"/>
        </w:rPr>
      </w:pPr>
      <w:r w:rsidRPr="00E30931">
        <w:rPr>
          <w:rFonts w:ascii="Times New Roman" w:eastAsia="Times New Roman" w:hAnsi="Times New Roman" w:cs="Times New Roman"/>
          <w:color w:val="000000" w:themeColor="text1"/>
          <w:sz w:val="28"/>
          <w:szCs w:val="28"/>
        </w:rPr>
        <w:t xml:space="preserve">адрес электронной почты _____________________________________________, </w:t>
      </w:r>
    </w:p>
    <w:p w:rsidR="00215C20" w:rsidRPr="00E30931" w:rsidRDefault="00215C20" w:rsidP="00215C20">
      <w:pPr>
        <w:jc w:val="both"/>
        <w:rPr>
          <w:rFonts w:ascii="Times New Roman" w:eastAsia="Times New Roman" w:hAnsi="Times New Roman" w:cs="Times New Roman"/>
          <w:color w:val="000000" w:themeColor="text1"/>
          <w:sz w:val="28"/>
          <w:szCs w:val="28"/>
        </w:rPr>
      </w:pPr>
      <w:r w:rsidRPr="00E30931">
        <w:rPr>
          <w:rFonts w:ascii="Times New Roman" w:eastAsia="Times New Roman" w:hAnsi="Times New Roman" w:cs="Times New Roman"/>
          <w:color w:val="000000" w:themeColor="text1"/>
          <w:sz w:val="28"/>
          <w:szCs w:val="28"/>
        </w:rPr>
        <w:lastRenderedPageBreak/>
        <w:t>номер контактного телефона __________________________________________</w:t>
      </w:r>
      <w:r w:rsidR="001A6B8B" w:rsidRPr="00E30931">
        <w:rPr>
          <w:rFonts w:ascii="Times New Roman" w:eastAsia="Times New Roman" w:hAnsi="Times New Roman" w:cs="Times New Roman"/>
          <w:color w:val="000000" w:themeColor="text1"/>
          <w:sz w:val="28"/>
          <w:szCs w:val="28"/>
        </w:rPr>
        <w:t>.</w:t>
      </w:r>
    </w:p>
    <w:p w:rsidR="00215C20" w:rsidRPr="00E30931" w:rsidRDefault="00215C20" w:rsidP="00215C20">
      <w:pPr>
        <w:jc w:val="both"/>
        <w:rPr>
          <w:rFonts w:ascii="Times New Roman" w:eastAsia="Times New Roman" w:hAnsi="Times New Roman" w:cs="Times New Roman"/>
          <w:color w:val="000000" w:themeColor="text1"/>
          <w:sz w:val="28"/>
          <w:szCs w:val="28"/>
        </w:rPr>
      </w:pPr>
      <w:r w:rsidRPr="00E30931">
        <w:rPr>
          <w:rFonts w:ascii="Times New Roman" w:eastAsia="Times New Roman" w:hAnsi="Times New Roman" w:cs="Times New Roman"/>
          <w:color w:val="000000" w:themeColor="text1"/>
          <w:sz w:val="28"/>
          <w:szCs w:val="28"/>
        </w:rPr>
        <w:t xml:space="preserve">К заявлению прилагаю копии следующих документов: </w:t>
      </w:r>
    </w:p>
    <w:p w:rsidR="00215C20" w:rsidRPr="00E30931" w:rsidRDefault="00215C20" w:rsidP="00215C20">
      <w:pPr>
        <w:jc w:val="both"/>
        <w:rPr>
          <w:rFonts w:ascii="Times New Roman" w:eastAsia="Times New Roman" w:hAnsi="Times New Roman" w:cs="Times New Roman"/>
          <w:color w:val="000000" w:themeColor="text1"/>
          <w:sz w:val="28"/>
          <w:szCs w:val="28"/>
        </w:rPr>
      </w:pPr>
      <w:r w:rsidRPr="00E30931">
        <w:rPr>
          <w:rFonts w:ascii="Times New Roman" w:eastAsia="Times New Roman" w:hAnsi="Times New Roman" w:cs="Times New Roman"/>
          <w:color w:val="000000" w:themeColor="text1"/>
          <w:sz w:val="28"/>
          <w:szCs w:val="28"/>
        </w:rPr>
        <w:t xml:space="preserve">1. копия паспорта гражданина РФ в 1 экз. на _____ л.; </w:t>
      </w:r>
    </w:p>
    <w:p w:rsidR="00215C20" w:rsidRPr="00E30931" w:rsidRDefault="00215C20" w:rsidP="00215C20">
      <w:pPr>
        <w:jc w:val="both"/>
        <w:rPr>
          <w:rFonts w:ascii="Times New Roman" w:eastAsia="Times New Roman" w:hAnsi="Times New Roman" w:cs="Times New Roman"/>
          <w:color w:val="000000" w:themeColor="text1"/>
          <w:sz w:val="28"/>
          <w:szCs w:val="28"/>
        </w:rPr>
      </w:pPr>
      <w:r w:rsidRPr="00E30931">
        <w:rPr>
          <w:rFonts w:ascii="Times New Roman" w:eastAsia="Times New Roman" w:hAnsi="Times New Roman" w:cs="Times New Roman"/>
          <w:color w:val="000000" w:themeColor="text1"/>
          <w:sz w:val="28"/>
          <w:szCs w:val="28"/>
        </w:rPr>
        <w:t>2. копия диплома в 1 экз. на ______ л.</w:t>
      </w:r>
      <w:r w:rsidR="00E1713E" w:rsidRPr="00E30931">
        <w:rPr>
          <w:rFonts w:ascii="Times New Roman" w:eastAsia="Times New Roman" w:hAnsi="Times New Roman" w:cs="Times New Roman"/>
          <w:color w:val="000000" w:themeColor="text1"/>
          <w:sz w:val="28"/>
          <w:szCs w:val="28"/>
        </w:rPr>
        <w:t>;</w:t>
      </w:r>
      <w:r w:rsidRPr="00E30931">
        <w:rPr>
          <w:rFonts w:ascii="Times New Roman" w:eastAsia="Times New Roman" w:hAnsi="Times New Roman" w:cs="Times New Roman"/>
          <w:color w:val="000000" w:themeColor="text1"/>
          <w:sz w:val="28"/>
          <w:szCs w:val="28"/>
        </w:rPr>
        <w:t xml:space="preserve"> </w:t>
      </w:r>
    </w:p>
    <w:p w:rsidR="00215C20" w:rsidRPr="00E30931" w:rsidRDefault="00215C20" w:rsidP="00215C20">
      <w:pPr>
        <w:jc w:val="both"/>
        <w:rPr>
          <w:rFonts w:ascii="Times New Roman" w:eastAsia="Times New Roman" w:hAnsi="Times New Roman" w:cs="Times New Roman"/>
          <w:color w:val="000000" w:themeColor="text1"/>
          <w:sz w:val="28"/>
          <w:szCs w:val="28"/>
        </w:rPr>
      </w:pPr>
      <w:r w:rsidRPr="00E30931">
        <w:rPr>
          <w:rFonts w:ascii="Times New Roman" w:eastAsia="Times New Roman" w:hAnsi="Times New Roman" w:cs="Times New Roman"/>
          <w:color w:val="000000" w:themeColor="text1"/>
          <w:sz w:val="28"/>
          <w:szCs w:val="28"/>
        </w:rPr>
        <w:t>3. копия реквизитов перевода на счет карты в 1 экз. на _____ л.</w:t>
      </w:r>
      <w:r w:rsidR="00E1713E" w:rsidRPr="00E30931">
        <w:rPr>
          <w:rFonts w:ascii="Times New Roman" w:eastAsia="Times New Roman" w:hAnsi="Times New Roman" w:cs="Times New Roman"/>
          <w:color w:val="000000" w:themeColor="text1"/>
          <w:sz w:val="28"/>
          <w:szCs w:val="28"/>
        </w:rPr>
        <w:t>;</w:t>
      </w:r>
      <w:r w:rsidRPr="00E30931">
        <w:rPr>
          <w:rFonts w:ascii="Times New Roman" w:eastAsia="Times New Roman" w:hAnsi="Times New Roman" w:cs="Times New Roman"/>
          <w:color w:val="000000" w:themeColor="text1"/>
          <w:sz w:val="28"/>
          <w:szCs w:val="28"/>
        </w:rPr>
        <w:t xml:space="preserve"> </w:t>
      </w:r>
    </w:p>
    <w:p w:rsidR="00215C20" w:rsidRPr="00E30931" w:rsidRDefault="00215C20" w:rsidP="00215C20">
      <w:pPr>
        <w:jc w:val="both"/>
        <w:rPr>
          <w:rFonts w:ascii="Times New Roman" w:eastAsia="Times New Roman" w:hAnsi="Times New Roman" w:cs="Times New Roman"/>
          <w:color w:val="000000" w:themeColor="text1"/>
          <w:sz w:val="28"/>
          <w:szCs w:val="28"/>
        </w:rPr>
      </w:pPr>
      <w:r w:rsidRPr="00E30931">
        <w:rPr>
          <w:rFonts w:ascii="Times New Roman" w:eastAsia="Times New Roman" w:hAnsi="Times New Roman" w:cs="Times New Roman"/>
          <w:color w:val="000000" w:themeColor="text1"/>
          <w:sz w:val="28"/>
          <w:szCs w:val="28"/>
        </w:rPr>
        <w:t xml:space="preserve">4. копия СНИЛС в 1 экз. на ________ л. </w:t>
      </w:r>
    </w:p>
    <w:p w:rsidR="00215C20" w:rsidRPr="00E30931" w:rsidRDefault="00215C20" w:rsidP="00215C20">
      <w:pPr>
        <w:jc w:val="both"/>
        <w:rPr>
          <w:rFonts w:ascii="Times New Roman" w:eastAsia="Times New Roman" w:hAnsi="Times New Roman" w:cs="Times New Roman"/>
          <w:color w:val="000000" w:themeColor="text1"/>
          <w:sz w:val="28"/>
          <w:szCs w:val="28"/>
        </w:rPr>
      </w:pPr>
      <w:r w:rsidRPr="00E30931">
        <w:rPr>
          <w:rFonts w:ascii="Times New Roman" w:eastAsia="Times New Roman" w:hAnsi="Times New Roman" w:cs="Times New Roman"/>
          <w:color w:val="000000" w:themeColor="text1"/>
          <w:sz w:val="28"/>
          <w:szCs w:val="28"/>
        </w:rPr>
        <w:t xml:space="preserve">Ранее единовременная </w:t>
      </w:r>
      <w:r w:rsidR="005951F1" w:rsidRPr="00E30931">
        <w:rPr>
          <w:rFonts w:ascii="Times New Roman" w:eastAsia="Times New Roman" w:hAnsi="Times New Roman" w:cs="Times New Roman"/>
          <w:color w:val="000000" w:themeColor="text1"/>
          <w:sz w:val="28"/>
          <w:szCs w:val="28"/>
        </w:rPr>
        <w:t xml:space="preserve">материальная </w:t>
      </w:r>
      <w:r w:rsidRPr="00E30931">
        <w:rPr>
          <w:rFonts w:ascii="Times New Roman" w:eastAsia="Times New Roman" w:hAnsi="Times New Roman" w:cs="Times New Roman"/>
          <w:color w:val="000000" w:themeColor="text1"/>
          <w:sz w:val="28"/>
          <w:szCs w:val="28"/>
        </w:rPr>
        <w:t xml:space="preserve">выплата, как молодому специалисту, мне не выплачивалась. </w:t>
      </w:r>
    </w:p>
    <w:p w:rsidR="00215C20" w:rsidRPr="00E30931" w:rsidRDefault="00215C20" w:rsidP="00215C20">
      <w:pPr>
        <w:jc w:val="both"/>
        <w:rPr>
          <w:rFonts w:ascii="Times New Roman" w:eastAsia="Times New Roman" w:hAnsi="Times New Roman" w:cs="Times New Roman"/>
          <w:color w:val="000000" w:themeColor="text1"/>
          <w:sz w:val="28"/>
          <w:szCs w:val="28"/>
        </w:rPr>
      </w:pPr>
    </w:p>
    <w:tbl>
      <w:tblPr>
        <w:tblW w:w="0" w:type="auto"/>
        <w:tblLook w:val="04A0" w:firstRow="1" w:lastRow="0" w:firstColumn="1" w:lastColumn="0" w:noHBand="0" w:noVBand="1"/>
      </w:tblPr>
      <w:tblGrid>
        <w:gridCol w:w="4875"/>
        <w:gridCol w:w="4763"/>
      </w:tblGrid>
      <w:tr w:rsidR="00E30931" w:rsidRPr="00E30931" w:rsidTr="006D0704">
        <w:tc>
          <w:tcPr>
            <w:tcW w:w="4927" w:type="dxa"/>
            <w:tcBorders>
              <w:top w:val="single" w:sz="4" w:space="0" w:color="auto"/>
            </w:tcBorders>
          </w:tcPr>
          <w:p w:rsidR="00215C20" w:rsidRPr="00E30931" w:rsidRDefault="00215C20" w:rsidP="006D0704">
            <w:pPr>
              <w:jc w:val="both"/>
              <w:rPr>
                <w:rFonts w:ascii="Times New Roman" w:eastAsia="Times New Roman" w:hAnsi="Times New Roman" w:cs="Times New Roman"/>
                <w:color w:val="000000" w:themeColor="text1"/>
                <w:sz w:val="28"/>
                <w:szCs w:val="28"/>
              </w:rPr>
            </w:pPr>
            <w:r w:rsidRPr="00E30931">
              <w:rPr>
                <w:rFonts w:ascii="Times New Roman" w:eastAsia="Times New Roman" w:hAnsi="Times New Roman" w:cs="Times New Roman"/>
                <w:color w:val="000000" w:themeColor="text1"/>
                <w:sz w:val="28"/>
                <w:szCs w:val="28"/>
              </w:rPr>
              <w:t xml:space="preserve">(подпись) (расшифровка Ф.И.О.) </w:t>
            </w:r>
          </w:p>
          <w:p w:rsidR="00215C20" w:rsidRPr="00E30931" w:rsidRDefault="00215C20" w:rsidP="006D0704">
            <w:pPr>
              <w:jc w:val="both"/>
              <w:rPr>
                <w:rFonts w:ascii="Times New Roman" w:eastAsia="Times New Roman" w:hAnsi="Times New Roman" w:cs="Times New Roman"/>
                <w:color w:val="000000" w:themeColor="text1"/>
                <w:sz w:val="28"/>
                <w:szCs w:val="28"/>
              </w:rPr>
            </w:pPr>
          </w:p>
          <w:p w:rsidR="00215C20" w:rsidRPr="00E30931" w:rsidRDefault="00215C20" w:rsidP="006D0704">
            <w:pPr>
              <w:jc w:val="both"/>
              <w:rPr>
                <w:rFonts w:ascii="Times New Roman" w:eastAsia="Times New Roman" w:hAnsi="Times New Roman" w:cs="Times New Roman"/>
                <w:color w:val="000000" w:themeColor="text1"/>
                <w:sz w:val="28"/>
                <w:szCs w:val="28"/>
              </w:rPr>
            </w:pPr>
            <w:r w:rsidRPr="00E30931">
              <w:rPr>
                <w:rFonts w:ascii="Times New Roman" w:eastAsia="Times New Roman" w:hAnsi="Times New Roman" w:cs="Times New Roman"/>
                <w:color w:val="000000" w:themeColor="text1"/>
                <w:sz w:val="28"/>
                <w:szCs w:val="28"/>
              </w:rPr>
              <w:t>_________________20____ г.</w:t>
            </w:r>
          </w:p>
        </w:tc>
        <w:tc>
          <w:tcPr>
            <w:tcW w:w="4927" w:type="dxa"/>
          </w:tcPr>
          <w:p w:rsidR="00215C20" w:rsidRPr="00E30931" w:rsidRDefault="00215C20" w:rsidP="006D0704">
            <w:pPr>
              <w:jc w:val="both"/>
              <w:rPr>
                <w:rFonts w:ascii="Times New Roman" w:eastAsia="Times New Roman" w:hAnsi="Times New Roman" w:cs="Times New Roman"/>
                <w:color w:val="000000" w:themeColor="text1"/>
                <w:sz w:val="28"/>
                <w:szCs w:val="28"/>
              </w:rPr>
            </w:pPr>
          </w:p>
        </w:tc>
      </w:tr>
    </w:tbl>
    <w:p w:rsidR="00215C20" w:rsidRPr="00E30931" w:rsidRDefault="00215C20" w:rsidP="00215C20">
      <w:pPr>
        <w:ind w:left="4395" w:firstLine="708"/>
        <w:rPr>
          <w:rFonts w:ascii="Times New Roman" w:eastAsia="Times New Roman" w:hAnsi="Times New Roman" w:cs="Times New Roman"/>
          <w:color w:val="000000" w:themeColor="text1"/>
          <w:sz w:val="26"/>
          <w:szCs w:val="26"/>
        </w:rPr>
      </w:pPr>
      <w:r w:rsidRPr="00E30931">
        <w:rPr>
          <w:rFonts w:ascii="Times New Roman" w:eastAsia="Times New Roman" w:hAnsi="Times New Roman" w:cs="Times New Roman"/>
          <w:color w:val="000000" w:themeColor="text1"/>
          <w:sz w:val="28"/>
          <w:szCs w:val="28"/>
        </w:rPr>
        <w:br w:type="page"/>
      </w:r>
      <w:r w:rsidRPr="00E30931">
        <w:rPr>
          <w:rFonts w:ascii="Times New Roman" w:eastAsia="Times New Roman" w:hAnsi="Times New Roman" w:cs="Times New Roman"/>
          <w:color w:val="000000" w:themeColor="text1"/>
          <w:sz w:val="28"/>
          <w:szCs w:val="28"/>
        </w:rPr>
        <w:lastRenderedPageBreak/>
        <w:t xml:space="preserve">Приложение № 2 </w:t>
      </w:r>
    </w:p>
    <w:p w:rsidR="00544163" w:rsidRPr="00E30931" w:rsidRDefault="006D0704" w:rsidP="00544163">
      <w:pPr>
        <w:spacing w:after="200" w:line="276" w:lineRule="auto"/>
        <w:ind w:left="5103"/>
        <w:jc w:val="both"/>
        <w:rPr>
          <w:rFonts w:ascii="Times New Roman" w:eastAsia="Times New Roman" w:hAnsi="Times New Roman" w:cs="Times New Roman"/>
          <w:color w:val="000000" w:themeColor="text1"/>
          <w:sz w:val="28"/>
          <w:szCs w:val="28"/>
        </w:rPr>
      </w:pPr>
      <w:r w:rsidRPr="00E30931">
        <w:rPr>
          <w:rFonts w:ascii="Times New Roman" w:eastAsia="Times New Roman" w:hAnsi="Times New Roman" w:cs="Times New Roman"/>
          <w:color w:val="000000" w:themeColor="text1"/>
          <w:sz w:val="28"/>
          <w:szCs w:val="28"/>
        </w:rPr>
        <w:t xml:space="preserve">к </w:t>
      </w:r>
      <w:r w:rsidR="00544163" w:rsidRPr="00E30931">
        <w:rPr>
          <w:rFonts w:ascii="Times New Roman" w:eastAsia="Times New Roman" w:hAnsi="Times New Roman" w:cs="Times New Roman"/>
          <w:color w:val="000000" w:themeColor="text1"/>
          <w:sz w:val="28"/>
          <w:szCs w:val="28"/>
        </w:rPr>
        <w:t>Порядку предоставления единовременной материальной выплаты медицинским работникам -молодым специалистам медицинских учреждений системы здравоохранения Высокогорского муниципального района Республики Татарстан</w:t>
      </w:r>
    </w:p>
    <w:p w:rsidR="00215C20" w:rsidRPr="00E30931" w:rsidRDefault="00215C20" w:rsidP="00215C20">
      <w:pPr>
        <w:spacing w:after="200" w:line="276" w:lineRule="auto"/>
        <w:jc w:val="center"/>
        <w:rPr>
          <w:rFonts w:ascii="Times New Roman" w:eastAsia="Times New Roman" w:hAnsi="Times New Roman" w:cs="Times New Roman"/>
          <w:color w:val="000000" w:themeColor="text1"/>
          <w:sz w:val="28"/>
          <w:szCs w:val="28"/>
        </w:rPr>
      </w:pPr>
      <w:r w:rsidRPr="00E30931">
        <w:rPr>
          <w:rFonts w:ascii="Times New Roman" w:eastAsia="Times New Roman" w:hAnsi="Times New Roman" w:cs="Times New Roman"/>
          <w:color w:val="000000" w:themeColor="text1"/>
          <w:sz w:val="28"/>
          <w:szCs w:val="28"/>
        </w:rPr>
        <w:t>ОБЯЗАТЕЛЬСТВО</w:t>
      </w:r>
    </w:p>
    <w:p w:rsidR="00215C20" w:rsidRPr="00E30931" w:rsidRDefault="00215C20" w:rsidP="00215C20">
      <w:pPr>
        <w:pBdr>
          <w:bottom w:val="single" w:sz="4" w:space="1" w:color="auto"/>
        </w:pBdr>
        <w:spacing w:after="200" w:line="276" w:lineRule="auto"/>
        <w:jc w:val="both"/>
        <w:rPr>
          <w:rFonts w:ascii="Times New Roman" w:eastAsia="Times New Roman" w:hAnsi="Times New Roman" w:cs="Times New Roman"/>
          <w:color w:val="000000" w:themeColor="text1"/>
          <w:sz w:val="28"/>
          <w:szCs w:val="28"/>
        </w:rPr>
      </w:pPr>
      <w:r w:rsidRPr="00E30931">
        <w:rPr>
          <w:rFonts w:ascii="Times New Roman" w:eastAsia="Times New Roman" w:hAnsi="Times New Roman" w:cs="Times New Roman"/>
          <w:color w:val="000000" w:themeColor="text1"/>
          <w:sz w:val="28"/>
          <w:szCs w:val="28"/>
        </w:rPr>
        <w:t xml:space="preserve">Я, </w:t>
      </w:r>
    </w:p>
    <w:p w:rsidR="00215C20" w:rsidRPr="00E30931" w:rsidRDefault="00215C20" w:rsidP="008840AB">
      <w:pPr>
        <w:spacing w:after="0" w:line="276" w:lineRule="auto"/>
        <w:jc w:val="center"/>
        <w:rPr>
          <w:rFonts w:ascii="Times New Roman" w:eastAsia="Times New Roman" w:hAnsi="Times New Roman" w:cs="Times New Roman"/>
          <w:color w:val="000000" w:themeColor="text1"/>
          <w:sz w:val="28"/>
          <w:szCs w:val="28"/>
        </w:rPr>
      </w:pPr>
      <w:r w:rsidRPr="00E30931">
        <w:rPr>
          <w:rFonts w:ascii="Times New Roman" w:eastAsia="Times New Roman" w:hAnsi="Times New Roman" w:cs="Times New Roman"/>
          <w:color w:val="000000" w:themeColor="text1"/>
          <w:sz w:val="28"/>
          <w:szCs w:val="28"/>
        </w:rPr>
        <w:t>(Ф.И.О. полностью)</w:t>
      </w:r>
    </w:p>
    <w:p w:rsidR="00215C20" w:rsidRPr="00E30931" w:rsidRDefault="00215C20" w:rsidP="00215C20">
      <w:pPr>
        <w:spacing w:after="200" w:line="276" w:lineRule="auto"/>
        <w:jc w:val="both"/>
        <w:rPr>
          <w:rFonts w:ascii="Times New Roman" w:eastAsia="Times New Roman" w:hAnsi="Times New Roman" w:cs="Times New Roman"/>
          <w:color w:val="000000" w:themeColor="text1"/>
          <w:sz w:val="28"/>
          <w:szCs w:val="28"/>
        </w:rPr>
      </w:pPr>
      <w:r w:rsidRPr="00E30931">
        <w:rPr>
          <w:rFonts w:ascii="Times New Roman" w:eastAsia="Times New Roman" w:hAnsi="Times New Roman" w:cs="Times New Roman"/>
          <w:color w:val="000000" w:themeColor="text1"/>
          <w:sz w:val="28"/>
          <w:szCs w:val="28"/>
        </w:rPr>
        <w:t xml:space="preserve">при получении единовременной </w:t>
      </w:r>
      <w:r w:rsidR="005951F1" w:rsidRPr="00E30931">
        <w:rPr>
          <w:rFonts w:ascii="Times New Roman" w:eastAsia="Times New Roman" w:hAnsi="Times New Roman" w:cs="Times New Roman"/>
          <w:color w:val="000000" w:themeColor="text1"/>
          <w:sz w:val="28"/>
          <w:szCs w:val="28"/>
        </w:rPr>
        <w:t xml:space="preserve">материальной </w:t>
      </w:r>
      <w:r w:rsidRPr="00E30931">
        <w:rPr>
          <w:rFonts w:ascii="Times New Roman" w:eastAsia="Times New Roman" w:hAnsi="Times New Roman" w:cs="Times New Roman"/>
          <w:color w:val="000000" w:themeColor="text1"/>
          <w:sz w:val="28"/>
          <w:szCs w:val="28"/>
        </w:rPr>
        <w:t>выплаты в соответствии с муниципальной программой «</w:t>
      </w:r>
      <w:r w:rsidR="00FE0206" w:rsidRPr="00E30931">
        <w:rPr>
          <w:rFonts w:ascii="Times New Roman" w:eastAsia="Times New Roman" w:hAnsi="Times New Roman" w:cs="Times New Roman"/>
          <w:color w:val="000000" w:themeColor="text1"/>
          <w:sz w:val="28"/>
          <w:szCs w:val="28"/>
        </w:rPr>
        <w:t>Привлечение и закрепление молодых специалистов на территории Высокогорского муниципального района на 202</w:t>
      </w:r>
      <w:r w:rsidR="007C0E4F" w:rsidRPr="00E30931">
        <w:rPr>
          <w:rFonts w:ascii="Times New Roman" w:eastAsia="Times New Roman" w:hAnsi="Times New Roman" w:cs="Times New Roman"/>
          <w:color w:val="000000" w:themeColor="text1"/>
          <w:sz w:val="28"/>
          <w:szCs w:val="28"/>
        </w:rPr>
        <w:t>5</w:t>
      </w:r>
      <w:r w:rsidR="00FE0206" w:rsidRPr="00E30931">
        <w:rPr>
          <w:rFonts w:ascii="Times New Roman" w:eastAsia="Times New Roman" w:hAnsi="Times New Roman" w:cs="Times New Roman"/>
          <w:color w:val="000000" w:themeColor="text1"/>
          <w:sz w:val="28"/>
          <w:szCs w:val="28"/>
        </w:rPr>
        <w:t>-202</w:t>
      </w:r>
      <w:r w:rsidR="007C0E4F" w:rsidRPr="00E30931">
        <w:rPr>
          <w:rFonts w:ascii="Times New Roman" w:eastAsia="Times New Roman" w:hAnsi="Times New Roman" w:cs="Times New Roman"/>
          <w:color w:val="000000" w:themeColor="text1"/>
          <w:sz w:val="28"/>
          <w:szCs w:val="28"/>
        </w:rPr>
        <w:t>6</w:t>
      </w:r>
      <w:r w:rsidR="00FE0206" w:rsidRPr="00E30931">
        <w:rPr>
          <w:rFonts w:ascii="Times New Roman" w:eastAsia="Times New Roman" w:hAnsi="Times New Roman" w:cs="Times New Roman"/>
          <w:color w:val="000000" w:themeColor="text1"/>
          <w:sz w:val="28"/>
          <w:szCs w:val="28"/>
        </w:rPr>
        <w:t xml:space="preserve"> годы в сфере здравоохранения</w:t>
      </w:r>
      <w:r w:rsidRPr="00E30931">
        <w:rPr>
          <w:rFonts w:ascii="Times New Roman" w:eastAsia="Times New Roman" w:hAnsi="Times New Roman" w:cs="Times New Roman"/>
          <w:color w:val="000000" w:themeColor="text1"/>
          <w:sz w:val="28"/>
          <w:szCs w:val="28"/>
        </w:rPr>
        <w:t>», утвержденной постановлением</w:t>
      </w:r>
      <w:r w:rsidR="00544163" w:rsidRPr="00E30931">
        <w:rPr>
          <w:rFonts w:ascii="Times New Roman" w:eastAsia="Times New Roman" w:hAnsi="Times New Roman" w:cs="Times New Roman"/>
          <w:color w:val="000000" w:themeColor="text1"/>
          <w:sz w:val="28"/>
          <w:szCs w:val="28"/>
        </w:rPr>
        <w:t xml:space="preserve"> Исполнительного комитета</w:t>
      </w:r>
      <w:r w:rsidRPr="00E30931">
        <w:rPr>
          <w:rFonts w:ascii="Times New Roman" w:eastAsia="Times New Roman" w:hAnsi="Times New Roman" w:cs="Times New Roman"/>
          <w:color w:val="000000" w:themeColor="text1"/>
          <w:sz w:val="28"/>
          <w:szCs w:val="28"/>
        </w:rPr>
        <w:t xml:space="preserve"> Высокогорского муниципального района от _________ № __________, обязуюсь отработать в </w:t>
      </w:r>
      <w:r w:rsidR="001A6B8B" w:rsidRPr="00E30931">
        <w:rPr>
          <w:rFonts w:ascii="Times New Roman" w:eastAsia="Times New Roman" w:hAnsi="Times New Roman" w:cs="Times New Roman"/>
          <w:color w:val="000000" w:themeColor="text1"/>
          <w:sz w:val="28"/>
          <w:szCs w:val="28"/>
        </w:rPr>
        <w:t>Государственном автономном учреждени</w:t>
      </w:r>
      <w:r w:rsidR="005C5C8C" w:rsidRPr="00E30931">
        <w:rPr>
          <w:rFonts w:ascii="Times New Roman" w:eastAsia="Times New Roman" w:hAnsi="Times New Roman" w:cs="Times New Roman"/>
          <w:color w:val="000000" w:themeColor="text1"/>
          <w:sz w:val="28"/>
          <w:szCs w:val="28"/>
        </w:rPr>
        <w:t>и</w:t>
      </w:r>
      <w:r w:rsidR="001A6B8B" w:rsidRPr="00E30931">
        <w:rPr>
          <w:rFonts w:ascii="Times New Roman" w:eastAsia="Times New Roman" w:hAnsi="Times New Roman" w:cs="Times New Roman"/>
          <w:color w:val="000000" w:themeColor="text1"/>
          <w:sz w:val="28"/>
          <w:szCs w:val="28"/>
        </w:rPr>
        <w:t xml:space="preserve"> здравоохранения «Высокогорская центральная районная больница», </w:t>
      </w:r>
      <w:r w:rsidRPr="00E30931">
        <w:rPr>
          <w:rFonts w:ascii="Times New Roman" w:eastAsia="Times New Roman" w:hAnsi="Times New Roman" w:cs="Times New Roman"/>
          <w:color w:val="000000" w:themeColor="text1"/>
          <w:sz w:val="28"/>
          <w:szCs w:val="28"/>
        </w:rPr>
        <w:t>не менее 3 (трех) лет со дня заключения трудового договора. В случае прекращения (расторжения) трудового договора по моей инициативе (собственное желание) или инициативе работодателя, за исключением прекращения (расторжения) трудового договора</w:t>
      </w:r>
      <w:r w:rsidR="00544163" w:rsidRPr="00E30931">
        <w:rPr>
          <w:rFonts w:ascii="Times New Roman" w:eastAsia="Times New Roman" w:hAnsi="Times New Roman" w:cs="Times New Roman"/>
          <w:color w:val="000000" w:themeColor="text1"/>
          <w:sz w:val="28"/>
          <w:szCs w:val="28"/>
        </w:rPr>
        <w:t xml:space="preserve"> по основаниям,</w:t>
      </w:r>
      <w:r w:rsidRPr="00E30931">
        <w:rPr>
          <w:rFonts w:ascii="Times New Roman" w:eastAsia="Times New Roman" w:hAnsi="Times New Roman" w:cs="Times New Roman"/>
          <w:color w:val="000000" w:themeColor="text1"/>
          <w:sz w:val="28"/>
          <w:szCs w:val="28"/>
        </w:rPr>
        <w:t xml:space="preserve"> </w:t>
      </w:r>
      <w:r w:rsidR="00544163" w:rsidRPr="00E30931">
        <w:rPr>
          <w:rFonts w:ascii="Times New Roman" w:eastAsia="Times New Roman" w:hAnsi="Times New Roman" w:cs="Times New Roman"/>
          <w:color w:val="000000" w:themeColor="text1"/>
          <w:sz w:val="28"/>
          <w:szCs w:val="28"/>
        </w:rPr>
        <w:t>предусмотренным пунктом 8 части первой статьи 77, пунктами 1, 2 части 1 статьи 81, пунктами 1, 2, 5, 6, 7 части 1 статьи 83 Трудового кодекса Российской Федерации,</w:t>
      </w:r>
      <w:r w:rsidRPr="00E30931">
        <w:rPr>
          <w:rFonts w:ascii="Times New Roman" w:eastAsia="Times New Roman" w:hAnsi="Times New Roman" w:cs="Times New Roman"/>
          <w:color w:val="000000" w:themeColor="text1"/>
          <w:sz w:val="28"/>
          <w:szCs w:val="28"/>
        </w:rPr>
        <w:t xml:space="preserve"> до истечения 3 (трех) лет работы со дня заключения трудового договора, обязуюсь вернуть предоставленную мне единовременну</w:t>
      </w:r>
      <w:r w:rsidR="001A6B8B" w:rsidRPr="00E30931">
        <w:rPr>
          <w:rFonts w:ascii="Times New Roman" w:eastAsia="Times New Roman" w:hAnsi="Times New Roman" w:cs="Times New Roman"/>
          <w:color w:val="000000" w:themeColor="text1"/>
          <w:sz w:val="28"/>
          <w:szCs w:val="28"/>
        </w:rPr>
        <w:t xml:space="preserve">ю </w:t>
      </w:r>
      <w:r w:rsidR="005951F1" w:rsidRPr="00E30931">
        <w:rPr>
          <w:rFonts w:ascii="Times New Roman" w:eastAsia="Times New Roman" w:hAnsi="Times New Roman" w:cs="Times New Roman"/>
          <w:color w:val="000000" w:themeColor="text1"/>
          <w:sz w:val="28"/>
          <w:szCs w:val="28"/>
        </w:rPr>
        <w:t xml:space="preserve">материальную </w:t>
      </w:r>
      <w:r w:rsidR="001A6B8B" w:rsidRPr="00E30931">
        <w:rPr>
          <w:rFonts w:ascii="Times New Roman" w:eastAsia="Times New Roman" w:hAnsi="Times New Roman" w:cs="Times New Roman"/>
          <w:color w:val="000000" w:themeColor="text1"/>
          <w:sz w:val="28"/>
          <w:szCs w:val="28"/>
        </w:rPr>
        <w:t>выплату (подъемные) в размере</w:t>
      </w:r>
      <w:r w:rsidRPr="00E30931">
        <w:rPr>
          <w:rFonts w:ascii="Times New Roman" w:eastAsia="Times New Roman" w:hAnsi="Times New Roman" w:cs="Times New Roman"/>
          <w:color w:val="000000" w:themeColor="text1"/>
          <w:sz w:val="28"/>
          <w:szCs w:val="28"/>
        </w:rPr>
        <w:t>__________________ (_________</w:t>
      </w:r>
      <w:r w:rsidR="001A6B8B" w:rsidRPr="00E30931">
        <w:rPr>
          <w:rFonts w:ascii="Times New Roman" w:eastAsia="Times New Roman" w:hAnsi="Times New Roman" w:cs="Times New Roman"/>
          <w:color w:val="000000" w:themeColor="text1"/>
          <w:sz w:val="28"/>
          <w:szCs w:val="28"/>
        </w:rPr>
        <w:t>____________</w:t>
      </w:r>
      <w:r w:rsidRPr="00E30931">
        <w:rPr>
          <w:rFonts w:ascii="Times New Roman" w:eastAsia="Times New Roman" w:hAnsi="Times New Roman" w:cs="Times New Roman"/>
          <w:color w:val="000000" w:themeColor="text1"/>
          <w:sz w:val="28"/>
          <w:szCs w:val="28"/>
        </w:rPr>
        <w:t xml:space="preserve">тысяч) рублей, с учетом инфляции, согласно ставке рефинансирования Центрального банка Российской Федерации, в 30-дневный срок со дня прекращения (расторжения) трудового договора, путем перечисления денежных средств в полном объеме в бюджет Высокогорского муниципального района. Настоящее обязательство составлено и подписано в двух экземплярах, имеющих равную юридическую силу. </w:t>
      </w:r>
    </w:p>
    <w:tbl>
      <w:tblPr>
        <w:tblW w:w="0" w:type="auto"/>
        <w:tblLook w:val="04A0" w:firstRow="1" w:lastRow="0" w:firstColumn="1" w:lastColumn="0" w:noHBand="0" w:noVBand="1"/>
      </w:tblPr>
      <w:tblGrid>
        <w:gridCol w:w="4875"/>
        <w:gridCol w:w="4763"/>
      </w:tblGrid>
      <w:tr w:rsidR="00E30931" w:rsidRPr="00E30931" w:rsidTr="006D0704">
        <w:tc>
          <w:tcPr>
            <w:tcW w:w="4927" w:type="dxa"/>
            <w:tcBorders>
              <w:top w:val="single" w:sz="4" w:space="0" w:color="auto"/>
            </w:tcBorders>
          </w:tcPr>
          <w:p w:rsidR="00215C20" w:rsidRPr="00E30931" w:rsidRDefault="00215C20" w:rsidP="006D0704">
            <w:pPr>
              <w:jc w:val="both"/>
              <w:rPr>
                <w:rFonts w:ascii="Times New Roman" w:eastAsia="Times New Roman" w:hAnsi="Times New Roman" w:cs="Times New Roman"/>
                <w:color w:val="000000" w:themeColor="text1"/>
              </w:rPr>
            </w:pPr>
            <w:r w:rsidRPr="00E30931">
              <w:rPr>
                <w:rFonts w:ascii="Times New Roman" w:eastAsia="Times New Roman" w:hAnsi="Times New Roman" w:cs="Times New Roman"/>
                <w:color w:val="000000" w:themeColor="text1"/>
              </w:rPr>
              <w:t xml:space="preserve">(подпись) (расшифровка Ф.И.О.) </w:t>
            </w:r>
          </w:p>
          <w:p w:rsidR="00215C20" w:rsidRPr="00E30931" w:rsidRDefault="00215C20" w:rsidP="006D0704">
            <w:pPr>
              <w:jc w:val="both"/>
              <w:rPr>
                <w:rFonts w:ascii="Times New Roman" w:eastAsia="Times New Roman" w:hAnsi="Times New Roman" w:cs="Times New Roman"/>
                <w:color w:val="000000" w:themeColor="text1"/>
                <w:sz w:val="28"/>
                <w:szCs w:val="28"/>
              </w:rPr>
            </w:pPr>
            <w:r w:rsidRPr="00E30931">
              <w:rPr>
                <w:rFonts w:ascii="Times New Roman" w:eastAsia="Times New Roman" w:hAnsi="Times New Roman" w:cs="Times New Roman"/>
                <w:color w:val="000000" w:themeColor="text1"/>
                <w:sz w:val="28"/>
                <w:szCs w:val="28"/>
              </w:rPr>
              <w:t>_________________20____ г.</w:t>
            </w:r>
          </w:p>
        </w:tc>
        <w:tc>
          <w:tcPr>
            <w:tcW w:w="4927" w:type="dxa"/>
          </w:tcPr>
          <w:p w:rsidR="00215C20" w:rsidRPr="00E30931" w:rsidRDefault="00215C20" w:rsidP="006D0704">
            <w:pPr>
              <w:jc w:val="both"/>
              <w:rPr>
                <w:rFonts w:ascii="Times New Roman" w:eastAsia="Times New Roman" w:hAnsi="Times New Roman" w:cs="Times New Roman"/>
                <w:color w:val="000000" w:themeColor="text1"/>
                <w:sz w:val="28"/>
                <w:szCs w:val="28"/>
              </w:rPr>
            </w:pPr>
          </w:p>
        </w:tc>
      </w:tr>
    </w:tbl>
    <w:p w:rsidR="00215C20" w:rsidRPr="00E30931" w:rsidRDefault="00215C20" w:rsidP="00F932C7">
      <w:pPr>
        <w:spacing w:line="276" w:lineRule="auto"/>
        <w:ind w:left="4679" w:firstLine="424"/>
        <w:rPr>
          <w:rFonts w:ascii="Times New Roman" w:eastAsia="Times New Roman" w:hAnsi="Times New Roman" w:cs="Times New Roman"/>
          <w:color w:val="000000" w:themeColor="text1"/>
          <w:sz w:val="28"/>
          <w:szCs w:val="28"/>
        </w:rPr>
      </w:pPr>
      <w:r w:rsidRPr="00E30931">
        <w:rPr>
          <w:rFonts w:ascii="Times New Roman" w:eastAsia="Times New Roman" w:hAnsi="Times New Roman" w:cs="Times New Roman"/>
          <w:color w:val="000000" w:themeColor="text1"/>
          <w:sz w:val="28"/>
          <w:szCs w:val="28"/>
        </w:rPr>
        <w:lastRenderedPageBreak/>
        <w:t xml:space="preserve">Приложение 3 </w:t>
      </w:r>
    </w:p>
    <w:p w:rsidR="00F932C7" w:rsidRPr="00E30931" w:rsidRDefault="00F932C7" w:rsidP="00F932C7">
      <w:pPr>
        <w:spacing w:after="200" w:line="276" w:lineRule="auto"/>
        <w:ind w:left="5103"/>
        <w:jc w:val="both"/>
        <w:rPr>
          <w:rFonts w:ascii="Times New Roman" w:eastAsia="Times New Roman" w:hAnsi="Times New Roman" w:cs="Times New Roman"/>
          <w:color w:val="000000" w:themeColor="text1"/>
          <w:sz w:val="28"/>
          <w:szCs w:val="28"/>
        </w:rPr>
      </w:pPr>
      <w:r w:rsidRPr="00E30931">
        <w:rPr>
          <w:rFonts w:ascii="Times New Roman" w:eastAsia="Times New Roman" w:hAnsi="Times New Roman" w:cs="Times New Roman"/>
          <w:color w:val="000000" w:themeColor="text1"/>
          <w:sz w:val="28"/>
          <w:szCs w:val="28"/>
        </w:rPr>
        <w:t>к Порядку предоставления единовременной материальной выплаты медицинским работникам -молодым специалистам медицинских учреждений системы здравоохранения Высокогорского муниципального района Республики Татарстан</w:t>
      </w:r>
    </w:p>
    <w:p w:rsidR="00215C20" w:rsidRPr="00E30931" w:rsidRDefault="00215C20" w:rsidP="00215C20">
      <w:pPr>
        <w:jc w:val="center"/>
        <w:rPr>
          <w:rFonts w:ascii="Times New Roman" w:eastAsia="Times New Roman" w:hAnsi="Times New Roman" w:cs="Times New Roman"/>
          <w:b/>
          <w:color w:val="000000" w:themeColor="text1"/>
          <w:sz w:val="28"/>
          <w:szCs w:val="28"/>
        </w:rPr>
      </w:pPr>
      <w:r w:rsidRPr="00E30931">
        <w:rPr>
          <w:rFonts w:ascii="Times New Roman" w:eastAsia="Times New Roman" w:hAnsi="Times New Roman" w:cs="Times New Roman"/>
          <w:b/>
          <w:color w:val="000000" w:themeColor="text1"/>
          <w:sz w:val="28"/>
          <w:szCs w:val="28"/>
        </w:rPr>
        <w:t>ДОГОВОР</w:t>
      </w:r>
    </w:p>
    <w:p w:rsidR="00215C20" w:rsidRPr="00E30931" w:rsidRDefault="00215C20" w:rsidP="008840AB">
      <w:pPr>
        <w:spacing w:after="0"/>
        <w:jc w:val="center"/>
        <w:rPr>
          <w:rFonts w:ascii="Times New Roman" w:eastAsia="Times New Roman" w:hAnsi="Times New Roman" w:cs="Times New Roman"/>
          <w:b/>
          <w:color w:val="000000" w:themeColor="text1"/>
          <w:sz w:val="28"/>
          <w:szCs w:val="28"/>
        </w:rPr>
      </w:pPr>
      <w:r w:rsidRPr="00E30931">
        <w:rPr>
          <w:rFonts w:ascii="Times New Roman" w:eastAsia="Times New Roman" w:hAnsi="Times New Roman" w:cs="Times New Roman"/>
          <w:b/>
          <w:color w:val="000000" w:themeColor="text1"/>
          <w:sz w:val="28"/>
          <w:szCs w:val="28"/>
        </w:rPr>
        <w:t>о предоставлении единовременной выплаты</w:t>
      </w:r>
    </w:p>
    <w:p w:rsidR="00215C20" w:rsidRPr="00E30931" w:rsidRDefault="00215C20" w:rsidP="00215C20">
      <w:pPr>
        <w:jc w:val="center"/>
        <w:rPr>
          <w:rFonts w:ascii="Times New Roman" w:eastAsia="Times New Roman" w:hAnsi="Times New Roman" w:cs="Times New Roman"/>
          <w:b/>
          <w:color w:val="000000" w:themeColor="text1"/>
          <w:sz w:val="28"/>
          <w:szCs w:val="28"/>
        </w:rPr>
      </w:pPr>
      <w:r w:rsidRPr="00E30931">
        <w:rPr>
          <w:rFonts w:ascii="Times New Roman" w:eastAsia="Times New Roman" w:hAnsi="Times New Roman" w:cs="Times New Roman"/>
          <w:b/>
          <w:color w:val="000000" w:themeColor="text1"/>
          <w:sz w:val="28"/>
          <w:szCs w:val="28"/>
        </w:rPr>
        <w:t>молодому специалисту</w:t>
      </w:r>
    </w:p>
    <w:p w:rsidR="00215C20" w:rsidRPr="00E30931" w:rsidRDefault="00215C20" w:rsidP="00215C20">
      <w:pPr>
        <w:spacing w:line="276" w:lineRule="auto"/>
        <w:jc w:val="right"/>
        <w:rPr>
          <w:rFonts w:ascii="Times New Roman" w:eastAsia="Times New Roman" w:hAnsi="Times New Roman" w:cs="Times New Roman"/>
          <w:color w:val="000000" w:themeColor="text1"/>
          <w:sz w:val="28"/>
          <w:szCs w:val="28"/>
        </w:rPr>
      </w:pPr>
      <w:r w:rsidRPr="00E30931">
        <w:rPr>
          <w:rFonts w:ascii="Times New Roman" w:eastAsia="Times New Roman" w:hAnsi="Times New Roman" w:cs="Times New Roman"/>
          <w:color w:val="000000" w:themeColor="text1"/>
          <w:sz w:val="28"/>
          <w:szCs w:val="28"/>
        </w:rPr>
        <w:t>«________» ________20___ года</w:t>
      </w:r>
    </w:p>
    <w:p w:rsidR="00215C20" w:rsidRPr="00E30931" w:rsidRDefault="00215C20" w:rsidP="008840AB">
      <w:pPr>
        <w:spacing w:after="0"/>
        <w:jc w:val="both"/>
        <w:rPr>
          <w:rFonts w:ascii="Times New Roman" w:eastAsia="Times New Roman" w:hAnsi="Times New Roman" w:cs="Times New Roman"/>
          <w:color w:val="000000" w:themeColor="text1"/>
          <w:sz w:val="28"/>
          <w:szCs w:val="28"/>
        </w:rPr>
      </w:pPr>
      <w:r w:rsidRPr="00E30931">
        <w:rPr>
          <w:rFonts w:ascii="Times New Roman" w:eastAsia="Times New Roman" w:hAnsi="Times New Roman" w:cs="Times New Roman"/>
          <w:color w:val="000000" w:themeColor="text1"/>
          <w:sz w:val="28"/>
          <w:szCs w:val="28"/>
        </w:rPr>
        <w:t>Гражданин (гражданка) ________________________________________________</w:t>
      </w:r>
    </w:p>
    <w:p w:rsidR="00215C20" w:rsidRPr="00E30931" w:rsidRDefault="00215C20" w:rsidP="00215C20">
      <w:pPr>
        <w:ind w:left="3540" w:firstLine="708"/>
        <w:jc w:val="both"/>
        <w:rPr>
          <w:rFonts w:ascii="Times New Roman" w:eastAsia="Times New Roman" w:hAnsi="Times New Roman" w:cs="Times New Roman"/>
          <w:color w:val="000000" w:themeColor="text1"/>
          <w:sz w:val="28"/>
          <w:szCs w:val="28"/>
        </w:rPr>
      </w:pPr>
      <w:r w:rsidRPr="00E30931">
        <w:rPr>
          <w:rFonts w:ascii="Times New Roman" w:eastAsia="Times New Roman" w:hAnsi="Times New Roman" w:cs="Times New Roman"/>
          <w:color w:val="000000" w:themeColor="text1"/>
          <w:sz w:val="28"/>
          <w:szCs w:val="28"/>
        </w:rPr>
        <w:t xml:space="preserve">(фамилия, имя, отчество) </w:t>
      </w:r>
    </w:p>
    <w:p w:rsidR="00215C20" w:rsidRPr="00E30931" w:rsidRDefault="00215C20" w:rsidP="008840AB">
      <w:pPr>
        <w:spacing w:before="120" w:after="0"/>
        <w:jc w:val="both"/>
        <w:rPr>
          <w:rFonts w:ascii="Times New Roman" w:eastAsia="Times New Roman" w:hAnsi="Times New Roman" w:cs="Times New Roman"/>
          <w:color w:val="000000" w:themeColor="text1"/>
          <w:sz w:val="28"/>
          <w:szCs w:val="28"/>
        </w:rPr>
      </w:pPr>
      <w:r w:rsidRPr="00E30931">
        <w:rPr>
          <w:rFonts w:ascii="Times New Roman" w:eastAsia="Times New Roman" w:hAnsi="Times New Roman" w:cs="Times New Roman"/>
          <w:color w:val="000000" w:themeColor="text1"/>
          <w:sz w:val="28"/>
          <w:szCs w:val="28"/>
        </w:rPr>
        <w:t>дата рождения_________</w:t>
      </w:r>
      <w:r w:rsidR="00F932C7" w:rsidRPr="00E30931">
        <w:rPr>
          <w:rFonts w:ascii="Times New Roman" w:eastAsia="Times New Roman" w:hAnsi="Times New Roman" w:cs="Times New Roman"/>
          <w:color w:val="000000" w:themeColor="text1"/>
          <w:sz w:val="28"/>
          <w:szCs w:val="28"/>
        </w:rPr>
        <w:t>________________________________________</w:t>
      </w:r>
      <w:r w:rsidRPr="00E30931">
        <w:rPr>
          <w:rFonts w:ascii="Times New Roman" w:eastAsia="Times New Roman" w:hAnsi="Times New Roman" w:cs="Times New Roman"/>
          <w:color w:val="000000" w:themeColor="text1"/>
          <w:sz w:val="28"/>
          <w:szCs w:val="28"/>
        </w:rPr>
        <w:t>______</w:t>
      </w:r>
      <w:proofErr w:type="gramStart"/>
      <w:r w:rsidRPr="00E30931">
        <w:rPr>
          <w:rFonts w:ascii="Times New Roman" w:eastAsia="Times New Roman" w:hAnsi="Times New Roman" w:cs="Times New Roman"/>
          <w:color w:val="000000" w:themeColor="text1"/>
          <w:sz w:val="28"/>
          <w:szCs w:val="28"/>
        </w:rPr>
        <w:t>_  паспорт</w:t>
      </w:r>
      <w:proofErr w:type="gramEnd"/>
      <w:r w:rsidRPr="00E30931">
        <w:rPr>
          <w:rFonts w:ascii="Times New Roman" w:eastAsia="Times New Roman" w:hAnsi="Times New Roman" w:cs="Times New Roman"/>
          <w:color w:val="000000" w:themeColor="text1"/>
          <w:sz w:val="28"/>
          <w:szCs w:val="28"/>
        </w:rPr>
        <w:t>_______________________________________</w:t>
      </w:r>
      <w:r w:rsidR="00F932C7" w:rsidRPr="00E30931">
        <w:rPr>
          <w:rFonts w:ascii="Times New Roman" w:eastAsia="Times New Roman" w:hAnsi="Times New Roman" w:cs="Times New Roman"/>
          <w:color w:val="000000" w:themeColor="text1"/>
          <w:sz w:val="28"/>
          <w:szCs w:val="28"/>
        </w:rPr>
        <w:t>_______________________</w:t>
      </w:r>
    </w:p>
    <w:p w:rsidR="00215C20" w:rsidRPr="00E30931" w:rsidRDefault="00215C20" w:rsidP="00215C20">
      <w:pPr>
        <w:jc w:val="center"/>
        <w:rPr>
          <w:rFonts w:ascii="Times New Roman" w:eastAsia="Times New Roman" w:hAnsi="Times New Roman" w:cs="Times New Roman"/>
          <w:color w:val="000000" w:themeColor="text1"/>
          <w:sz w:val="28"/>
          <w:szCs w:val="28"/>
        </w:rPr>
      </w:pPr>
      <w:r w:rsidRPr="00E30931">
        <w:rPr>
          <w:rFonts w:ascii="Times New Roman" w:eastAsia="Times New Roman" w:hAnsi="Times New Roman" w:cs="Times New Roman"/>
          <w:color w:val="000000" w:themeColor="text1"/>
          <w:sz w:val="28"/>
          <w:szCs w:val="28"/>
        </w:rPr>
        <w:t>(серия, номер, кем и когда выдан)</w:t>
      </w:r>
    </w:p>
    <w:p w:rsidR="00215C20" w:rsidRPr="00E30931" w:rsidRDefault="00215C20" w:rsidP="00215C20">
      <w:pPr>
        <w:jc w:val="both"/>
        <w:rPr>
          <w:rFonts w:ascii="Times New Roman" w:eastAsia="Times New Roman" w:hAnsi="Times New Roman" w:cs="Times New Roman"/>
          <w:color w:val="000000" w:themeColor="text1"/>
          <w:sz w:val="28"/>
          <w:szCs w:val="28"/>
        </w:rPr>
      </w:pPr>
      <w:r w:rsidRPr="00E30931">
        <w:rPr>
          <w:rFonts w:ascii="Times New Roman" w:eastAsia="Times New Roman" w:hAnsi="Times New Roman" w:cs="Times New Roman"/>
          <w:color w:val="000000" w:themeColor="text1"/>
          <w:sz w:val="28"/>
          <w:szCs w:val="28"/>
        </w:rPr>
        <w:t>зарегистрирован (зарегистрирована) по адресу: ____________________________________________________________________</w:t>
      </w:r>
    </w:p>
    <w:p w:rsidR="00215C20" w:rsidRPr="00E30931" w:rsidRDefault="00215C20" w:rsidP="00496D92">
      <w:pPr>
        <w:spacing w:after="0"/>
        <w:jc w:val="both"/>
        <w:rPr>
          <w:rFonts w:ascii="Times New Roman" w:eastAsia="Times New Roman" w:hAnsi="Times New Roman" w:cs="Times New Roman"/>
          <w:color w:val="000000" w:themeColor="text1"/>
          <w:sz w:val="28"/>
          <w:szCs w:val="28"/>
        </w:rPr>
      </w:pPr>
      <w:r w:rsidRPr="00E30931">
        <w:rPr>
          <w:rFonts w:ascii="Times New Roman" w:eastAsia="Times New Roman" w:hAnsi="Times New Roman" w:cs="Times New Roman"/>
          <w:color w:val="000000" w:themeColor="text1"/>
          <w:sz w:val="28"/>
          <w:szCs w:val="28"/>
        </w:rPr>
        <w:t xml:space="preserve">ИНН____________________________ именуемый (именуемая) в дальнейшем </w:t>
      </w:r>
      <w:r w:rsidR="00496D92" w:rsidRPr="00E30931">
        <w:rPr>
          <w:rFonts w:ascii="Times New Roman" w:eastAsia="Times New Roman" w:hAnsi="Times New Roman" w:cs="Times New Roman"/>
          <w:color w:val="000000" w:themeColor="text1"/>
          <w:sz w:val="28"/>
          <w:szCs w:val="28"/>
        </w:rPr>
        <w:t>(</w:t>
      </w:r>
      <w:r w:rsidRPr="00E30931">
        <w:rPr>
          <w:rFonts w:ascii="Times New Roman" w:eastAsia="Times New Roman" w:hAnsi="Times New Roman" w:cs="Times New Roman"/>
          <w:color w:val="000000" w:themeColor="text1"/>
          <w:sz w:val="28"/>
          <w:szCs w:val="28"/>
        </w:rPr>
        <w:t>Молодой специалист</w:t>
      </w:r>
      <w:r w:rsidR="00496D92" w:rsidRPr="00E30931">
        <w:rPr>
          <w:rFonts w:ascii="Times New Roman" w:eastAsia="Times New Roman" w:hAnsi="Times New Roman" w:cs="Times New Roman"/>
          <w:color w:val="000000" w:themeColor="text1"/>
          <w:sz w:val="28"/>
          <w:szCs w:val="28"/>
        </w:rPr>
        <w:t>)</w:t>
      </w:r>
      <w:r w:rsidRPr="00E30931">
        <w:rPr>
          <w:rFonts w:ascii="Times New Roman" w:eastAsia="Times New Roman" w:hAnsi="Times New Roman" w:cs="Times New Roman"/>
          <w:color w:val="000000" w:themeColor="text1"/>
          <w:sz w:val="28"/>
          <w:szCs w:val="28"/>
        </w:rPr>
        <w:t xml:space="preserve">, </w:t>
      </w:r>
      <w:r w:rsidR="00E1713E" w:rsidRPr="00E30931">
        <w:rPr>
          <w:rFonts w:ascii="Times New Roman" w:eastAsia="Times New Roman" w:hAnsi="Times New Roman" w:cs="Times New Roman"/>
          <w:color w:val="000000" w:themeColor="text1"/>
          <w:sz w:val="28"/>
          <w:szCs w:val="28"/>
        </w:rPr>
        <w:t xml:space="preserve">и </w:t>
      </w:r>
      <w:r w:rsidR="00496D92" w:rsidRPr="00E30931">
        <w:rPr>
          <w:rFonts w:ascii="Times New Roman" w:eastAsia="Times New Roman" w:hAnsi="Times New Roman" w:cs="Times New Roman"/>
          <w:color w:val="000000" w:themeColor="text1"/>
          <w:sz w:val="28"/>
          <w:szCs w:val="28"/>
        </w:rPr>
        <w:t>Государственн</w:t>
      </w:r>
      <w:r w:rsidR="005C5C8C" w:rsidRPr="00E30931">
        <w:rPr>
          <w:rFonts w:ascii="Times New Roman" w:eastAsia="Times New Roman" w:hAnsi="Times New Roman" w:cs="Times New Roman"/>
          <w:color w:val="000000" w:themeColor="text1"/>
          <w:sz w:val="28"/>
          <w:szCs w:val="28"/>
        </w:rPr>
        <w:t>ое</w:t>
      </w:r>
      <w:r w:rsidR="00496D92" w:rsidRPr="00E30931">
        <w:rPr>
          <w:rFonts w:ascii="Times New Roman" w:eastAsia="Times New Roman" w:hAnsi="Times New Roman" w:cs="Times New Roman"/>
          <w:color w:val="000000" w:themeColor="text1"/>
          <w:sz w:val="28"/>
          <w:szCs w:val="28"/>
        </w:rPr>
        <w:t xml:space="preserve"> автономн</w:t>
      </w:r>
      <w:r w:rsidR="005C5C8C" w:rsidRPr="00E30931">
        <w:rPr>
          <w:rFonts w:ascii="Times New Roman" w:eastAsia="Times New Roman" w:hAnsi="Times New Roman" w:cs="Times New Roman"/>
          <w:color w:val="000000" w:themeColor="text1"/>
          <w:sz w:val="28"/>
          <w:szCs w:val="28"/>
        </w:rPr>
        <w:t>ое</w:t>
      </w:r>
      <w:r w:rsidR="00496D92" w:rsidRPr="00E30931">
        <w:rPr>
          <w:rFonts w:ascii="Times New Roman" w:eastAsia="Times New Roman" w:hAnsi="Times New Roman" w:cs="Times New Roman"/>
          <w:color w:val="000000" w:themeColor="text1"/>
          <w:sz w:val="28"/>
          <w:szCs w:val="28"/>
        </w:rPr>
        <w:t xml:space="preserve"> учреждение здравоохранения «Высокогорская центральная районная больница»</w:t>
      </w:r>
      <w:r w:rsidR="005C5C8C" w:rsidRPr="00E30931">
        <w:rPr>
          <w:rFonts w:ascii="Times New Roman" w:eastAsia="Times New Roman" w:hAnsi="Times New Roman" w:cs="Times New Roman"/>
          <w:color w:val="000000" w:themeColor="text1"/>
          <w:sz w:val="28"/>
          <w:szCs w:val="28"/>
        </w:rPr>
        <w:t>,</w:t>
      </w:r>
      <w:r w:rsidR="00496D92" w:rsidRPr="00E30931">
        <w:rPr>
          <w:rFonts w:ascii="Times New Roman" w:eastAsia="Times New Roman" w:hAnsi="Times New Roman" w:cs="Times New Roman"/>
          <w:color w:val="000000" w:themeColor="text1"/>
          <w:sz w:val="28"/>
          <w:szCs w:val="28"/>
        </w:rPr>
        <w:t xml:space="preserve"> </w:t>
      </w:r>
      <w:r w:rsidRPr="00E30931">
        <w:rPr>
          <w:rFonts w:ascii="Times New Roman" w:eastAsia="Times New Roman" w:hAnsi="Times New Roman" w:cs="Times New Roman"/>
          <w:color w:val="000000" w:themeColor="text1"/>
          <w:sz w:val="28"/>
          <w:szCs w:val="28"/>
        </w:rPr>
        <w:t>именуемое в дальнейшем</w:t>
      </w:r>
      <w:r w:rsidR="005A6829" w:rsidRPr="00E30931">
        <w:rPr>
          <w:rFonts w:ascii="Times New Roman" w:eastAsia="Times New Roman" w:hAnsi="Times New Roman" w:cs="Times New Roman"/>
          <w:color w:val="000000" w:themeColor="text1"/>
          <w:sz w:val="28"/>
          <w:szCs w:val="28"/>
        </w:rPr>
        <w:t xml:space="preserve"> Учреждение (Организация), в лиц</w:t>
      </w:r>
      <w:r w:rsidRPr="00E30931">
        <w:rPr>
          <w:rFonts w:ascii="Times New Roman" w:eastAsia="Times New Roman" w:hAnsi="Times New Roman" w:cs="Times New Roman"/>
          <w:color w:val="000000" w:themeColor="text1"/>
          <w:sz w:val="28"/>
          <w:szCs w:val="28"/>
        </w:rPr>
        <w:t>е руково</w:t>
      </w:r>
      <w:r w:rsidR="00496D92" w:rsidRPr="00E30931">
        <w:rPr>
          <w:rFonts w:ascii="Times New Roman" w:eastAsia="Times New Roman" w:hAnsi="Times New Roman" w:cs="Times New Roman"/>
          <w:color w:val="000000" w:themeColor="text1"/>
          <w:sz w:val="28"/>
          <w:szCs w:val="28"/>
        </w:rPr>
        <w:t>дителя Учреждения (Организации)</w:t>
      </w:r>
      <w:r w:rsidRPr="00E30931">
        <w:rPr>
          <w:rFonts w:ascii="Times New Roman" w:eastAsia="Times New Roman" w:hAnsi="Times New Roman" w:cs="Times New Roman"/>
          <w:color w:val="000000" w:themeColor="text1"/>
          <w:sz w:val="28"/>
          <w:szCs w:val="28"/>
        </w:rPr>
        <w:t>__________</w:t>
      </w:r>
      <w:r w:rsidR="00496D92" w:rsidRPr="00E30931">
        <w:rPr>
          <w:rFonts w:ascii="Times New Roman" w:eastAsia="Times New Roman" w:hAnsi="Times New Roman" w:cs="Times New Roman"/>
          <w:color w:val="000000" w:themeColor="text1"/>
          <w:sz w:val="28"/>
          <w:szCs w:val="28"/>
        </w:rPr>
        <w:t>________________________________</w:t>
      </w:r>
      <w:r w:rsidRPr="00E30931">
        <w:rPr>
          <w:rFonts w:ascii="Times New Roman" w:eastAsia="Times New Roman" w:hAnsi="Times New Roman" w:cs="Times New Roman"/>
          <w:color w:val="000000" w:themeColor="text1"/>
          <w:sz w:val="28"/>
          <w:szCs w:val="28"/>
        </w:rPr>
        <w:t>_________________________________________________</w:t>
      </w:r>
      <w:r w:rsidR="00496D92" w:rsidRPr="00E30931">
        <w:rPr>
          <w:rFonts w:ascii="Times New Roman" w:eastAsia="Times New Roman" w:hAnsi="Times New Roman" w:cs="Times New Roman"/>
          <w:color w:val="000000" w:themeColor="text1"/>
          <w:sz w:val="28"/>
          <w:szCs w:val="28"/>
        </w:rPr>
        <w:t>___</w:t>
      </w:r>
      <w:r w:rsidR="00F932C7" w:rsidRPr="00E30931">
        <w:rPr>
          <w:rFonts w:ascii="Times New Roman" w:eastAsia="Times New Roman" w:hAnsi="Times New Roman" w:cs="Times New Roman"/>
          <w:color w:val="000000" w:themeColor="text1"/>
          <w:sz w:val="28"/>
          <w:szCs w:val="28"/>
        </w:rPr>
        <w:t>_____________________________</w:t>
      </w:r>
      <w:r w:rsidR="005C5C8C" w:rsidRPr="00E30931">
        <w:rPr>
          <w:rFonts w:ascii="Times New Roman" w:eastAsia="Times New Roman" w:hAnsi="Times New Roman" w:cs="Times New Roman"/>
          <w:color w:val="000000" w:themeColor="text1"/>
          <w:sz w:val="28"/>
          <w:szCs w:val="28"/>
        </w:rPr>
        <w:t>,</w:t>
      </w:r>
    </w:p>
    <w:p w:rsidR="00215C20" w:rsidRPr="00E30931" w:rsidRDefault="00215C20" w:rsidP="00215C20">
      <w:pPr>
        <w:jc w:val="center"/>
        <w:rPr>
          <w:rFonts w:ascii="Times New Roman" w:eastAsia="Times New Roman" w:hAnsi="Times New Roman" w:cs="Times New Roman"/>
          <w:color w:val="000000" w:themeColor="text1"/>
          <w:sz w:val="28"/>
          <w:szCs w:val="28"/>
        </w:rPr>
      </w:pPr>
      <w:r w:rsidRPr="00E30931">
        <w:rPr>
          <w:rFonts w:ascii="Times New Roman" w:eastAsia="Times New Roman" w:hAnsi="Times New Roman" w:cs="Times New Roman"/>
          <w:color w:val="000000" w:themeColor="text1"/>
          <w:sz w:val="28"/>
          <w:szCs w:val="28"/>
        </w:rPr>
        <w:t>(должность, фамилия, имя, отчество)</w:t>
      </w:r>
    </w:p>
    <w:p w:rsidR="00215C20" w:rsidRPr="00E30931" w:rsidRDefault="00215C20" w:rsidP="008840AB">
      <w:pPr>
        <w:spacing w:after="0"/>
        <w:jc w:val="both"/>
        <w:rPr>
          <w:rFonts w:ascii="Times New Roman" w:eastAsia="Times New Roman" w:hAnsi="Times New Roman" w:cs="Times New Roman"/>
          <w:color w:val="000000" w:themeColor="text1"/>
          <w:sz w:val="28"/>
          <w:szCs w:val="28"/>
        </w:rPr>
      </w:pPr>
      <w:r w:rsidRPr="00E30931">
        <w:rPr>
          <w:rFonts w:ascii="Times New Roman" w:eastAsia="Times New Roman" w:hAnsi="Times New Roman" w:cs="Times New Roman"/>
          <w:color w:val="000000" w:themeColor="text1"/>
          <w:sz w:val="28"/>
          <w:szCs w:val="28"/>
        </w:rPr>
        <w:t>действующего на основании Устава Учреждения (Организации), и _______________________________________________________________________________________________________________________________</w:t>
      </w:r>
      <w:r w:rsidR="00F932C7" w:rsidRPr="00E30931">
        <w:rPr>
          <w:rFonts w:ascii="Times New Roman" w:eastAsia="Times New Roman" w:hAnsi="Times New Roman" w:cs="Times New Roman"/>
          <w:color w:val="000000" w:themeColor="text1"/>
          <w:sz w:val="28"/>
          <w:szCs w:val="28"/>
        </w:rPr>
        <w:t>_______</w:t>
      </w:r>
      <w:r w:rsidRPr="00E30931">
        <w:rPr>
          <w:rFonts w:ascii="Times New Roman" w:eastAsia="Times New Roman" w:hAnsi="Times New Roman" w:cs="Times New Roman"/>
          <w:color w:val="000000" w:themeColor="text1"/>
          <w:sz w:val="28"/>
          <w:szCs w:val="28"/>
        </w:rPr>
        <w:t>__</w:t>
      </w:r>
    </w:p>
    <w:p w:rsidR="00215C20" w:rsidRPr="00E30931" w:rsidRDefault="00215C20" w:rsidP="00215C20">
      <w:pPr>
        <w:jc w:val="center"/>
        <w:rPr>
          <w:rFonts w:ascii="Times New Roman" w:eastAsia="Times New Roman" w:hAnsi="Times New Roman" w:cs="Times New Roman"/>
          <w:color w:val="000000" w:themeColor="text1"/>
          <w:sz w:val="28"/>
          <w:szCs w:val="28"/>
        </w:rPr>
      </w:pPr>
      <w:r w:rsidRPr="00E30931">
        <w:rPr>
          <w:rFonts w:ascii="Times New Roman" w:eastAsia="Times New Roman" w:hAnsi="Times New Roman" w:cs="Times New Roman"/>
          <w:color w:val="000000" w:themeColor="text1"/>
          <w:sz w:val="28"/>
          <w:szCs w:val="28"/>
        </w:rPr>
        <w:t>(наименование органа исполнительной власти Высокогорского муниципального района)</w:t>
      </w:r>
    </w:p>
    <w:p w:rsidR="00215C20" w:rsidRPr="00E30931" w:rsidRDefault="00215C20" w:rsidP="008840AB">
      <w:pPr>
        <w:spacing w:after="0"/>
        <w:jc w:val="both"/>
        <w:rPr>
          <w:rFonts w:ascii="Times New Roman" w:eastAsia="Times New Roman" w:hAnsi="Times New Roman" w:cs="Times New Roman"/>
          <w:color w:val="000000" w:themeColor="text1"/>
          <w:sz w:val="28"/>
          <w:szCs w:val="28"/>
        </w:rPr>
      </w:pPr>
      <w:r w:rsidRPr="00E30931">
        <w:rPr>
          <w:rFonts w:ascii="Times New Roman" w:eastAsia="Times New Roman" w:hAnsi="Times New Roman" w:cs="Times New Roman"/>
          <w:color w:val="000000" w:themeColor="text1"/>
          <w:sz w:val="28"/>
          <w:szCs w:val="28"/>
        </w:rPr>
        <w:t xml:space="preserve">именуемого в дальнейшем Комитет, в лице ____________________________________________________________________ </w:t>
      </w:r>
    </w:p>
    <w:p w:rsidR="00215C20" w:rsidRPr="00E30931" w:rsidRDefault="00215C20" w:rsidP="00215C20">
      <w:pPr>
        <w:jc w:val="center"/>
        <w:rPr>
          <w:rFonts w:ascii="Times New Roman" w:eastAsia="Times New Roman" w:hAnsi="Times New Roman" w:cs="Times New Roman"/>
          <w:color w:val="000000" w:themeColor="text1"/>
          <w:sz w:val="28"/>
          <w:szCs w:val="28"/>
        </w:rPr>
      </w:pPr>
      <w:r w:rsidRPr="00E30931">
        <w:rPr>
          <w:rFonts w:ascii="Times New Roman" w:eastAsia="Times New Roman" w:hAnsi="Times New Roman" w:cs="Times New Roman"/>
          <w:color w:val="000000" w:themeColor="text1"/>
          <w:sz w:val="28"/>
          <w:szCs w:val="28"/>
        </w:rPr>
        <w:t>(должность, фамилия, имя, отчество)</w:t>
      </w:r>
    </w:p>
    <w:p w:rsidR="00215C20" w:rsidRPr="00E30931" w:rsidRDefault="00215C20" w:rsidP="00215C20">
      <w:pPr>
        <w:jc w:val="both"/>
        <w:rPr>
          <w:rFonts w:ascii="Times New Roman" w:eastAsia="Times New Roman" w:hAnsi="Times New Roman" w:cs="Times New Roman"/>
          <w:color w:val="000000" w:themeColor="text1"/>
          <w:sz w:val="28"/>
          <w:szCs w:val="28"/>
        </w:rPr>
      </w:pPr>
      <w:r w:rsidRPr="00E30931">
        <w:rPr>
          <w:rFonts w:ascii="Times New Roman" w:eastAsia="Times New Roman" w:hAnsi="Times New Roman" w:cs="Times New Roman"/>
          <w:color w:val="000000" w:themeColor="text1"/>
          <w:sz w:val="28"/>
          <w:szCs w:val="28"/>
        </w:rPr>
        <w:t>действующего на основании ________________________________________</w:t>
      </w:r>
    </w:p>
    <w:p w:rsidR="00215C20" w:rsidRPr="00E30931" w:rsidRDefault="00215C20" w:rsidP="00215C20">
      <w:pPr>
        <w:jc w:val="both"/>
        <w:rPr>
          <w:rFonts w:ascii="Times New Roman" w:eastAsia="Times New Roman" w:hAnsi="Times New Roman" w:cs="Times New Roman"/>
          <w:color w:val="000000" w:themeColor="text1"/>
          <w:sz w:val="28"/>
          <w:szCs w:val="28"/>
        </w:rPr>
      </w:pPr>
      <w:r w:rsidRPr="00E30931">
        <w:rPr>
          <w:rFonts w:ascii="Times New Roman" w:eastAsia="Times New Roman" w:hAnsi="Times New Roman" w:cs="Times New Roman"/>
          <w:color w:val="000000" w:themeColor="text1"/>
          <w:sz w:val="28"/>
          <w:szCs w:val="28"/>
        </w:rPr>
        <w:lastRenderedPageBreak/>
        <w:t>заключили настоящий договор о нижеследующем:</w:t>
      </w:r>
    </w:p>
    <w:p w:rsidR="00215C20" w:rsidRPr="00E30931" w:rsidRDefault="00215C20" w:rsidP="008840AB">
      <w:pPr>
        <w:spacing w:after="0"/>
        <w:jc w:val="center"/>
        <w:rPr>
          <w:rFonts w:ascii="Times New Roman" w:eastAsia="Times New Roman" w:hAnsi="Times New Roman" w:cs="Times New Roman"/>
          <w:color w:val="000000" w:themeColor="text1"/>
          <w:sz w:val="28"/>
          <w:szCs w:val="28"/>
        </w:rPr>
      </w:pPr>
      <w:r w:rsidRPr="00E30931">
        <w:rPr>
          <w:rFonts w:ascii="Times New Roman" w:eastAsia="Times New Roman" w:hAnsi="Times New Roman" w:cs="Times New Roman"/>
          <w:color w:val="000000" w:themeColor="text1"/>
          <w:sz w:val="28"/>
          <w:szCs w:val="28"/>
        </w:rPr>
        <w:t>1. Предмет договора</w:t>
      </w:r>
    </w:p>
    <w:p w:rsidR="00215C20" w:rsidRPr="00E30931" w:rsidRDefault="00215C20" w:rsidP="008840AB">
      <w:pPr>
        <w:spacing w:after="0"/>
        <w:ind w:firstLine="708"/>
        <w:jc w:val="both"/>
        <w:rPr>
          <w:rFonts w:ascii="Times New Roman" w:eastAsia="Times New Roman" w:hAnsi="Times New Roman" w:cs="Times New Roman"/>
          <w:color w:val="000000" w:themeColor="text1"/>
          <w:sz w:val="28"/>
          <w:szCs w:val="28"/>
        </w:rPr>
      </w:pPr>
      <w:r w:rsidRPr="00E30931">
        <w:rPr>
          <w:rFonts w:ascii="Times New Roman" w:eastAsia="Times New Roman" w:hAnsi="Times New Roman" w:cs="Times New Roman"/>
          <w:color w:val="000000" w:themeColor="text1"/>
          <w:sz w:val="28"/>
          <w:szCs w:val="28"/>
        </w:rPr>
        <w:t>1.1. Предметом настоящего договора является предоставление Молодому специалисту за счет средств муниципального бюджета единовременной</w:t>
      </w:r>
      <w:r w:rsidR="005951F1" w:rsidRPr="00E30931">
        <w:rPr>
          <w:rFonts w:ascii="Times New Roman" w:eastAsia="Times New Roman" w:hAnsi="Times New Roman" w:cs="Times New Roman"/>
          <w:color w:val="000000" w:themeColor="text1"/>
          <w:sz w:val="28"/>
          <w:szCs w:val="28"/>
        </w:rPr>
        <w:t xml:space="preserve"> материальной</w:t>
      </w:r>
      <w:r w:rsidRPr="00E30931">
        <w:rPr>
          <w:rFonts w:ascii="Times New Roman" w:eastAsia="Times New Roman" w:hAnsi="Times New Roman" w:cs="Times New Roman"/>
          <w:color w:val="000000" w:themeColor="text1"/>
          <w:sz w:val="28"/>
          <w:szCs w:val="28"/>
        </w:rPr>
        <w:t xml:space="preserve"> выплаты. </w:t>
      </w:r>
    </w:p>
    <w:p w:rsidR="00215C20" w:rsidRPr="00E30931" w:rsidRDefault="00215C20" w:rsidP="008840AB">
      <w:pPr>
        <w:spacing w:after="0"/>
        <w:ind w:firstLine="708"/>
        <w:jc w:val="both"/>
        <w:rPr>
          <w:rFonts w:ascii="Times New Roman" w:eastAsia="Times New Roman" w:hAnsi="Times New Roman" w:cs="Times New Roman"/>
          <w:color w:val="000000" w:themeColor="text1"/>
          <w:sz w:val="28"/>
          <w:szCs w:val="28"/>
        </w:rPr>
      </w:pPr>
      <w:r w:rsidRPr="00E30931">
        <w:rPr>
          <w:rFonts w:ascii="Times New Roman" w:eastAsia="Times New Roman" w:hAnsi="Times New Roman" w:cs="Times New Roman"/>
          <w:color w:val="000000" w:themeColor="text1"/>
          <w:sz w:val="28"/>
          <w:szCs w:val="28"/>
        </w:rPr>
        <w:t xml:space="preserve">1.2. Единовременная </w:t>
      </w:r>
      <w:r w:rsidR="005951F1" w:rsidRPr="00E30931">
        <w:rPr>
          <w:rFonts w:ascii="Times New Roman" w:eastAsia="Times New Roman" w:hAnsi="Times New Roman" w:cs="Times New Roman"/>
          <w:color w:val="000000" w:themeColor="text1"/>
          <w:sz w:val="28"/>
          <w:szCs w:val="28"/>
        </w:rPr>
        <w:t xml:space="preserve">материальная </w:t>
      </w:r>
      <w:r w:rsidRPr="00E30931">
        <w:rPr>
          <w:rFonts w:ascii="Times New Roman" w:eastAsia="Times New Roman" w:hAnsi="Times New Roman" w:cs="Times New Roman"/>
          <w:color w:val="000000" w:themeColor="text1"/>
          <w:sz w:val="28"/>
          <w:szCs w:val="28"/>
        </w:rPr>
        <w:t xml:space="preserve">выплата предоставляется в соответствии с </w:t>
      </w:r>
      <w:r w:rsidR="00F932C7" w:rsidRPr="00E30931">
        <w:rPr>
          <w:rFonts w:ascii="Times New Roman" w:eastAsia="Times New Roman" w:hAnsi="Times New Roman" w:cs="Times New Roman"/>
          <w:color w:val="000000" w:themeColor="text1"/>
          <w:sz w:val="28"/>
          <w:szCs w:val="28"/>
        </w:rPr>
        <w:t>Порядком предоставления единовременной материальной выплаты медицинским работникам -молодым специалистам медицинских учреждений системы здравоохранения Высокогорского муниципального района Республики Татарстан</w:t>
      </w:r>
      <w:r w:rsidRPr="00E30931">
        <w:rPr>
          <w:rFonts w:ascii="Times New Roman" w:eastAsia="Times New Roman" w:hAnsi="Times New Roman" w:cs="Times New Roman"/>
          <w:color w:val="000000" w:themeColor="text1"/>
          <w:sz w:val="28"/>
          <w:szCs w:val="28"/>
        </w:rPr>
        <w:t xml:space="preserve">, утвержденным постановлением Исполнительного комитета Высокогорского муниципального района от _ </w:t>
      </w:r>
      <w:r w:rsidR="005C5C8C" w:rsidRPr="00E30931">
        <w:rPr>
          <w:rFonts w:ascii="Times New Roman" w:eastAsia="Times New Roman" w:hAnsi="Times New Roman" w:cs="Times New Roman"/>
          <w:color w:val="000000" w:themeColor="text1"/>
          <w:sz w:val="28"/>
          <w:szCs w:val="28"/>
        </w:rPr>
        <w:t>______</w:t>
      </w:r>
      <w:r w:rsidRPr="00E30931">
        <w:rPr>
          <w:rFonts w:ascii="Times New Roman" w:eastAsia="Times New Roman" w:hAnsi="Times New Roman" w:cs="Times New Roman"/>
          <w:color w:val="000000" w:themeColor="text1"/>
          <w:sz w:val="28"/>
          <w:szCs w:val="28"/>
        </w:rPr>
        <w:t xml:space="preserve">20 ____ года и трудоустроенным в </w:t>
      </w:r>
      <w:r w:rsidR="00496D92" w:rsidRPr="00E30931">
        <w:rPr>
          <w:rFonts w:ascii="Times New Roman" w:eastAsia="Times New Roman" w:hAnsi="Times New Roman" w:cs="Times New Roman"/>
          <w:color w:val="000000" w:themeColor="text1"/>
          <w:sz w:val="28"/>
          <w:szCs w:val="28"/>
        </w:rPr>
        <w:t>Государственное автономное учреждение здравоохранения «Высокогорская центральная районная больница»</w:t>
      </w:r>
      <w:r w:rsidRPr="00E30931">
        <w:rPr>
          <w:rFonts w:ascii="Times New Roman" w:eastAsia="Times New Roman" w:hAnsi="Times New Roman" w:cs="Times New Roman"/>
          <w:color w:val="000000" w:themeColor="text1"/>
          <w:sz w:val="28"/>
          <w:szCs w:val="28"/>
        </w:rPr>
        <w:t xml:space="preserve">. </w:t>
      </w:r>
    </w:p>
    <w:p w:rsidR="00215C20" w:rsidRPr="00E30931" w:rsidRDefault="00215C20" w:rsidP="008840AB">
      <w:pPr>
        <w:spacing w:after="0"/>
        <w:ind w:firstLine="708"/>
        <w:jc w:val="both"/>
        <w:rPr>
          <w:rFonts w:ascii="Times New Roman" w:eastAsia="Times New Roman" w:hAnsi="Times New Roman" w:cs="Times New Roman"/>
          <w:color w:val="000000" w:themeColor="text1"/>
          <w:sz w:val="28"/>
          <w:szCs w:val="28"/>
        </w:rPr>
      </w:pPr>
      <w:r w:rsidRPr="00E30931">
        <w:rPr>
          <w:rFonts w:ascii="Times New Roman" w:eastAsia="Times New Roman" w:hAnsi="Times New Roman" w:cs="Times New Roman"/>
          <w:color w:val="000000" w:themeColor="text1"/>
          <w:sz w:val="28"/>
          <w:szCs w:val="28"/>
        </w:rPr>
        <w:t xml:space="preserve">1.3. Размер единовременной </w:t>
      </w:r>
      <w:r w:rsidR="005951F1" w:rsidRPr="00E30931">
        <w:rPr>
          <w:rFonts w:ascii="Times New Roman" w:eastAsia="Times New Roman" w:hAnsi="Times New Roman" w:cs="Times New Roman"/>
          <w:color w:val="000000" w:themeColor="text1"/>
          <w:sz w:val="28"/>
          <w:szCs w:val="28"/>
        </w:rPr>
        <w:t xml:space="preserve">материальной </w:t>
      </w:r>
      <w:r w:rsidRPr="00E30931">
        <w:rPr>
          <w:rFonts w:ascii="Times New Roman" w:eastAsia="Times New Roman" w:hAnsi="Times New Roman" w:cs="Times New Roman"/>
          <w:color w:val="000000" w:themeColor="text1"/>
          <w:sz w:val="28"/>
          <w:szCs w:val="28"/>
        </w:rPr>
        <w:t xml:space="preserve">денежной выплаты составляет 100 000 (сто тысяч) </w:t>
      </w:r>
      <w:r w:rsidR="00F932C7" w:rsidRPr="00E30931">
        <w:rPr>
          <w:rFonts w:ascii="Times New Roman" w:eastAsia="Times New Roman" w:hAnsi="Times New Roman" w:cs="Times New Roman"/>
          <w:color w:val="000000" w:themeColor="text1"/>
          <w:sz w:val="28"/>
          <w:szCs w:val="28"/>
        </w:rPr>
        <w:t xml:space="preserve">рублей (или 50 000 (пятьдесят тысяч) рублей). </w:t>
      </w:r>
    </w:p>
    <w:p w:rsidR="00F932C7" w:rsidRPr="00E30931" w:rsidRDefault="00F932C7" w:rsidP="008840AB">
      <w:pPr>
        <w:spacing w:after="0"/>
        <w:ind w:firstLine="708"/>
        <w:jc w:val="both"/>
        <w:rPr>
          <w:rFonts w:ascii="Times New Roman" w:eastAsia="Times New Roman" w:hAnsi="Times New Roman" w:cs="Times New Roman"/>
          <w:color w:val="000000" w:themeColor="text1"/>
          <w:sz w:val="28"/>
          <w:szCs w:val="28"/>
        </w:rPr>
      </w:pPr>
    </w:p>
    <w:p w:rsidR="00215C20" w:rsidRPr="00E30931" w:rsidRDefault="00215C20" w:rsidP="008840AB">
      <w:pPr>
        <w:spacing w:after="0"/>
        <w:jc w:val="center"/>
        <w:rPr>
          <w:rFonts w:ascii="Times New Roman" w:eastAsia="Times New Roman" w:hAnsi="Times New Roman" w:cs="Times New Roman"/>
          <w:color w:val="000000" w:themeColor="text1"/>
          <w:sz w:val="28"/>
          <w:szCs w:val="28"/>
        </w:rPr>
      </w:pPr>
      <w:r w:rsidRPr="00E30931">
        <w:rPr>
          <w:rFonts w:ascii="Times New Roman" w:eastAsia="Times New Roman" w:hAnsi="Times New Roman" w:cs="Times New Roman"/>
          <w:color w:val="000000" w:themeColor="text1"/>
          <w:sz w:val="28"/>
          <w:szCs w:val="28"/>
        </w:rPr>
        <w:t>2. Права и обязанности сторон.</w:t>
      </w:r>
    </w:p>
    <w:p w:rsidR="009472D0" w:rsidRPr="00E30931" w:rsidRDefault="009472D0" w:rsidP="008840AB">
      <w:pPr>
        <w:spacing w:after="0"/>
        <w:jc w:val="center"/>
        <w:rPr>
          <w:rFonts w:ascii="Times New Roman" w:eastAsia="Times New Roman" w:hAnsi="Times New Roman" w:cs="Times New Roman"/>
          <w:color w:val="000000" w:themeColor="text1"/>
          <w:sz w:val="28"/>
          <w:szCs w:val="28"/>
        </w:rPr>
      </w:pPr>
    </w:p>
    <w:p w:rsidR="00215C20" w:rsidRPr="00E30931" w:rsidRDefault="00215C20" w:rsidP="008840AB">
      <w:pPr>
        <w:spacing w:after="0"/>
        <w:ind w:firstLine="708"/>
        <w:jc w:val="both"/>
        <w:rPr>
          <w:rFonts w:ascii="Times New Roman" w:eastAsia="Times New Roman" w:hAnsi="Times New Roman" w:cs="Times New Roman"/>
          <w:color w:val="000000" w:themeColor="text1"/>
          <w:sz w:val="28"/>
          <w:szCs w:val="28"/>
        </w:rPr>
      </w:pPr>
      <w:r w:rsidRPr="00E30931">
        <w:rPr>
          <w:rFonts w:ascii="Times New Roman" w:eastAsia="Times New Roman" w:hAnsi="Times New Roman" w:cs="Times New Roman"/>
          <w:color w:val="000000" w:themeColor="text1"/>
          <w:sz w:val="28"/>
          <w:szCs w:val="28"/>
        </w:rPr>
        <w:t xml:space="preserve">2.1. Молодой специалист обязан: </w:t>
      </w:r>
    </w:p>
    <w:p w:rsidR="00215C20" w:rsidRPr="00E30931" w:rsidRDefault="00215C20" w:rsidP="008840AB">
      <w:pPr>
        <w:spacing w:after="0"/>
        <w:ind w:firstLine="708"/>
        <w:jc w:val="both"/>
        <w:rPr>
          <w:rFonts w:ascii="Times New Roman" w:eastAsia="Times New Roman" w:hAnsi="Times New Roman" w:cs="Times New Roman"/>
          <w:color w:val="000000" w:themeColor="text1"/>
          <w:sz w:val="28"/>
          <w:szCs w:val="28"/>
        </w:rPr>
      </w:pPr>
      <w:r w:rsidRPr="00E30931">
        <w:rPr>
          <w:rFonts w:ascii="Times New Roman" w:eastAsia="Times New Roman" w:hAnsi="Times New Roman" w:cs="Times New Roman"/>
          <w:color w:val="000000" w:themeColor="text1"/>
          <w:sz w:val="28"/>
          <w:szCs w:val="28"/>
        </w:rPr>
        <w:t>2.1.2. Добросовестно исполнять свои трудовые обязанности, в соответствии с трудовым договором N _____ от "_______ 20____ года, заключенным между</w:t>
      </w:r>
      <w:r w:rsidR="00496D92" w:rsidRPr="00E30931">
        <w:rPr>
          <w:rFonts w:ascii="Times New Roman" w:eastAsia="Times New Roman" w:hAnsi="Times New Roman" w:cs="Times New Roman"/>
          <w:color w:val="000000" w:themeColor="text1"/>
          <w:sz w:val="28"/>
          <w:szCs w:val="28"/>
        </w:rPr>
        <w:t xml:space="preserve"> </w:t>
      </w:r>
      <w:r w:rsidRPr="00E30931">
        <w:rPr>
          <w:rFonts w:ascii="Times New Roman" w:eastAsia="Times New Roman" w:hAnsi="Times New Roman" w:cs="Times New Roman"/>
          <w:color w:val="000000" w:themeColor="text1"/>
          <w:sz w:val="28"/>
          <w:szCs w:val="28"/>
        </w:rPr>
        <w:t xml:space="preserve">Молодым специалистом и Учреждением (Организацией), на условиях нормальной продолжительности рабочего времени, установленной трудовым законодательством для данной категории работников (не менее одной ставки) (далее - Трудовой договор). </w:t>
      </w:r>
    </w:p>
    <w:p w:rsidR="00215C20" w:rsidRPr="00E30931" w:rsidRDefault="00215C20" w:rsidP="008840AB">
      <w:pPr>
        <w:spacing w:after="0"/>
        <w:ind w:firstLine="708"/>
        <w:jc w:val="both"/>
        <w:rPr>
          <w:rFonts w:ascii="Times New Roman" w:eastAsia="Times New Roman" w:hAnsi="Times New Roman" w:cs="Times New Roman"/>
          <w:color w:val="000000" w:themeColor="text1"/>
          <w:sz w:val="28"/>
          <w:szCs w:val="28"/>
        </w:rPr>
      </w:pPr>
      <w:r w:rsidRPr="00E30931">
        <w:rPr>
          <w:rFonts w:ascii="Times New Roman" w:eastAsia="Times New Roman" w:hAnsi="Times New Roman" w:cs="Times New Roman"/>
          <w:color w:val="000000" w:themeColor="text1"/>
          <w:sz w:val="28"/>
          <w:szCs w:val="28"/>
        </w:rPr>
        <w:t>2.1.3. Отработать в Организации не менее 3 лет с момента заключения трудового договора</w:t>
      </w:r>
      <w:r w:rsidR="008C6ADC" w:rsidRPr="00E30931">
        <w:rPr>
          <w:rFonts w:ascii="Times New Roman" w:eastAsia="Times New Roman" w:hAnsi="Times New Roman" w:cs="Times New Roman"/>
          <w:color w:val="000000" w:themeColor="text1"/>
          <w:sz w:val="28"/>
          <w:szCs w:val="28"/>
        </w:rPr>
        <w:t xml:space="preserve"> по штатной должности медицинского работника на должностях специалистов соответственно с продолжительностью рабочего времени не менее чем на одну ставку в одном или нескольких учреждениях, в том числе на различных должностях (из них не менее половины (одной) ставки на одной должности)</w:t>
      </w:r>
    </w:p>
    <w:p w:rsidR="00215C20" w:rsidRPr="00E30931" w:rsidRDefault="00215C20" w:rsidP="008840AB">
      <w:pPr>
        <w:spacing w:after="0"/>
        <w:ind w:firstLine="708"/>
        <w:jc w:val="both"/>
        <w:rPr>
          <w:rFonts w:ascii="Times New Roman" w:eastAsia="Times New Roman" w:hAnsi="Times New Roman" w:cs="Times New Roman"/>
          <w:color w:val="000000" w:themeColor="text1"/>
          <w:sz w:val="28"/>
          <w:szCs w:val="28"/>
        </w:rPr>
      </w:pPr>
      <w:r w:rsidRPr="00E30931">
        <w:rPr>
          <w:rFonts w:ascii="Times New Roman" w:eastAsia="Times New Roman" w:hAnsi="Times New Roman" w:cs="Times New Roman"/>
          <w:color w:val="000000" w:themeColor="text1"/>
          <w:sz w:val="28"/>
          <w:szCs w:val="28"/>
        </w:rPr>
        <w:t xml:space="preserve">2.1.4. Представлять информацию об исполнении обязательств по настоящему договору по запросам Комитета в сроки, указанные в запросе. </w:t>
      </w:r>
    </w:p>
    <w:p w:rsidR="00215C20" w:rsidRPr="00E30931" w:rsidRDefault="00215C20" w:rsidP="008840AB">
      <w:pPr>
        <w:spacing w:after="0"/>
        <w:ind w:firstLine="708"/>
        <w:jc w:val="both"/>
        <w:rPr>
          <w:rFonts w:ascii="Times New Roman" w:eastAsia="Times New Roman" w:hAnsi="Times New Roman" w:cs="Times New Roman"/>
          <w:color w:val="000000" w:themeColor="text1"/>
          <w:sz w:val="28"/>
          <w:szCs w:val="28"/>
        </w:rPr>
      </w:pPr>
      <w:r w:rsidRPr="00E30931">
        <w:rPr>
          <w:rFonts w:ascii="Times New Roman" w:eastAsia="Times New Roman" w:hAnsi="Times New Roman" w:cs="Times New Roman"/>
          <w:color w:val="000000" w:themeColor="text1"/>
          <w:sz w:val="28"/>
          <w:szCs w:val="28"/>
        </w:rPr>
        <w:t>2.1.5. Не менее чем за две недели до предполагаемой даты расторжения Трудового договора в письменном виде сообщить Учреждению (Организации) и Комитету о намерении досрочно расторгнуть Трудовой договор, либо перейт</w:t>
      </w:r>
      <w:r w:rsidR="00496D92" w:rsidRPr="00E30931">
        <w:rPr>
          <w:rFonts w:ascii="Times New Roman" w:eastAsia="Times New Roman" w:hAnsi="Times New Roman" w:cs="Times New Roman"/>
          <w:color w:val="000000" w:themeColor="text1"/>
          <w:sz w:val="28"/>
          <w:szCs w:val="28"/>
        </w:rPr>
        <w:t>и в другое государственное учреждение (медицинск</w:t>
      </w:r>
      <w:r w:rsidRPr="00E30931">
        <w:rPr>
          <w:rFonts w:ascii="Times New Roman" w:eastAsia="Times New Roman" w:hAnsi="Times New Roman" w:cs="Times New Roman"/>
          <w:color w:val="000000" w:themeColor="text1"/>
          <w:sz w:val="28"/>
          <w:szCs w:val="28"/>
        </w:rPr>
        <w:t xml:space="preserve">ую организацию) по переводу, либо изменить условие Трудового договора о работе на условиях нормальной продолжительности рабочего времени, установленной трудовым законодательством для данной категории работников (не менее одной ставки). </w:t>
      </w:r>
    </w:p>
    <w:p w:rsidR="00215C20" w:rsidRPr="00E30931" w:rsidRDefault="00215C20" w:rsidP="008840AB">
      <w:pPr>
        <w:spacing w:after="0"/>
        <w:ind w:firstLine="708"/>
        <w:jc w:val="both"/>
        <w:rPr>
          <w:rFonts w:ascii="Times New Roman" w:eastAsia="Times New Roman" w:hAnsi="Times New Roman" w:cs="Times New Roman"/>
          <w:color w:val="000000" w:themeColor="text1"/>
          <w:sz w:val="28"/>
          <w:szCs w:val="28"/>
        </w:rPr>
      </w:pPr>
      <w:r w:rsidRPr="00E30931">
        <w:rPr>
          <w:rFonts w:ascii="Times New Roman" w:eastAsia="Times New Roman" w:hAnsi="Times New Roman" w:cs="Times New Roman"/>
          <w:color w:val="000000" w:themeColor="text1"/>
          <w:sz w:val="28"/>
          <w:szCs w:val="28"/>
        </w:rPr>
        <w:lastRenderedPageBreak/>
        <w:t xml:space="preserve">2.1.6. Не менее чем за две недели до предполагаемой даты расторжения Трудового договора в письменном виде сообщить Учреждению (Организации) и Комитету об изменении указанных в настоящем договоре реквизитов своего банковского счета, номера телефона (факса) и/или почтового адреса. </w:t>
      </w:r>
    </w:p>
    <w:p w:rsidR="00215C20" w:rsidRPr="00E30931" w:rsidRDefault="00215C20" w:rsidP="008840AB">
      <w:pPr>
        <w:spacing w:after="0"/>
        <w:ind w:firstLine="708"/>
        <w:jc w:val="both"/>
        <w:rPr>
          <w:rFonts w:ascii="Times New Roman" w:eastAsia="Times New Roman" w:hAnsi="Times New Roman" w:cs="Times New Roman"/>
          <w:color w:val="000000" w:themeColor="text1"/>
          <w:sz w:val="28"/>
          <w:szCs w:val="28"/>
        </w:rPr>
      </w:pPr>
      <w:r w:rsidRPr="00E30931">
        <w:rPr>
          <w:rFonts w:ascii="Times New Roman" w:eastAsia="Times New Roman" w:hAnsi="Times New Roman" w:cs="Times New Roman"/>
          <w:color w:val="000000" w:themeColor="text1"/>
          <w:sz w:val="28"/>
          <w:szCs w:val="28"/>
        </w:rPr>
        <w:t xml:space="preserve">2.1.7. Не предпринимать меры к заключению нового договора о предоставлении социальной поддержки молодому специалисту в течение срока действия настоящего договора и после его прекращения (досрочного расторжения) независимо от оснований его прекращения (расторжения). </w:t>
      </w:r>
    </w:p>
    <w:p w:rsidR="00215C20" w:rsidRPr="00E30931" w:rsidRDefault="00215C20" w:rsidP="008840AB">
      <w:pPr>
        <w:spacing w:after="0"/>
        <w:ind w:firstLine="708"/>
        <w:jc w:val="both"/>
        <w:rPr>
          <w:rFonts w:ascii="Times New Roman" w:eastAsia="Times New Roman" w:hAnsi="Times New Roman" w:cs="Times New Roman"/>
          <w:color w:val="000000" w:themeColor="text1"/>
          <w:sz w:val="28"/>
          <w:szCs w:val="28"/>
        </w:rPr>
      </w:pPr>
      <w:r w:rsidRPr="00E30931">
        <w:rPr>
          <w:rFonts w:ascii="Times New Roman" w:eastAsia="Times New Roman" w:hAnsi="Times New Roman" w:cs="Times New Roman"/>
          <w:color w:val="000000" w:themeColor="text1"/>
          <w:sz w:val="28"/>
          <w:szCs w:val="28"/>
        </w:rPr>
        <w:t>2.1.8. В случае прекращения трудового договора до истечения 3-летнего срока, а также неисполнения обязательств, молодой специалист возвращает денежные средства, затраченные на единовременную</w:t>
      </w:r>
      <w:r w:rsidR="005951F1" w:rsidRPr="00E30931">
        <w:rPr>
          <w:rFonts w:ascii="Times New Roman" w:eastAsia="Times New Roman" w:hAnsi="Times New Roman" w:cs="Times New Roman"/>
          <w:b/>
          <w:color w:val="000000" w:themeColor="text1"/>
          <w:sz w:val="28"/>
          <w:szCs w:val="28"/>
        </w:rPr>
        <w:t xml:space="preserve"> </w:t>
      </w:r>
      <w:r w:rsidR="005951F1" w:rsidRPr="00E30931">
        <w:rPr>
          <w:rFonts w:ascii="Times New Roman" w:eastAsia="Times New Roman" w:hAnsi="Times New Roman" w:cs="Times New Roman"/>
          <w:color w:val="000000" w:themeColor="text1"/>
          <w:sz w:val="28"/>
          <w:szCs w:val="28"/>
        </w:rPr>
        <w:t>материальную</w:t>
      </w:r>
      <w:r w:rsidRPr="00E30931">
        <w:rPr>
          <w:rFonts w:ascii="Times New Roman" w:eastAsia="Times New Roman" w:hAnsi="Times New Roman" w:cs="Times New Roman"/>
          <w:color w:val="000000" w:themeColor="text1"/>
          <w:sz w:val="28"/>
          <w:szCs w:val="28"/>
        </w:rPr>
        <w:t xml:space="preserve"> выплату, в местный бюджет в полном объеме в 30-дневный срок со дня прекращения трудового договора. </w:t>
      </w:r>
    </w:p>
    <w:p w:rsidR="00215C20" w:rsidRPr="00E30931" w:rsidRDefault="00215C20" w:rsidP="008840AB">
      <w:pPr>
        <w:spacing w:after="0"/>
        <w:ind w:firstLine="708"/>
        <w:jc w:val="both"/>
        <w:rPr>
          <w:rFonts w:ascii="Times New Roman" w:eastAsia="Times New Roman" w:hAnsi="Times New Roman" w:cs="Times New Roman"/>
          <w:color w:val="000000" w:themeColor="text1"/>
          <w:sz w:val="28"/>
          <w:szCs w:val="28"/>
        </w:rPr>
      </w:pPr>
      <w:r w:rsidRPr="00E30931">
        <w:rPr>
          <w:rFonts w:ascii="Times New Roman" w:eastAsia="Times New Roman" w:hAnsi="Times New Roman" w:cs="Times New Roman"/>
          <w:color w:val="000000" w:themeColor="text1"/>
          <w:sz w:val="28"/>
          <w:szCs w:val="28"/>
        </w:rPr>
        <w:t xml:space="preserve">2.1.9. Молодой специалист гарантирует, что ранее с ним не заключался договор о предоставлении социальной поддержки молодому специалисту, в том числе с участием другого органа исполнительной власти Высокогорского муниципального района и/или государственного (муниципального) учреждения (организации). </w:t>
      </w:r>
    </w:p>
    <w:p w:rsidR="00215C20" w:rsidRPr="00E30931" w:rsidRDefault="00215C20" w:rsidP="008840AB">
      <w:pPr>
        <w:spacing w:after="0"/>
        <w:ind w:firstLine="708"/>
        <w:rPr>
          <w:rFonts w:ascii="Times New Roman" w:eastAsia="Times New Roman" w:hAnsi="Times New Roman" w:cs="Times New Roman"/>
          <w:color w:val="000000" w:themeColor="text1"/>
          <w:sz w:val="28"/>
          <w:szCs w:val="28"/>
        </w:rPr>
      </w:pPr>
      <w:r w:rsidRPr="00E30931">
        <w:rPr>
          <w:rFonts w:ascii="Times New Roman" w:eastAsia="Times New Roman" w:hAnsi="Times New Roman" w:cs="Times New Roman"/>
          <w:color w:val="000000" w:themeColor="text1"/>
          <w:sz w:val="28"/>
          <w:szCs w:val="28"/>
        </w:rPr>
        <w:t xml:space="preserve">2.2. Комитет обязуется: </w:t>
      </w:r>
    </w:p>
    <w:p w:rsidR="00215C20" w:rsidRPr="00E30931" w:rsidRDefault="00215C20" w:rsidP="008840AB">
      <w:pPr>
        <w:spacing w:after="0"/>
        <w:ind w:firstLine="708"/>
        <w:jc w:val="both"/>
        <w:rPr>
          <w:rFonts w:ascii="Times New Roman" w:eastAsia="Times New Roman" w:hAnsi="Times New Roman" w:cs="Times New Roman"/>
          <w:color w:val="000000" w:themeColor="text1"/>
          <w:sz w:val="28"/>
          <w:szCs w:val="28"/>
        </w:rPr>
      </w:pPr>
      <w:r w:rsidRPr="00E30931">
        <w:rPr>
          <w:rFonts w:ascii="Times New Roman" w:eastAsia="Times New Roman" w:hAnsi="Times New Roman" w:cs="Times New Roman"/>
          <w:color w:val="000000" w:themeColor="text1"/>
          <w:sz w:val="28"/>
          <w:szCs w:val="28"/>
        </w:rPr>
        <w:t xml:space="preserve">2.2.1. В случаях, определенных </w:t>
      </w:r>
      <w:r w:rsidR="008C6ADC" w:rsidRPr="00E30931">
        <w:rPr>
          <w:rFonts w:ascii="Times New Roman" w:eastAsia="Times New Roman" w:hAnsi="Times New Roman" w:cs="Times New Roman"/>
          <w:color w:val="000000" w:themeColor="text1"/>
          <w:sz w:val="28"/>
          <w:szCs w:val="28"/>
        </w:rPr>
        <w:t>Порядком предоставления единовременной материальной выплаты медицинским работникам -молодым специалистам медицинских учреждений системы здравоохранения Высокогорского муниципального района Республики Татарстан</w:t>
      </w:r>
      <w:r w:rsidRPr="00E30931">
        <w:rPr>
          <w:rFonts w:ascii="Times New Roman" w:eastAsia="Times New Roman" w:hAnsi="Times New Roman" w:cs="Times New Roman"/>
          <w:color w:val="000000" w:themeColor="text1"/>
          <w:sz w:val="28"/>
          <w:szCs w:val="28"/>
        </w:rPr>
        <w:t xml:space="preserve">, утвержденным постановлением Исполнительного комитета Высокогорского муниципального района от ________ 20___ года № ________, обеспечить единовременную </w:t>
      </w:r>
      <w:r w:rsidR="005951F1" w:rsidRPr="00E30931">
        <w:rPr>
          <w:rFonts w:ascii="Times New Roman" w:eastAsia="Times New Roman" w:hAnsi="Times New Roman" w:cs="Times New Roman"/>
          <w:color w:val="000000" w:themeColor="text1"/>
          <w:sz w:val="28"/>
          <w:szCs w:val="28"/>
        </w:rPr>
        <w:t xml:space="preserve">материальную </w:t>
      </w:r>
      <w:r w:rsidRPr="00E30931">
        <w:rPr>
          <w:rFonts w:ascii="Times New Roman" w:eastAsia="Times New Roman" w:hAnsi="Times New Roman" w:cs="Times New Roman"/>
          <w:color w:val="000000" w:themeColor="text1"/>
          <w:sz w:val="28"/>
          <w:szCs w:val="28"/>
        </w:rPr>
        <w:t xml:space="preserve">выплату Молодому специалисту в размере 100 000 (сто тысяч) </w:t>
      </w:r>
      <w:r w:rsidR="00C96A92" w:rsidRPr="00E30931">
        <w:rPr>
          <w:rFonts w:ascii="Times New Roman" w:eastAsia="Times New Roman" w:hAnsi="Times New Roman" w:cs="Times New Roman"/>
          <w:color w:val="000000" w:themeColor="text1"/>
          <w:sz w:val="28"/>
          <w:szCs w:val="28"/>
        </w:rPr>
        <w:t>или</w:t>
      </w:r>
      <w:r w:rsidR="008C6ADC" w:rsidRPr="00E30931">
        <w:rPr>
          <w:rFonts w:ascii="Times New Roman" w:eastAsia="Times New Roman" w:hAnsi="Times New Roman" w:cs="Times New Roman"/>
          <w:color w:val="000000" w:themeColor="text1"/>
          <w:sz w:val="28"/>
          <w:szCs w:val="28"/>
        </w:rPr>
        <w:t xml:space="preserve"> 50</w:t>
      </w:r>
      <w:r w:rsidR="00C96A92" w:rsidRPr="00E30931">
        <w:rPr>
          <w:rFonts w:ascii="Times New Roman" w:eastAsia="Times New Roman" w:hAnsi="Times New Roman" w:cs="Times New Roman"/>
          <w:color w:val="000000" w:themeColor="text1"/>
          <w:sz w:val="28"/>
          <w:szCs w:val="28"/>
        </w:rPr>
        <w:t xml:space="preserve"> 000</w:t>
      </w:r>
      <w:r w:rsidR="008C6ADC" w:rsidRPr="00E30931">
        <w:rPr>
          <w:rFonts w:ascii="Times New Roman" w:eastAsia="Times New Roman" w:hAnsi="Times New Roman" w:cs="Times New Roman"/>
          <w:color w:val="000000" w:themeColor="text1"/>
          <w:sz w:val="28"/>
          <w:szCs w:val="28"/>
        </w:rPr>
        <w:t xml:space="preserve"> </w:t>
      </w:r>
      <w:r w:rsidRPr="00E30931">
        <w:rPr>
          <w:rFonts w:ascii="Times New Roman" w:eastAsia="Times New Roman" w:hAnsi="Times New Roman" w:cs="Times New Roman"/>
          <w:color w:val="000000" w:themeColor="text1"/>
          <w:sz w:val="28"/>
          <w:szCs w:val="28"/>
        </w:rPr>
        <w:t xml:space="preserve">рублей </w:t>
      </w:r>
      <w:r w:rsidR="00C96A92" w:rsidRPr="00E30931">
        <w:rPr>
          <w:rFonts w:ascii="Times New Roman" w:eastAsia="Times New Roman" w:hAnsi="Times New Roman" w:cs="Times New Roman"/>
          <w:color w:val="000000" w:themeColor="text1"/>
          <w:sz w:val="28"/>
          <w:szCs w:val="28"/>
        </w:rPr>
        <w:t xml:space="preserve"> (пятьдесят тысяч) </w:t>
      </w:r>
      <w:r w:rsidRPr="00E30931">
        <w:rPr>
          <w:rFonts w:ascii="Times New Roman" w:eastAsia="Times New Roman" w:hAnsi="Times New Roman" w:cs="Times New Roman"/>
          <w:color w:val="000000" w:themeColor="text1"/>
          <w:sz w:val="28"/>
          <w:szCs w:val="28"/>
        </w:rPr>
        <w:t xml:space="preserve">(с учетом оплаты страховых взносов и налога на доходы физических лиц) путем перечисления указанной суммы на банковский счет в течение 60 рабочих дней со дня заключения договора о предоставлении единовременной </w:t>
      </w:r>
      <w:r w:rsidR="005951F1" w:rsidRPr="00E30931">
        <w:rPr>
          <w:rFonts w:ascii="Times New Roman" w:eastAsia="Times New Roman" w:hAnsi="Times New Roman" w:cs="Times New Roman"/>
          <w:color w:val="000000" w:themeColor="text1"/>
          <w:sz w:val="28"/>
          <w:szCs w:val="28"/>
        </w:rPr>
        <w:t xml:space="preserve">материальной </w:t>
      </w:r>
      <w:r w:rsidRPr="00E30931">
        <w:rPr>
          <w:rFonts w:ascii="Times New Roman" w:eastAsia="Times New Roman" w:hAnsi="Times New Roman" w:cs="Times New Roman"/>
          <w:color w:val="000000" w:themeColor="text1"/>
          <w:sz w:val="28"/>
          <w:szCs w:val="28"/>
        </w:rPr>
        <w:t xml:space="preserve">выплаты. </w:t>
      </w:r>
    </w:p>
    <w:p w:rsidR="00215C20" w:rsidRPr="00E30931" w:rsidRDefault="00215C20" w:rsidP="008840AB">
      <w:pPr>
        <w:spacing w:after="0"/>
        <w:ind w:firstLine="708"/>
        <w:jc w:val="both"/>
        <w:rPr>
          <w:rFonts w:ascii="Times New Roman" w:eastAsia="Times New Roman" w:hAnsi="Times New Roman" w:cs="Times New Roman"/>
          <w:color w:val="000000" w:themeColor="text1"/>
          <w:sz w:val="28"/>
          <w:szCs w:val="28"/>
        </w:rPr>
      </w:pPr>
      <w:r w:rsidRPr="00E30931">
        <w:rPr>
          <w:rFonts w:ascii="Times New Roman" w:eastAsia="Times New Roman" w:hAnsi="Times New Roman" w:cs="Times New Roman"/>
          <w:color w:val="000000" w:themeColor="text1"/>
          <w:sz w:val="28"/>
          <w:szCs w:val="28"/>
        </w:rPr>
        <w:t xml:space="preserve">2.2.2. Письменно сообщить Молодому специалисту и Учреждению (Организации) об отмене или признании судом, противоречащим закону постановления Исполнительного комитета Высокогорского муниципального района от _________ 20______ года № _________ </w:t>
      </w:r>
      <w:r w:rsidR="008A6042" w:rsidRPr="00E30931">
        <w:rPr>
          <w:rFonts w:ascii="Times New Roman" w:eastAsia="Times New Roman" w:hAnsi="Times New Roman" w:cs="Times New Roman"/>
          <w:color w:val="000000" w:themeColor="text1"/>
          <w:sz w:val="28"/>
          <w:szCs w:val="28"/>
        </w:rPr>
        <w:t xml:space="preserve">«Об утверждении муниципальной программы </w:t>
      </w:r>
      <w:r w:rsidRPr="00E30931">
        <w:rPr>
          <w:rFonts w:ascii="Times New Roman" w:eastAsia="Times New Roman" w:hAnsi="Times New Roman" w:cs="Times New Roman"/>
          <w:color w:val="000000" w:themeColor="text1"/>
          <w:sz w:val="28"/>
          <w:szCs w:val="28"/>
        </w:rPr>
        <w:t>«</w:t>
      </w:r>
      <w:r w:rsidR="00C96A92" w:rsidRPr="00E30931">
        <w:rPr>
          <w:rFonts w:ascii="Times New Roman" w:eastAsia="Times New Roman" w:hAnsi="Times New Roman" w:cs="Times New Roman"/>
          <w:color w:val="000000" w:themeColor="text1"/>
          <w:sz w:val="28"/>
          <w:szCs w:val="28"/>
        </w:rPr>
        <w:t>Привлечение и закрепление молодых специалистов на территории Высокогорского муниципального района на 2025-2026 годы в сфере здравоохранения</w:t>
      </w:r>
      <w:r w:rsidRPr="00E30931">
        <w:rPr>
          <w:rFonts w:ascii="Times New Roman" w:eastAsia="Times New Roman" w:hAnsi="Times New Roman" w:cs="Times New Roman"/>
          <w:color w:val="000000" w:themeColor="text1"/>
          <w:sz w:val="28"/>
          <w:szCs w:val="28"/>
        </w:rPr>
        <w:t xml:space="preserve">». </w:t>
      </w:r>
    </w:p>
    <w:p w:rsidR="00215C20" w:rsidRPr="00E30931" w:rsidRDefault="00215C20" w:rsidP="008840AB">
      <w:pPr>
        <w:spacing w:after="0"/>
        <w:ind w:firstLine="708"/>
        <w:jc w:val="both"/>
        <w:rPr>
          <w:rFonts w:ascii="Times New Roman" w:eastAsia="Times New Roman" w:hAnsi="Times New Roman" w:cs="Times New Roman"/>
          <w:color w:val="000000" w:themeColor="text1"/>
          <w:sz w:val="28"/>
          <w:szCs w:val="28"/>
        </w:rPr>
      </w:pPr>
      <w:r w:rsidRPr="00E30931">
        <w:rPr>
          <w:rFonts w:ascii="Times New Roman" w:eastAsia="Times New Roman" w:hAnsi="Times New Roman" w:cs="Times New Roman"/>
          <w:color w:val="000000" w:themeColor="text1"/>
          <w:sz w:val="28"/>
          <w:szCs w:val="28"/>
        </w:rPr>
        <w:t xml:space="preserve">2.2.3. Подготовить и направить Молодому специалисту и Учреждению (Организации) проект дополнительного соглашения к настоящему договору в следующих случаях: при возникновении необходимости замены Исполнительного комитета другим органом исполнительной власти Высокогорского муниципального района; при возникновении необходимости </w:t>
      </w:r>
      <w:r w:rsidRPr="00E30931">
        <w:rPr>
          <w:rFonts w:ascii="Times New Roman" w:eastAsia="Times New Roman" w:hAnsi="Times New Roman" w:cs="Times New Roman"/>
          <w:color w:val="000000" w:themeColor="text1"/>
          <w:sz w:val="28"/>
          <w:szCs w:val="28"/>
        </w:rPr>
        <w:lastRenderedPageBreak/>
        <w:t>замены Учреждения (Организации) другим государственным (муниципальным) учреждением (организацией)</w:t>
      </w:r>
      <w:r w:rsidR="00823D33" w:rsidRPr="00E30931">
        <w:rPr>
          <w:rFonts w:ascii="Times New Roman" w:eastAsia="Times New Roman" w:hAnsi="Times New Roman" w:cs="Times New Roman"/>
          <w:color w:val="000000" w:themeColor="text1"/>
          <w:sz w:val="28"/>
          <w:szCs w:val="28"/>
        </w:rPr>
        <w:t xml:space="preserve"> на территории района</w:t>
      </w:r>
      <w:r w:rsidRPr="00E30931">
        <w:rPr>
          <w:rFonts w:ascii="Times New Roman" w:eastAsia="Times New Roman" w:hAnsi="Times New Roman" w:cs="Times New Roman"/>
          <w:color w:val="000000" w:themeColor="text1"/>
          <w:sz w:val="28"/>
          <w:szCs w:val="28"/>
        </w:rPr>
        <w:t xml:space="preserve"> в связи с переводом Молодого специалиста или принятием решения о реорганизации Учреждения (Организации), не влекущей утраты статуса государственного (муниципального) учреждения (организации) для работодателя. </w:t>
      </w:r>
    </w:p>
    <w:p w:rsidR="00215C20" w:rsidRPr="00E30931" w:rsidRDefault="00215C20" w:rsidP="008840AB">
      <w:pPr>
        <w:spacing w:after="0"/>
        <w:ind w:firstLine="708"/>
        <w:jc w:val="both"/>
        <w:rPr>
          <w:rFonts w:ascii="Times New Roman" w:eastAsia="Times New Roman" w:hAnsi="Times New Roman" w:cs="Times New Roman"/>
          <w:color w:val="000000" w:themeColor="text1"/>
          <w:sz w:val="28"/>
          <w:szCs w:val="28"/>
        </w:rPr>
      </w:pPr>
      <w:r w:rsidRPr="00E30931">
        <w:rPr>
          <w:rFonts w:ascii="Times New Roman" w:eastAsia="Times New Roman" w:hAnsi="Times New Roman" w:cs="Times New Roman"/>
          <w:color w:val="000000" w:themeColor="text1"/>
          <w:sz w:val="28"/>
          <w:szCs w:val="28"/>
        </w:rPr>
        <w:t xml:space="preserve">2.3. Учреждение (Организация) обязуется: </w:t>
      </w:r>
    </w:p>
    <w:p w:rsidR="00215C20" w:rsidRPr="00E30931" w:rsidRDefault="00215C20" w:rsidP="008840AB">
      <w:pPr>
        <w:spacing w:after="0"/>
        <w:ind w:firstLine="708"/>
        <w:jc w:val="both"/>
        <w:rPr>
          <w:rFonts w:ascii="Times New Roman" w:eastAsia="Times New Roman" w:hAnsi="Times New Roman" w:cs="Times New Roman"/>
          <w:color w:val="000000" w:themeColor="text1"/>
          <w:sz w:val="28"/>
          <w:szCs w:val="28"/>
        </w:rPr>
      </w:pPr>
      <w:r w:rsidRPr="00E30931">
        <w:rPr>
          <w:rFonts w:ascii="Times New Roman" w:eastAsia="Times New Roman" w:hAnsi="Times New Roman" w:cs="Times New Roman"/>
          <w:color w:val="000000" w:themeColor="text1"/>
          <w:sz w:val="28"/>
          <w:szCs w:val="28"/>
        </w:rPr>
        <w:t xml:space="preserve">2.3.1. Соблюдать свои обязательства, вытекающие из Трудового договора. </w:t>
      </w:r>
    </w:p>
    <w:p w:rsidR="00215C20" w:rsidRPr="00E30931" w:rsidRDefault="00496D92" w:rsidP="008840AB">
      <w:pPr>
        <w:spacing w:after="0"/>
        <w:ind w:firstLine="708"/>
        <w:jc w:val="both"/>
        <w:rPr>
          <w:rFonts w:ascii="Times New Roman" w:eastAsia="Times New Roman" w:hAnsi="Times New Roman" w:cs="Times New Roman"/>
          <w:color w:val="000000" w:themeColor="text1"/>
          <w:sz w:val="28"/>
          <w:szCs w:val="28"/>
        </w:rPr>
      </w:pPr>
      <w:r w:rsidRPr="00E30931">
        <w:rPr>
          <w:rFonts w:ascii="Times New Roman" w:eastAsia="Times New Roman" w:hAnsi="Times New Roman" w:cs="Times New Roman"/>
          <w:color w:val="000000" w:themeColor="text1"/>
          <w:sz w:val="28"/>
          <w:szCs w:val="28"/>
        </w:rPr>
        <w:t xml:space="preserve">2.3.2. </w:t>
      </w:r>
      <w:proofErr w:type="gramStart"/>
      <w:r w:rsidRPr="00E30931">
        <w:rPr>
          <w:rFonts w:ascii="Times New Roman" w:eastAsia="Times New Roman" w:hAnsi="Times New Roman" w:cs="Times New Roman"/>
          <w:color w:val="000000" w:themeColor="text1"/>
          <w:sz w:val="28"/>
          <w:szCs w:val="28"/>
        </w:rPr>
        <w:t xml:space="preserve">Ежегодно </w:t>
      </w:r>
      <w:r w:rsidR="00215C20" w:rsidRPr="00E30931">
        <w:rPr>
          <w:rFonts w:ascii="Times New Roman" w:eastAsia="Times New Roman" w:hAnsi="Times New Roman" w:cs="Times New Roman"/>
          <w:color w:val="000000" w:themeColor="text1"/>
          <w:sz w:val="28"/>
          <w:szCs w:val="28"/>
        </w:rPr>
        <w:t xml:space="preserve"> письменно</w:t>
      </w:r>
      <w:proofErr w:type="gramEnd"/>
      <w:r w:rsidR="00215C20" w:rsidRPr="00E30931">
        <w:rPr>
          <w:rFonts w:ascii="Times New Roman" w:eastAsia="Times New Roman" w:hAnsi="Times New Roman" w:cs="Times New Roman"/>
          <w:color w:val="000000" w:themeColor="text1"/>
          <w:sz w:val="28"/>
          <w:szCs w:val="28"/>
        </w:rPr>
        <w:t xml:space="preserve"> сообщать Комитету о действующих договорах о предоставлении социальной поддержки молодым специалистам с участием Учреждения (Организации) и о прогнозе прекращения и/или заключения таких договоров в следующем календарном году. </w:t>
      </w:r>
    </w:p>
    <w:p w:rsidR="00215C20" w:rsidRPr="00E30931" w:rsidRDefault="00215C20" w:rsidP="008840AB">
      <w:pPr>
        <w:spacing w:after="0"/>
        <w:ind w:firstLine="708"/>
        <w:jc w:val="both"/>
        <w:rPr>
          <w:rFonts w:ascii="Times New Roman" w:eastAsia="Times New Roman" w:hAnsi="Times New Roman" w:cs="Times New Roman"/>
          <w:color w:val="000000" w:themeColor="text1"/>
          <w:sz w:val="28"/>
          <w:szCs w:val="28"/>
        </w:rPr>
      </w:pPr>
      <w:r w:rsidRPr="00E30931">
        <w:rPr>
          <w:rFonts w:ascii="Times New Roman" w:eastAsia="Times New Roman" w:hAnsi="Times New Roman" w:cs="Times New Roman"/>
          <w:color w:val="000000" w:themeColor="text1"/>
          <w:sz w:val="28"/>
          <w:szCs w:val="28"/>
        </w:rPr>
        <w:t xml:space="preserve">2.3.3. Не позднее дня окончания года работы молодого специалиста по Трудовому договору, исчисленного в соответствии с Порядком предоставления единовременной </w:t>
      </w:r>
      <w:r w:rsidR="005951F1" w:rsidRPr="00E30931">
        <w:rPr>
          <w:rFonts w:ascii="Times New Roman" w:eastAsia="Times New Roman" w:hAnsi="Times New Roman" w:cs="Times New Roman"/>
          <w:color w:val="000000" w:themeColor="text1"/>
          <w:sz w:val="28"/>
          <w:szCs w:val="28"/>
        </w:rPr>
        <w:t xml:space="preserve">материальной </w:t>
      </w:r>
      <w:r w:rsidRPr="00E30931">
        <w:rPr>
          <w:rFonts w:ascii="Times New Roman" w:eastAsia="Times New Roman" w:hAnsi="Times New Roman" w:cs="Times New Roman"/>
          <w:color w:val="000000" w:themeColor="text1"/>
          <w:sz w:val="28"/>
          <w:szCs w:val="28"/>
        </w:rPr>
        <w:t>выплаты молодым специалистам</w:t>
      </w:r>
      <w:r w:rsidR="00496D92" w:rsidRPr="00E30931">
        <w:rPr>
          <w:rFonts w:ascii="Times New Roman" w:eastAsia="Times New Roman" w:hAnsi="Times New Roman" w:cs="Times New Roman"/>
          <w:color w:val="000000" w:themeColor="text1"/>
          <w:sz w:val="28"/>
          <w:szCs w:val="28"/>
        </w:rPr>
        <w:t xml:space="preserve"> медицински</w:t>
      </w:r>
      <w:r w:rsidR="00B97578" w:rsidRPr="00E30931">
        <w:rPr>
          <w:rFonts w:ascii="Times New Roman" w:eastAsia="Times New Roman" w:hAnsi="Times New Roman" w:cs="Times New Roman"/>
          <w:color w:val="000000" w:themeColor="text1"/>
          <w:sz w:val="28"/>
          <w:szCs w:val="28"/>
        </w:rPr>
        <w:t>х учреждений</w:t>
      </w:r>
      <w:r w:rsidR="00496D92" w:rsidRPr="00E30931">
        <w:rPr>
          <w:rFonts w:ascii="Times New Roman" w:eastAsia="Times New Roman" w:hAnsi="Times New Roman" w:cs="Times New Roman"/>
          <w:color w:val="000000" w:themeColor="text1"/>
          <w:sz w:val="28"/>
          <w:szCs w:val="28"/>
        </w:rPr>
        <w:t xml:space="preserve"> системы здравоохране</w:t>
      </w:r>
      <w:r w:rsidRPr="00E30931">
        <w:rPr>
          <w:rFonts w:ascii="Times New Roman" w:eastAsia="Times New Roman" w:hAnsi="Times New Roman" w:cs="Times New Roman"/>
          <w:color w:val="000000" w:themeColor="text1"/>
          <w:sz w:val="28"/>
          <w:szCs w:val="28"/>
        </w:rPr>
        <w:t xml:space="preserve">ния Высокогорского муниципального района Республики Татарстан, письменно информировать Исполнительный комитет об окончании очередного года работы Молодого специалиста. </w:t>
      </w:r>
    </w:p>
    <w:p w:rsidR="00215C20" w:rsidRPr="00E30931" w:rsidRDefault="00215C20" w:rsidP="008840AB">
      <w:pPr>
        <w:spacing w:after="0"/>
        <w:ind w:firstLine="708"/>
        <w:jc w:val="both"/>
        <w:rPr>
          <w:rFonts w:ascii="Times New Roman" w:eastAsia="Times New Roman" w:hAnsi="Times New Roman" w:cs="Times New Roman"/>
          <w:color w:val="000000" w:themeColor="text1"/>
          <w:sz w:val="28"/>
          <w:szCs w:val="28"/>
        </w:rPr>
      </w:pPr>
      <w:r w:rsidRPr="00E30931">
        <w:rPr>
          <w:rFonts w:ascii="Times New Roman" w:eastAsia="Times New Roman" w:hAnsi="Times New Roman" w:cs="Times New Roman"/>
          <w:color w:val="000000" w:themeColor="text1"/>
          <w:sz w:val="28"/>
          <w:szCs w:val="28"/>
        </w:rPr>
        <w:t xml:space="preserve">2.3.4. В случае прекращения Трудового договора по любым основаниям незамедлительно в письменно виде сообщать об этом Исполнительному комитету. </w:t>
      </w:r>
    </w:p>
    <w:p w:rsidR="00215C20" w:rsidRPr="00E30931" w:rsidRDefault="00215C20" w:rsidP="008840AB">
      <w:pPr>
        <w:spacing w:after="0"/>
        <w:ind w:firstLine="708"/>
        <w:jc w:val="both"/>
        <w:rPr>
          <w:rFonts w:ascii="Times New Roman" w:eastAsia="Times New Roman" w:hAnsi="Times New Roman" w:cs="Times New Roman"/>
          <w:color w:val="000000" w:themeColor="text1"/>
          <w:sz w:val="28"/>
          <w:szCs w:val="28"/>
        </w:rPr>
      </w:pPr>
      <w:r w:rsidRPr="00E30931">
        <w:rPr>
          <w:rFonts w:ascii="Times New Roman" w:eastAsia="Times New Roman" w:hAnsi="Times New Roman" w:cs="Times New Roman"/>
          <w:color w:val="000000" w:themeColor="text1"/>
          <w:sz w:val="28"/>
          <w:szCs w:val="28"/>
        </w:rPr>
        <w:t>2.3.5. В случае принятия решения о ликвидации, реорганизации Учреждения (Организации) либо иного решения, влекущего для Учреждения (Организации) утрату статуса государственного (муниципального) учреждения (организации), письменно сообщить Исполнительному комитету и представить копию такого решения.</w:t>
      </w:r>
    </w:p>
    <w:p w:rsidR="00C96A92" w:rsidRPr="00E30931" w:rsidRDefault="00C96A92" w:rsidP="008840AB">
      <w:pPr>
        <w:spacing w:after="0"/>
        <w:ind w:firstLine="708"/>
        <w:jc w:val="both"/>
        <w:rPr>
          <w:rFonts w:ascii="Times New Roman" w:eastAsia="Times New Roman" w:hAnsi="Times New Roman" w:cs="Times New Roman"/>
          <w:color w:val="000000" w:themeColor="text1"/>
          <w:sz w:val="28"/>
          <w:szCs w:val="28"/>
        </w:rPr>
      </w:pPr>
    </w:p>
    <w:p w:rsidR="00215C20" w:rsidRPr="00E30931" w:rsidRDefault="00215C20" w:rsidP="008840AB">
      <w:pPr>
        <w:spacing w:after="0"/>
        <w:jc w:val="center"/>
        <w:rPr>
          <w:rFonts w:ascii="Times New Roman" w:eastAsia="Times New Roman" w:hAnsi="Times New Roman" w:cs="Times New Roman"/>
          <w:color w:val="000000" w:themeColor="text1"/>
          <w:sz w:val="28"/>
          <w:szCs w:val="28"/>
        </w:rPr>
      </w:pPr>
      <w:r w:rsidRPr="00E30931">
        <w:rPr>
          <w:rFonts w:ascii="Times New Roman" w:eastAsia="Times New Roman" w:hAnsi="Times New Roman" w:cs="Times New Roman"/>
          <w:color w:val="000000" w:themeColor="text1"/>
          <w:sz w:val="28"/>
          <w:szCs w:val="28"/>
        </w:rPr>
        <w:t>3. Изменение и расторжение договора</w:t>
      </w:r>
    </w:p>
    <w:p w:rsidR="00215C20" w:rsidRPr="00E30931" w:rsidRDefault="00215C20" w:rsidP="008840AB">
      <w:pPr>
        <w:spacing w:after="0"/>
        <w:ind w:firstLine="708"/>
        <w:jc w:val="both"/>
        <w:rPr>
          <w:rFonts w:ascii="Times New Roman" w:eastAsia="Times New Roman" w:hAnsi="Times New Roman" w:cs="Times New Roman"/>
          <w:color w:val="000000" w:themeColor="text1"/>
          <w:sz w:val="28"/>
          <w:szCs w:val="28"/>
        </w:rPr>
      </w:pPr>
      <w:r w:rsidRPr="00E30931">
        <w:rPr>
          <w:rFonts w:ascii="Times New Roman" w:eastAsia="Times New Roman" w:hAnsi="Times New Roman" w:cs="Times New Roman"/>
          <w:color w:val="000000" w:themeColor="text1"/>
          <w:sz w:val="28"/>
          <w:szCs w:val="28"/>
        </w:rPr>
        <w:t xml:space="preserve">3.1. Настоящий договор может быть изменен или расторгнут по соглашению сторон либо по иным основаниям, предусмотренным действующим законодательством. </w:t>
      </w:r>
    </w:p>
    <w:p w:rsidR="00215C20" w:rsidRPr="00E30931" w:rsidRDefault="00215C20" w:rsidP="008840AB">
      <w:pPr>
        <w:spacing w:after="0"/>
        <w:ind w:firstLine="708"/>
        <w:jc w:val="both"/>
        <w:rPr>
          <w:rFonts w:ascii="Times New Roman" w:eastAsia="Times New Roman" w:hAnsi="Times New Roman" w:cs="Times New Roman"/>
          <w:color w:val="000000" w:themeColor="text1"/>
          <w:sz w:val="28"/>
          <w:szCs w:val="28"/>
        </w:rPr>
      </w:pPr>
      <w:r w:rsidRPr="00E30931">
        <w:rPr>
          <w:rFonts w:ascii="Times New Roman" w:eastAsia="Times New Roman" w:hAnsi="Times New Roman" w:cs="Times New Roman"/>
          <w:color w:val="000000" w:themeColor="text1"/>
          <w:sz w:val="28"/>
          <w:szCs w:val="28"/>
        </w:rPr>
        <w:t xml:space="preserve">3.2. Изменения и дополнения к настоящему договору совершаются в письменной форме и подписываются уполномоченными представителями сторон. </w:t>
      </w:r>
    </w:p>
    <w:p w:rsidR="00215C20" w:rsidRPr="00E30931" w:rsidRDefault="00215C20" w:rsidP="008840AB">
      <w:pPr>
        <w:spacing w:after="0"/>
        <w:ind w:firstLine="708"/>
        <w:jc w:val="both"/>
        <w:rPr>
          <w:rFonts w:ascii="Times New Roman" w:eastAsia="Times New Roman" w:hAnsi="Times New Roman" w:cs="Times New Roman"/>
          <w:color w:val="000000" w:themeColor="text1"/>
          <w:sz w:val="28"/>
          <w:szCs w:val="28"/>
        </w:rPr>
      </w:pPr>
      <w:r w:rsidRPr="00E30931">
        <w:rPr>
          <w:rFonts w:ascii="Times New Roman" w:eastAsia="Times New Roman" w:hAnsi="Times New Roman" w:cs="Times New Roman"/>
          <w:color w:val="000000" w:themeColor="text1"/>
          <w:sz w:val="28"/>
          <w:szCs w:val="28"/>
        </w:rPr>
        <w:t xml:space="preserve">3.3. Настоящий договор может быть расторгнут Комитетом в одностороннем порядке в случае нарушения Молодым специалистом обязательств, предусмотренных настоящим договором и </w:t>
      </w:r>
      <w:r w:rsidR="00C96A92" w:rsidRPr="00E30931">
        <w:rPr>
          <w:rFonts w:ascii="Times New Roman" w:eastAsia="Times New Roman" w:hAnsi="Times New Roman" w:cs="Times New Roman"/>
          <w:color w:val="000000" w:themeColor="text1"/>
          <w:sz w:val="28"/>
          <w:szCs w:val="28"/>
        </w:rPr>
        <w:t>Порядком предоставления единовременной материальной выплаты медицинским работникам - молодым специалистам медицинских учреждений системы здравоохранения Высокогорского муниципального района Республики Татарстан</w:t>
      </w:r>
      <w:r w:rsidR="00532F14" w:rsidRPr="00E30931">
        <w:rPr>
          <w:rFonts w:ascii="Times New Roman" w:eastAsia="Times New Roman" w:hAnsi="Times New Roman" w:cs="Times New Roman"/>
          <w:color w:val="000000" w:themeColor="text1"/>
          <w:sz w:val="28"/>
          <w:szCs w:val="28"/>
        </w:rPr>
        <w:t>,</w:t>
      </w:r>
      <w:r w:rsidRPr="00E30931">
        <w:rPr>
          <w:rFonts w:ascii="Times New Roman" w:eastAsia="Times New Roman" w:hAnsi="Times New Roman" w:cs="Times New Roman"/>
          <w:color w:val="000000" w:themeColor="text1"/>
          <w:sz w:val="28"/>
          <w:szCs w:val="28"/>
        </w:rPr>
        <w:t xml:space="preserve"> утвержденным постановлением Исполнительного комитета Высокогорского муниц</w:t>
      </w:r>
      <w:r w:rsidR="00496D92" w:rsidRPr="00E30931">
        <w:rPr>
          <w:rFonts w:ascii="Times New Roman" w:eastAsia="Times New Roman" w:hAnsi="Times New Roman" w:cs="Times New Roman"/>
          <w:color w:val="000000" w:themeColor="text1"/>
          <w:sz w:val="28"/>
          <w:szCs w:val="28"/>
        </w:rPr>
        <w:t xml:space="preserve">ипального района от ________ 20 </w:t>
      </w:r>
      <w:r w:rsidRPr="00E30931">
        <w:rPr>
          <w:rFonts w:ascii="Times New Roman" w:eastAsia="Times New Roman" w:hAnsi="Times New Roman" w:cs="Times New Roman"/>
          <w:color w:val="000000" w:themeColor="text1"/>
          <w:sz w:val="28"/>
          <w:szCs w:val="28"/>
        </w:rPr>
        <w:t>__ года № ______. При этом сумма единовременной</w:t>
      </w:r>
      <w:r w:rsidR="005951F1" w:rsidRPr="00E30931">
        <w:rPr>
          <w:rFonts w:ascii="Times New Roman" w:eastAsia="Times New Roman" w:hAnsi="Times New Roman" w:cs="Times New Roman"/>
          <w:color w:val="000000" w:themeColor="text1"/>
          <w:sz w:val="28"/>
          <w:szCs w:val="28"/>
        </w:rPr>
        <w:t xml:space="preserve"> материальной</w:t>
      </w:r>
      <w:r w:rsidRPr="00E30931">
        <w:rPr>
          <w:rFonts w:ascii="Times New Roman" w:eastAsia="Times New Roman" w:hAnsi="Times New Roman" w:cs="Times New Roman"/>
          <w:color w:val="000000" w:themeColor="text1"/>
          <w:sz w:val="28"/>
          <w:szCs w:val="28"/>
        </w:rPr>
        <w:t xml:space="preserve"> выплаты подлежит возврату </w:t>
      </w:r>
      <w:r w:rsidRPr="00E30931">
        <w:rPr>
          <w:rFonts w:ascii="Times New Roman" w:eastAsia="Times New Roman" w:hAnsi="Times New Roman" w:cs="Times New Roman"/>
          <w:color w:val="000000" w:themeColor="text1"/>
          <w:sz w:val="28"/>
          <w:szCs w:val="28"/>
        </w:rPr>
        <w:lastRenderedPageBreak/>
        <w:t>молодым специалистом в бюджет района в полном объеме (за исключением случаев прекращения трудового договора по основаниям, предусмотренным пунктом 8 части первой статьи 77, пунктами 1</w:t>
      </w:r>
      <w:r w:rsidR="00C96A92" w:rsidRPr="00E30931">
        <w:rPr>
          <w:rFonts w:ascii="Times New Roman" w:eastAsia="Times New Roman" w:hAnsi="Times New Roman" w:cs="Times New Roman"/>
          <w:color w:val="000000" w:themeColor="text1"/>
          <w:sz w:val="28"/>
          <w:szCs w:val="28"/>
        </w:rPr>
        <w:t>,</w:t>
      </w:r>
      <w:r w:rsidRPr="00E30931">
        <w:rPr>
          <w:rFonts w:ascii="Times New Roman" w:eastAsia="Times New Roman" w:hAnsi="Times New Roman" w:cs="Times New Roman"/>
          <w:color w:val="000000" w:themeColor="text1"/>
          <w:sz w:val="28"/>
          <w:szCs w:val="28"/>
        </w:rPr>
        <w:t xml:space="preserve"> 2 части 1 статьи 81</w:t>
      </w:r>
      <w:r w:rsidR="00C96A92" w:rsidRPr="00E30931">
        <w:rPr>
          <w:rFonts w:ascii="Times New Roman" w:eastAsia="Times New Roman" w:hAnsi="Times New Roman" w:cs="Times New Roman"/>
          <w:color w:val="000000" w:themeColor="text1"/>
          <w:sz w:val="28"/>
          <w:szCs w:val="28"/>
        </w:rPr>
        <w:t>, пунктами 1, 2,</w:t>
      </w:r>
      <w:r w:rsidRPr="00E30931">
        <w:rPr>
          <w:rFonts w:ascii="Times New Roman" w:eastAsia="Times New Roman" w:hAnsi="Times New Roman" w:cs="Times New Roman"/>
          <w:color w:val="000000" w:themeColor="text1"/>
          <w:sz w:val="28"/>
          <w:szCs w:val="28"/>
        </w:rPr>
        <w:t xml:space="preserve"> 5</w:t>
      </w:r>
      <w:r w:rsidR="00C96A92" w:rsidRPr="00E30931">
        <w:rPr>
          <w:rFonts w:ascii="Times New Roman" w:eastAsia="Times New Roman" w:hAnsi="Times New Roman" w:cs="Times New Roman"/>
          <w:color w:val="000000" w:themeColor="text1"/>
          <w:sz w:val="28"/>
          <w:szCs w:val="28"/>
        </w:rPr>
        <w:t>, 6,</w:t>
      </w:r>
      <w:r w:rsidRPr="00E30931">
        <w:rPr>
          <w:rFonts w:ascii="Times New Roman" w:eastAsia="Times New Roman" w:hAnsi="Times New Roman" w:cs="Times New Roman"/>
          <w:color w:val="000000" w:themeColor="text1"/>
          <w:sz w:val="28"/>
          <w:szCs w:val="28"/>
        </w:rPr>
        <w:t xml:space="preserve"> 7 части 1 статьи 83 Трудового кодекса Российской Федерации).</w:t>
      </w:r>
    </w:p>
    <w:p w:rsidR="00496D92" w:rsidRPr="00E30931" w:rsidRDefault="00496D92" w:rsidP="008840AB">
      <w:pPr>
        <w:spacing w:after="0"/>
        <w:jc w:val="center"/>
        <w:rPr>
          <w:rFonts w:ascii="Times New Roman" w:eastAsia="Times New Roman" w:hAnsi="Times New Roman" w:cs="Times New Roman"/>
          <w:color w:val="000000" w:themeColor="text1"/>
          <w:sz w:val="28"/>
          <w:szCs w:val="28"/>
        </w:rPr>
      </w:pPr>
    </w:p>
    <w:p w:rsidR="00215C20" w:rsidRPr="00E30931" w:rsidRDefault="00215C20" w:rsidP="008840AB">
      <w:pPr>
        <w:spacing w:after="0"/>
        <w:jc w:val="center"/>
        <w:rPr>
          <w:rFonts w:ascii="Times New Roman" w:eastAsia="Times New Roman" w:hAnsi="Times New Roman" w:cs="Times New Roman"/>
          <w:color w:val="000000" w:themeColor="text1"/>
          <w:sz w:val="28"/>
          <w:szCs w:val="28"/>
        </w:rPr>
      </w:pPr>
      <w:r w:rsidRPr="00E30931">
        <w:rPr>
          <w:rFonts w:ascii="Times New Roman" w:eastAsia="Times New Roman" w:hAnsi="Times New Roman" w:cs="Times New Roman"/>
          <w:color w:val="000000" w:themeColor="text1"/>
          <w:sz w:val="28"/>
          <w:szCs w:val="28"/>
        </w:rPr>
        <w:t>4. Особые условия</w:t>
      </w:r>
    </w:p>
    <w:p w:rsidR="00215C20" w:rsidRPr="00E30931" w:rsidRDefault="00215C20" w:rsidP="008840AB">
      <w:pPr>
        <w:spacing w:after="0"/>
        <w:ind w:firstLine="708"/>
        <w:jc w:val="both"/>
        <w:rPr>
          <w:rFonts w:ascii="Times New Roman" w:eastAsia="Times New Roman" w:hAnsi="Times New Roman" w:cs="Times New Roman"/>
          <w:color w:val="000000" w:themeColor="text1"/>
          <w:sz w:val="28"/>
          <w:szCs w:val="28"/>
        </w:rPr>
      </w:pPr>
      <w:r w:rsidRPr="00E30931">
        <w:rPr>
          <w:rFonts w:ascii="Times New Roman" w:eastAsia="Times New Roman" w:hAnsi="Times New Roman" w:cs="Times New Roman"/>
          <w:color w:val="000000" w:themeColor="text1"/>
          <w:sz w:val="28"/>
          <w:szCs w:val="28"/>
        </w:rPr>
        <w:t>4.1. Сумма единовременной</w:t>
      </w:r>
      <w:r w:rsidR="005951F1" w:rsidRPr="00E30931">
        <w:rPr>
          <w:rFonts w:ascii="Times New Roman" w:eastAsia="Times New Roman" w:hAnsi="Times New Roman" w:cs="Times New Roman"/>
          <w:color w:val="000000" w:themeColor="text1"/>
          <w:sz w:val="28"/>
          <w:szCs w:val="28"/>
        </w:rPr>
        <w:t xml:space="preserve"> материальной</w:t>
      </w:r>
      <w:r w:rsidRPr="00E30931">
        <w:rPr>
          <w:rFonts w:ascii="Times New Roman" w:eastAsia="Times New Roman" w:hAnsi="Times New Roman" w:cs="Times New Roman"/>
          <w:color w:val="000000" w:themeColor="text1"/>
          <w:sz w:val="28"/>
          <w:szCs w:val="28"/>
        </w:rPr>
        <w:t xml:space="preserve"> выплаты подлежит возвращению Молодым специалистом в бюджет в случае досрочного расторжения трудового договора по неуважительным причинам до истечения срока, определенного пунктом 2.1 настоящего договора в полном объеме. </w:t>
      </w:r>
    </w:p>
    <w:p w:rsidR="00215C20" w:rsidRPr="00E30931" w:rsidRDefault="00215C20" w:rsidP="008840AB">
      <w:pPr>
        <w:spacing w:after="0"/>
        <w:ind w:firstLine="708"/>
        <w:jc w:val="both"/>
        <w:rPr>
          <w:rFonts w:ascii="Times New Roman" w:eastAsia="Times New Roman" w:hAnsi="Times New Roman" w:cs="Times New Roman"/>
          <w:color w:val="000000" w:themeColor="text1"/>
          <w:sz w:val="28"/>
          <w:szCs w:val="28"/>
        </w:rPr>
      </w:pPr>
      <w:r w:rsidRPr="00E30931">
        <w:rPr>
          <w:rFonts w:ascii="Times New Roman" w:eastAsia="Times New Roman" w:hAnsi="Times New Roman" w:cs="Times New Roman"/>
          <w:color w:val="000000" w:themeColor="text1"/>
          <w:sz w:val="28"/>
          <w:szCs w:val="28"/>
        </w:rPr>
        <w:t xml:space="preserve">4.2. В случае предоставления Молодому специалисту единовременной </w:t>
      </w:r>
      <w:r w:rsidR="005951F1" w:rsidRPr="00E30931">
        <w:rPr>
          <w:rFonts w:ascii="Times New Roman" w:eastAsia="Times New Roman" w:hAnsi="Times New Roman" w:cs="Times New Roman"/>
          <w:color w:val="000000" w:themeColor="text1"/>
          <w:sz w:val="28"/>
          <w:szCs w:val="28"/>
        </w:rPr>
        <w:t xml:space="preserve">материальной </w:t>
      </w:r>
      <w:r w:rsidRPr="00E30931">
        <w:rPr>
          <w:rFonts w:ascii="Times New Roman" w:eastAsia="Times New Roman" w:hAnsi="Times New Roman" w:cs="Times New Roman"/>
          <w:color w:val="000000" w:themeColor="text1"/>
          <w:sz w:val="28"/>
          <w:szCs w:val="28"/>
        </w:rPr>
        <w:t xml:space="preserve">выплаты в завышенном размере вследствие ошибки при определении размера единовременной </w:t>
      </w:r>
      <w:r w:rsidR="005951F1" w:rsidRPr="00E30931">
        <w:rPr>
          <w:rFonts w:ascii="Times New Roman" w:eastAsia="Times New Roman" w:hAnsi="Times New Roman" w:cs="Times New Roman"/>
          <w:color w:val="000000" w:themeColor="text1"/>
          <w:sz w:val="28"/>
          <w:szCs w:val="28"/>
        </w:rPr>
        <w:t xml:space="preserve">материальной </w:t>
      </w:r>
      <w:r w:rsidRPr="00E30931">
        <w:rPr>
          <w:rFonts w:ascii="Times New Roman" w:eastAsia="Times New Roman" w:hAnsi="Times New Roman" w:cs="Times New Roman"/>
          <w:color w:val="000000" w:themeColor="text1"/>
          <w:sz w:val="28"/>
          <w:szCs w:val="28"/>
        </w:rPr>
        <w:t xml:space="preserve">выплаты Молодому специалисту, излишне выплаченные средства подлежат возврату. </w:t>
      </w:r>
    </w:p>
    <w:p w:rsidR="00215C20" w:rsidRPr="00E30931" w:rsidRDefault="00215C20" w:rsidP="008840AB">
      <w:pPr>
        <w:spacing w:after="0"/>
        <w:ind w:firstLine="708"/>
        <w:jc w:val="both"/>
        <w:rPr>
          <w:rFonts w:ascii="Times New Roman" w:eastAsia="Times New Roman" w:hAnsi="Times New Roman" w:cs="Times New Roman"/>
          <w:color w:val="000000" w:themeColor="text1"/>
          <w:sz w:val="28"/>
          <w:szCs w:val="28"/>
        </w:rPr>
      </w:pPr>
      <w:r w:rsidRPr="00E30931">
        <w:rPr>
          <w:rFonts w:ascii="Times New Roman" w:eastAsia="Times New Roman" w:hAnsi="Times New Roman" w:cs="Times New Roman"/>
          <w:color w:val="000000" w:themeColor="text1"/>
          <w:sz w:val="28"/>
          <w:szCs w:val="28"/>
        </w:rPr>
        <w:t xml:space="preserve">4.3. В случае отказа Молодого специалиста от добровольного возврата излишне полученных средств они взыскиваются в судебном порядке в соответствии с действующим законодательством. </w:t>
      </w:r>
    </w:p>
    <w:p w:rsidR="00215C20" w:rsidRPr="00E30931" w:rsidRDefault="00215C20" w:rsidP="008840AB">
      <w:pPr>
        <w:spacing w:after="0"/>
        <w:ind w:firstLine="708"/>
        <w:jc w:val="both"/>
        <w:rPr>
          <w:rFonts w:ascii="Times New Roman" w:eastAsia="Times New Roman" w:hAnsi="Times New Roman" w:cs="Times New Roman"/>
          <w:color w:val="000000" w:themeColor="text1"/>
          <w:sz w:val="28"/>
          <w:szCs w:val="28"/>
        </w:rPr>
      </w:pPr>
      <w:r w:rsidRPr="00E30931">
        <w:rPr>
          <w:rFonts w:ascii="Times New Roman" w:eastAsia="Times New Roman" w:hAnsi="Times New Roman" w:cs="Times New Roman"/>
          <w:color w:val="000000" w:themeColor="text1"/>
          <w:sz w:val="28"/>
          <w:szCs w:val="28"/>
        </w:rPr>
        <w:t xml:space="preserve">4.4. В случае предоставления единовременной </w:t>
      </w:r>
      <w:r w:rsidR="005951F1" w:rsidRPr="00E30931">
        <w:rPr>
          <w:rFonts w:ascii="Times New Roman" w:eastAsia="Times New Roman" w:hAnsi="Times New Roman" w:cs="Times New Roman"/>
          <w:color w:val="000000" w:themeColor="text1"/>
          <w:sz w:val="28"/>
          <w:szCs w:val="28"/>
        </w:rPr>
        <w:t xml:space="preserve">материальной </w:t>
      </w:r>
      <w:r w:rsidRPr="00E30931">
        <w:rPr>
          <w:rFonts w:ascii="Times New Roman" w:eastAsia="Times New Roman" w:hAnsi="Times New Roman" w:cs="Times New Roman"/>
          <w:color w:val="000000" w:themeColor="text1"/>
          <w:sz w:val="28"/>
          <w:szCs w:val="28"/>
        </w:rPr>
        <w:t xml:space="preserve">выплаты молодому специалисту в заниженном размере вследствие ошибки при определении размера единовременной </w:t>
      </w:r>
      <w:r w:rsidR="005951F1" w:rsidRPr="00E30931">
        <w:rPr>
          <w:rFonts w:ascii="Times New Roman" w:eastAsia="Times New Roman" w:hAnsi="Times New Roman" w:cs="Times New Roman"/>
          <w:color w:val="000000" w:themeColor="text1"/>
          <w:sz w:val="28"/>
          <w:szCs w:val="28"/>
        </w:rPr>
        <w:t xml:space="preserve">материальной </w:t>
      </w:r>
      <w:r w:rsidRPr="00E30931">
        <w:rPr>
          <w:rFonts w:ascii="Times New Roman" w:eastAsia="Times New Roman" w:hAnsi="Times New Roman" w:cs="Times New Roman"/>
          <w:color w:val="000000" w:themeColor="text1"/>
          <w:sz w:val="28"/>
          <w:szCs w:val="28"/>
        </w:rPr>
        <w:t xml:space="preserve">выплаты Молодому специалисту, недоплаченные средства выплачиваются Молодому специалисту в месяце, следующим за месяцем, в котором была обнаружена ошибка. </w:t>
      </w:r>
    </w:p>
    <w:p w:rsidR="00BD09E5" w:rsidRPr="00E30931" w:rsidRDefault="00215C20" w:rsidP="008840AB">
      <w:pPr>
        <w:spacing w:after="0"/>
        <w:ind w:firstLine="708"/>
        <w:jc w:val="both"/>
        <w:rPr>
          <w:rFonts w:ascii="Times New Roman" w:eastAsia="Times New Roman" w:hAnsi="Times New Roman" w:cs="Times New Roman"/>
          <w:color w:val="000000" w:themeColor="text1"/>
          <w:sz w:val="28"/>
          <w:szCs w:val="28"/>
        </w:rPr>
      </w:pPr>
      <w:r w:rsidRPr="00E30931">
        <w:rPr>
          <w:rFonts w:ascii="Times New Roman" w:eastAsia="Times New Roman" w:hAnsi="Times New Roman" w:cs="Times New Roman"/>
          <w:color w:val="000000" w:themeColor="text1"/>
          <w:sz w:val="28"/>
          <w:szCs w:val="28"/>
        </w:rPr>
        <w:t xml:space="preserve">4.5. Исполнение обязательств по настоящему договору приостанавливается с даты прекращения Трудового договора в связи с призывом молодого специалиста на военную службу или направлением на заменяющую ее альтернативную гражданскую службу (пункт 1 части 1 статьи 83 Трудового кодекса Российской Федерации) до момента повторного заключения Трудового договора при условии его заключения в течение 30 календарных дней со дня окончания военной службы (альтернативной гражданской службы) на неопределенный срок на условиях нормальной продолжительности рабочего времени, установленной трудовым законодательством для данной категории работников (не менее одной ставки). </w:t>
      </w:r>
    </w:p>
    <w:p w:rsidR="00215C20" w:rsidRPr="00E30931" w:rsidRDefault="00215C20" w:rsidP="008840AB">
      <w:pPr>
        <w:spacing w:after="0"/>
        <w:ind w:firstLine="708"/>
        <w:jc w:val="both"/>
        <w:rPr>
          <w:rFonts w:ascii="Times New Roman" w:eastAsia="Times New Roman" w:hAnsi="Times New Roman" w:cs="Times New Roman"/>
          <w:color w:val="000000" w:themeColor="text1"/>
          <w:sz w:val="28"/>
          <w:szCs w:val="28"/>
        </w:rPr>
      </w:pPr>
      <w:r w:rsidRPr="00E30931">
        <w:rPr>
          <w:rFonts w:ascii="Times New Roman" w:eastAsia="Times New Roman" w:hAnsi="Times New Roman" w:cs="Times New Roman"/>
          <w:color w:val="000000" w:themeColor="text1"/>
          <w:sz w:val="28"/>
          <w:szCs w:val="28"/>
        </w:rPr>
        <w:t xml:space="preserve">4.6. Действие настоящего договора автоматически прекращается досрочно: </w:t>
      </w:r>
    </w:p>
    <w:p w:rsidR="00215C20" w:rsidRPr="00E30931" w:rsidRDefault="00215C20" w:rsidP="008840AB">
      <w:pPr>
        <w:spacing w:after="0"/>
        <w:jc w:val="both"/>
        <w:rPr>
          <w:rFonts w:ascii="Times New Roman" w:eastAsia="Times New Roman" w:hAnsi="Times New Roman" w:cs="Times New Roman"/>
          <w:color w:val="000000" w:themeColor="text1"/>
          <w:sz w:val="28"/>
          <w:szCs w:val="28"/>
        </w:rPr>
      </w:pPr>
      <w:r w:rsidRPr="00E30931">
        <w:rPr>
          <w:rFonts w:ascii="Times New Roman" w:eastAsia="Times New Roman" w:hAnsi="Times New Roman" w:cs="Times New Roman"/>
          <w:color w:val="000000" w:themeColor="text1"/>
          <w:sz w:val="28"/>
          <w:szCs w:val="28"/>
        </w:rPr>
        <w:t xml:space="preserve">1) с даты прекращения Трудового договора по любым основаниям, кроме прекращения Трудового договора в связи с призывом молодого специалиста на военную службу или направлением на заменяющую ее альтернативную гражданскую службу (пункт 1 части 1 статьи 83 Трудового кодекса Российской Федерации); </w:t>
      </w:r>
    </w:p>
    <w:p w:rsidR="00215C20" w:rsidRPr="00E30931" w:rsidRDefault="00215C20" w:rsidP="008840AB">
      <w:pPr>
        <w:spacing w:after="0"/>
        <w:jc w:val="both"/>
        <w:rPr>
          <w:rFonts w:ascii="Times New Roman" w:eastAsia="Times New Roman" w:hAnsi="Times New Roman" w:cs="Times New Roman"/>
          <w:color w:val="000000" w:themeColor="text1"/>
          <w:sz w:val="28"/>
          <w:szCs w:val="28"/>
        </w:rPr>
      </w:pPr>
      <w:r w:rsidRPr="00E30931">
        <w:rPr>
          <w:rFonts w:ascii="Times New Roman" w:eastAsia="Times New Roman" w:hAnsi="Times New Roman" w:cs="Times New Roman"/>
          <w:color w:val="000000" w:themeColor="text1"/>
          <w:sz w:val="28"/>
          <w:szCs w:val="28"/>
        </w:rPr>
        <w:t xml:space="preserve">2) с даты принятия решения о ликвидации или реорганизации Учреждения (Организации), за исключением случаев его присоединения к другому государственному (муниципальному) учреждению (организации) или слияния с ним; </w:t>
      </w:r>
    </w:p>
    <w:p w:rsidR="00215C20" w:rsidRPr="00E30931" w:rsidRDefault="00215C20" w:rsidP="008840AB">
      <w:pPr>
        <w:spacing w:after="0"/>
        <w:jc w:val="both"/>
        <w:rPr>
          <w:rFonts w:ascii="Times New Roman" w:eastAsia="Times New Roman" w:hAnsi="Times New Roman" w:cs="Times New Roman"/>
          <w:color w:val="000000" w:themeColor="text1"/>
          <w:sz w:val="28"/>
          <w:szCs w:val="28"/>
        </w:rPr>
      </w:pPr>
      <w:r w:rsidRPr="00E30931">
        <w:rPr>
          <w:rFonts w:ascii="Times New Roman" w:eastAsia="Times New Roman" w:hAnsi="Times New Roman" w:cs="Times New Roman"/>
          <w:color w:val="000000" w:themeColor="text1"/>
          <w:sz w:val="28"/>
          <w:szCs w:val="28"/>
        </w:rPr>
        <w:lastRenderedPageBreak/>
        <w:t xml:space="preserve">3) с даты принятия решения, влекущего для Учреждения (Организации) утрату статуса государственного (муниципального) учреждения (организации); </w:t>
      </w:r>
    </w:p>
    <w:p w:rsidR="00215C20" w:rsidRPr="00E30931" w:rsidRDefault="00215C20" w:rsidP="008840AB">
      <w:pPr>
        <w:spacing w:after="0"/>
        <w:jc w:val="both"/>
        <w:rPr>
          <w:rFonts w:ascii="Times New Roman" w:eastAsia="Times New Roman" w:hAnsi="Times New Roman" w:cs="Times New Roman"/>
          <w:color w:val="000000" w:themeColor="text1"/>
          <w:sz w:val="28"/>
          <w:szCs w:val="28"/>
        </w:rPr>
      </w:pPr>
      <w:r w:rsidRPr="00E30931">
        <w:rPr>
          <w:rFonts w:ascii="Times New Roman" w:eastAsia="Times New Roman" w:hAnsi="Times New Roman" w:cs="Times New Roman"/>
          <w:color w:val="000000" w:themeColor="text1"/>
          <w:sz w:val="28"/>
          <w:szCs w:val="28"/>
        </w:rPr>
        <w:t xml:space="preserve">4) с даты отмены или признания утратившим силу постановления Исполнительного комитета Высокогорского муниципального района </w:t>
      </w:r>
      <w:r w:rsidR="00AE5DF6" w:rsidRPr="00E30931">
        <w:rPr>
          <w:rFonts w:ascii="Times New Roman" w:eastAsia="Times New Roman" w:hAnsi="Times New Roman" w:cs="Times New Roman"/>
          <w:color w:val="000000" w:themeColor="text1"/>
          <w:sz w:val="28"/>
          <w:szCs w:val="28"/>
        </w:rPr>
        <w:t>о</w:t>
      </w:r>
      <w:r w:rsidRPr="00E30931">
        <w:rPr>
          <w:rFonts w:ascii="Times New Roman" w:eastAsia="Times New Roman" w:hAnsi="Times New Roman" w:cs="Times New Roman"/>
          <w:color w:val="000000" w:themeColor="text1"/>
          <w:sz w:val="28"/>
          <w:szCs w:val="28"/>
        </w:rPr>
        <w:t xml:space="preserve">б утверждении муниципальной программы. </w:t>
      </w:r>
    </w:p>
    <w:p w:rsidR="00215C20" w:rsidRPr="00E30931" w:rsidRDefault="00215C20" w:rsidP="008840AB">
      <w:pPr>
        <w:spacing w:after="0"/>
        <w:jc w:val="both"/>
        <w:rPr>
          <w:rFonts w:ascii="Times New Roman" w:eastAsia="Times New Roman" w:hAnsi="Times New Roman" w:cs="Times New Roman"/>
          <w:color w:val="000000" w:themeColor="text1"/>
          <w:sz w:val="28"/>
          <w:szCs w:val="28"/>
        </w:rPr>
      </w:pPr>
      <w:r w:rsidRPr="00E30931">
        <w:rPr>
          <w:rFonts w:ascii="Times New Roman" w:eastAsia="Times New Roman" w:hAnsi="Times New Roman" w:cs="Times New Roman"/>
          <w:color w:val="000000" w:themeColor="text1"/>
          <w:sz w:val="28"/>
          <w:szCs w:val="28"/>
        </w:rPr>
        <w:t xml:space="preserve">5) по истечении 20 рабочих дней с даты получения Учреждением (Организацией) повторного письменного уведомления Комитета о необходимости надлежащим образом выполнять обязательства Учреждения (Организации) по настоящему договору, если в течение указанного срока Учреждение (Организация) не выполнило свои обязательства по настоящему договору. </w:t>
      </w:r>
    </w:p>
    <w:p w:rsidR="00215C20" w:rsidRPr="00E30931" w:rsidRDefault="00215C20" w:rsidP="008840AB">
      <w:pPr>
        <w:spacing w:after="0"/>
        <w:ind w:firstLine="708"/>
        <w:jc w:val="both"/>
        <w:rPr>
          <w:rFonts w:ascii="Times New Roman" w:eastAsia="Times New Roman" w:hAnsi="Times New Roman" w:cs="Times New Roman"/>
          <w:color w:val="000000" w:themeColor="text1"/>
          <w:sz w:val="28"/>
          <w:szCs w:val="28"/>
        </w:rPr>
      </w:pPr>
      <w:r w:rsidRPr="00E30931">
        <w:rPr>
          <w:rFonts w:ascii="Times New Roman" w:eastAsia="Times New Roman" w:hAnsi="Times New Roman" w:cs="Times New Roman"/>
          <w:color w:val="000000" w:themeColor="text1"/>
          <w:sz w:val="28"/>
          <w:szCs w:val="28"/>
        </w:rPr>
        <w:t xml:space="preserve">4.7. Проект дополнительного соглашения к настоящему договору подготавливается и направляется Комитетом другим участникам настоящего договора, которые обязаны в течение 10 рабочих дней с даты их получения подписать дополнительное соглашение и направить его в Комитет либо в этот же срок направить другим участникам настоящего договора свои письменные возражения. </w:t>
      </w:r>
    </w:p>
    <w:p w:rsidR="00215C20" w:rsidRPr="00E30931" w:rsidRDefault="00215C20" w:rsidP="008840AB">
      <w:pPr>
        <w:spacing w:after="0"/>
        <w:ind w:firstLine="708"/>
        <w:jc w:val="both"/>
        <w:rPr>
          <w:rFonts w:ascii="Times New Roman" w:eastAsia="Times New Roman" w:hAnsi="Times New Roman" w:cs="Times New Roman"/>
          <w:color w:val="000000" w:themeColor="text1"/>
          <w:sz w:val="28"/>
          <w:szCs w:val="28"/>
        </w:rPr>
      </w:pPr>
      <w:r w:rsidRPr="00E30931">
        <w:rPr>
          <w:rFonts w:ascii="Times New Roman" w:eastAsia="Times New Roman" w:hAnsi="Times New Roman" w:cs="Times New Roman"/>
          <w:color w:val="000000" w:themeColor="text1"/>
          <w:sz w:val="28"/>
          <w:szCs w:val="28"/>
        </w:rPr>
        <w:t xml:space="preserve">4.8. Письменные возражения, сообщения и уведомления, предусмотренные настоящим договором, а также прилагаемые к ним документы направляются всем участникам настоящего договора по факсу, по почте или вручаются лично. </w:t>
      </w:r>
    </w:p>
    <w:p w:rsidR="00215C20" w:rsidRPr="00E30931" w:rsidRDefault="00215C20" w:rsidP="008840AB">
      <w:pPr>
        <w:spacing w:after="0"/>
        <w:ind w:firstLine="708"/>
        <w:jc w:val="both"/>
        <w:rPr>
          <w:rFonts w:ascii="Times New Roman" w:eastAsia="Times New Roman" w:hAnsi="Times New Roman" w:cs="Times New Roman"/>
          <w:color w:val="000000" w:themeColor="text1"/>
          <w:sz w:val="28"/>
          <w:szCs w:val="28"/>
        </w:rPr>
      </w:pPr>
      <w:r w:rsidRPr="00E30931">
        <w:rPr>
          <w:rFonts w:ascii="Times New Roman" w:eastAsia="Times New Roman" w:hAnsi="Times New Roman" w:cs="Times New Roman"/>
          <w:color w:val="000000" w:themeColor="text1"/>
          <w:sz w:val="28"/>
          <w:szCs w:val="28"/>
        </w:rPr>
        <w:t xml:space="preserve">4.9. Дополнительные соглашения к настоящему договору и их проекты, а также письменные уведомления, предусмотренные настоящим договором, направляются участникам заказным письмом с уведомлением о вручении. </w:t>
      </w:r>
    </w:p>
    <w:p w:rsidR="00215C20" w:rsidRPr="00E30931" w:rsidRDefault="00215C20" w:rsidP="008840AB">
      <w:pPr>
        <w:spacing w:after="0"/>
        <w:ind w:firstLine="708"/>
        <w:jc w:val="both"/>
        <w:rPr>
          <w:rFonts w:ascii="Times New Roman" w:eastAsia="Times New Roman" w:hAnsi="Times New Roman" w:cs="Times New Roman"/>
          <w:color w:val="000000" w:themeColor="text1"/>
          <w:sz w:val="28"/>
          <w:szCs w:val="28"/>
        </w:rPr>
      </w:pPr>
      <w:r w:rsidRPr="00E30931">
        <w:rPr>
          <w:rFonts w:ascii="Times New Roman" w:eastAsia="Times New Roman" w:hAnsi="Times New Roman" w:cs="Times New Roman"/>
          <w:color w:val="000000" w:themeColor="text1"/>
          <w:sz w:val="28"/>
          <w:szCs w:val="28"/>
        </w:rPr>
        <w:t>4.10. Дополнительные соглашения к настоящему договору оформляются в трех экземплярах и являются его неотъемлемой частью с даты их подписания всеми участниками.</w:t>
      </w:r>
    </w:p>
    <w:p w:rsidR="00BD09E5" w:rsidRPr="00E30931" w:rsidRDefault="00BD09E5" w:rsidP="008840AB">
      <w:pPr>
        <w:spacing w:after="0"/>
        <w:ind w:firstLine="708"/>
        <w:jc w:val="both"/>
        <w:rPr>
          <w:rFonts w:ascii="Times New Roman" w:eastAsia="Times New Roman" w:hAnsi="Times New Roman" w:cs="Times New Roman"/>
          <w:color w:val="000000" w:themeColor="text1"/>
          <w:sz w:val="28"/>
          <w:szCs w:val="28"/>
        </w:rPr>
      </w:pPr>
    </w:p>
    <w:p w:rsidR="00215C20" w:rsidRPr="00E30931" w:rsidRDefault="00215C20" w:rsidP="008840AB">
      <w:pPr>
        <w:spacing w:after="0"/>
        <w:jc w:val="center"/>
        <w:rPr>
          <w:rFonts w:ascii="Times New Roman" w:eastAsia="Times New Roman" w:hAnsi="Times New Roman" w:cs="Times New Roman"/>
          <w:color w:val="000000" w:themeColor="text1"/>
          <w:sz w:val="28"/>
          <w:szCs w:val="28"/>
        </w:rPr>
      </w:pPr>
      <w:r w:rsidRPr="00E30931">
        <w:rPr>
          <w:rFonts w:ascii="Times New Roman" w:eastAsia="Times New Roman" w:hAnsi="Times New Roman" w:cs="Times New Roman"/>
          <w:color w:val="000000" w:themeColor="text1"/>
          <w:sz w:val="28"/>
          <w:szCs w:val="28"/>
        </w:rPr>
        <w:t>5. Разрешение споров</w:t>
      </w:r>
    </w:p>
    <w:p w:rsidR="00215C20" w:rsidRPr="00E30931" w:rsidRDefault="00215C20" w:rsidP="008840AB">
      <w:pPr>
        <w:spacing w:after="0"/>
        <w:ind w:firstLine="708"/>
        <w:jc w:val="both"/>
        <w:rPr>
          <w:rFonts w:ascii="Times New Roman" w:eastAsia="Times New Roman" w:hAnsi="Times New Roman" w:cs="Times New Roman"/>
          <w:color w:val="000000" w:themeColor="text1"/>
          <w:sz w:val="28"/>
          <w:szCs w:val="28"/>
        </w:rPr>
      </w:pPr>
      <w:r w:rsidRPr="00E30931">
        <w:rPr>
          <w:rFonts w:ascii="Times New Roman" w:eastAsia="Times New Roman" w:hAnsi="Times New Roman" w:cs="Times New Roman"/>
          <w:color w:val="000000" w:themeColor="text1"/>
          <w:sz w:val="28"/>
          <w:szCs w:val="28"/>
        </w:rPr>
        <w:t xml:space="preserve">5.1. Стороны настоящего договора примут все меры к разрешению споров и разногласий, которые могут возникнуть из настоящего договора и(или) в связи с ним путем переговоров между собой. </w:t>
      </w:r>
    </w:p>
    <w:p w:rsidR="00215C20" w:rsidRPr="00E30931" w:rsidRDefault="00215C20" w:rsidP="008840AB">
      <w:pPr>
        <w:spacing w:after="0"/>
        <w:ind w:firstLine="708"/>
        <w:jc w:val="both"/>
        <w:rPr>
          <w:rFonts w:ascii="Times New Roman" w:eastAsia="Times New Roman" w:hAnsi="Times New Roman" w:cs="Times New Roman"/>
          <w:color w:val="000000" w:themeColor="text1"/>
          <w:sz w:val="28"/>
          <w:szCs w:val="28"/>
        </w:rPr>
      </w:pPr>
      <w:r w:rsidRPr="00E30931">
        <w:rPr>
          <w:rFonts w:ascii="Times New Roman" w:eastAsia="Times New Roman" w:hAnsi="Times New Roman" w:cs="Times New Roman"/>
          <w:color w:val="000000" w:themeColor="text1"/>
          <w:sz w:val="28"/>
          <w:szCs w:val="28"/>
        </w:rPr>
        <w:t>5.2. В случае несогласия одной из сторон по спорному вопросу она вправе обратиться для разрешения спора в суд.</w:t>
      </w:r>
    </w:p>
    <w:p w:rsidR="00BD09E5" w:rsidRPr="00E30931" w:rsidRDefault="00BD09E5" w:rsidP="008840AB">
      <w:pPr>
        <w:spacing w:after="0"/>
        <w:ind w:firstLine="708"/>
        <w:jc w:val="both"/>
        <w:rPr>
          <w:rFonts w:ascii="Times New Roman" w:eastAsia="Times New Roman" w:hAnsi="Times New Roman" w:cs="Times New Roman"/>
          <w:color w:val="000000" w:themeColor="text1"/>
          <w:sz w:val="28"/>
          <w:szCs w:val="28"/>
        </w:rPr>
      </w:pPr>
    </w:p>
    <w:p w:rsidR="00215C20" w:rsidRPr="00E30931" w:rsidRDefault="00215C20" w:rsidP="003B0EA6">
      <w:pPr>
        <w:spacing w:after="0"/>
        <w:jc w:val="center"/>
        <w:rPr>
          <w:rFonts w:ascii="Times New Roman" w:eastAsia="Times New Roman" w:hAnsi="Times New Roman" w:cs="Times New Roman"/>
          <w:color w:val="000000" w:themeColor="text1"/>
          <w:sz w:val="28"/>
          <w:szCs w:val="28"/>
        </w:rPr>
      </w:pPr>
      <w:r w:rsidRPr="00E30931">
        <w:rPr>
          <w:rFonts w:ascii="Times New Roman" w:eastAsia="Times New Roman" w:hAnsi="Times New Roman" w:cs="Times New Roman"/>
          <w:color w:val="000000" w:themeColor="text1"/>
          <w:sz w:val="28"/>
          <w:szCs w:val="28"/>
        </w:rPr>
        <w:t>6. Заключительные положения</w:t>
      </w:r>
    </w:p>
    <w:p w:rsidR="00215C20" w:rsidRPr="00E30931" w:rsidRDefault="00215C20" w:rsidP="008840AB">
      <w:pPr>
        <w:spacing w:after="0"/>
        <w:ind w:firstLine="708"/>
        <w:jc w:val="both"/>
        <w:rPr>
          <w:rFonts w:ascii="Times New Roman" w:eastAsia="Times New Roman" w:hAnsi="Times New Roman" w:cs="Times New Roman"/>
          <w:color w:val="000000" w:themeColor="text1"/>
          <w:sz w:val="28"/>
          <w:szCs w:val="28"/>
        </w:rPr>
      </w:pPr>
      <w:r w:rsidRPr="00E30931">
        <w:rPr>
          <w:rFonts w:ascii="Times New Roman" w:eastAsia="Times New Roman" w:hAnsi="Times New Roman" w:cs="Times New Roman"/>
          <w:color w:val="000000" w:themeColor="text1"/>
          <w:sz w:val="28"/>
          <w:szCs w:val="28"/>
        </w:rPr>
        <w:t xml:space="preserve">6.1. За неисполнение или ненадлежащее исполнение сторонами обязательств по настоящему договору стороны несут ответственность в соответствии с действующим законодательством. </w:t>
      </w:r>
    </w:p>
    <w:p w:rsidR="00215C20" w:rsidRPr="00E30931" w:rsidRDefault="00215C20" w:rsidP="008840AB">
      <w:pPr>
        <w:spacing w:after="0"/>
        <w:ind w:firstLine="708"/>
        <w:jc w:val="both"/>
        <w:rPr>
          <w:rFonts w:ascii="Times New Roman" w:eastAsia="Times New Roman" w:hAnsi="Times New Roman" w:cs="Times New Roman"/>
          <w:color w:val="000000" w:themeColor="text1"/>
          <w:sz w:val="28"/>
          <w:szCs w:val="28"/>
        </w:rPr>
      </w:pPr>
      <w:r w:rsidRPr="00E30931">
        <w:rPr>
          <w:rFonts w:ascii="Times New Roman" w:eastAsia="Times New Roman" w:hAnsi="Times New Roman" w:cs="Times New Roman"/>
          <w:color w:val="000000" w:themeColor="text1"/>
          <w:sz w:val="28"/>
          <w:szCs w:val="28"/>
        </w:rPr>
        <w:t xml:space="preserve">6.2. Договор вступает в силу с момента его подписания сторонами и действует до полного исполнения сторонами своих обязательств. </w:t>
      </w:r>
    </w:p>
    <w:p w:rsidR="00215C20" w:rsidRPr="00E30931" w:rsidRDefault="00215C20" w:rsidP="008840AB">
      <w:pPr>
        <w:spacing w:after="0"/>
        <w:ind w:firstLine="708"/>
        <w:jc w:val="both"/>
        <w:rPr>
          <w:rFonts w:ascii="Times New Roman" w:eastAsia="Times New Roman" w:hAnsi="Times New Roman" w:cs="Times New Roman"/>
          <w:color w:val="000000" w:themeColor="text1"/>
          <w:sz w:val="28"/>
          <w:szCs w:val="28"/>
        </w:rPr>
      </w:pPr>
      <w:r w:rsidRPr="00E30931">
        <w:rPr>
          <w:rFonts w:ascii="Times New Roman" w:eastAsia="Times New Roman" w:hAnsi="Times New Roman" w:cs="Times New Roman"/>
          <w:color w:val="000000" w:themeColor="text1"/>
          <w:sz w:val="28"/>
          <w:szCs w:val="28"/>
        </w:rPr>
        <w:t>6.3. Договор составлен в трех экземплярах, имеющих равную юридическую силу, по одному для каждой из сторон.</w:t>
      </w:r>
    </w:p>
    <w:p w:rsidR="00215C20" w:rsidRPr="00E30931" w:rsidRDefault="00215C20" w:rsidP="008840AB">
      <w:pPr>
        <w:spacing w:after="0"/>
        <w:jc w:val="center"/>
        <w:rPr>
          <w:rFonts w:ascii="Times New Roman" w:eastAsia="Times New Roman" w:hAnsi="Times New Roman" w:cs="Times New Roman"/>
          <w:color w:val="000000" w:themeColor="text1"/>
          <w:sz w:val="28"/>
          <w:szCs w:val="28"/>
        </w:rPr>
      </w:pPr>
    </w:p>
    <w:p w:rsidR="00215C20" w:rsidRPr="00E30931" w:rsidRDefault="00215C20" w:rsidP="00215C20">
      <w:pPr>
        <w:jc w:val="center"/>
        <w:rPr>
          <w:rFonts w:ascii="Times New Roman" w:eastAsia="Times New Roman" w:hAnsi="Times New Roman" w:cs="Times New Roman"/>
          <w:color w:val="000000" w:themeColor="text1"/>
          <w:sz w:val="28"/>
          <w:szCs w:val="28"/>
        </w:rPr>
      </w:pPr>
      <w:r w:rsidRPr="00E30931">
        <w:rPr>
          <w:rFonts w:ascii="Times New Roman" w:eastAsia="Times New Roman" w:hAnsi="Times New Roman" w:cs="Times New Roman"/>
          <w:color w:val="000000" w:themeColor="text1"/>
          <w:sz w:val="28"/>
          <w:szCs w:val="28"/>
        </w:rPr>
        <w:t>7. Адреса участников настоящего договора:</w:t>
      </w:r>
    </w:p>
    <w:p w:rsidR="00215C20" w:rsidRPr="00E30931" w:rsidRDefault="00215C20" w:rsidP="00E60EBD">
      <w:pPr>
        <w:spacing w:after="0"/>
        <w:ind w:firstLine="708"/>
        <w:jc w:val="both"/>
        <w:rPr>
          <w:rFonts w:ascii="Times New Roman" w:eastAsia="Times New Roman" w:hAnsi="Times New Roman" w:cs="Times New Roman"/>
          <w:color w:val="000000" w:themeColor="text1"/>
          <w:sz w:val="28"/>
          <w:szCs w:val="28"/>
        </w:rPr>
      </w:pPr>
      <w:r w:rsidRPr="00E30931">
        <w:rPr>
          <w:rFonts w:ascii="Times New Roman" w:eastAsia="Times New Roman" w:hAnsi="Times New Roman" w:cs="Times New Roman"/>
          <w:color w:val="000000" w:themeColor="text1"/>
          <w:sz w:val="28"/>
          <w:szCs w:val="28"/>
        </w:rPr>
        <w:t>7.1. Почтовый адрес, телефон, факс Молодого специалиста:</w:t>
      </w:r>
    </w:p>
    <w:p w:rsidR="00215C20" w:rsidRPr="00E30931" w:rsidRDefault="00215C20" w:rsidP="00215C20">
      <w:pPr>
        <w:jc w:val="both"/>
        <w:rPr>
          <w:rFonts w:ascii="Times New Roman" w:eastAsia="Times New Roman" w:hAnsi="Times New Roman" w:cs="Times New Roman"/>
          <w:color w:val="000000" w:themeColor="text1"/>
          <w:sz w:val="28"/>
          <w:szCs w:val="28"/>
        </w:rPr>
      </w:pPr>
      <w:r w:rsidRPr="00E30931">
        <w:rPr>
          <w:rFonts w:ascii="Times New Roman" w:eastAsia="Times New Roman" w:hAnsi="Times New Roman" w:cs="Times New Roman"/>
          <w:color w:val="000000" w:themeColor="text1"/>
          <w:sz w:val="28"/>
          <w:szCs w:val="28"/>
        </w:rPr>
        <w:t xml:space="preserve">____________________________________________________________________ </w:t>
      </w:r>
    </w:p>
    <w:p w:rsidR="00215C20" w:rsidRPr="00E30931" w:rsidRDefault="00215C20" w:rsidP="00E60EBD">
      <w:pPr>
        <w:spacing w:after="0"/>
        <w:ind w:firstLine="708"/>
        <w:jc w:val="both"/>
        <w:rPr>
          <w:rFonts w:ascii="Times New Roman" w:eastAsia="Times New Roman" w:hAnsi="Times New Roman" w:cs="Times New Roman"/>
          <w:color w:val="000000" w:themeColor="text1"/>
          <w:sz w:val="28"/>
          <w:szCs w:val="28"/>
        </w:rPr>
      </w:pPr>
      <w:r w:rsidRPr="00E30931">
        <w:rPr>
          <w:rFonts w:ascii="Times New Roman" w:eastAsia="Times New Roman" w:hAnsi="Times New Roman" w:cs="Times New Roman"/>
          <w:color w:val="000000" w:themeColor="text1"/>
          <w:sz w:val="28"/>
          <w:szCs w:val="28"/>
        </w:rPr>
        <w:t xml:space="preserve">7.2. Почтовый адрес, телефон, факс Учреждения (Организации): </w:t>
      </w:r>
    </w:p>
    <w:p w:rsidR="00215C20" w:rsidRPr="00E30931" w:rsidRDefault="00215C20" w:rsidP="00215C20">
      <w:pPr>
        <w:jc w:val="both"/>
        <w:rPr>
          <w:rFonts w:ascii="Times New Roman" w:eastAsia="Times New Roman" w:hAnsi="Times New Roman" w:cs="Times New Roman"/>
          <w:color w:val="000000" w:themeColor="text1"/>
          <w:sz w:val="28"/>
          <w:szCs w:val="28"/>
        </w:rPr>
      </w:pPr>
      <w:r w:rsidRPr="00E30931">
        <w:rPr>
          <w:rFonts w:ascii="Times New Roman" w:eastAsia="Times New Roman" w:hAnsi="Times New Roman" w:cs="Times New Roman"/>
          <w:color w:val="000000" w:themeColor="text1"/>
          <w:sz w:val="28"/>
          <w:szCs w:val="28"/>
        </w:rPr>
        <w:t>____________________________________________________________________</w:t>
      </w:r>
    </w:p>
    <w:p w:rsidR="00215C20" w:rsidRPr="00E30931" w:rsidRDefault="00215C20" w:rsidP="00215C20">
      <w:pPr>
        <w:ind w:firstLine="708"/>
        <w:jc w:val="both"/>
        <w:rPr>
          <w:rFonts w:ascii="Times New Roman" w:eastAsia="Times New Roman" w:hAnsi="Times New Roman" w:cs="Times New Roman"/>
          <w:color w:val="000000" w:themeColor="text1"/>
          <w:sz w:val="28"/>
          <w:szCs w:val="28"/>
        </w:rPr>
      </w:pPr>
      <w:r w:rsidRPr="00E30931">
        <w:rPr>
          <w:rFonts w:ascii="Times New Roman" w:eastAsia="Times New Roman" w:hAnsi="Times New Roman" w:cs="Times New Roman"/>
          <w:color w:val="000000" w:themeColor="text1"/>
          <w:sz w:val="28"/>
          <w:szCs w:val="28"/>
        </w:rPr>
        <w:t xml:space="preserve">7.3. Почтовый адрес Исполнительного комитета Высокогорского муниципального района: Фамилия, имя, отчество, телефон, факс ответственного исполнителя </w:t>
      </w:r>
    </w:p>
    <w:p w:rsidR="00215C20" w:rsidRPr="00E30931" w:rsidRDefault="00215C20" w:rsidP="00215C20">
      <w:pPr>
        <w:jc w:val="center"/>
        <w:rPr>
          <w:rFonts w:ascii="Times New Roman" w:eastAsia="Times New Roman" w:hAnsi="Times New Roman" w:cs="Times New Roman"/>
          <w:color w:val="000000" w:themeColor="text1"/>
          <w:sz w:val="28"/>
          <w:szCs w:val="28"/>
        </w:rPr>
      </w:pPr>
      <w:r w:rsidRPr="00E30931">
        <w:rPr>
          <w:rFonts w:ascii="Times New Roman" w:eastAsia="Times New Roman" w:hAnsi="Times New Roman" w:cs="Times New Roman"/>
          <w:color w:val="000000" w:themeColor="text1"/>
          <w:sz w:val="28"/>
          <w:szCs w:val="28"/>
        </w:rPr>
        <w:t>8. К настоящему договору прилагаются:</w:t>
      </w:r>
    </w:p>
    <w:p w:rsidR="00215C20" w:rsidRPr="00E30931" w:rsidRDefault="00215C20" w:rsidP="00E60EBD">
      <w:pPr>
        <w:spacing w:after="0"/>
        <w:ind w:left="284"/>
        <w:jc w:val="both"/>
        <w:rPr>
          <w:rFonts w:ascii="Times New Roman" w:eastAsia="Times New Roman" w:hAnsi="Times New Roman" w:cs="Times New Roman"/>
          <w:color w:val="000000" w:themeColor="text1"/>
          <w:sz w:val="28"/>
          <w:szCs w:val="28"/>
        </w:rPr>
      </w:pPr>
      <w:r w:rsidRPr="00E30931">
        <w:rPr>
          <w:rFonts w:ascii="Times New Roman" w:eastAsia="Times New Roman" w:hAnsi="Times New Roman" w:cs="Times New Roman"/>
          <w:color w:val="000000" w:themeColor="text1"/>
          <w:sz w:val="28"/>
          <w:szCs w:val="28"/>
        </w:rPr>
        <w:t xml:space="preserve">1) заверенная Учреждением (Организацией) копия Трудового договора; </w:t>
      </w:r>
    </w:p>
    <w:p w:rsidR="00215C20" w:rsidRPr="00E30931" w:rsidRDefault="00215C20" w:rsidP="00E60EBD">
      <w:pPr>
        <w:spacing w:after="0"/>
        <w:ind w:left="284"/>
        <w:jc w:val="both"/>
        <w:rPr>
          <w:rFonts w:ascii="Times New Roman" w:eastAsia="Times New Roman" w:hAnsi="Times New Roman" w:cs="Times New Roman"/>
          <w:color w:val="000000" w:themeColor="text1"/>
          <w:sz w:val="28"/>
          <w:szCs w:val="28"/>
        </w:rPr>
      </w:pPr>
      <w:r w:rsidRPr="00E30931">
        <w:rPr>
          <w:rFonts w:ascii="Times New Roman" w:eastAsia="Times New Roman" w:hAnsi="Times New Roman" w:cs="Times New Roman"/>
          <w:color w:val="000000" w:themeColor="text1"/>
          <w:sz w:val="28"/>
          <w:szCs w:val="28"/>
        </w:rPr>
        <w:t>2) выписка из Единого государственного реестра юридических лиц</w:t>
      </w:r>
      <w:r w:rsidR="003D7245" w:rsidRPr="00E30931">
        <w:rPr>
          <w:rFonts w:ascii="Times New Roman" w:eastAsia="Times New Roman" w:hAnsi="Times New Roman" w:cs="Times New Roman"/>
          <w:color w:val="000000" w:themeColor="text1"/>
          <w:sz w:val="28"/>
          <w:szCs w:val="28"/>
        </w:rPr>
        <w:t>,</w:t>
      </w:r>
      <w:r w:rsidR="00D420CF" w:rsidRPr="00E30931">
        <w:rPr>
          <w:rFonts w:ascii="Times New Roman" w:eastAsia="Times New Roman" w:hAnsi="Times New Roman" w:cs="Times New Roman"/>
          <w:color w:val="000000" w:themeColor="text1"/>
          <w:sz w:val="28"/>
          <w:szCs w:val="28"/>
        </w:rPr>
        <w:t xml:space="preserve"> </w:t>
      </w:r>
      <w:r w:rsidRPr="00E30931">
        <w:rPr>
          <w:rFonts w:ascii="Times New Roman" w:eastAsia="Times New Roman" w:hAnsi="Times New Roman" w:cs="Times New Roman"/>
          <w:color w:val="000000" w:themeColor="text1"/>
          <w:sz w:val="28"/>
          <w:szCs w:val="28"/>
        </w:rPr>
        <w:t xml:space="preserve">выданная не позднее чем за 30 рабочих дней до </w:t>
      </w:r>
      <w:r w:rsidR="003D7245" w:rsidRPr="00E30931">
        <w:rPr>
          <w:rFonts w:ascii="Times New Roman" w:eastAsia="Times New Roman" w:hAnsi="Times New Roman" w:cs="Times New Roman"/>
          <w:color w:val="000000" w:themeColor="text1"/>
          <w:sz w:val="28"/>
          <w:szCs w:val="28"/>
        </w:rPr>
        <w:t>д</w:t>
      </w:r>
      <w:r w:rsidRPr="00E30931">
        <w:rPr>
          <w:rFonts w:ascii="Times New Roman" w:eastAsia="Times New Roman" w:hAnsi="Times New Roman" w:cs="Times New Roman"/>
          <w:color w:val="000000" w:themeColor="text1"/>
          <w:sz w:val="28"/>
          <w:szCs w:val="28"/>
        </w:rPr>
        <w:t xml:space="preserve">аты заключения настоящего договора; </w:t>
      </w:r>
    </w:p>
    <w:p w:rsidR="00215C20" w:rsidRPr="00E30931" w:rsidRDefault="00215C20" w:rsidP="00E60EBD">
      <w:pPr>
        <w:spacing w:after="0"/>
        <w:ind w:left="284"/>
        <w:jc w:val="both"/>
        <w:rPr>
          <w:rFonts w:ascii="Times New Roman" w:eastAsia="Times New Roman" w:hAnsi="Times New Roman" w:cs="Times New Roman"/>
          <w:color w:val="000000" w:themeColor="text1"/>
          <w:sz w:val="28"/>
          <w:szCs w:val="28"/>
        </w:rPr>
      </w:pPr>
      <w:r w:rsidRPr="00E30931">
        <w:rPr>
          <w:rFonts w:ascii="Times New Roman" w:eastAsia="Times New Roman" w:hAnsi="Times New Roman" w:cs="Times New Roman"/>
          <w:color w:val="000000" w:themeColor="text1"/>
          <w:sz w:val="28"/>
          <w:szCs w:val="28"/>
        </w:rPr>
        <w:t xml:space="preserve">3) заверенная Учреждением (Организацией) копия Устава Учреждения (Организации); </w:t>
      </w:r>
    </w:p>
    <w:p w:rsidR="00215C20" w:rsidRPr="00E30931" w:rsidRDefault="00215C20" w:rsidP="00E60EBD">
      <w:pPr>
        <w:spacing w:after="0"/>
        <w:ind w:left="284"/>
        <w:jc w:val="both"/>
        <w:rPr>
          <w:rFonts w:ascii="Times New Roman" w:eastAsia="Times New Roman" w:hAnsi="Times New Roman" w:cs="Times New Roman"/>
          <w:color w:val="000000" w:themeColor="text1"/>
          <w:sz w:val="28"/>
          <w:szCs w:val="28"/>
        </w:rPr>
      </w:pPr>
      <w:r w:rsidRPr="00E30931">
        <w:rPr>
          <w:rFonts w:ascii="Times New Roman" w:eastAsia="Times New Roman" w:hAnsi="Times New Roman" w:cs="Times New Roman"/>
          <w:color w:val="000000" w:themeColor="text1"/>
          <w:sz w:val="28"/>
          <w:szCs w:val="28"/>
        </w:rPr>
        <w:t xml:space="preserve">4) заверенная Учреждением (Организацией) копия документа государственного образца о среднем профессиональном образовании или о высшем образовании (высшем профессиональном образовании), который выдан Молодому специалисту после; </w:t>
      </w:r>
    </w:p>
    <w:p w:rsidR="00215C20" w:rsidRPr="00E30931" w:rsidRDefault="00215C20" w:rsidP="00E60EBD">
      <w:pPr>
        <w:spacing w:after="0"/>
        <w:ind w:left="284"/>
        <w:jc w:val="both"/>
        <w:rPr>
          <w:rFonts w:ascii="Times New Roman" w:eastAsia="Times New Roman" w:hAnsi="Times New Roman" w:cs="Times New Roman"/>
          <w:color w:val="000000" w:themeColor="text1"/>
          <w:sz w:val="28"/>
          <w:szCs w:val="28"/>
        </w:rPr>
      </w:pPr>
      <w:r w:rsidRPr="00E30931">
        <w:rPr>
          <w:rFonts w:ascii="Times New Roman" w:eastAsia="Times New Roman" w:hAnsi="Times New Roman" w:cs="Times New Roman"/>
          <w:color w:val="000000" w:themeColor="text1"/>
          <w:sz w:val="28"/>
          <w:szCs w:val="28"/>
        </w:rPr>
        <w:t xml:space="preserve">5) заверенная Учреждением (Организацией) копия паспорта Молодого специалиста; </w:t>
      </w:r>
    </w:p>
    <w:p w:rsidR="00215C20" w:rsidRPr="00E30931" w:rsidRDefault="00215C20" w:rsidP="00215C20">
      <w:pPr>
        <w:ind w:left="284"/>
        <w:jc w:val="both"/>
        <w:rPr>
          <w:rFonts w:ascii="Times New Roman" w:eastAsia="Times New Roman" w:hAnsi="Times New Roman" w:cs="Times New Roman"/>
          <w:color w:val="000000" w:themeColor="text1"/>
          <w:sz w:val="28"/>
          <w:szCs w:val="28"/>
        </w:rPr>
      </w:pPr>
      <w:r w:rsidRPr="00E30931">
        <w:rPr>
          <w:rFonts w:ascii="Times New Roman" w:eastAsia="Times New Roman" w:hAnsi="Times New Roman" w:cs="Times New Roman"/>
          <w:color w:val="000000" w:themeColor="text1"/>
          <w:sz w:val="28"/>
          <w:szCs w:val="28"/>
        </w:rPr>
        <w:t xml:space="preserve">6) заверенная Учреждением (Организацией) копия трудовой книжки Молодого специалиста. </w:t>
      </w:r>
    </w:p>
    <w:p w:rsidR="00215C20" w:rsidRPr="00E30931" w:rsidRDefault="00215C20" w:rsidP="00215C20">
      <w:pPr>
        <w:jc w:val="center"/>
        <w:rPr>
          <w:rFonts w:ascii="Times New Roman" w:eastAsia="Times New Roman" w:hAnsi="Times New Roman" w:cs="Times New Roman"/>
          <w:color w:val="000000" w:themeColor="text1"/>
          <w:sz w:val="28"/>
          <w:szCs w:val="28"/>
        </w:rPr>
      </w:pPr>
      <w:r w:rsidRPr="00E30931">
        <w:rPr>
          <w:rFonts w:ascii="Times New Roman" w:eastAsia="Times New Roman" w:hAnsi="Times New Roman" w:cs="Times New Roman"/>
          <w:color w:val="000000" w:themeColor="text1"/>
          <w:sz w:val="28"/>
          <w:szCs w:val="28"/>
        </w:rPr>
        <w:t>9. Подписи участников настоящего договора:</w:t>
      </w:r>
    </w:p>
    <w:p w:rsidR="00215C20" w:rsidRPr="00E30931" w:rsidRDefault="00215C20" w:rsidP="00215C20">
      <w:pPr>
        <w:spacing w:line="276" w:lineRule="auto"/>
        <w:jc w:val="both"/>
        <w:rPr>
          <w:rFonts w:ascii="Times New Roman" w:eastAsia="Times New Roman" w:hAnsi="Times New Roman" w:cs="Times New Roman"/>
          <w:color w:val="000000" w:themeColor="text1"/>
          <w:sz w:val="28"/>
          <w:szCs w:val="28"/>
        </w:rPr>
      </w:pPr>
    </w:p>
    <w:tbl>
      <w:tblPr>
        <w:tblW w:w="9322" w:type="dxa"/>
        <w:tblLook w:val="04A0" w:firstRow="1" w:lastRow="0" w:firstColumn="1" w:lastColumn="0" w:noHBand="0" w:noVBand="1"/>
      </w:tblPr>
      <w:tblGrid>
        <w:gridCol w:w="2518"/>
        <w:gridCol w:w="804"/>
        <w:gridCol w:w="2878"/>
        <w:gridCol w:w="571"/>
        <w:gridCol w:w="2551"/>
      </w:tblGrid>
      <w:tr w:rsidR="00E30931" w:rsidRPr="00E30931" w:rsidTr="006D0704">
        <w:trPr>
          <w:trHeight w:val="655"/>
        </w:trPr>
        <w:tc>
          <w:tcPr>
            <w:tcW w:w="2518" w:type="dxa"/>
          </w:tcPr>
          <w:p w:rsidR="00215C20" w:rsidRPr="00E30931" w:rsidRDefault="00215C20" w:rsidP="00E60EBD">
            <w:pPr>
              <w:spacing w:after="0"/>
              <w:jc w:val="center"/>
              <w:rPr>
                <w:rFonts w:ascii="Times New Roman" w:eastAsia="Times New Roman" w:hAnsi="Times New Roman" w:cs="Times New Roman"/>
                <w:color w:val="000000" w:themeColor="text1"/>
                <w:sz w:val="28"/>
                <w:szCs w:val="28"/>
              </w:rPr>
            </w:pPr>
            <w:r w:rsidRPr="00E30931">
              <w:rPr>
                <w:rFonts w:ascii="Times New Roman" w:eastAsia="Times New Roman" w:hAnsi="Times New Roman" w:cs="Times New Roman"/>
                <w:color w:val="000000" w:themeColor="text1"/>
                <w:sz w:val="28"/>
                <w:szCs w:val="28"/>
              </w:rPr>
              <w:t>Молодой специалист</w:t>
            </w:r>
          </w:p>
        </w:tc>
        <w:tc>
          <w:tcPr>
            <w:tcW w:w="804" w:type="dxa"/>
          </w:tcPr>
          <w:p w:rsidR="00215C20" w:rsidRPr="00E30931" w:rsidRDefault="00215C20" w:rsidP="00E60EBD">
            <w:pPr>
              <w:spacing w:after="0"/>
              <w:jc w:val="both"/>
              <w:rPr>
                <w:rFonts w:ascii="Times New Roman" w:eastAsia="Times New Roman" w:hAnsi="Times New Roman" w:cs="Times New Roman"/>
                <w:color w:val="000000" w:themeColor="text1"/>
                <w:sz w:val="28"/>
                <w:szCs w:val="28"/>
              </w:rPr>
            </w:pPr>
          </w:p>
        </w:tc>
        <w:tc>
          <w:tcPr>
            <w:tcW w:w="2878" w:type="dxa"/>
          </w:tcPr>
          <w:p w:rsidR="00215C20" w:rsidRPr="00E30931" w:rsidRDefault="00D420CF" w:rsidP="00E60EBD">
            <w:pPr>
              <w:spacing w:after="0"/>
              <w:jc w:val="center"/>
              <w:rPr>
                <w:rFonts w:ascii="Times New Roman" w:eastAsia="Times New Roman" w:hAnsi="Times New Roman" w:cs="Times New Roman"/>
                <w:color w:val="000000" w:themeColor="text1"/>
                <w:sz w:val="28"/>
                <w:szCs w:val="28"/>
              </w:rPr>
            </w:pPr>
            <w:r w:rsidRPr="00E30931">
              <w:rPr>
                <w:rFonts w:ascii="Times New Roman" w:eastAsia="Times New Roman" w:hAnsi="Times New Roman" w:cs="Times New Roman"/>
                <w:color w:val="000000" w:themeColor="text1"/>
                <w:sz w:val="28"/>
                <w:szCs w:val="28"/>
              </w:rPr>
              <w:t>Медицинское</w:t>
            </w:r>
            <w:r w:rsidR="00215C20" w:rsidRPr="00E30931">
              <w:rPr>
                <w:rFonts w:ascii="Times New Roman" w:eastAsia="Times New Roman" w:hAnsi="Times New Roman" w:cs="Times New Roman"/>
                <w:color w:val="000000" w:themeColor="text1"/>
                <w:sz w:val="28"/>
                <w:szCs w:val="28"/>
              </w:rPr>
              <w:t xml:space="preserve"> учреждение</w:t>
            </w:r>
          </w:p>
        </w:tc>
        <w:tc>
          <w:tcPr>
            <w:tcW w:w="571" w:type="dxa"/>
          </w:tcPr>
          <w:p w:rsidR="00215C20" w:rsidRPr="00E30931" w:rsidRDefault="00215C20" w:rsidP="00E60EBD">
            <w:pPr>
              <w:spacing w:after="0"/>
              <w:ind w:left="50" w:hanging="50"/>
              <w:jc w:val="both"/>
              <w:rPr>
                <w:rFonts w:ascii="Times New Roman" w:eastAsia="Times New Roman" w:hAnsi="Times New Roman" w:cs="Times New Roman"/>
                <w:color w:val="000000" w:themeColor="text1"/>
                <w:sz w:val="28"/>
                <w:szCs w:val="28"/>
              </w:rPr>
            </w:pPr>
          </w:p>
        </w:tc>
        <w:tc>
          <w:tcPr>
            <w:tcW w:w="2551" w:type="dxa"/>
          </w:tcPr>
          <w:p w:rsidR="00215C20" w:rsidRPr="00E30931" w:rsidRDefault="00215C20" w:rsidP="00E60EBD">
            <w:pPr>
              <w:spacing w:after="0"/>
              <w:jc w:val="center"/>
              <w:rPr>
                <w:rFonts w:ascii="Times New Roman" w:eastAsia="Times New Roman" w:hAnsi="Times New Roman" w:cs="Times New Roman"/>
                <w:color w:val="000000" w:themeColor="text1"/>
                <w:sz w:val="28"/>
                <w:szCs w:val="28"/>
              </w:rPr>
            </w:pPr>
            <w:r w:rsidRPr="00E30931">
              <w:rPr>
                <w:rFonts w:ascii="Times New Roman" w:eastAsia="Times New Roman" w:hAnsi="Times New Roman" w:cs="Times New Roman"/>
                <w:color w:val="000000" w:themeColor="text1"/>
                <w:sz w:val="28"/>
                <w:szCs w:val="28"/>
              </w:rPr>
              <w:t>Исполнительный Комитет</w:t>
            </w:r>
          </w:p>
        </w:tc>
      </w:tr>
      <w:tr w:rsidR="00E30931" w:rsidRPr="00E30931" w:rsidTr="006D0704">
        <w:tc>
          <w:tcPr>
            <w:tcW w:w="2518" w:type="dxa"/>
            <w:tcBorders>
              <w:bottom w:val="single" w:sz="4" w:space="0" w:color="auto"/>
            </w:tcBorders>
          </w:tcPr>
          <w:p w:rsidR="00215C20" w:rsidRPr="00E30931" w:rsidRDefault="00215C20" w:rsidP="00E60EBD">
            <w:pPr>
              <w:spacing w:after="0"/>
              <w:jc w:val="center"/>
              <w:rPr>
                <w:rFonts w:ascii="Times New Roman" w:eastAsia="Times New Roman" w:hAnsi="Times New Roman" w:cs="Times New Roman"/>
                <w:color w:val="000000" w:themeColor="text1"/>
                <w:sz w:val="28"/>
                <w:szCs w:val="28"/>
              </w:rPr>
            </w:pPr>
          </w:p>
        </w:tc>
        <w:tc>
          <w:tcPr>
            <w:tcW w:w="804" w:type="dxa"/>
          </w:tcPr>
          <w:p w:rsidR="00215C20" w:rsidRPr="00E30931" w:rsidRDefault="00215C20" w:rsidP="00E60EBD">
            <w:pPr>
              <w:spacing w:after="0"/>
              <w:jc w:val="both"/>
              <w:rPr>
                <w:rFonts w:ascii="Times New Roman" w:eastAsia="Times New Roman" w:hAnsi="Times New Roman" w:cs="Times New Roman"/>
                <w:color w:val="000000" w:themeColor="text1"/>
                <w:sz w:val="28"/>
                <w:szCs w:val="28"/>
              </w:rPr>
            </w:pPr>
          </w:p>
        </w:tc>
        <w:tc>
          <w:tcPr>
            <w:tcW w:w="2878" w:type="dxa"/>
            <w:tcBorders>
              <w:bottom w:val="single" w:sz="4" w:space="0" w:color="auto"/>
            </w:tcBorders>
          </w:tcPr>
          <w:p w:rsidR="00215C20" w:rsidRPr="00E30931" w:rsidRDefault="00215C20" w:rsidP="00E60EBD">
            <w:pPr>
              <w:spacing w:after="0"/>
              <w:jc w:val="center"/>
              <w:rPr>
                <w:rFonts w:ascii="Times New Roman" w:eastAsia="Times New Roman" w:hAnsi="Times New Roman" w:cs="Times New Roman"/>
                <w:color w:val="000000" w:themeColor="text1"/>
                <w:sz w:val="28"/>
                <w:szCs w:val="28"/>
              </w:rPr>
            </w:pPr>
          </w:p>
        </w:tc>
        <w:tc>
          <w:tcPr>
            <w:tcW w:w="571" w:type="dxa"/>
          </w:tcPr>
          <w:p w:rsidR="00215C20" w:rsidRPr="00E30931" w:rsidRDefault="00215C20" w:rsidP="00E60EBD">
            <w:pPr>
              <w:spacing w:after="0"/>
              <w:ind w:left="50" w:hanging="50"/>
              <w:jc w:val="both"/>
              <w:rPr>
                <w:rFonts w:ascii="Times New Roman" w:eastAsia="Times New Roman" w:hAnsi="Times New Roman" w:cs="Times New Roman"/>
                <w:color w:val="000000" w:themeColor="text1"/>
                <w:sz w:val="28"/>
                <w:szCs w:val="28"/>
              </w:rPr>
            </w:pPr>
          </w:p>
        </w:tc>
        <w:tc>
          <w:tcPr>
            <w:tcW w:w="2551" w:type="dxa"/>
            <w:tcBorders>
              <w:bottom w:val="single" w:sz="4" w:space="0" w:color="auto"/>
            </w:tcBorders>
          </w:tcPr>
          <w:p w:rsidR="00215C20" w:rsidRPr="00E30931" w:rsidRDefault="00215C20" w:rsidP="00E60EBD">
            <w:pPr>
              <w:spacing w:after="0"/>
              <w:jc w:val="center"/>
              <w:rPr>
                <w:rFonts w:ascii="Times New Roman" w:eastAsia="Times New Roman" w:hAnsi="Times New Roman" w:cs="Times New Roman"/>
                <w:color w:val="000000" w:themeColor="text1"/>
                <w:sz w:val="28"/>
                <w:szCs w:val="28"/>
              </w:rPr>
            </w:pPr>
          </w:p>
        </w:tc>
      </w:tr>
      <w:tr w:rsidR="00E30931" w:rsidRPr="00E30931" w:rsidTr="006D0704">
        <w:tc>
          <w:tcPr>
            <w:tcW w:w="2518" w:type="dxa"/>
            <w:tcBorders>
              <w:top w:val="single" w:sz="4" w:space="0" w:color="auto"/>
            </w:tcBorders>
          </w:tcPr>
          <w:p w:rsidR="00215C20" w:rsidRPr="00E30931" w:rsidRDefault="00215C20" w:rsidP="00E60EBD">
            <w:pPr>
              <w:spacing w:after="0"/>
              <w:jc w:val="center"/>
              <w:rPr>
                <w:rFonts w:ascii="Times New Roman" w:eastAsia="Times New Roman" w:hAnsi="Times New Roman" w:cs="Times New Roman"/>
                <w:color w:val="000000" w:themeColor="text1"/>
                <w:sz w:val="28"/>
                <w:szCs w:val="28"/>
              </w:rPr>
            </w:pPr>
            <w:r w:rsidRPr="00E30931">
              <w:rPr>
                <w:rFonts w:ascii="Times New Roman" w:eastAsia="Times New Roman" w:hAnsi="Times New Roman" w:cs="Times New Roman"/>
                <w:color w:val="000000" w:themeColor="text1"/>
                <w:sz w:val="28"/>
                <w:szCs w:val="28"/>
              </w:rPr>
              <w:t>подпись</w:t>
            </w:r>
          </w:p>
        </w:tc>
        <w:tc>
          <w:tcPr>
            <w:tcW w:w="804" w:type="dxa"/>
          </w:tcPr>
          <w:p w:rsidR="00215C20" w:rsidRPr="00E30931" w:rsidRDefault="00215C20" w:rsidP="00E60EBD">
            <w:pPr>
              <w:spacing w:after="0"/>
              <w:jc w:val="both"/>
              <w:rPr>
                <w:rFonts w:ascii="Times New Roman" w:eastAsia="Times New Roman" w:hAnsi="Times New Roman" w:cs="Times New Roman"/>
                <w:color w:val="000000" w:themeColor="text1"/>
                <w:sz w:val="28"/>
                <w:szCs w:val="28"/>
              </w:rPr>
            </w:pPr>
          </w:p>
        </w:tc>
        <w:tc>
          <w:tcPr>
            <w:tcW w:w="2878" w:type="dxa"/>
            <w:tcBorders>
              <w:top w:val="single" w:sz="4" w:space="0" w:color="auto"/>
            </w:tcBorders>
          </w:tcPr>
          <w:p w:rsidR="00215C20" w:rsidRPr="00E30931" w:rsidRDefault="00215C20" w:rsidP="00E60EBD">
            <w:pPr>
              <w:spacing w:after="0"/>
              <w:jc w:val="center"/>
              <w:rPr>
                <w:rFonts w:ascii="Times New Roman" w:eastAsia="Times New Roman" w:hAnsi="Times New Roman" w:cs="Times New Roman"/>
                <w:color w:val="000000" w:themeColor="text1"/>
                <w:sz w:val="28"/>
                <w:szCs w:val="28"/>
              </w:rPr>
            </w:pPr>
            <w:r w:rsidRPr="00E30931">
              <w:rPr>
                <w:rFonts w:ascii="Times New Roman" w:eastAsia="Times New Roman" w:hAnsi="Times New Roman" w:cs="Times New Roman"/>
                <w:color w:val="000000" w:themeColor="text1"/>
                <w:sz w:val="28"/>
                <w:szCs w:val="28"/>
              </w:rPr>
              <w:t>подпись</w:t>
            </w:r>
          </w:p>
        </w:tc>
        <w:tc>
          <w:tcPr>
            <w:tcW w:w="571" w:type="dxa"/>
          </w:tcPr>
          <w:p w:rsidR="00215C20" w:rsidRPr="00E30931" w:rsidRDefault="00215C20" w:rsidP="00E60EBD">
            <w:pPr>
              <w:spacing w:after="0"/>
              <w:ind w:left="50" w:hanging="50"/>
              <w:jc w:val="both"/>
              <w:rPr>
                <w:rFonts w:ascii="Times New Roman" w:eastAsia="Times New Roman" w:hAnsi="Times New Roman" w:cs="Times New Roman"/>
                <w:color w:val="000000" w:themeColor="text1"/>
                <w:sz w:val="28"/>
                <w:szCs w:val="28"/>
              </w:rPr>
            </w:pPr>
          </w:p>
        </w:tc>
        <w:tc>
          <w:tcPr>
            <w:tcW w:w="2551" w:type="dxa"/>
            <w:tcBorders>
              <w:top w:val="single" w:sz="4" w:space="0" w:color="auto"/>
            </w:tcBorders>
          </w:tcPr>
          <w:p w:rsidR="00215C20" w:rsidRPr="00E30931" w:rsidRDefault="00215C20" w:rsidP="00E60EBD">
            <w:pPr>
              <w:spacing w:after="0"/>
              <w:jc w:val="center"/>
              <w:rPr>
                <w:rFonts w:ascii="Times New Roman" w:eastAsia="Times New Roman" w:hAnsi="Times New Roman" w:cs="Times New Roman"/>
                <w:color w:val="000000" w:themeColor="text1"/>
                <w:sz w:val="28"/>
                <w:szCs w:val="28"/>
              </w:rPr>
            </w:pPr>
            <w:r w:rsidRPr="00E30931">
              <w:rPr>
                <w:rFonts w:ascii="Times New Roman" w:eastAsia="Times New Roman" w:hAnsi="Times New Roman" w:cs="Times New Roman"/>
                <w:color w:val="000000" w:themeColor="text1"/>
                <w:sz w:val="28"/>
                <w:szCs w:val="28"/>
              </w:rPr>
              <w:t>подпись</w:t>
            </w:r>
          </w:p>
        </w:tc>
      </w:tr>
      <w:tr w:rsidR="00E30931" w:rsidRPr="00E30931" w:rsidTr="006D0704">
        <w:tc>
          <w:tcPr>
            <w:tcW w:w="2518" w:type="dxa"/>
            <w:tcBorders>
              <w:bottom w:val="single" w:sz="4" w:space="0" w:color="auto"/>
            </w:tcBorders>
          </w:tcPr>
          <w:p w:rsidR="00215C20" w:rsidRPr="00E30931" w:rsidRDefault="00215C20" w:rsidP="00E60EBD">
            <w:pPr>
              <w:spacing w:after="0"/>
              <w:jc w:val="center"/>
              <w:rPr>
                <w:rFonts w:ascii="Times New Roman" w:eastAsia="Times New Roman" w:hAnsi="Times New Roman" w:cs="Times New Roman"/>
                <w:color w:val="000000" w:themeColor="text1"/>
                <w:sz w:val="28"/>
                <w:szCs w:val="28"/>
              </w:rPr>
            </w:pPr>
          </w:p>
        </w:tc>
        <w:tc>
          <w:tcPr>
            <w:tcW w:w="804" w:type="dxa"/>
          </w:tcPr>
          <w:p w:rsidR="00215C20" w:rsidRPr="00E30931" w:rsidRDefault="00215C20" w:rsidP="00E60EBD">
            <w:pPr>
              <w:spacing w:after="0"/>
              <w:jc w:val="both"/>
              <w:rPr>
                <w:rFonts w:ascii="Times New Roman" w:eastAsia="Times New Roman" w:hAnsi="Times New Roman" w:cs="Times New Roman"/>
                <w:color w:val="000000" w:themeColor="text1"/>
                <w:sz w:val="28"/>
                <w:szCs w:val="28"/>
              </w:rPr>
            </w:pPr>
          </w:p>
        </w:tc>
        <w:tc>
          <w:tcPr>
            <w:tcW w:w="2878" w:type="dxa"/>
            <w:tcBorders>
              <w:bottom w:val="single" w:sz="4" w:space="0" w:color="auto"/>
            </w:tcBorders>
          </w:tcPr>
          <w:p w:rsidR="00215C20" w:rsidRPr="00E30931" w:rsidRDefault="00215C20" w:rsidP="00E60EBD">
            <w:pPr>
              <w:spacing w:after="0"/>
              <w:jc w:val="center"/>
              <w:rPr>
                <w:rFonts w:ascii="Times New Roman" w:eastAsia="Times New Roman" w:hAnsi="Times New Roman" w:cs="Times New Roman"/>
                <w:color w:val="000000" w:themeColor="text1"/>
                <w:sz w:val="28"/>
                <w:szCs w:val="28"/>
              </w:rPr>
            </w:pPr>
          </w:p>
        </w:tc>
        <w:tc>
          <w:tcPr>
            <w:tcW w:w="571" w:type="dxa"/>
          </w:tcPr>
          <w:p w:rsidR="00215C20" w:rsidRPr="00E30931" w:rsidRDefault="00215C20" w:rsidP="00E60EBD">
            <w:pPr>
              <w:spacing w:after="0"/>
              <w:ind w:left="50" w:hanging="50"/>
              <w:jc w:val="both"/>
              <w:rPr>
                <w:rFonts w:ascii="Times New Roman" w:eastAsia="Times New Roman" w:hAnsi="Times New Roman" w:cs="Times New Roman"/>
                <w:color w:val="000000" w:themeColor="text1"/>
                <w:sz w:val="28"/>
                <w:szCs w:val="28"/>
              </w:rPr>
            </w:pPr>
          </w:p>
        </w:tc>
        <w:tc>
          <w:tcPr>
            <w:tcW w:w="2551" w:type="dxa"/>
            <w:tcBorders>
              <w:bottom w:val="single" w:sz="4" w:space="0" w:color="auto"/>
            </w:tcBorders>
          </w:tcPr>
          <w:p w:rsidR="00215C20" w:rsidRPr="00E30931" w:rsidRDefault="00215C20" w:rsidP="00E60EBD">
            <w:pPr>
              <w:spacing w:after="0"/>
              <w:jc w:val="center"/>
              <w:rPr>
                <w:rFonts w:ascii="Times New Roman" w:eastAsia="Times New Roman" w:hAnsi="Times New Roman" w:cs="Times New Roman"/>
                <w:color w:val="000000" w:themeColor="text1"/>
                <w:sz w:val="28"/>
                <w:szCs w:val="28"/>
              </w:rPr>
            </w:pPr>
          </w:p>
        </w:tc>
      </w:tr>
      <w:tr w:rsidR="00215C20" w:rsidRPr="00E30931" w:rsidTr="006D0704">
        <w:tc>
          <w:tcPr>
            <w:tcW w:w="2518" w:type="dxa"/>
            <w:tcBorders>
              <w:top w:val="single" w:sz="4" w:space="0" w:color="auto"/>
            </w:tcBorders>
          </w:tcPr>
          <w:p w:rsidR="00215C20" w:rsidRPr="00E30931" w:rsidRDefault="00215C20" w:rsidP="00E60EBD">
            <w:pPr>
              <w:spacing w:after="0"/>
              <w:jc w:val="center"/>
              <w:rPr>
                <w:rFonts w:ascii="Times New Roman" w:eastAsia="Times New Roman" w:hAnsi="Times New Roman" w:cs="Times New Roman"/>
                <w:color w:val="000000" w:themeColor="text1"/>
                <w:sz w:val="28"/>
                <w:szCs w:val="28"/>
              </w:rPr>
            </w:pPr>
            <w:r w:rsidRPr="00E30931">
              <w:rPr>
                <w:rFonts w:ascii="Times New Roman" w:eastAsia="Times New Roman" w:hAnsi="Times New Roman" w:cs="Times New Roman"/>
                <w:color w:val="000000" w:themeColor="text1"/>
                <w:sz w:val="28"/>
                <w:szCs w:val="28"/>
              </w:rPr>
              <w:t>(фамилия, инициалы)</w:t>
            </w:r>
          </w:p>
        </w:tc>
        <w:tc>
          <w:tcPr>
            <w:tcW w:w="804" w:type="dxa"/>
          </w:tcPr>
          <w:p w:rsidR="00215C20" w:rsidRPr="00E30931" w:rsidRDefault="00215C20" w:rsidP="00E60EBD">
            <w:pPr>
              <w:spacing w:after="0"/>
              <w:jc w:val="both"/>
              <w:rPr>
                <w:rFonts w:ascii="Times New Roman" w:eastAsia="Times New Roman" w:hAnsi="Times New Roman" w:cs="Times New Roman"/>
                <w:color w:val="000000" w:themeColor="text1"/>
                <w:sz w:val="28"/>
                <w:szCs w:val="28"/>
              </w:rPr>
            </w:pPr>
          </w:p>
        </w:tc>
        <w:tc>
          <w:tcPr>
            <w:tcW w:w="2878" w:type="dxa"/>
            <w:tcBorders>
              <w:top w:val="single" w:sz="4" w:space="0" w:color="auto"/>
            </w:tcBorders>
          </w:tcPr>
          <w:p w:rsidR="00215C20" w:rsidRPr="00E30931" w:rsidRDefault="00215C20" w:rsidP="00E60EBD">
            <w:pPr>
              <w:spacing w:after="0"/>
              <w:jc w:val="center"/>
              <w:rPr>
                <w:rFonts w:ascii="Times New Roman" w:eastAsia="Times New Roman" w:hAnsi="Times New Roman" w:cs="Times New Roman"/>
                <w:color w:val="000000" w:themeColor="text1"/>
                <w:sz w:val="28"/>
                <w:szCs w:val="28"/>
              </w:rPr>
            </w:pPr>
            <w:r w:rsidRPr="00E30931">
              <w:rPr>
                <w:rFonts w:ascii="Times New Roman" w:eastAsia="Times New Roman" w:hAnsi="Times New Roman" w:cs="Times New Roman"/>
                <w:color w:val="000000" w:themeColor="text1"/>
                <w:sz w:val="28"/>
                <w:szCs w:val="28"/>
              </w:rPr>
              <w:t>(должность, фамилия, инициалы)</w:t>
            </w:r>
          </w:p>
          <w:p w:rsidR="00215C20" w:rsidRPr="00E30931" w:rsidRDefault="00215C20" w:rsidP="00E60EBD">
            <w:pPr>
              <w:spacing w:after="0"/>
              <w:jc w:val="center"/>
              <w:rPr>
                <w:rFonts w:ascii="Times New Roman" w:eastAsia="Times New Roman" w:hAnsi="Times New Roman" w:cs="Times New Roman"/>
                <w:color w:val="000000" w:themeColor="text1"/>
                <w:sz w:val="28"/>
                <w:szCs w:val="28"/>
              </w:rPr>
            </w:pPr>
            <w:r w:rsidRPr="00E30931">
              <w:rPr>
                <w:rFonts w:ascii="Times New Roman" w:eastAsia="Times New Roman" w:hAnsi="Times New Roman" w:cs="Times New Roman"/>
                <w:color w:val="000000" w:themeColor="text1"/>
                <w:sz w:val="28"/>
                <w:szCs w:val="28"/>
              </w:rPr>
              <w:t>Место печати</w:t>
            </w:r>
          </w:p>
        </w:tc>
        <w:tc>
          <w:tcPr>
            <w:tcW w:w="571" w:type="dxa"/>
          </w:tcPr>
          <w:p w:rsidR="00215C20" w:rsidRPr="00E30931" w:rsidRDefault="00215C20" w:rsidP="00E60EBD">
            <w:pPr>
              <w:spacing w:after="0"/>
              <w:ind w:left="50" w:hanging="50"/>
              <w:rPr>
                <w:rFonts w:ascii="Times New Roman" w:eastAsia="Times New Roman" w:hAnsi="Times New Roman" w:cs="Times New Roman"/>
                <w:color w:val="000000" w:themeColor="text1"/>
                <w:sz w:val="28"/>
                <w:szCs w:val="28"/>
              </w:rPr>
            </w:pPr>
          </w:p>
        </w:tc>
        <w:tc>
          <w:tcPr>
            <w:tcW w:w="2551" w:type="dxa"/>
            <w:tcBorders>
              <w:top w:val="single" w:sz="4" w:space="0" w:color="auto"/>
            </w:tcBorders>
          </w:tcPr>
          <w:p w:rsidR="00215C20" w:rsidRPr="00E30931" w:rsidRDefault="00215C20" w:rsidP="00E60EBD">
            <w:pPr>
              <w:spacing w:after="0"/>
              <w:jc w:val="center"/>
              <w:rPr>
                <w:rFonts w:ascii="Times New Roman" w:eastAsia="Times New Roman" w:hAnsi="Times New Roman" w:cs="Times New Roman"/>
                <w:color w:val="000000" w:themeColor="text1"/>
                <w:sz w:val="28"/>
                <w:szCs w:val="28"/>
              </w:rPr>
            </w:pPr>
            <w:r w:rsidRPr="00E30931">
              <w:rPr>
                <w:rFonts w:ascii="Times New Roman" w:eastAsia="Times New Roman" w:hAnsi="Times New Roman" w:cs="Times New Roman"/>
                <w:color w:val="000000" w:themeColor="text1"/>
                <w:sz w:val="28"/>
                <w:szCs w:val="28"/>
              </w:rPr>
              <w:t>(должность.</w:t>
            </w:r>
            <w:r w:rsidR="00D420CF" w:rsidRPr="00E30931">
              <w:rPr>
                <w:rFonts w:ascii="Times New Roman" w:eastAsia="Times New Roman" w:hAnsi="Times New Roman" w:cs="Times New Roman"/>
                <w:color w:val="000000" w:themeColor="text1"/>
                <w:sz w:val="28"/>
                <w:szCs w:val="28"/>
              </w:rPr>
              <w:t xml:space="preserve"> </w:t>
            </w:r>
            <w:r w:rsidRPr="00E30931">
              <w:rPr>
                <w:rFonts w:ascii="Times New Roman" w:eastAsia="Times New Roman" w:hAnsi="Times New Roman" w:cs="Times New Roman"/>
                <w:color w:val="000000" w:themeColor="text1"/>
                <w:sz w:val="28"/>
                <w:szCs w:val="28"/>
              </w:rPr>
              <w:t>фамилия. инициалы)</w:t>
            </w:r>
          </w:p>
          <w:p w:rsidR="00215C20" w:rsidRPr="00E30931" w:rsidRDefault="00215C20" w:rsidP="00E60EBD">
            <w:pPr>
              <w:spacing w:after="0"/>
              <w:jc w:val="center"/>
              <w:rPr>
                <w:rFonts w:ascii="Times New Roman" w:eastAsia="Times New Roman" w:hAnsi="Times New Roman" w:cs="Times New Roman"/>
                <w:color w:val="000000" w:themeColor="text1"/>
                <w:sz w:val="28"/>
                <w:szCs w:val="28"/>
              </w:rPr>
            </w:pPr>
            <w:r w:rsidRPr="00E30931">
              <w:rPr>
                <w:rFonts w:ascii="Times New Roman" w:eastAsia="Times New Roman" w:hAnsi="Times New Roman" w:cs="Times New Roman"/>
                <w:color w:val="000000" w:themeColor="text1"/>
                <w:sz w:val="28"/>
                <w:szCs w:val="28"/>
              </w:rPr>
              <w:t>Место печати</w:t>
            </w:r>
          </w:p>
        </w:tc>
      </w:tr>
    </w:tbl>
    <w:p w:rsidR="00215C20" w:rsidRPr="00E30931" w:rsidRDefault="00215C20" w:rsidP="00E60EBD">
      <w:pPr>
        <w:spacing w:after="0" w:line="276" w:lineRule="auto"/>
        <w:jc w:val="both"/>
        <w:rPr>
          <w:rFonts w:ascii="Times New Roman" w:eastAsia="Times New Roman" w:hAnsi="Times New Roman" w:cs="Times New Roman"/>
          <w:color w:val="000000" w:themeColor="text1"/>
          <w:sz w:val="28"/>
          <w:szCs w:val="28"/>
        </w:rPr>
      </w:pPr>
    </w:p>
    <w:p w:rsidR="00215C20" w:rsidRPr="00E30931" w:rsidRDefault="00215C20" w:rsidP="00E60EBD">
      <w:pPr>
        <w:spacing w:after="0" w:line="276" w:lineRule="auto"/>
        <w:rPr>
          <w:rFonts w:ascii="Times New Roman" w:eastAsia="Times New Roman" w:hAnsi="Times New Roman" w:cs="Times New Roman"/>
          <w:color w:val="000000" w:themeColor="text1"/>
          <w:sz w:val="28"/>
          <w:szCs w:val="28"/>
        </w:rPr>
      </w:pPr>
      <w:r w:rsidRPr="00E30931">
        <w:rPr>
          <w:rFonts w:ascii="Times New Roman" w:eastAsia="Times New Roman" w:hAnsi="Times New Roman" w:cs="Times New Roman"/>
          <w:color w:val="000000" w:themeColor="text1"/>
          <w:sz w:val="28"/>
          <w:szCs w:val="28"/>
        </w:rPr>
        <w:br w:type="page"/>
      </w:r>
    </w:p>
    <w:p w:rsidR="00215C20" w:rsidRPr="00E30931" w:rsidRDefault="00215C20" w:rsidP="00D420CF">
      <w:pPr>
        <w:spacing w:after="0"/>
        <w:ind w:left="5387"/>
        <w:rPr>
          <w:rFonts w:ascii="Times New Roman" w:eastAsia="Calibri" w:hAnsi="Times New Roman" w:cs="Times New Roman"/>
          <w:color w:val="000000" w:themeColor="text1"/>
          <w:sz w:val="28"/>
          <w:szCs w:val="28"/>
        </w:rPr>
      </w:pPr>
      <w:r w:rsidRPr="00E30931">
        <w:rPr>
          <w:rFonts w:ascii="Times New Roman" w:eastAsia="Calibri" w:hAnsi="Times New Roman" w:cs="Times New Roman"/>
          <w:color w:val="000000" w:themeColor="text1"/>
          <w:sz w:val="28"/>
          <w:szCs w:val="28"/>
        </w:rPr>
        <w:lastRenderedPageBreak/>
        <w:t>Приложение № 3</w:t>
      </w:r>
    </w:p>
    <w:p w:rsidR="00215C20" w:rsidRPr="00E30931" w:rsidRDefault="00215C20" w:rsidP="00E60EBD">
      <w:pPr>
        <w:spacing w:after="0"/>
        <w:ind w:left="5387"/>
        <w:rPr>
          <w:rFonts w:ascii="Times New Roman" w:eastAsia="Calibri" w:hAnsi="Times New Roman" w:cs="Times New Roman"/>
          <w:color w:val="000000" w:themeColor="text1"/>
          <w:sz w:val="28"/>
          <w:szCs w:val="28"/>
        </w:rPr>
      </w:pPr>
      <w:r w:rsidRPr="00E30931">
        <w:rPr>
          <w:rFonts w:ascii="Times New Roman" w:eastAsia="Calibri" w:hAnsi="Times New Roman" w:cs="Times New Roman"/>
          <w:color w:val="000000" w:themeColor="text1"/>
          <w:sz w:val="28"/>
          <w:szCs w:val="28"/>
        </w:rPr>
        <w:t>к постановлению исполнительного комитета Высокогорского муниципального района</w:t>
      </w:r>
    </w:p>
    <w:p w:rsidR="00215C20" w:rsidRPr="00E30931" w:rsidRDefault="00215C20" w:rsidP="00E60EBD">
      <w:pPr>
        <w:autoSpaceDE w:val="0"/>
        <w:autoSpaceDN w:val="0"/>
        <w:adjustRightInd w:val="0"/>
        <w:spacing w:after="0"/>
        <w:ind w:left="5387"/>
        <w:rPr>
          <w:rFonts w:ascii="Times New Roman" w:eastAsia="Times New Roman" w:hAnsi="Times New Roman" w:cs="Times New Roman"/>
          <w:bCs/>
          <w:color w:val="000000" w:themeColor="text1"/>
          <w:sz w:val="28"/>
          <w:szCs w:val="28"/>
        </w:rPr>
      </w:pPr>
      <w:r w:rsidRPr="00E30931">
        <w:rPr>
          <w:rFonts w:ascii="Times New Roman" w:eastAsia="Times New Roman" w:hAnsi="Times New Roman" w:cs="Times New Roman"/>
          <w:bCs/>
          <w:color w:val="000000" w:themeColor="text1"/>
          <w:sz w:val="28"/>
          <w:szCs w:val="28"/>
        </w:rPr>
        <w:t>от «__</w:t>
      </w:r>
      <w:proofErr w:type="gramStart"/>
      <w:r w:rsidRPr="00E30931">
        <w:rPr>
          <w:rFonts w:ascii="Times New Roman" w:eastAsia="Times New Roman" w:hAnsi="Times New Roman" w:cs="Times New Roman"/>
          <w:bCs/>
          <w:color w:val="000000" w:themeColor="text1"/>
          <w:sz w:val="28"/>
          <w:szCs w:val="28"/>
        </w:rPr>
        <w:t>_»_</w:t>
      </w:r>
      <w:proofErr w:type="gramEnd"/>
      <w:r w:rsidRPr="00E30931">
        <w:rPr>
          <w:rFonts w:ascii="Times New Roman" w:eastAsia="Times New Roman" w:hAnsi="Times New Roman" w:cs="Times New Roman"/>
          <w:bCs/>
          <w:color w:val="000000" w:themeColor="text1"/>
          <w:sz w:val="28"/>
          <w:szCs w:val="28"/>
        </w:rPr>
        <w:t>________2024  г _____</w:t>
      </w:r>
    </w:p>
    <w:p w:rsidR="00215C20" w:rsidRPr="00E30931" w:rsidRDefault="00215C20" w:rsidP="00215C20">
      <w:pPr>
        <w:spacing w:line="276" w:lineRule="auto"/>
        <w:ind w:left="5387"/>
        <w:jc w:val="both"/>
        <w:rPr>
          <w:rFonts w:ascii="Calibri" w:eastAsia="Times New Roman" w:hAnsi="Calibri" w:cs="Times New Roman"/>
          <w:color w:val="000000" w:themeColor="text1"/>
          <w:sz w:val="28"/>
          <w:szCs w:val="28"/>
        </w:rPr>
      </w:pPr>
    </w:p>
    <w:p w:rsidR="00215C20" w:rsidRPr="00E30931" w:rsidRDefault="00122054" w:rsidP="00D420CF">
      <w:pPr>
        <w:jc w:val="center"/>
        <w:rPr>
          <w:rFonts w:ascii="Times New Roman" w:eastAsia="Times New Roman" w:hAnsi="Times New Roman" w:cs="Times New Roman"/>
          <w:b/>
          <w:color w:val="000000" w:themeColor="text1"/>
          <w:sz w:val="28"/>
          <w:szCs w:val="28"/>
          <w:highlight w:val="red"/>
        </w:rPr>
      </w:pPr>
      <w:r w:rsidRPr="00E30931">
        <w:rPr>
          <w:rFonts w:ascii="Times New Roman" w:eastAsia="Times New Roman" w:hAnsi="Times New Roman" w:cs="Times New Roman"/>
          <w:b/>
          <w:color w:val="000000" w:themeColor="text1"/>
          <w:sz w:val="28"/>
          <w:szCs w:val="28"/>
        </w:rPr>
        <w:t>С</w:t>
      </w:r>
      <w:r w:rsidR="00215C20" w:rsidRPr="00E30931">
        <w:rPr>
          <w:rFonts w:ascii="Times New Roman" w:eastAsia="Times New Roman" w:hAnsi="Times New Roman" w:cs="Times New Roman"/>
          <w:b/>
          <w:color w:val="000000" w:themeColor="text1"/>
          <w:sz w:val="28"/>
          <w:szCs w:val="28"/>
        </w:rPr>
        <w:t xml:space="preserve">остав комиссии </w:t>
      </w:r>
      <w:r w:rsidR="00B07476" w:rsidRPr="00E30931">
        <w:rPr>
          <w:rFonts w:ascii="Times New Roman" w:eastAsia="Times New Roman" w:hAnsi="Times New Roman" w:cs="Times New Roman"/>
          <w:b/>
          <w:color w:val="000000" w:themeColor="text1"/>
          <w:sz w:val="28"/>
          <w:szCs w:val="28"/>
        </w:rPr>
        <w:t xml:space="preserve">по предоставлению единовременной </w:t>
      </w:r>
      <w:r w:rsidR="00B07476" w:rsidRPr="00E30931">
        <w:rPr>
          <w:rFonts w:ascii="Times New Roman" w:eastAsia="Times New Roman" w:hAnsi="Times New Roman" w:cs="Times New Roman"/>
          <w:b/>
          <w:color w:val="000000" w:themeColor="text1"/>
          <w:sz w:val="28"/>
          <w:szCs w:val="28"/>
        </w:rPr>
        <w:tab/>
        <w:t>материальной выплаты медицинским работникам -молодым специалистам медицинских учреждений системы здравоохранения Высокогорского муниципального района Республики Татарстан</w:t>
      </w:r>
    </w:p>
    <w:p w:rsidR="00D420CF" w:rsidRPr="00E30931" w:rsidRDefault="00D420CF" w:rsidP="00D420CF">
      <w:pPr>
        <w:jc w:val="center"/>
        <w:rPr>
          <w:rFonts w:ascii="Calibri" w:eastAsia="Times New Roman" w:hAnsi="Calibri" w:cs="Times New Roman"/>
          <w:color w:val="000000" w:themeColor="text1"/>
          <w:sz w:val="28"/>
          <w:szCs w:val="28"/>
          <w:highlight w:val="red"/>
        </w:rPr>
      </w:pPr>
    </w:p>
    <w:tbl>
      <w:tblPr>
        <w:tblW w:w="0" w:type="auto"/>
        <w:tblLook w:val="04A0" w:firstRow="1" w:lastRow="0" w:firstColumn="1" w:lastColumn="0" w:noHBand="0" w:noVBand="1"/>
      </w:tblPr>
      <w:tblGrid>
        <w:gridCol w:w="2802"/>
        <w:gridCol w:w="6520"/>
      </w:tblGrid>
      <w:tr w:rsidR="00E30931" w:rsidRPr="00E30931" w:rsidTr="006D0704">
        <w:tc>
          <w:tcPr>
            <w:tcW w:w="2802" w:type="dxa"/>
          </w:tcPr>
          <w:p w:rsidR="00215C20" w:rsidRPr="00E30931" w:rsidRDefault="00B07476" w:rsidP="006D0704">
            <w:pPr>
              <w:rPr>
                <w:rFonts w:ascii="Times New Roman" w:eastAsia="Times New Roman" w:hAnsi="Times New Roman" w:cs="Times New Roman"/>
                <w:color w:val="000000" w:themeColor="text1"/>
                <w:sz w:val="28"/>
                <w:szCs w:val="28"/>
              </w:rPr>
            </w:pPr>
            <w:proofErr w:type="spellStart"/>
            <w:r w:rsidRPr="00E30931">
              <w:rPr>
                <w:rFonts w:ascii="Times New Roman" w:eastAsia="Times New Roman" w:hAnsi="Times New Roman" w:cs="Times New Roman"/>
                <w:color w:val="000000" w:themeColor="text1"/>
                <w:sz w:val="28"/>
                <w:szCs w:val="28"/>
              </w:rPr>
              <w:t>Хакимуллин</w:t>
            </w:r>
            <w:proofErr w:type="spellEnd"/>
            <w:r w:rsidRPr="00E30931">
              <w:rPr>
                <w:rFonts w:ascii="Times New Roman" w:eastAsia="Times New Roman" w:hAnsi="Times New Roman" w:cs="Times New Roman"/>
                <w:color w:val="000000" w:themeColor="text1"/>
                <w:sz w:val="28"/>
                <w:szCs w:val="28"/>
              </w:rPr>
              <w:t xml:space="preserve"> </w:t>
            </w:r>
            <w:proofErr w:type="spellStart"/>
            <w:r w:rsidRPr="00E30931">
              <w:rPr>
                <w:rFonts w:ascii="Times New Roman" w:eastAsia="Times New Roman" w:hAnsi="Times New Roman" w:cs="Times New Roman"/>
                <w:color w:val="000000" w:themeColor="text1"/>
                <w:sz w:val="28"/>
                <w:szCs w:val="28"/>
              </w:rPr>
              <w:t>Рамиль</w:t>
            </w:r>
            <w:proofErr w:type="spellEnd"/>
            <w:r w:rsidRPr="00E30931">
              <w:rPr>
                <w:rFonts w:ascii="Times New Roman" w:eastAsia="Times New Roman" w:hAnsi="Times New Roman" w:cs="Times New Roman"/>
                <w:color w:val="000000" w:themeColor="text1"/>
                <w:sz w:val="28"/>
                <w:szCs w:val="28"/>
              </w:rPr>
              <w:t xml:space="preserve"> </w:t>
            </w:r>
            <w:proofErr w:type="spellStart"/>
            <w:r w:rsidRPr="00E30931">
              <w:rPr>
                <w:rFonts w:ascii="Times New Roman" w:eastAsia="Times New Roman" w:hAnsi="Times New Roman" w:cs="Times New Roman"/>
                <w:color w:val="000000" w:themeColor="text1"/>
                <w:sz w:val="28"/>
                <w:szCs w:val="28"/>
              </w:rPr>
              <w:t>Фатихович</w:t>
            </w:r>
            <w:proofErr w:type="spellEnd"/>
          </w:p>
        </w:tc>
        <w:tc>
          <w:tcPr>
            <w:tcW w:w="6520" w:type="dxa"/>
          </w:tcPr>
          <w:p w:rsidR="00215C20" w:rsidRPr="00E30931" w:rsidRDefault="00215C20" w:rsidP="006D0704">
            <w:pPr>
              <w:jc w:val="both"/>
              <w:rPr>
                <w:rFonts w:ascii="Times New Roman" w:eastAsia="Times New Roman" w:hAnsi="Times New Roman" w:cs="Times New Roman"/>
                <w:color w:val="000000" w:themeColor="text1"/>
                <w:sz w:val="28"/>
                <w:szCs w:val="28"/>
              </w:rPr>
            </w:pPr>
            <w:r w:rsidRPr="00E30931">
              <w:rPr>
                <w:rFonts w:ascii="Times New Roman" w:eastAsia="Times New Roman" w:hAnsi="Times New Roman" w:cs="Times New Roman"/>
                <w:color w:val="000000" w:themeColor="text1"/>
                <w:sz w:val="28"/>
                <w:szCs w:val="28"/>
              </w:rPr>
              <w:t>Руководитель Исполнительного комитета Высокогорского муниципального района Республики Татарстан, председатель комиссии</w:t>
            </w:r>
          </w:p>
        </w:tc>
      </w:tr>
      <w:tr w:rsidR="00E30931" w:rsidRPr="00E30931" w:rsidTr="006D0704">
        <w:tc>
          <w:tcPr>
            <w:tcW w:w="2802" w:type="dxa"/>
          </w:tcPr>
          <w:p w:rsidR="00215C20" w:rsidRPr="00E30931" w:rsidRDefault="00215C20" w:rsidP="00B07476">
            <w:pPr>
              <w:rPr>
                <w:rFonts w:ascii="Times New Roman" w:eastAsia="Times New Roman" w:hAnsi="Times New Roman" w:cs="Times New Roman"/>
                <w:color w:val="000000" w:themeColor="text1"/>
                <w:sz w:val="28"/>
                <w:szCs w:val="28"/>
              </w:rPr>
            </w:pPr>
            <w:proofErr w:type="spellStart"/>
            <w:r w:rsidRPr="00E30931">
              <w:rPr>
                <w:rFonts w:ascii="Times New Roman" w:eastAsia="Times New Roman" w:hAnsi="Times New Roman" w:cs="Times New Roman"/>
                <w:color w:val="000000" w:themeColor="text1"/>
                <w:sz w:val="28"/>
                <w:szCs w:val="28"/>
              </w:rPr>
              <w:t>Сабирзянов</w:t>
            </w:r>
            <w:proofErr w:type="spellEnd"/>
            <w:r w:rsidRPr="00E30931">
              <w:rPr>
                <w:rFonts w:ascii="Times New Roman" w:eastAsia="Times New Roman" w:hAnsi="Times New Roman" w:cs="Times New Roman"/>
                <w:color w:val="000000" w:themeColor="text1"/>
                <w:sz w:val="28"/>
                <w:szCs w:val="28"/>
              </w:rPr>
              <w:t xml:space="preserve"> Р</w:t>
            </w:r>
            <w:r w:rsidR="00B07476" w:rsidRPr="00E30931">
              <w:rPr>
                <w:rFonts w:ascii="Times New Roman" w:eastAsia="Times New Roman" w:hAnsi="Times New Roman" w:cs="Times New Roman"/>
                <w:color w:val="000000" w:themeColor="text1"/>
                <w:sz w:val="28"/>
                <w:szCs w:val="28"/>
              </w:rPr>
              <w:t>и</w:t>
            </w:r>
            <w:r w:rsidRPr="00E30931">
              <w:rPr>
                <w:rFonts w:ascii="Times New Roman" w:eastAsia="Times New Roman" w:hAnsi="Times New Roman" w:cs="Times New Roman"/>
                <w:color w:val="000000" w:themeColor="text1"/>
                <w:sz w:val="28"/>
                <w:szCs w:val="28"/>
              </w:rPr>
              <w:t>нат Рашитович</w:t>
            </w:r>
          </w:p>
        </w:tc>
        <w:tc>
          <w:tcPr>
            <w:tcW w:w="6520" w:type="dxa"/>
          </w:tcPr>
          <w:p w:rsidR="00215C20" w:rsidRPr="00E30931" w:rsidRDefault="00215C20" w:rsidP="00E60EBD">
            <w:pPr>
              <w:jc w:val="both"/>
              <w:rPr>
                <w:rFonts w:ascii="Times New Roman" w:eastAsia="Times New Roman" w:hAnsi="Times New Roman" w:cs="Times New Roman"/>
                <w:color w:val="000000" w:themeColor="text1"/>
                <w:sz w:val="28"/>
                <w:szCs w:val="28"/>
              </w:rPr>
            </w:pPr>
            <w:r w:rsidRPr="00E30931">
              <w:rPr>
                <w:rFonts w:ascii="Times New Roman" w:eastAsia="Times New Roman" w:hAnsi="Times New Roman" w:cs="Times New Roman"/>
                <w:color w:val="000000" w:themeColor="text1"/>
                <w:sz w:val="28"/>
                <w:szCs w:val="28"/>
              </w:rPr>
              <w:t>заместитель руководителя Исполнительного комитета Высокогорского муниципального района по социальным вопросам, заместитель председателя комиссии</w:t>
            </w:r>
          </w:p>
        </w:tc>
      </w:tr>
      <w:tr w:rsidR="00E30931" w:rsidRPr="00E30931" w:rsidTr="006D0704">
        <w:tc>
          <w:tcPr>
            <w:tcW w:w="2802" w:type="dxa"/>
          </w:tcPr>
          <w:p w:rsidR="00B07476" w:rsidRPr="00E30931" w:rsidRDefault="00B07476" w:rsidP="006D0704">
            <w:pPr>
              <w:rPr>
                <w:rFonts w:ascii="Times New Roman" w:eastAsia="Times New Roman" w:hAnsi="Times New Roman" w:cs="Times New Roman"/>
                <w:color w:val="000000" w:themeColor="text1"/>
                <w:sz w:val="28"/>
                <w:szCs w:val="28"/>
              </w:rPr>
            </w:pPr>
            <w:r w:rsidRPr="00E30931">
              <w:rPr>
                <w:rFonts w:ascii="Times New Roman" w:eastAsia="Times New Roman" w:hAnsi="Times New Roman" w:cs="Times New Roman"/>
                <w:color w:val="000000" w:themeColor="text1"/>
                <w:sz w:val="28"/>
                <w:szCs w:val="28"/>
              </w:rPr>
              <w:t>Секретарь комиссии:</w:t>
            </w:r>
          </w:p>
        </w:tc>
        <w:tc>
          <w:tcPr>
            <w:tcW w:w="6520" w:type="dxa"/>
          </w:tcPr>
          <w:p w:rsidR="00B07476" w:rsidRPr="00E30931" w:rsidRDefault="00B07476" w:rsidP="00E60EBD">
            <w:pPr>
              <w:jc w:val="both"/>
              <w:rPr>
                <w:rFonts w:ascii="Times New Roman" w:eastAsia="Times New Roman" w:hAnsi="Times New Roman" w:cs="Times New Roman"/>
                <w:color w:val="000000" w:themeColor="text1"/>
                <w:sz w:val="28"/>
                <w:szCs w:val="28"/>
              </w:rPr>
            </w:pPr>
          </w:p>
        </w:tc>
      </w:tr>
      <w:tr w:rsidR="00E30931" w:rsidRPr="00E30931" w:rsidTr="006D0704">
        <w:tc>
          <w:tcPr>
            <w:tcW w:w="2802" w:type="dxa"/>
          </w:tcPr>
          <w:p w:rsidR="00B07476" w:rsidRPr="00E30931" w:rsidRDefault="00B07476" w:rsidP="006D0704">
            <w:pPr>
              <w:rPr>
                <w:rFonts w:ascii="Times New Roman" w:eastAsia="Times New Roman" w:hAnsi="Times New Roman" w:cs="Times New Roman"/>
                <w:color w:val="000000" w:themeColor="text1"/>
                <w:sz w:val="28"/>
                <w:szCs w:val="28"/>
              </w:rPr>
            </w:pPr>
            <w:proofErr w:type="spellStart"/>
            <w:r w:rsidRPr="00E30931">
              <w:rPr>
                <w:rFonts w:ascii="Times New Roman" w:eastAsia="Times New Roman" w:hAnsi="Times New Roman" w:cs="Times New Roman"/>
                <w:color w:val="000000" w:themeColor="text1"/>
                <w:sz w:val="28"/>
                <w:szCs w:val="28"/>
              </w:rPr>
              <w:t>Фатыхова</w:t>
            </w:r>
            <w:proofErr w:type="spellEnd"/>
            <w:r w:rsidRPr="00E30931">
              <w:rPr>
                <w:rFonts w:ascii="Times New Roman" w:eastAsia="Times New Roman" w:hAnsi="Times New Roman" w:cs="Times New Roman"/>
                <w:color w:val="000000" w:themeColor="text1"/>
                <w:sz w:val="28"/>
                <w:szCs w:val="28"/>
              </w:rPr>
              <w:t xml:space="preserve"> Резеда </w:t>
            </w:r>
            <w:proofErr w:type="spellStart"/>
            <w:r w:rsidRPr="00E30931">
              <w:rPr>
                <w:rFonts w:ascii="Times New Roman" w:eastAsia="Times New Roman" w:hAnsi="Times New Roman" w:cs="Times New Roman"/>
                <w:color w:val="000000" w:themeColor="text1"/>
                <w:sz w:val="28"/>
                <w:szCs w:val="28"/>
              </w:rPr>
              <w:t>Ильясовна</w:t>
            </w:r>
            <w:proofErr w:type="spellEnd"/>
          </w:p>
        </w:tc>
        <w:tc>
          <w:tcPr>
            <w:tcW w:w="6520" w:type="dxa"/>
          </w:tcPr>
          <w:p w:rsidR="00B07476" w:rsidRPr="00E30931" w:rsidRDefault="00B07476" w:rsidP="00B07476">
            <w:pPr>
              <w:jc w:val="both"/>
              <w:rPr>
                <w:rFonts w:ascii="Times New Roman" w:eastAsia="Times New Roman" w:hAnsi="Times New Roman" w:cs="Times New Roman"/>
                <w:color w:val="000000" w:themeColor="text1"/>
                <w:sz w:val="28"/>
                <w:szCs w:val="28"/>
              </w:rPr>
            </w:pPr>
            <w:r w:rsidRPr="00E30931">
              <w:rPr>
                <w:rFonts w:ascii="Times New Roman" w:eastAsia="Times New Roman" w:hAnsi="Times New Roman" w:cs="Times New Roman"/>
                <w:color w:val="000000" w:themeColor="text1"/>
                <w:sz w:val="28"/>
                <w:szCs w:val="28"/>
              </w:rPr>
              <w:t>Главный бухгалтер ГАУЗ «Высокогорская ЦРБ»</w:t>
            </w:r>
          </w:p>
        </w:tc>
      </w:tr>
      <w:tr w:rsidR="00E30931" w:rsidRPr="00E30931" w:rsidTr="006D0704">
        <w:tc>
          <w:tcPr>
            <w:tcW w:w="2802" w:type="dxa"/>
          </w:tcPr>
          <w:p w:rsidR="00215C20" w:rsidRPr="00E30931" w:rsidRDefault="00215C20" w:rsidP="006D0704">
            <w:pPr>
              <w:rPr>
                <w:rFonts w:ascii="Times New Roman" w:eastAsia="Times New Roman" w:hAnsi="Times New Roman" w:cs="Times New Roman"/>
                <w:color w:val="000000" w:themeColor="text1"/>
                <w:sz w:val="28"/>
                <w:szCs w:val="28"/>
                <w:highlight w:val="red"/>
              </w:rPr>
            </w:pPr>
          </w:p>
        </w:tc>
        <w:tc>
          <w:tcPr>
            <w:tcW w:w="6520" w:type="dxa"/>
          </w:tcPr>
          <w:p w:rsidR="00215C20" w:rsidRPr="00E30931" w:rsidRDefault="00215C20" w:rsidP="006D0704">
            <w:pPr>
              <w:jc w:val="both"/>
              <w:rPr>
                <w:rFonts w:ascii="Times New Roman" w:eastAsia="Times New Roman" w:hAnsi="Times New Roman" w:cs="Times New Roman"/>
                <w:color w:val="000000" w:themeColor="text1"/>
                <w:sz w:val="28"/>
                <w:szCs w:val="28"/>
                <w:highlight w:val="red"/>
              </w:rPr>
            </w:pPr>
          </w:p>
        </w:tc>
      </w:tr>
      <w:tr w:rsidR="00E30931" w:rsidRPr="00E30931" w:rsidTr="006D0704">
        <w:tc>
          <w:tcPr>
            <w:tcW w:w="2802" w:type="dxa"/>
          </w:tcPr>
          <w:p w:rsidR="00215C20" w:rsidRPr="00E30931" w:rsidRDefault="00215C20" w:rsidP="00D420CF">
            <w:pPr>
              <w:rPr>
                <w:rFonts w:ascii="Times New Roman" w:eastAsia="Times New Roman" w:hAnsi="Times New Roman" w:cs="Times New Roman"/>
                <w:color w:val="000000" w:themeColor="text1"/>
                <w:sz w:val="28"/>
                <w:szCs w:val="28"/>
                <w:highlight w:val="red"/>
              </w:rPr>
            </w:pPr>
            <w:r w:rsidRPr="00E30931">
              <w:rPr>
                <w:rFonts w:ascii="Times New Roman" w:eastAsia="Times New Roman" w:hAnsi="Times New Roman" w:cs="Times New Roman"/>
                <w:color w:val="000000" w:themeColor="text1"/>
                <w:sz w:val="28"/>
                <w:szCs w:val="28"/>
              </w:rPr>
              <w:t>Члены комиссии:</w:t>
            </w:r>
          </w:p>
        </w:tc>
        <w:tc>
          <w:tcPr>
            <w:tcW w:w="6520" w:type="dxa"/>
          </w:tcPr>
          <w:p w:rsidR="00215C20" w:rsidRPr="00E30931" w:rsidRDefault="00215C20" w:rsidP="006D0704">
            <w:pPr>
              <w:jc w:val="both"/>
              <w:rPr>
                <w:rFonts w:ascii="Times New Roman" w:eastAsia="Times New Roman" w:hAnsi="Times New Roman" w:cs="Times New Roman"/>
                <w:color w:val="000000" w:themeColor="text1"/>
                <w:sz w:val="28"/>
                <w:szCs w:val="28"/>
                <w:highlight w:val="red"/>
              </w:rPr>
            </w:pPr>
          </w:p>
        </w:tc>
      </w:tr>
      <w:tr w:rsidR="00E30931" w:rsidRPr="00E30931" w:rsidTr="006D0704">
        <w:tc>
          <w:tcPr>
            <w:tcW w:w="2802" w:type="dxa"/>
          </w:tcPr>
          <w:p w:rsidR="00215C20" w:rsidRPr="00E30931" w:rsidRDefault="00B07476" w:rsidP="006D0704">
            <w:pPr>
              <w:rPr>
                <w:rFonts w:ascii="Times New Roman" w:eastAsia="Times New Roman" w:hAnsi="Times New Roman" w:cs="Times New Roman"/>
                <w:color w:val="000000" w:themeColor="text1"/>
                <w:sz w:val="28"/>
                <w:szCs w:val="28"/>
                <w:highlight w:val="red"/>
              </w:rPr>
            </w:pPr>
            <w:proofErr w:type="spellStart"/>
            <w:r w:rsidRPr="00E30931">
              <w:rPr>
                <w:rFonts w:ascii="Times New Roman" w:eastAsia="Times New Roman" w:hAnsi="Times New Roman" w:cs="Times New Roman"/>
                <w:color w:val="000000" w:themeColor="text1"/>
                <w:sz w:val="28"/>
                <w:szCs w:val="28"/>
              </w:rPr>
              <w:t>Гайфуллин</w:t>
            </w:r>
            <w:proofErr w:type="spellEnd"/>
            <w:r w:rsidRPr="00E30931">
              <w:rPr>
                <w:rFonts w:ascii="Times New Roman" w:eastAsia="Times New Roman" w:hAnsi="Times New Roman" w:cs="Times New Roman"/>
                <w:color w:val="000000" w:themeColor="text1"/>
                <w:sz w:val="28"/>
                <w:szCs w:val="28"/>
              </w:rPr>
              <w:t xml:space="preserve"> Айрат </w:t>
            </w:r>
            <w:proofErr w:type="spellStart"/>
            <w:r w:rsidRPr="00E30931">
              <w:rPr>
                <w:rFonts w:ascii="Times New Roman" w:eastAsia="Times New Roman" w:hAnsi="Times New Roman" w:cs="Times New Roman"/>
                <w:color w:val="000000" w:themeColor="text1"/>
                <w:sz w:val="28"/>
                <w:szCs w:val="28"/>
              </w:rPr>
              <w:t>Нурисламович</w:t>
            </w:r>
            <w:proofErr w:type="spellEnd"/>
            <w:r w:rsidRPr="00E30931">
              <w:rPr>
                <w:rFonts w:ascii="Times New Roman" w:eastAsia="Times New Roman" w:hAnsi="Times New Roman" w:cs="Times New Roman"/>
                <w:color w:val="000000" w:themeColor="text1"/>
                <w:sz w:val="28"/>
                <w:szCs w:val="28"/>
              </w:rPr>
              <w:t xml:space="preserve"> </w:t>
            </w:r>
          </w:p>
        </w:tc>
        <w:tc>
          <w:tcPr>
            <w:tcW w:w="6520" w:type="dxa"/>
          </w:tcPr>
          <w:p w:rsidR="00215C20" w:rsidRPr="00E30931" w:rsidRDefault="00B07476" w:rsidP="006D0704">
            <w:pPr>
              <w:jc w:val="both"/>
              <w:rPr>
                <w:rFonts w:ascii="Times New Roman" w:eastAsia="Times New Roman" w:hAnsi="Times New Roman" w:cs="Times New Roman"/>
                <w:color w:val="000000" w:themeColor="text1"/>
                <w:sz w:val="28"/>
                <w:szCs w:val="28"/>
                <w:highlight w:val="red"/>
              </w:rPr>
            </w:pPr>
            <w:r w:rsidRPr="00E30931">
              <w:rPr>
                <w:rFonts w:ascii="Times New Roman" w:eastAsia="Times New Roman" w:hAnsi="Times New Roman" w:cs="Times New Roman"/>
                <w:color w:val="000000" w:themeColor="text1"/>
                <w:sz w:val="28"/>
                <w:szCs w:val="28"/>
              </w:rPr>
              <w:t>Главный врач ГАУЗ «Высокогорская ЦРБ»</w:t>
            </w:r>
          </w:p>
        </w:tc>
      </w:tr>
      <w:tr w:rsidR="00E30931" w:rsidRPr="00E30931" w:rsidTr="006D0704">
        <w:tc>
          <w:tcPr>
            <w:tcW w:w="2802" w:type="dxa"/>
          </w:tcPr>
          <w:p w:rsidR="00215C20" w:rsidRPr="00E30931" w:rsidRDefault="00215C20" w:rsidP="006D0704">
            <w:pPr>
              <w:rPr>
                <w:rFonts w:ascii="Times New Roman" w:eastAsia="Times New Roman" w:hAnsi="Times New Roman" w:cs="Times New Roman"/>
                <w:color w:val="000000" w:themeColor="text1"/>
                <w:sz w:val="28"/>
                <w:szCs w:val="28"/>
              </w:rPr>
            </w:pPr>
            <w:proofErr w:type="spellStart"/>
            <w:r w:rsidRPr="00E30931">
              <w:rPr>
                <w:rFonts w:ascii="Times New Roman" w:eastAsia="Times New Roman" w:hAnsi="Times New Roman" w:cs="Times New Roman"/>
                <w:color w:val="000000" w:themeColor="text1"/>
                <w:sz w:val="28"/>
                <w:szCs w:val="28"/>
              </w:rPr>
              <w:t>Валиуллина</w:t>
            </w:r>
            <w:proofErr w:type="spellEnd"/>
            <w:r w:rsidR="00B07476" w:rsidRPr="00E30931">
              <w:rPr>
                <w:rFonts w:ascii="Times New Roman" w:eastAsia="Times New Roman" w:hAnsi="Times New Roman" w:cs="Times New Roman"/>
                <w:color w:val="000000" w:themeColor="text1"/>
                <w:sz w:val="28"/>
                <w:szCs w:val="28"/>
              </w:rPr>
              <w:t xml:space="preserve"> </w:t>
            </w:r>
            <w:r w:rsidRPr="00E30931">
              <w:rPr>
                <w:rFonts w:ascii="Times New Roman" w:eastAsia="Times New Roman" w:hAnsi="Times New Roman" w:cs="Times New Roman"/>
                <w:color w:val="000000" w:themeColor="text1"/>
                <w:sz w:val="28"/>
                <w:szCs w:val="28"/>
              </w:rPr>
              <w:t>Рамиля</w:t>
            </w:r>
            <w:r w:rsidR="00B07476" w:rsidRPr="00E30931">
              <w:rPr>
                <w:rFonts w:ascii="Times New Roman" w:eastAsia="Times New Roman" w:hAnsi="Times New Roman" w:cs="Times New Roman"/>
                <w:color w:val="000000" w:themeColor="text1"/>
                <w:sz w:val="28"/>
                <w:szCs w:val="28"/>
              </w:rPr>
              <w:t xml:space="preserve"> </w:t>
            </w:r>
            <w:r w:rsidRPr="00E30931">
              <w:rPr>
                <w:rFonts w:ascii="Times New Roman" w:eastAsia="Times New Roman" w:hAnsi="Times New Roman" w:cs="Times New Roman"/>
                <w:color w:val="000000" w:themeColor="text1"/>
                <w:sz w:val="28"/>
                <w:szCs w:val="28"/>
              </w:rPr>
              <w:t>Шамилевна</w:t>
            </w:r>
          </w:p>
        </w:tc>
        <w:tc>
          <w:tcPr>
            <w:tcW w:w="6520" w:type="dxa"/>
          </w:tcPr>
          <w:p w:rsidR="00215C20" w:rsidRPr="00E30931" w:rsidRDefault="00215C20" w:rsidP="006D0704">
            <w:pPr>
              <w:jc w:val="both"/>
              <w:rPr>
                <w:rFonts w:ascii="Times New Roman" w:eastAsia="Times New Roman" w:hAnsi="Times New Roman" w:cs="Times New Roman"/>
                <w:color w:val="000000" w:themeColor="text1"/>
                <w:sz w:val="28"/>
                <w:szCs w:val="28"/>
              </w:rPr>
            </w:pPr>
            <w:r w:rsidRPr="00E30931">
              <w:rPr>
                <w:rFonts w:ascii="Times New Roman" w:eastAsia="Times New Roman" w:hAnsi="Times New Roman" w:cs="Times New Roman"/>
                <w:color w:val="000000" w:themeColor="text1"/>
                <w:sz w:val="28"/>
                <w:szCs w:val="28"/>
              </w:rPr>
              <w:t>председатель Финансово-Бюджетной палаты Высокогорского муниципального района Республики Татарстан</w:t>
            </w:r>
          </w:p>
        </w:tc>
      </w:tr>
      <w:tr w:rsidR="00E30931" w:rsidRPr="00E30931" w:rsidTr="006D0704">
        <w:tc>
          <w:tcPr>
            <w:tcW w:w="2802" w:type="dxa"/>
          </w:tcPr>
          <w:p w:rsidR="00215C20" w:rsidRPr="00E30931" w:rsidRDefault="00215C20" w:rsidP="006D0704">
            <w:pPr>
              <w:rPr>
                <w:rFonts w:ascii="Times New Roman" w:eastAsia="Times New Roman" w:hAnsi="Times New Roman" w:cs="Times New Roman"/>
                <w:color w:val="000000" w:themeColor="text1"/>
                <w:sz w:val="28"/>
                <w:szCs w:val="28"/>
              </w:rPr>
            </w:pPr>
            <w:r w:rsidRPr="00E30931">
              <w:rPr>
                <w:rFonts w:ascii="Times New Roman" w:eastAsia="Times New Roman" w:hAnsi="Times New Roman" w:cs="Times New Roman"/>
                <w:color w:val="000000" w:themeColor="text1"/>
                <w:sz w:val="28"/>
                <w:szCs w:val="28"/>
              </w:rPr>
              <w:t>Сабирова Гузель Фаритовна</w:t>
            </w:r>
          </w:p>
        </w:tc>
        <w:tc>
          <w:tcPr>
            <w:tcW w:w="6520" w:type="dxa"/>
          </w:tcPr>
          <w:p w:rsidR="00215C20" w:rsidRPr="00E30931" w:rsidRDefault="00215C20" w:rsidP="006D0704">
            <w:pPr>
              <w:jc w:val="both"/>
              <w:rPr>
                <w:rFonts w:ascii="Times New Roman" w:eastAsia="Times New Roman" w:hAnsi="Times New Roman" w:cs="Times New Roman"/>
                <w:color w:val="000000" w:themeColor="text1"/>
                <w:sz w:val="28"/>
                <w:szCs w:val="28"/>
              </w:rPr>
            </w:pPr>
            <w:r w:rsidRPr="00E30931">
              <w:rPr>
                <w:rFonts w:ascii="Times New Roman" w:eastAsia="Times New Roman" w:hAnsi="Times New Roman" w:cs="Times New Roman"/>
                <w:color w:val="000000" w:themeColor="text1"/>
                <w:sz w:val="28"/>
                <w:szCs w:val="28"/>
              </w:rPr>
              <w:t>Управляющий делами Исполнительного комитета Высокогорского муниципального района Республики Татарстан</w:t>
            </w:r>
          </w:p>
        </w:tc>
      </w:tr>
      <w:tr w:rsidR="00E30931" w:rsidRPr="00E30931" w:rsidTr="006D0704">
        <w:tc>
          <w:tcPr>
            <w:tcW w:w="2802" w:type="dxa"/>
          </w:tcPr>
          <w:p w:rsidR="00215C20" w:rsidRPr="00E30931" w:rsidRDefault="0076754F" w:rsidP="006D0704">
            <w:pPr>
              <w:rPr>
                <w:rFonts w:ascii="Times New Roman" w:eastAsia="Times New Roman" w:hAnsi="Times New Roman" w:cs="Times New Roman"/>
                <w:color w:val="000000" w:themeColor="text1"/>
                <w:sz w:val="28"/>
                <w:szCs w:val="28"/>
                <w:highlight w:val="red"/>
              </w:rPr>
            </w:pPr>
            <w:r w:rsidRPr="00E30931">
              <w:rPr>
                <w:rFonts w:ascii="Times New Roman" w:eastAsia="Times New Roman" w:hAnsi="Times New Roman" w:cs="Times New Roman"/>
                <w:color w:val="000000" w:themeColor="text1"/>
                <w:sz w:val="28"/>
                <w:szCs w:val="28"/>
              </w:rPr>
              <w:t xml:space="preserve">Минаева Гузель </w:t>
            </w:r>
            <w:proofErr w:type="spellStart"/>
            <w:r w:rsidRPr="00E30931">
              <w:rPr>
                <w:rFonts w:ascii="Times New Roman" w:eastAsia="Times New Roman" w:hAnsi="Times New Roman" w:cs="Times New Roman"/>
                <w:color w:val="000000" w:themeColor="text1"/>
                <w:sz w:val="28"/>
                <w:szCs w:val="28"/>
              </w:rPr>
              <w:t>Равильевна</w:t>
            </w:r>
            <w:proofErr w:type="spellEnd"/>
            <w:r w:rsidRPr="00E30931">
              <w:rPr>
                <w:rFonts w:ascii="Times New Roman" w:eastAsia="Times New Roman" w:hAnsi="Times New Roman" w:cs="Times New Roman"/>
                <w:color w:val="000000" w:themeColor="text1"/>
                <w:sz w:val="28"/>
                <w:szCs w:val="28"/>
              </w:rPr>
              <w:t xml:space="preserve"> </w:t>
            </w:r>
          </w:p>
        </w:tc>
        <w:tc>
          <w:tcPr>
            <w:tcW w:w="6520" w:type="dxa"/>
          </w:tcPr>
          <w:p w:rsidR="00215C20" w:rsidRPr="00E30931" w:rsidRDefault="0076754F" w:rsidP="0076754F">
            <w:pPr>
              <w:jc w:val="both"/>
              <w:rPr>
                <w:rFonts w:ascii="Times New Roman" w:eastAsia="Times New Roman" w:hAnsi="Times New Roman" w:cs="Times New Roman"/>
                <w:color w:val="000000" w:themeColor="text1"/>
                <w:sz w:val="28"/>
                <w:szCs w:val="28"/>
              </w:rPr>
            </w:pPr>
            <w:r w:rsidRPr="00E30931">
              <w:rPr>
                <w:rFonts w:ascii="Times New Roman" w:eastAsia="Times New Roman" w:hAnsi="Times New Roman" w:cs="Times New Roman"/>
                <w:color w:val="000000" w:themeColor="text1"/>
                <w:sz w:val="28"/>
                <w:szCs w:val="28"/>
              </w:rPr>
              <w:t>Начальник отдела социальной защиты Министерства труда, занятости и социальной защиты Республики Татарстан в Высокогорском муниципальном районе (по согласованию)</w:t>
            </w:r>
          </w:p>
        </w:tc>
      </w:tr>
    </w:tbl>
    <w:p w:rsidR="00215C20" w:rsidRPr="00E30931" w:rsidRDefault="00215C20" w:rsidP="00D420CF">
      <w:pPr>
        <w:spacing w:after="0"/>
        <w:ind w:left="5387"/>
        <w:rPr>
          <w:rFonts w:ascii="Times New Roman" w:eastAsia="Calibri" w:hAnsi="Times New Roman" w:cs="Times New Roman"/>
          <w:color w:val="000000" w:themeColor="text1"/>
          <w:sz w:val="28"/>
          <w:szCs w:val="28"/>
        </w:rPr>
      </w:pPr>
      <w:r w:rsidRPr="00E30931">
        <w:rPr>
          <w:rFonts w:ascii="Times New Roman" w:eastAsia="Calibri" w:hAnsi="Times New Roman" w:cs="Times New Roman"/>
          <w:color w:val="000000" w:themeColor="text1"/>
          <w:sz w:val="28"/>
          <w:szCs w:val="28"/>
        </w:rPr>
        <w:lastRenderedPageBreak/>
        <w:t>Приложение № 4</w:t>
      </w:r>
    </w:p>
    <w:p w:rsidR="00215C20" w:rsidRPr="00E30931" w:rsidRDefault="00215C20" w:rsidP="00E60EBD">
      <w:pPr>
        <w:spacing w:after="0"/>
        <w:ind w:left="5387"/>
        <w:rPr>
          <w:rFonts w:ascii="Times New Roman" w:eastAsia="Calibri" w:hAnsi="Times New Roman" w:cs="Times New Roman"/>
          <w:color w:val="000000" w:themeColor="text1"/>
          <w:sz w:val="28"/>
          <w:szCs w:val="28"/>
        </w:rPr>
      </w:pPr>
      <w:r w:rsidRPr="00E30931">
        <w:rPr>
          <w:rFonts w:ascii="Times New Roman" w:eastAsia="Calibri" w:hAnsi="Times New Roman" w:cs="Times New Roman"/>
          <w:color w:val="000000" w:themeColor="text1"/>
          <w:sz w:val="28"/>
          <w:szCs w:val="28"/>
        </w:rPr>
        <w:t>к постановлению исполнительного комитета Высокогорского муниципального района</w:t>
      </w:r>
    </w:p>
    <w:p w:rsidR="00215C20" w:rsidRPr="00E30931" w:rsidRDefault="00215C20" w:rsidP="00E60EBD">
      <w:pPr>
        <w:autoSpaceDE w:val="0"/>
        <w:autoSpaceDN w:val="0"/>
        <w:adjustRightInd w:val="0"/>
        <w:spacing w:after="0"/>
        <w:ind w:left="5387"/>
        <w:rPr>
          <w:rFonts w:ascii="Times New Roman" w:eastAsia="Times New Roman" w:hAnsi="Times New Roman" w:cs="Times New Roman"/>
          <w:bCs/>
          <w:color w:val="000000" w:themeColor="text1"/>
          <w:sz w:val="28"/>
          <w:szCs w:val="28"/>
        </w:rPr>
      </w:pPr>
      <w:r w:rsidRPr="00E30931">
        <w:rPr>
          <w:rFonts w:ascii="Times New Roman" w:eastAsia="Times New Roman" w:hAnsi="Times New Roman" w:cs="Times New Roman"/>
          <w:bCs/>
          <w:color w:val="000000" w:themeColor="text1"/>
          <w:sz w:val="28"/>
          <w:szCs w:val="28"/>
        </w:rPr>
        <w:t>от «__</w:t>
      </w:r>
      <w:proofErr w:type="gramStart"/>
      <w:r w:rsidRPr="00E30931">
        <w:rPr>
          <w:rFonts w:ascii="Times New Roman" w:eastAsia="Times New Roman" w:hAnsi="Times New Roman" w:cs="Times New Roman"/>
          <w:bCs/>
          <w:color w:val="000000" w:themeColor="text1"/>
          <w:sz w:val="28"/>
          <w:szCs w:val="28"/>
        </w:rPr>
        <w:t>_»_</w:t>
      </w:r>
      <w:proofErr w:type="gramEnd"/>
      <w:r w:rsidRPr="00E30931">
        <w:rPr>
          <w:rFonts w:ascii="Times New Roman" w:eastAsia="Times New Roman" w:hAnsi="Times New Roman" w:cs="Times New Roman"/>
          <w:bCs/>
          <w:color w:val="000000" w:themeColor="text1"/>
          <w:sz w:val="28"/>
          <w:szCs w:val="28"/>
        </w:rPr>
        <w:t>________2024  г _____</w:t>
      </w:r>
    </w:p>
    <w:p w:rsidR="00215C20" w:rsidRPr="00E30931" w:rsidRDefault="00215C20" w:rsidP="00215C20">
      <w:pPr>
        <w:autoSpaceDE w:val="0"/>
        <w:autoSpaceDN w:val="0"/>
        <w:adjustRightInd w:val="0"/>
        <w:jc w:val="center"/>
        <w:rPr>
          <w:rFonts w:ascii="Times New Roman" w:eastAsia="Times New Roman" w:hAnsi="Times New Roman" w:cs="Times New Roman"/>
          <w:bCs/>
          <w:color w:val="000000" w:themeColor="text1"/>
          <w:sz w:val="28"/>
          <w:szCs w:val="28"/>
        </w:rPr>
      </w:pPr>
    </w:p>
    <w:p w:rsidR="00E60EBD" w:rsidRPr="00E30931" w:rsidRDefault="008A6042" w:rsidP="00E60EBD">
      <w:pPr>
        <w:spacing w:after="0" w:line="276" w:lineRule="auto"/>
        <w:jc w:val="center"/>
        <w:rPr>
          <w:rFonts w:ascii="Times New Roman" w:eastAsia="Times New Roman" w:hAnsi="Times New Roman" w:cs="Times New Roman"/>
          <w:b/>
          <w:color w:val="000000" w:themeColor="text1"/>
          <w:sz w:val="28"/>
          <w:szCs w:val="28"/>
        </w:rPr>
      </w:pPr>
      <w:r w:rsidRPr="00E30931">
        <w:rPr>
          <w:rFonts w:ascii="Times New Roman" w:eastAsia="Times New Roman" w:hAnsi="Times New Roman" w:cs="Times New Roman"/>
          <w:b/>
          <w:color w:val="000000" w:themeColor="text1"/>
          <w:sz w:val="28"/>
          <w:szCs w:val="28"/>
        </w:rPr>
        <w:t>Положение о работе комиссии по рассмотрению документов о предоставлении единовременной материальной выплаты медицинским работникам - молодым специалистам медицинских учреждений системы здравоохранения Высокогорского муниципального района Республики Татарстан</w:t>
      </w:r>
    </w:p>
    <w:p w:rsidR="008A6042" w:rsidRPr="00E30931" w:rsidRDefault="008A6042" w:rsidP="00E60EBD">
      <w:pPr>
        <w:spacing w:after="0" w:line="276" w:lineRule="auto"/>
        <w:jc w:val="center"/>
        <w:rPr>
          <w:rFonts w:ascii="Times New Roman" w:eastAsia="Times New Roman" w:hAnsi="Times New Roman" w:cs="Times New Roman"/>
          <w:color w:val="000000" w:themeColor="text1"/>
          <w:sz w:val="28"/>
          <w:szCs w:val="28"/>
        </w:rPr>
      </w:pPr>
    </w:p>
    <w:p w:rsidR="00215C20" w:rsidRPr="00E30931" w:rsidRDefault="00215C20" w:rsidP="00E60EBD">
      <w:pPr>
        <w:spacing w:after="0" w:line="276" w:lineRule="auto"/>
        <w:jc w:val="center"/>
        <w:rPr>
          <w:rFonts w:ascii="Times New Roman" w:eastAsia="Times New Roman" w:hAnsi="Times New Roman" w:cs="Times New Roman"/>
          <w:color w:val="000000" w:themeColor="text1"/>
          <w:sz w:val="28"/>
          <w:szCs w:val="28"/>
        </w:rPr>
      </w:pPr>
      <w:r w:rsidRPr="00E30931">
        <w:rPr>
          <w:rFonts w:ascii="Times New Roman" w:eastAsia="Times New Roman" w:hAnsi="Times New Roman" w:cs="Times New Roman"/>
          <w:color w:val="000000" w:themeColor="text1"/>
          <w:sz w:val="28"/>
          <w:szCs w:val="28"/>
        </w:rPr>
        <w:t>1. Общие положения</w:t>
      </w:r>
    </w:p>
    <w:p w:rsidR="00215C20" w:rsidRPr="00E30931" w:rsidRDefault="00215C20" w:rsidP="00E60EBD">
      <w:pPr>
        <w:spacing w:after="0"/>
        <w:ind w:firstLine="708"/>
        <w:jc w:val="both"/>
        <w:rPr>
          <w:rFonts w:ascii="Times New Roman" w:eastAsia="Times New Roman" w:hAnsi="Times New Roman" w:cs="Times New Roman"/>
          <w:color w:val="000000" w:themeColor="text1"/>
          <w:sz w:val="28"/>
          <w:szCs w:val="28"/>
        </w:rPr>
      </w:pPr>
      <w:r w:rsidRPr="00E30931">
        <w:rPr>
          <w:rFonts w:ascii="Times New Roman" w:eastAsia="Times New Roman" w:hAnsi="Times New Roman" w:cs="Times New Roman"/>
          <w:color w:val="000000" w:themeColor="text1"/>
          <w:sz w:val="28"/>
          <w:szCs w:val="28"/>
        </w:rPr>
        <w:t>1.1. Комиссия по рассмотрен</w:t>
      </w:r>
      <w:bookmarkStart w:id="0" w:name="_GoBack"/>
      <w:bookmarkEnd w:id="0"/>
      <w:r w:rsidRPr="00E30931">
        <w:rPr>
          <w:rFonts w:ascii="Times New Roman" w:eastAsia="Times New Roman" w:hAnsi="Times New Roman" w:cs="Times New Roman"/>
          <w:color w:val="000000" w:themeColor="text1"/>
          <w:sz w:val="28"/>
          <w:szCs w:val="28"/>
        </w:rPr>
        <w:t xml:space="preserve">ию документов о предоставлении единовременной </w:t>
      </w:r>
      <w:r w:rsidR="005951F1" w:rsidRPr="00E30931">
        <w:rPr>
          <w:rFonts w:ascii="Times New Roman" w:eastAsia="Times New Roman" w:hAnsi="Times New Roman" w:cs="Times New Roman"/>
          <w:color w:val="000000" w:themeColor="text1"/>
          <w:sz w:val="28"/>
          <w:szCs w:val="28"/>
        </w:rPr>
        <w:t xml:space="preserve">материальной </w:t>
      </w:r>
      <w:r w:rsidRPr="00E30931">
        <w:rPr>
          <w:rFonts w:ascii="Times New Roman" w:eastAsia="Times New Roman" w:hAnsi="Times New Roman" w:cs="Times New Roman"/>
          <w:color w:val="000000" w:themeColor="text1"/>
          <w:sz w:val="28"/>
          <w:szCs w:val="28"/>
        </w:rPr>
        <w:t xml:space="preserve">выплаты молодым специалистам </w:t>
      </w:r>
      <w:r w:rsidR="00D420CF" w:rsidRPr="00E30931">
        <w:rPr>
          <w:rFonts w:ascii="Times New Roman" w:eastAsia="Times New Roman" w:hAnsi="Times New Roman" w:cs="Times New Roman"/>
          <w:color w:val="000000" w:themeColor="text1"/>
          <w:sz w:val="28"/>
          <w:szCs w:val="28"/>
        </w:rPr>
        <w:t>медицински</w:t>
      </w:r>
      <w:r w:rsidR="00B97578" w:rsidRPr="00E30931">
        <w:rPr>
          <w:rFonts w:ascii="Times New Roman" w:eastAsia="Times New Roman" w:hAnsi="Times New Roman" w:cs="Times New Roman"/>
          <w:color w:val="000000" w:themeColor="text1"/>
          <w:sz w:val="28"/>
          <w:szCs w:val="28"/>
        </w:rPr>
        <w:t>х учреждений</w:t>
      </w:r>
      <w:r w:rsidR="00D420CF" w:rsidRPr="00E30931">
        <w:rPr>
          <w:rFonts w:ascii="Times New Roman" w:eastAsia="Times New Roman" w:hAnsi="Times New Roman" w:cs="Times New Roman"/>
          <w:color w:val="000000" w:themeColor="text1"/>
          <w:sz w:val="28"/>
          <w:szCs w:val="28"/>
        </w:rPr>
        <w:t xml:space="preserve"> системы здравоохранени</w:t>
      </w:r>
      <w:r w:rsidRPr="00E30931">
        <w:rPr>
          <w:rFonts w:ascii="Times New Roman" w:eastAsia="Times New Roman" w:hAnsi="Times New Roman" w:cs="Times New Roman"/>
          <w:color w:val="000000" w:themeColor="text1"/>
          <w:sz w:val="28"/>
          <w:szCs w:val="28"/>
        </w:rPr>
        <w:t xml:space="preserve">я Высокогорского муниципального района создается с целью рассмотрения документов, предоставленных молодым специалистом на получение единовременной </w:t>
      </w:r>
      <w:r w:rsidR="005951F1" w:rsidRPr="00E30931">
        <w:rPr>
          <w:rFonts w:ascii="Times New Roman" w:eastAsia="Times New Roman" w:hAnsi="Times New Roman" w:cs="Times New Roman"/>
          <w:color w:val="000000" w:themeColor="text1"/>
          <w:sz w:val="28"/>
          <w:szCs w:val="28"/>
        </w:rPr>
        <w:t xml:space="preserve">материальной </w:t>
      </w:r>
      <w:r w:rsidRPr="00E30931">
        <w:rPr>
          <w:rFonts w:ascii="Times New Roman" w:eastAsia="Times New Roman" w:hAnsi="Times New Roman" w:cs="Times New Roman"/>
          <w:color w:val="000000" w:themeColor="text1"/>
          <w:sz w:val="28"/>
          <w:szCs w:val="28"/>
        </w:rPr>
        <w:t xml:space="preserve">выплаты. </w:t>
      </w:r>
    </w:p>
    <w:p w:rsidR="00215C20" w:rsidRPr="00E30931" w:rsidRDefault="00215C20" w:rsidP="00E60EBD">
      <w:pPr>
        <w:spacing w:after="0"/>
        <w:ind w:firstLine="708"/>
        <w:jc w:val="both"/>
        <w:rPr>
          <w:rFonts w:ascii="Times New Roman" w:eastAsia="Times New Roman" w:hAnsi="Times New Roman" w:cs="Times New Roman"/>
          <w:color w:val="000000" w:themeColor="text1"/>
          <w:sz w:val="28"/>
          <w:szCs w:val="28"/>
        </w:rPr>
      </w:pPr>
      <w:r w:rsidRPr="00E30931">
        <w:rPr>
          <w:rFonts w:ascii="Times New Roman" w:eastAsia="Times New Roman" w:hAnsi="Times New Roman" w:cs="Times New Roman"/>
          <w:color w:val="000000" w:themeColor="text1"/>
          <w:sz w:val="28"/>
          <w:szCs w:val="28"/>
        </w:rPr>
        <w:t>1.2. Комиссия в своей деятельности руководствуется Конституцией Российской Федерации, федеральными законами, постановлением Исполнительного комитета Высокогорского муниципального района Республики Татарстан от __________ 20____года N______ «</w:t>
      </w:r>
      <w:r w:rsidR="006372BA" w:rsidRPr="00E30931">
        <w:rPr>
          <w:rFonts w:ascii="Times New Roman" w:eastAsia="Times New Roman" w:hAnsi="Times New Roman" w:cs="Times New Roman"/>
          <w:color w:val="000000" w:themeColor="text1"/>
          <w:sz w:val="28"/>
          <w:szCs w:val="28"/>
        </w:rPr>
        <w:t>Об утверждении муниципальной программы «Привлечение и закрепление молодых специалистов на территории Высокогорского муниципального района на 202</w:t>
      </w:r>
      <w:r w:rsidR="007C0E4F" w:rsidRPr="00E30931">
        <w:rPr>
          <w:rFonts w:ascii="Times New Roman" w:eastAsia="Times New Roman" w:hAnsi="Times New Roman" w:cs="Times New Roman"/>
          <w:color w:val="000000" w:themeColor="text1"/>
          <w:sz w:val="28"/>
          <w:szCs w:val="28"/>
        </w:rPr>
        <w:t>5</w:t>
      </w:r>
      <w:r w:rsidR="006372BA" w:rsidRPr="00E30931">
        <w:rPr>
          <w:rFonts w:ascii="Times New Roman" w:eastAsia="Times New Roman" w:hAnsi="Times New Roman" w:cs="Times New Roman"/>
          <w:color w:val="000000" w:themeColor="text1"/>
          <w:sz w:val="28"/>
          <w:szCs w:val="28"/>
        </w:rPr>
        <w:t>-202</w:t>
      </w:r>
      <w:r w:rsidR="007C0E4F" w:rsidRPr="00E30931">
        <w:rPr>
          <w:rFonts w:ascii="Times New Roman" w:eastAsia="Times New Roman" w:hAnsi="Times New Roman" w:cs="Times New Roman"/>
          <w:color w:val="000000" w:themeColor="text1"/>
          <w:sz w:val="28"/>
          <w:szCs w:val="28"/>
        </w:rPr>
        <w:t>6</w:t>
      </w:r>
      <w:r w:rsidR="006372BA" w:rsidRPr="00E30931">
        <w:rPr>
          <w:rFonts w:ascii="Times New Roman" w:eastAsia="Times New Roman" w:hAnsi="Times New Roman" w:cs="Times New Roman"/>
          <w:color w:val="000000" w:themeColor="text1"/>
          <w:sz w:val="28"/>
          <w:szCs w:val="28"/>
        </w:rPr>
        <w:t xml:space="preserve"> годы в сфере здравоохранения»</w:t>
      </w:r>
      <w:r w:rsidRPr="00E30931">
        <w:rPr>
          <w:rFonts w:ascii="Times New Roman" w:eastAsia="Times New Roman" w:hAnsi="Times New Roman" w:cs="Times New Roman"/>
          <w:color w:val="000000" w:themeColor="text1"/>
          <w:sz w:val="28"/>
          <w:szCs w:val="28"/>
        </w:rPr>
        <w:t>», а также настоящим Положением.</w:t>
      </w:r>
    </w:p>
    <w:p w:rsidR="00215C20" w:rsidRPr="00E30931" w:rsidRDefault="00215C20" w:rsidP="00E60EBD">
      <w:pPr>
        <w:spacing w:after="0"/>
        <w:jc w:val="center"/>
        <w:rPr>
          <w:rFonts w:ascii="Times New Roman" w:eastAsia="Times New Roman" w:hAnsi="Times New Roman" w:cs="Times New Roman"/>
          <w:color w:val="000000" w:themeColor="text1"/>
          <w:sz w:val="28"/>
          <w:szCs w:val="28"/>
        </w:rPr>
      </w:pPr>
    </w:p>
    <w:p w:rsidR="00215C20" w:rsidRPr="00E30931" w:rsidRDefault="00215C20" w:rsidP="00E60EBD">
      <w:pPr>
        <w:spacing w:after="0"/>
        <w:jc w:val="center"/>
        <w:rPr>
          <w:rFonts w:ascii="Times New Roman" w:eastAsia="Times New Roman" w:hAnsi="Times New Roman" w:cs="Times New Roman"/>
          <w:color w:val="000000" w:themeColor="text1"/>
          <w:sz w:val="28"/>
          <w:szCs w:val="28"/>
        </w:rPr>
      </w:pPr>
      <w:r w:rsidRPr="00E30931">
        <w:rPr>
          <w:rFonts w:ascii="Times New Roman" w:eastAsia="Times New Roman" w:hAnsi="Times New Roman" w:cs="Times New Roman"/>
          <w:color w:val="000000" w:themeColor="text1"/>
          <w:sz w:val="28"/>
          <w:szCs w:val="28"/>
        </w:rPr>
        <w:t>2. Задачи Комиссии</w:t>
      </w:r>
    </w:p>
    <w:p w:rsidR="00215C20" w:rsidRPr="00E30931" w:rsidRDefault="00215C20" w:rsidP="00E60EBD">
      <w:pPr>
        <w:spacing w:after="0"/>
        <w:ind w:firstLine="708"/>
        <w:jc w:val="both"/>
        <w:rPr>
          <w:rFonts w:ascii="Times New Roman" w:eastAsia="Times New Roman" w:hAnsi="Times New Roman" w:cs="Times New Roman"/>
          <w:color w:val="000000" w:themeColor="text1"/>
          <w:sz w:val="28"/>
          <w:szCs w:val="28"/>
        </w:rPr>
      </w:pPr>
      <w:r w:rsidRPr="00E30931">
        <w:rPr>
          <w:rFonts w:ascii="Times New Roman" w:eastAsia="Times New Roman" w:hAnsi="Times New Roman" w:cs="Times New Roman"/>
          <w:color w:val="000000" w:themeColor="text1"/>
          <w:sz w:val="28"/>
          <w:szCs w:val="28"/>
        </w:rPr>
        <w:t xml:space="preserve">2.1. Основные задачи Комиссии: </w:t>
      </w:r>
    </w:p>
    <w:p w:rsidR="00215C20" w:rsidRPr="00E30931" w:rsidRDefault="00215C20" w:rsidP="00E60EBD">
      <w:pPr>
        <w:spacing w:after="0"/>
        <w:ind w:firstLine="708"/>
        <w:jc w:val="both"/>
        <w:rPr>
          <w:rFonts w:ascii="Times New Roman" w:eastAsia="Times New Roman" w:hAnsi="Times New Roman" w:cs="Times New Roman"/>
          <w:color w:val="000000" w:themeColor="text1"/>
          <w:sz w:val="28"/>
          <w:szCs w:val="28"/>
        </w:rPr>
      </w:pPr>
      <w:r w:rsidRPr="00E30931">
        <w:rPr>
          <w:rFonts w:ascii="Times New Roman" w:eastAsia="Times New Roman" w:hAnsi="Times New Roman" w:cs="Times New Roman"/>
          <w:color w:val="000000" w:themeColor="text1"/>
          <w:sz w:val="28"/>
          <w:szCs w:val="28"/>
        </w:rPr>
        <w:t>2.1.1. Рассмотрение документов о предоставлении единовременной</w:t>
      </w:r>
      <w:r w:rsidR="005951F1" w:rsidRPr="00E30931">
        <w:rPr>
          <w:rFonts w:ascii="Times New Roman" w:eastAsia="Times New Roman" w:hAnsi="Times New Roman" w:cs="Times New Roman"/>
          <w:color w:val="000000" w:themeColor="text1"/>
          <w:sz w:val="28"/>
          <w:szCs w:val="28"/>
        </w:rPr>
        <w:t xml:space="preserve"> материальной</w:t>
      </w:r>
      <w:r w:rsidRPr="00E30931">
        <w:rPr>
          <w:rFonts w:ascii="Times New Roman" w:eastAsia="Times New Roman" w:hAnsi="Times New Roman" w:cs="Times New Roman"/>
          <w:color w:val="000000" w:themeColor="text1"/>
          <w:sz w:val="28"/>
          <w:szCs w:val="28"/>
        </w:rPr>
        <w:t xml:space="preserve"> выплаты молодым специалистам</w:t>
      </w:r>
      <w:r w:rsidR="00D420CF" w:rsidRPr="00E30931">
        <w:rPr>
          <w:rFonts w:ascii="Times New Roman" w:eastAsia="Times New Roman" w:hAnsi="Times New Roman" w:cs="Times New Roman"/>
          <w:color w:val="000000" w:themeColor="text1"/>
          <w:sz w:val="28"/>
          <w:szCs w:val="28"/>
        </w:rPr>
        <w:t xml:space="preserve"> медицински</w:t>
      </w:r>
      <w:r w:rsidR="00B97578" w:rsidRPr="00E30931">
        <w:rPr>
          <w:rFonts w:ascii="Times New Roman" w:eastAsia="Times New Roman" w:hAnsi="Times New Roman" w:cs="Times New Roman"/>
          <w:color w:val="000000" w:themeColor="text1"/>
          <w:sz w:val="28"/>
          <w:szCs w:val="28"/>
        </w:rPr>
        <w:t>х учреждений</w:t>
      </w:r>
      <w:r w:rsidRPr="00E30931">
        <w:rPr>
          <w:rFonts w:ascii="Times New Roman" w:eastAsia="Times New Roman" w:hAnsi="Times New Roman" w:cs="Times New Roman"/>
          <w:color w:val="000000" w:themeColor="text1"/>
          <w:sz w:val="28"/>
          <w:szCs w:val="28"/>
        </w:rPr>
        <w:t xml:space="preserve"> в </w:t>
      </w:r>
      <w:r w:rsidR="00D420CF" w:rsidRPr="00E30931">
        <w:rPr>
          <w:rFonts w:ascii="Times New Roman" w:eastAsia="Times New Roman" w:hAnsi="Times New Roman" w:cs="Times New Roman"/>
          <w:color w:val="000000" w:themeColor="text1"/>
          <w:sz w:val="28"/>
          <w:szCs w:val="28"/>
        </w:rPr>
        <w:t>государственных</w:t>
      </w:r>
      <w:r w:rsidRPr="00E30931">
        <w:rPr>
          <w:rFonts w:ascii="Times New Roman" w:eastAsia="Times New Roman" w:hAnsi="Times New Roman" w:cs="Times New Roman"/>
          <w:color w:val="000000" w:themeColor="text1"/>
          <w:sz w:val="28"/>
          <w:szCs w:val="28"/>
        </w:rPr>
        <w:t xml:space="preserve"> учреждениях</w:t>
      </w:r>
      <w:r w:rsidR="00D420CF" w:rsidRPr="00E30931">
        <w:rPr>
          <w:rFonts w:ascii="Times New Roman" w:eastAsia="Times New Roman" w:hAnsi="Times New Roman" w:cs="Times New Roman"/>
          <w:color w:val="000000" w:themeColor="text1"/>
          <w:sz w:val="28"/>
          <w:szCs w:val="28"/>
        </w:rPr>
        <w:t xml:space="preserve"> здравоохранения</w:t>
      </w:r>
      <w:r w:rsidRPr="00E30931">
        <w:rPr>
          <w:rFonts w:ascii="Times New Roman" w:eastAsia="Times New Roman" w:hAnsi="Times New Roman" w:cs="Times New Roman"/>
          <w:color w:val="000000" w:themeColor="text1"/>
          <w:sz w:val="28"/>
          <w:szCs w:val="28"/>
        </w:rPr>
        <w:t xml:space="preserve"> Высокогорского муниципального района за счет средств по предоставлению мер социальной поддержки </w:t>
      </w:r>
      <w:r w:rsidR="00AE5DF6" w:rsidRPr="00E30931">
        <w:rPr>
          <w:rFonts w:ascii="Times New Roman" w:eastAsia="Times New Roman" w:hAnsi="Times New Roman" w:cs="Times New Roman"/>
          <w:color w:val="000000" w:themeColor="text1"/>
          <w:sz w:val="28"/>
          <w:szCs w:val="28"/>
        </w:rPr>
        <w:t>медицинским</w:t>
      </w:r>
      <w:r w:rsidRPr="00E30931">
        <w:rPr>
          <w:rFonts w:ascii="Times New Roman" w:eastAsia="Times New Roman" w:hAnsi="Times New Roman" w:cs="Times New Roman"/>
          <w:color w:val="000000" w:themeColor="text1"/>
          <w:sz w:val="28"/>
          <w:szCs w:val="28"/>
        </w:rPr>
        <w:t xml:space="preserve"> работникам.</w:t>
      </w:r>
    </w:p>
    <w:p w:rsidR="00215C20" w:rsidRPr="00E30931" w:rsidRDefault="00215C20" w:rsidP="00E60EBD">
      <w:pPr>
        <w:spacing w:after="0"/>
        <w:jc w:val="center"/>
        <w:rPr>
          <w:rFonts w:ascii="Times New Roman" w:eastAsia="Times New Roman" w:hAnsi="Times New Roman" w:cs="Times New Roman"/>
          <w:color w:val="000000" w:themeColor="text1"/>
          <w:sz w:val="28"/>
          <w:szCs w:val="28"/>
        </w:rPr>
      </w:pPr>
    </w:p>
    <w:p w:rsidR="00215C20" w:rsidRPr="00E30931" w:rsidRDefault="00215C20" w:rsidP="00E60EBD">
      <w:pPr>
        <w:spacing w:after="0"/>
        <w:jc w:val="center"/>
        <w:rPr>
          <w:rFonts w:ascii="Times New Roman" w:eastAsia="Times New Roman" w:hAnsi="Times New Roman" w:cs="Times New Roman"/>
          <w:color w:val="000000" w:themeColor="text1"/>
          <w:sz w:val="28"/>
          <w:szCs w:val="28"/>
        </w:rPr>
      </w:pPr>
      <w:r w:rsidRPr="00E30931">
        <w:rPr>
          <w:rFonts w:ascii="Times New Roman" w:eastAsia="Times New Roman" w:hAnsi="Times New Roman" w:cs="Times New Roman"/>
          <w:color w:val="000000" w:themeColor="text1"/>
          <w:sz w:val="28"/>
          <w:szCs w:val="28"/>
        </w:rPr>
        <w:t>3. Права Комиссии</w:t>
      </w:r>
    </w:p>
    <w:p w:rsidR="00215C20" w:rsidRPr="00E30931" w:rsidRDefault="00215C20" w:rsidP="00E60EBD">
      <w:pPr>
        <w:spacing w:after="0"/>
        <w:ind w:firstLine="708"/>
        <w:jc w:val="both"/>
        <w:rPr>
          <w:rFonts w:ascii="Times New Roman" w:eastAsia="Times New Roman" w:hAnsi="Times New Roman" w:cs="Times New Roman"/>
          <w:color w:val="000000" w:themeColor="text1"/>
          <w:sz w:val="28"/>
          <w:szCs w:val="28"/>
        </w:rPr>
      </w:pPr>
      <w:r w:rsidRPr="00E30931">
        <w:rPr>
          <w:rFonts w:ascii="Times New Roman" w:eastAsia="Times New Roman" w:hAnsi="Times New Roman" w:cs="Times New Roman"/>
          <w:color w:val="000000" w:themeColor="text1"/>
          <w:sz w:val="28"/>
          <w:szCs w:val="28"/>
        </w:rPr>
        <w:t xml:space="preserve">3.1. Комиссия для выполнения возложенных на нее задач имеет право: </w:t>
      </w:r>
    </w:p>
    <w:p w:rsidR="00215C20" w:rsidRPr="00E30931" w:rsidRDefault="00215C20" w:rsidP="00E60EBD">
      <w:pPr>
        <w:spacing w:after="0"/>
        <w:ind w:firstLine="708"/>
        <w:jc w:val="both"/>
        <w:rPr>
          <w:rFonts w:ascii="Times New Roman" w:eastAsia="Times New Roman" w:hAnsi="Times New Roman" w:cs="Times New Roman"/>
          <w:color w:val="000000" w:themeColor="text1"/>
          <w:sz w:val="28"/>
          <w:szCs w:val="28"/>
        </w:rPr>
      </w:pPr>
      <w:r w:rsidRPr="00E30931">
        <w:rPr>
          <w:rFonts w:ascii="Times New Roman" w:eastAsia="Times New Roman" w:hAnsi="Times New Roman" w:cs="Times New Roman"/>
          <w:color w:val="000000" w:themeColor="text1"/>
          <w:sz w:val="28"/>
          <w:szCs w:val="28"/>
        </w:rPr>
        <w:t xml:space="preserve">3.1.1. Заслушивать на своих заседаниях молодых специалистов по вопросам, относящимся к компетенции Комиссии; </w:t>
      </w:r>
    </w:p>
    <w:p w:rsidR="00215C20" w:rsidRPr="00E30931" w:rsidRDefault="00215C20" w:rsidP="00E60EBD">
      <w:pPr>
        <w:spacing w:after="0"/>
        <w:ind w:firstLine="708"/>
        <w:jc w:val="both"/>
        <w:rPr>
          <w:rFonts w:ascii="Times New Roman" w:eastAsia="Times New Roman" w:hAnsi="Times New Roman" w:cs="Times New Roman"/>
          <w:color w:val="000000" w:themeColor="text1"/>
          <w:sz w:val="28"/>
          <w:szCs w:val="28"/>
        </w:rPr>
      </w:pPr>
      <w:r w:rsidRPr="00E30931">
        <w:rPr>
          <w:rFonts w:ascii="Times New Roman" w:eastAsia="Times New Roman" w:hAnsi="Times New Roman" w:cs="Times New Roman"/>
          <w:color w:val="000000" w:themeColor="text1"/>
          <w:sz w:val="28"/>
          <w:szCs w:val="28"/>
        </w:rPr>
        <w:t>3.1.2. Запрашивать и получать информацию по вопросам, входящим в компетенцию Комиссии.</w:t>
      </w:r>
    </w:p>
    <w:p w:rsidR="00E60EBD" w:rsidRPr="00E30931" w:rsidRDefault="00E60EBD" w:rsidP="00E60EBD">
      <w:pPr>
        <w:spacing w:after="0"/>
        <w:ind w:firstLine="708"/>
        <w:jc w:val="both"/>
        <w:rPr>
          <w:rFonts w:ascii="Times New Roman" w:eastAsia="Times New Roman" w:hAnsi="Times New Roman" w:cs="Times New Roman"/>
          <w:color w:val="000000" w:themeColor="text1"/>
          <w:sz w:val="28"/>
          <w:szCs w:val="28"/>
        </w:rPr>
      </w:pPr>
    </w:p>
    <w:p w:rsidR="00215C20" w:rsidRPr="00E30931" w:rsidRDefault="00215C20" w:rsidP="00E60EBD">
      <w:pPr>
        <w:spacing w:after="0"/>
        <w:jc w:val="center"/>
        <w:rPr>
          <w:rFonts w:ascii="Times New Roman" w:eastAsia="Times New Roman" w:hAnsi="Times New Roman" w:cs="Times New Roman"/>
          <w:color w:val="000000" w:themeColor="text1"/>
          <w:sz w:val="28"/>
          <w:szCs w:val="28"/>
        </w:rPr>
      </w:pPr>
      <w:r w:rsidRPr="00E30931">
        <w:rPr>
          <w:rFonts w:ascii="Times New Roman" w:eastAsia="Times New Roman" w:hAnsi="Times New Roman" w:cs="Times New Roman"/>
          <w:color w:val="000000" w:themeColor="text1"/>
          <w:sz w:val="28"/>
          <w:szCs w:val="28"/>
        </w:rPr>
        <w:lastRenderedPageBreak/>
        <w:t>4. Организация и порядок деятельности</w:t>
      </w:r>
    </w:p>
    <w:p w:rsidR="00215C20" w:rsidRPr="00E30931" w:rsidRDefault="00215C20" w:rsidP="00E60EBD">
      <w:pPr>
        <w:spacing w:after="0"/>
        <w:ind w:firstLine="708"/>
        <w:jc w:val="both"/>
        <w:rPr>
          <w:rFonts w:ascii="Times New Roman" w:eastAsia="Times New Roman" w:hAnsi="Times New Roman" w:cs="Times New Roman"/>
          <w:color w:val="000000" w:themeColor="text1"/>
          <w:sz w:val="28"/>
          <w:szCs w:val="28"/>
        </w:rPr>
      </w:pPr>
      <w:r w:rsidRPr="00E30931">
        <w:rPr>
          <w:rFonts w:ascii="Times New Roman" w:eastAsia="Times New Roman" w:hAnsi="Times New Roman" w:cs="Times New Roman"/>
          <w:color w:val="000000" w:themeColor="text1"/>
          <w:sz w:val="28"/>
          <w:szCs w:val="28"/>
        </w:rPr>
        <w:t xml:space="preserve">4.1. Комиссия состоит из председателя, заместителя председателя, секретаря и членов Комиссии; </w:t>
      </w:r>
    </w:p>
    <w:p w:rsidR="00215C20" w:rsidRPr="00E30931" w:rsidRDefault="00215C20" w:rsidP="00E60EBD">
      <w:pPr>
        <w:spacing w:after="0"/>
        <w:ind w:firstLine="708"/>
        <w:jc w:val="both"/>
        <w:rPr>
          <w:rFonts w:ascii="Times New Roman" w:eastAsia="Times New Roman" w:hAnsi="Times New Roman" w:cs="Times New Roman"/>
          <w:color w:val="000000" w:themeColor="text1"/>
          <w:sz w:val="28"/>
          <w:szCs w:val="28"/>
        </w:rPr>
      </w:pPr>
      <w:r w:rsidRPr="00E30931">
        <w:rPr>
          <w:rFonts w:ascii="Times New Roman" w:eastAsia="Times New Roman" w:hAnsi="Times New Roman" w:cs="Times New Roman"/>
          <w:color w:val="000000" w:themeColor="text1"/>
          <w:sz w:val="28"/>
          <w:szCs w:val="28"/>
        </w:rPr>
        <w:t xml:space="preserve">4.1.1. Председатель Комиссии участвует в заседаниях Комиссии, руководит работой Комиссии, несет ответственность за результаты деятельности Комиссии; </w:t>
      </w:r>
    </w:p>
    <w:p w:rsidR="00215C20" w:rsidRPr="00E30931" w:rsidRDefault="00215C20" w:rsidP="00E60EBD">
      <w:pPr>
        <w:spacing w:after="0"/>
        <w:ind w:firstLine="708"/>
        <w:jc w:val="both"/>
        <w:rPr>
          <w:rFonts w:ascii="Times New Roman" w:eastAsia="Times New Roman" w:hAnsi="Times New Roman" w:cs="Times New Roman"/>
          <w:color w:val="000000" w:themeColor="text1"/>
          <w:sz w:val="28"/>
          <w:szCs w:val="28"/>
        </w:rPr>
      </w:pPr>
      <w:r w:rsidRPr="00E30931">
        <w:rPr>
          <w:rFonts w:ascii="Times New Roman" w:eastAsia="Times New Roman" w:hAnsi="Times New Roman" w:cs="Times New Roman"/>
          <w:color w:val="000000" w:themeColor="text1"/>
          <w:sz w:val="28"/>
          <w:szCs w:val="28"/>
        </w:rPr>
        <w:t xml:space="preserve">4.1.2. В случае отсутствия председателя Комиссии его обязанности исполняет заместитель председателя Комиссии; </w:t>
      </w:r>
    </w:p>
    <w:p w:rsidR="00215C20" w:rsidRPr="00E30931" w:rsidRDefault="00215C20" w:rsidP="00E60EBD">
      <w:pPr>
        <w:spacing w:after="0"/>
        <w:ind w:firstLine="708"/>
        <w:jc w:val="both"/>
        <w:rPr>
          <w:rFonts w:ascii="Times New Roman" w:eastAsia="Times New Roman" w:hAnsi="Times New Roman" w:cs="Times New Roman"/>
          <w:color w:val="000000" w:themeColor="text1"/>
          <w:sz w:val="28"/>
          <w:szCs w:val="28"/>
        </w:rPr>
      </w:pPr>
      <w:r w:rsidRPr="00E30931">
        <w:rPr>
          <w:rFonts w:ascii="Times New Roman" w:eastAsia="Times New Roman" w:hAnsi="Times New Roman" w:cs="Times New Roman"/>
          <w:color w:val="000000" w:themeColor="text1"/>
          <w:sz w:val="28"/>
          <w:szCs w:val="28"/>
        </w:rPr>
        <w:t xml:space="preserve">4.1.3. Секретарь Комиссии: </w:t>
      </w:r>
    </w:p>
    <w:p w:rsidR="00215C20" w:rsidRPr="00E30931" w:rsidRDefault="00215C20" w:rsidP="00E60EBD">
      <w:pPr>
        <w:spacing w:after="0"/>
        <w:jc w:val="both"/>
        <w:rPr>
          <w:rFonts w:ascii="Times New Roman" w:eastAsia="Times New Roman" w:hAnsi="Times New Roman" w:cs="Times New Roman"/>
          <w:color w:val="000000" w:themeColor="text1"/>
          <w:sz w:val="28"/>
          <w:szCs w:val="28"/>
        </w:rPr>
      </w:pPr>
      <w:r w:rsidRPr="00E30931">
        <w:rPr>
          <w:rFonts w:ascii="Times New Roman" w:eastAsia="Times New Roman" w:hAnsi="Times New Roman" w:cs="Times New Roman"/>
          <w:color w:val="000000" w:themeColor="text1"/>
          <w:sz w:val="28"/>
          <w:szCs w:val="28"/>
        </w:rPr>
        <w:t xml:space="preserve">- обеспечивает деятельность Комиссии: </w:t>
      </w:r>
    </w:p>
    <w:p w:rsidR="00215C20" w:rsidRPr="00E30931" w:rsidRDefault="00215C20" w:rsidP="00E60EBD">
      <w:pPr>
        <w:spacing w:after="0"/>
        <w:jc w:val="both"/>
        <w:rPr>
          <w:rFonts w:ascii="Times New Roman" w:eastAsia="Times New Roman" w:hAnsi="Times New Roman" w:cs="Times New Roman"/>
          <w:color w:val="000000" w:themeColor="text1"/>
          <w:sz w:val="28"/>
          <w:szCs w:val="28"/>
        </w:rPr>
      </w:pPr>
      <w:r w:rsidRPr="00E30931">
        <w:rPr>
          <w:rFonts w:ascii="Times New Roman" w:eastAsia="Times New Roman" w:hAnsi="Times New Roman" w:cs="Times New Roman"/>
          <w:color w:val="000000" w:themeColor="text1"/>
          <w:sz w:val="28"/>
          <w:szCs w:val="28"/>
        </w:rPr>
        <w:t xml:space="preserve">- информирует членов Комиссии о месте и времени проведения заседания; оформляет протокол заседания Комиссии для подписания председателем и членами Комиссии. В случае отсутствия секретаря Комиссии его обязанности исполняет один из членов Комиссии по поручению председателя Комиссии. </w:t>
      </w:r>
    </w:p>
    <w:p w:rsidR="00215C20" w:rsidRPr="00E30931" w:rsidRDefault="00215C20" w:rsidP="00E60EBD">
      <w:pPr>
        <w:spacing w:after="0"/>
        <w:ind w:firstLine="708"/>
        <w:jc w:val="both"/>
        <w:rPr>
          <w:rFonts w:ascii="Times New Roman" w:eastAsia="Times New Roman" w:hAnsi="Times New Roman" w:cs="Times New Roman"/>
          <w:color w:val="000000" w:themeColor="text1"/>
          <w:sz w:val="28"/>
          <w:szCs w:val="28"/>
        </w:rPr>
      </w:pPr>
      <w:r w:rsidRPr="00E30931">
        <w:rPr>
          <w:rFonts w:ascii="Times New Roman" w:eastAsia="Times New Roman" w:hAnsi="Times New Roman" w:cs="Times New Roman"/>
          <w:color w:val="000000" w:themeColor="text1"/>
          <w:sz w:val="28"/>
          <w:szCs w:val="28"/>
        </w:rPr>
        <w:t xml:space="preserve">4.2. Члены Комиссии участвуют в заседаниях Комиссии лично без права передачи своих полномочий другим лицам. В случае отсутствия члена Комиссии на заседании он имеет право изложить свое мнение по рассматриваемым вопросам в письменной форме. </w:t>
      </w:r>
    </w:p>
    <w:p w:rsidR="00215C20" w:rsidRPr="00E30931" w:rsidRDefault="00215C20" w:rsidP="00E60EBD">
      <w:pPr>
        <w:spacing w:after="0"/>
        <w:ind w:firstLine="708"/>
        <w:jc w:val="both"/>
        <w:rPr>
          <w:rFonts w:ascii="Times New Roman" w:eastAsia="Times New Roman" w:hAnsi="Times New Roman" w:cs="Times New Roman"/>
          <w:color w:val="000000" w:themeColor="text1"/>
          <w:sz w:val="28"/>
          <w:szCs w:val="28"/>
        </w:rPr>
      </w:pPr>
      <w:r w:rsidRPr="00E30931">
        <w:rPr>
          <w:rFonts w:ascii="Times New Roman" w:eastAsia="Times New Roman" w:hAnsi="Times New Roman" w:cs="Times New Roman"/>
          <w:color w:val="000000" w:themeColor="text1"/>
          <w:sz w:val="28"/>
          <w:szCs w:val="28"/>
        </w:rPr>
        <w:t xml:space="preserve">4.3. Решение о проведении заседания Комиссии принимает Председатель Комиссии с учетом соблюдения установленных Положением сроков рассмотрения документов, представленных молодыми специалистами. Заседание Комиссии считается правомочным, если на нем присутствует более половины ее членов. </w:t>
      </w:r>
    </w:p>
    <w:p w:rsidR="00215C20" w:rsidRPr="00E30931" w:rsidRDefault="00215C20" w:rsidP="00E60EBD">
      <w:pPr>
        <w:spacing w:after="0"/>
        <w:ind w:firstLine="708"/>
        <w:jc w:val="both"/>
        <w:rPr>
          <w:rFonts w:ascii="Times New Roman" w:eastAsia="Times New Roman" w:hAnsi="Times New Roman" w:cs="Times New Roman"/>
          <w:color w:val="000000" w:themeColor="text1"/>
          <w:sz w:val="28"/>
          <w:szCs w:val="28"/>
        </w:rPr>
      </w:pPr>
      <w:r w:rsidRPr="00E30931">
        <w:rPr>
          <w:rFonts w:ascii="Times New Roman" w:eastAsia="Times New Roman" w:hAnsi="Times New Roman" w:cs="Times New Roman"/>
          <w:color w:val="000000" w:themeColor="text1"/>
          <w:sz w:val="28"/>
          <w:szCs w:val="28"/>
        </w:rPr>
        <w:t xml:space="preserve">4.4. Решение Комиссии принимается большинством голосов членов Комиссии, присутствующих на заседании, и оформляется в виде протокола заседания Комиссии. Если число голосов "за" и "против" при принятии решения равно, решающим является голос председателя Комиссии: </w:t>
      </w:r>
    </w:p>
    <w:p w:rsidR="00215C20" w:rsidRPr="00E30931" w:rsidRDefault="00215C20" w:rsidP="00E60EBD">
      <w:pPr>
        <w:spacing w:after="0"/>
        <w:ind w:firstLine="708"/>
        <w:jc w:val="both"/>
        <w:rPr>
          <w:rFonts w:ascii="Times New Roman" w:eastAsia="Times New Roman" w:hAnsi="Times New Roman" w:cs="Times New Roman"/>
          <w:color w:val="000000" w:themeColor="text1"/>
          <w:sz w:val="28"/>
          <w:szCs w:val="28"/>
        </w:rPr>
      </w:pPr>
      <w:r w:rsidRPr="00E30931">
        <w:rPr>
          <w:rFonts w:ascii="Times New Roman" w:eastAsia="Times New Roman" w:hAnsi="Times New Roman" w:cs="Times New Roman"/>
          <w:color w:val="000000" w:themeColor="text1"/>
          <w:sz w:val="28"/>
          <w:szCs w:val="28"/>
        </w:rPr>
        <w:t xml:space="preserve">4.5. Члены Комиссии, имеющие особое мнение, выражают его в письменной форме отдельным документом, который прикладывается к протоколу. При этом в протоколе делается отметка о наличии особого мнения. </w:t>
      </w:r>
    </w:p>
    <w:p w:rsidR="00215C20" w:rsidRPr="00E30931" w:rsidRDefault="00215C20" w:rsidP="00E60EBD">
      <w:pPr>
        <w:spacing w:after="0"/>
        <w:ind w:firstLine="708"/>
        <w:jc w:val="both"/>
        <w:rPr>
          <w:rFonts w:ascii="Times New Roman" w:eastAsia="Times New Roman" w:hAnsi="Times New Roman" w:cs="Times New Roman"/>
          <w:color w:val="000000" w:themeColor="text1"/>
          <w:sz w:val="28"/>
          <w:szCs w:val="28"/>
        </w:rPr>
      </w:pPr>
      <w:r w:rsidRPr="00E30931">
        <w:rPr>
          <w:rFonts w:ascii="Times New Roman" w:eastAsia="Times New Roman" w:hAnsi="Times New Roman" w:cs="Times New Roman"/>
          <w:color w:val="000000" w:themeColor="text1"/>
          <w:sz w:val="28"/>
          <w:szCs w:val="28"/>
        </w:rPr>
        <w:t xml:space="preserve">4.6. Протокол подписывается членами Комиссии и председателем Комиссии и (или) заместителем председателя Комиссии. </w:t>
      </w:r>
    </w:p>
    <w:p w:rsidR="00215C20" w:rsidRPr="00E30931" w:rsidRDefault="00215C20" w:rsidP="00E60EBD">
      <w:pPr>
        <w:spacing w:after="0"/>
        <w:ind w:firstLine="708"/>
        <w:jc w:val="both"/>
        <w:rPr>
          <w:rFonts w:ascii="Times New Roman" w:eastAsia="Times New Roman" w:hAnsi="Times New Roman" w:cs="Times New Roman"/>
          <w:color w:val="000000" w:themeColor="text1"/>
          <w:sz w:val="28"/>
          <w:szCs w:val="28"/>
        </w:rPr>
      </w:pPr>
      <w:r w:rsidRPr="00E30931">
        <w:rPr>
          <w:rFonts w:ascii="Times New Roman" w:eastAsia="Times New Roman" w:hAnsi="Times New Roman" w:cs="Times New Roman"/>
          <w:color w:val="000000" w:themeColor="text1"/>
          <w:sz w:val="28"/>
          <w:szCs w:val="28"/>
        </w:rPr>
        <w:t>4.7. Решение Комиссии может быть обжаловано заинтересованными лицами в судебном порядке.</w:t>
      </w:r>
    </w:p>
    <w:p w:rsidR="00E60EBD" w:rsidRPr="00E30931" w:rsidRDefault="00E60EBD" w:rsidP="00E60EBD">
      <w:pPr>
        <w:spacing w:after="0"/>
        <w:ind w:firstLine="708"/>
        <w:jc w:val="both"/>
        <w:rPr>
          <w:rFonts w:ascii="Times New Roman" w:eastAsia="Times New Roman" w:hAnsi="Times New Roman" w:cs="Times New Roman"/>
          <w:color w:val="000000" w:themeColor="text1"/>
          <w:sz w:val="28"/>
          <w:szCs w:val="28"/>
        </w:rPr>
      </w:pPr>
    </w:p>
    <w:p w:rsidR="00215C20" w:rsidRPr="00E30931" w:rsidRDefault="00215C20" w:rsidP="00E60EBD">
      <w:pPr>
        <w:spacing w:after="0"/>
        <w:jc w:val="center"/>
        <w:rPr>
          <w:rFonts w:ascii="Times New Roman" w:eastAsia="Times New Roman" w:hAnsi="Times New Roman" w:cs="Times New Roman"/>
          <w:color w:val="000000" w:themeColor="text1"/>
          <w:sz w:val="28"/>
          <w:szCs w:val="28"/>
        </w:rPr>
      </w:pPr>
      <w:r w:rsidRPr="00E30931">
        <w:rPr>
          <w:rFonts w:ascii="Times New Roman" w:eastAsia="Times New Roman" w:hAnsi="Times New Roman" w:cs="Times New Roman"/>
          <w:color w:val="000000" w:themeColor="text1"/>
          <w:sz w:val="28"/>
          <w:szCs w:val="28"/>
        </w:rPr>
        <w:t>5. Порядок принятия решений.</w:t>
      </w:r>
    </w:p>
    <w:p w:rsidR="00215C20" w:rsidRPr="00E30931" w:rsidRDefault="00215C20" w:rsidP="00E60EBD">
      <w:pPr>
        <w:spacing w:after="0"/>
        <w:ind w:firstLine="708"/>
        <w:jc w:val="both"/>
        <w:rPr>
          <w:rFonts w:ascii="Times New Roman" w:eastAsia="Times New Roman" w:hAnsi="Times New Roman" w:cs="Times New Roman"/>
          <w:color w:val="000000" w:themeColor="text1"/>
          <w:sz w:val="28"/>
          <w:szCs w:val="28"/>
        </w:rPr>
      </w:pPr>
      <w:r w:rsidRPr="00E30931">
        <w:rPr>
          <w:rFonts w:ascii="Times New Roman" w:eastAsia="Times New Roman" w:hAnsi="Times New Roman" w:cs="Times New Roman"/>
          <w:color w:val="000000" w:themeColor="text1"/>
          <w:sz w:val="28"/>
          <w:szCs w:val="28"/>
        </w:rPr>
        <w:t>5.1. Члены Комиссии рассматривают документы в отношении молодого специалиста, предоставленные руководителем учреждения</w:t>
      </w:r>
      <w:r w:rsidR="00D420CF" w:rsidRPr="00E30931">
        <w:rPr>
          <w:rFonts w:ascii="Times New Roman" w:eastAsia="Times New Roman" w:hAnsi="Times New Roman" w:cs="Times New Roman"/>
          <w:color w:val="000000" w:themeColor="text1"/>
          <w:sz w:val="28"/>
          <w:szCs w:val="28"/>
        </w:rPr>
        <w:t xml:space="preserve"> здравоохранения</w:t>
      </w:r>
      <w:r w:rsidRPr="00E30931">
        <w:rPr>
          <w:rFonts w:ascii="Times New Roman" w:eastAsia="Times New Roman" w:hAnsi="Times New Roman" w:cs="Times New Roman"/>
          <w:color w:val="000000" w:themeColor="text1"/>
          <w:sz w:val="28"/>
          <w:szCs w:val="28"/>
        </w:rPr>
        <w:t xml:space="preserve"> в течение 10 рабочих дней со дня поступления заявления. Рекомендуют уполномоченному органу принять решение о предоставлении единовременной</w:t>
      </w:r>
      <w:r w:rsidR="005951F1" w:rsidRPr="00E30931">
        <w:rPr>
          <w:rFonts w:ascii="Times New Roman" w:eastAsia="Times New Roman" w:hAnsi="Times New Roman" w:cs="Times New Roman"/>
          <w:color w:val="000000" w:themeColor="text1"/>
          <w:sz w:val="28"/>
          <w:szCs w:val="28"/>
        </w:rPr>
        <w:t xml:space="preserve"> материальной</w:t>
      </w:r>
      <w:r w:rsidRPr="00E30931">
        <w:rPr>
          <w:rFonts w:ascii="Times New Roman" w:eastAsia="Times New Roman" w:hAnsi="Times New Roman" w:cs="Times New Roman"/>
          <w:color w:val="000000" w:themeColor="text1"/>
          <w:sz w:val="28"/>
          <w:szCs w:val="28"/>
        </w:rPr>
        <w:t xml:space="preserve"> выплаты, либо об отказе в предоставлении единовременной</w:t>
      </w:r>
      <w:r w:rsidR="005951F1" w:rsidRPr="00E30931">
        <w:rPr>
          <w:rFonts w:ascii="Times New Roman" w:eastAsia="Times New Roman" w:hAnsi="Times New Roman" w:cs="Times New Roman"/>
          <w:color w:val="000000" w:themeColor="text1"/>
          <w:sz w:val="28"/>
          <w:szCs w:val="28"/>
        </w:rPr>
        <w:t xml:space="preserve"> материальной</w:t>
      </w:r>
      <w:r w:rsidRPr="00E30931">
        <w:rPr>
          <w:rFonts w:ascii="Times New Roman" w:eastAsia="Times New Roman" w:hAnsi="Times New Roman" w:cs="Times New Roman"/>
          <w:color w:val="000000" w:themeColor="text1"/>
          <w:sz w:val="28"/>
          <w:szCs w:val="28"/>
        </w:rPr>
        <w:t xml:space="preserve"> выплаты</w:t>
      </w:r>
      <w:r w:rsidR="008A6042" w:rsidRPr="00E30931">
        <w:rPr>
          <w:rFonts w:ascii="Times New Roman" w:eastAsia="Times New Roman" w:hAnsi="Times New Roman" w:cs="Times New Roman"/>
          <w:color w:val="000000" w:themeColor="text1"/>
          <w:sz w:val="28"/>
          <w:szCs w:val="28"/>
        </w:rPr>
        <w:t>.</w:t>
      </w:r>
      <w:r w:rsidRPr="00E30931">
        <w:rPr>
          <w:rFonts w:ascii="Times New Roman" w:eastAsia="Times New Roman" w:hAnsi="Times New Roman" w:cs="Times New Roman"/>
          <w:color w:val="000000" w:themeColor="text1"/>
          <w:sz w:val="28"/>
          <w:szCs w:val="28"/>
        </w:rPr>
        <w:t xml:space="preserve"> </w:t>
      </w:r>
    </w:p>
    <w:p w:rsidR="00215C20" w:rsidRPr="00E30931" w:rsidRDefault="00215C20" w:rsidP="00E60EBD">
      <w:pPr>
        <w:spacing w:after="0"/>
        <w:ind w:firstLine="708"/>
        <w:jc w:val="both"/>
        <w:rPr>
          <w:rFonts w:ascii="Times New Roman" w:eastAsia="Times New Roman" w:hAnsi="Times New Roman" w:cs="Times New Roman"/>
          <w:color w:val="000000" w:themeColor="text1"/>
          <w:sz w:val="28"/>
          <w:szCs w:val="28"/>
        </w:rPr>
      </w:pPr>
      <w:r w:rsidRPr="00E30931">
        <w:rPr>
          <w:rFonts w:ascii="Times New Roman" w:eastAsia="Times New Roman" w:hAnsi="Times New Roman" w:cs="Times New Roman"/>
          <w:color w:val="000000" w:themeColor="text1"/>
          <w:sz w:val="28"/>
          <w:szCs w:val="28"/>
        </w:rPr>
        <w:lastRenderedPageBreak/>
        <w:t xml:space="preserve">5.2. Комиссия направляет протокол о принятом решении в адрес уполномоченного органа, указанного в п. 4.6 </w:t>
      </w:r>
      <w:r w:rsidR="008A6042" w:rsidRPr="00E30931">
        <w:rPr>
          <w:rFonts w:ascii="Times New Roman" w:eastAsia="Times New Roman" w:hAnsi="Times New Roman" w:cs="Times New Roman"/>
          <w:color w:val="000000" w:themeColor="text1"/>
          <w:sz w:val="28"/>
          <w:szCs w:val="28"/>
        </w:rPr>
        <w:t>Порядка предоставления единовременной материальной выплаты медицинским работникам -молодым специалистам медицинских учреждений системы здравоохранения Высокогорского муниципального района Республики Татарстан</w:t>
      </w:r>
      <w:r w:rsidRPr="00E30931">
        <w:rPr>
          <w:rFonts w:ascii="Times New Roman" w:eastAsia="Times New Roman" w:hAnsi="Times New Roman" w:cs="Times New Roman"/>
          <w:color w:val="000000" w:themeColor="text1"/>
          <w:sz w:val="28"/>
          <w:szCs w:val="28"/>
        </w:rPr>
        <w:t>, утвержденным Постановлением Исполнительного комитета Высокогорского муниципального района Республики Татарстан № _______ от «____</w:t>
      </w:r>
      <w:proofErr w:type="gramStart"/>
      <w:r w:rsidRPr="00E30931">
        <w:rPr>
          <w:rFonts w:ascii="Times New Roman" w:eastAsia="Times New Roman" w:hAnsi="Times New Roman" w:cs="Times New Roman"/>
          <w:color w:val="000000" w:themeColor="text1"/>
          <w:sz w:val="28"/>
          <w:szCs w:val="28"/>
        </w:rPr>
        <w:t>_ »</w:t>
      </w:r>
      <w:proofErr w:type="gramEnd"/>
      <w:r w:rsidRPr="00E30931">
        <w:rPr>
          <w:rFonts w:ascii="Times New Roman" w:eastAsia="Times New Roman" w:hAnsi="Times New Roman" w:cs="Times New Roman"/>
          <w:color w:val="000000" w:themeColor="text1"/>
          <w:sz w:val="28"/>
          <w:szCs w:val="28"/>
        </w:rPr>
        <w:t xml:space="preserve"> _________ года в течение 5 рабочих дней.</w:t>
      </w:r>
    </w:p>
    <w:p w:rsidR="00D436EE" w:rsidRPr="00E30931" w:rsidRDefault="00D436EE" w:rsidP="00E60EBD">
      <w:pPr>
        <w:spacing w:after="0"/>
        <w:jc w:val="right"/>
        <w:rPr>
          <w:rFonts w:ascii="Times New Roman" w:hAnsi="Times New Roman" w:cs="Times New Roman"/>
          <w:color w:val="000000" w:themeColor="text1"/>
          <w:sz w:val="28"/>
          <w:szCs w:val="28"/>
        </w:rPr>
      </w:pPr>
    </w:p>
    <w:sectPr w:rsidR="00D436EE" w:rsidRPr="00E30931" w:rsidSect="00D436EE">
      <w:headerReference w:type="first" r:id="rId9"/>
      <w:pgSz w:w="11906" w:h="16838"/>
      <w:pgMar w:top="1134" w:right="1134" w:bottom="1134" w:left="1134"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6368" w:rsidRDefault="003E6368" w:rsidP="00E512EF">
      <w:pPr>
        <w:spacing w:after="0" w:line="240" w:lineRule="auto"/>
      </w:pPr>
      <w:r>
        <w:separator/>
      </w:r>
    </w:p>
  </w:endnote>
  <w:endnote w:type="continuationSeparator" w:id="0">
    <w:p w:rsidR="003E6368" w:rsidRDefault="003E6368" w:rsidP="00E512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6368" w:rsidRDefault="003E6368" w:rsidP="00E512EF">
      <w:pPr>
        <w:spacing w:after="0" w:line="240" w:lineRule="auto"/>
      </w:pPr>
      <w:r>
        <w:separator/>
      </w:r>
    </w:p>
  </w:footnote>
  <w:footnote w:type="continuationSeparator" w:id="0">
    <w:p w:rsidR="003E6368" w:rsidRDefault="003E6368" w:rsidP="00E512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41"/>
      <w:tblW w:w="9781" w:type="dxa"/>
      <w:tblLayout w:type="fixed"/>
      <w:tblLook w:val="04A0" w:firstRow="1" w:lastRow="0" w:firstColumn="1" w:lastColumn="0" w:noHBand="0" w:noVBand="1"/>
    </w:tblPr>
    <w:tblGrid>
      <w:gridCol w:w="4378"/>
      <w:gridCol w:w="12"/>
      <w:gridCol w:w="1136"/>
      <w:gridCol w:w="4255"/>
    </w:tblGrid>
    <w:tr w:rsidR="00406644" w:rsidTr="00E454C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78" w:type="dxa"/>
        </w:tcPr>
        <w:p w:rsidR="00406644" w:rsidRPr="004C0DBC" w:rsidRDefault="00406644" w:rsidP="004C0DBC">
          <w:pPr>
            <w:spacing w:line="300" w:lineRule="exact"/>
            <w:contextualSpacing/>
            <w:jc w:val="center"/>
            <w:rPr>
              <w:rFonts w:ascii="Times New Roman" w:hAnsi="Times New Roman" w:cs="Times New Roman"/>
              <w:b w:val="0"/>
              <w:sz w:val="28"/>
              <w:szCs w:val="28"/>
            </w:rPr>
          </w:pPr>
          <w:r w:rsidRPr="00C07182">
            <w:rPr>
              <w:rFonts w:ascii="Times New Roman" w:hAnsi="Times New Roman" w:cs="Times New Roman"/>
              <w:b w:val="0"/>
              <w:sz w:val="28"/>
              <w:szCs w:val="28"/>
            </w:rPr>
            <w:t>ИСПОЛНИТЕЛЬНЫЙ КОМИТЕТ ВЫСОКОГОРСКОГО МУНИЦИПАЛЬНОГО РАЙОНА РЕСПУБЛИКИ ТАТАРСТАН</w:t>
          </w:r>
        </w:p>
      </w:tc>
      <w:tc>
        <w:tcPr>
          <w:tcW w:w="1148" w:type="dxa"/>
          <w:gridSpan w:val="2"/>
          <w:vMerge w:val="restart"/>
          <w:tcMar>
            <w:left w:w="0" w:type="dxa"/>
            <w:right w:w="0" w:type="dxa"/>
          </w:tcMar>
        </w:tcPr>
        <w:p w:rsidR="00406644" w:rsidRDefault="00406644" w:rsidP="00B26D10">
          <w:pPr>
            <w:jc w:val="center"/>
            <w:cnfStyle w:val="100000000000" w:firstRow="1" w:lastRow="0" w:firstColumn="0" w:lastColumn="0" w:oddVBand="0" w:evenVBand="0" w:oddHBand="0" w:evenHBand="0" w:firstRowFirstColumn="0" w:firstRowLastColumn="0" w:lastRowFirstColumn="0" w:lastRowLastColumn="0"/>
          </w:pPr>
          <w:r>
            <w:rPr>
              <w:noProof/>
              <w:lang w:eastAsia="ru-RU"/>
            </w:rPr>
            <w:drawing>
              <wp:inline distT="0" distB="0" distL="0" distR="0">
                <wp:extent cx="720000" cy="849600"/>
                <wp:effectExtent l="0" t="0" r="4445" b="8255"/>
                <wp:docPr id="1" name="Рисунок 1" descr="vysokogo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ysokogor1"/>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452" r="-452"/>
                        <a:stretch/>
                      </pic:blipFill>
                      <pic:spPr bwMode="auto">
                        <a:xfrm>
                          <a:off x="0" y="0"/>
                          <a:ext cx="720000" cy="8496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255" w:type="dxa"/>
        </w:tcPr>
        <w:p w:rsidR="00406644" w:rsidRPr="004C0DBC" w:rsidRDefault="00406644" w:rsidP="004C0DBC">
          <w:pPr>
            <w:spacing w:line="300" w:lineRule="exact"/>
            <w:ind w:left="-111"/>
            <w:contextual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8"/>
              <w:szCs w:val="28"/>
            </w:rPr>
          </w:pPr>
          <w:r w:rsidRPr="00C07182">
            <w:rPr>
              <w:rFonts w:ascii="Times New Roman" w:hAnsi="Times New Roman" w:cs="Times New Roman"/>
              <w:b w:val="0"/>
              <w:sz w:val="28"/>
              <w:szCs w:val="28"/>
            </w:rPr>
            <w:t>ТАТАРСТАН</w:t>
          </w:r>
          <w:r>
            <w:rPr>
              <w:rFonts w:ascii="Times New Roman" w:hAnsi="Times New Roman" w:cs="Times New Roman"/>
              <w:b w:val="0"/>
              <w:sz w:val="28"/>
              <w:szCs w:val="28"/>
              <w:lang w:val="en-US"/>
            </w:rPr>
            <w:t> </w:t>
          </w:r>
          <w:r w:rsidRPr="00C07182">
            <w:rPr>
              <w:rFonts w:ascii="Times New Roman" w:hAnsi="Times New Roman" w:cs="Times New Roman"/>
              <w:b w:val="0"/>
              <w:sz w:val="28"/>
              <w:szCs w:val="28"/>
            </w:rPr>
            <w:t>РЕСПУБЛИКАСЫ БИЕКТАУ МУНИЦИПАЛЬ РАЙОНЫ БАШКАРМА КОМИТЕТЫ</w:t>
          </w:r>
        </w:p>
      </w:tc>
    </w:tr>
    <w:tr w:rsidR="00406644" w:rsidTr="00E454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78" w:type="dxa"/>
          <w:shd w:val="clear" w:color="auto" w:fill="FFFFFF" w:themeFill="background1"/>
        </w:tcPr>
        <w:p w:rsidR="00406644" w:rsidRPr="00C07182" w:rsidRDefault="00406644" w:rsidP="004C0DBC">
          <w:pPr>
            <w:spacing w:before="120" w:line="220" w:lineRule="exact"/>
            <w:jc w:val="center"/>
            <w:rPr>
              <w:rFonts w:ascii="Times New Roman" w:hAnsi="Times New Roman" w:cs="Times New Roman"/>
              <w:sz w:val="20"/>
              <w:szCs w:val="20"/>
            </w:rPr>
          </w:pPr>
          <w:r w:rsidRPr="00C07182">
            <w:rPr>
              <w:rFonts w:ascii="Times New Roman" w:hAnsi="Times New Roman" w:cs="Times New Roman"/>
              <w:b w:val="0"/>
              <w:sz w:val="20"/>
              <w:szCs w:val="20"/>
            </w:rPr>
            <w:t>Кооперативная ул., 5, пос. ж/д станции</w:t>
          </w:r>
          <w:r>
            <w:rPr>
              <w:rFonts w:ascii="Times New Roman" w:hAnsi="Times New Roman" w:cs="Times New Roman"/>
              <w:b w:val="0"/>
              <w:sz w:val="20"/>
              <w:szCs w:val="20"/>
            </w:rPr>
            <w:br/>
          </w:r>
          <w:r w:rsidRPr="00C07182">
            <w:rPr>
              <w:rFonts w:ascii="Times New Roman" w:hAnsi="Times New Roman" w:cs="Times New Roman"/>
              <w:b w:val="0"/>
              <w:sz w:val="20"/>
              <w:szCs w:val="20"/>
            </w:rPr>
            <w:t>Высокая Гора, Высокогорский район, Республика Татарстан, 422700</w:t>
          </w:r>
        </w:p>
      </w:tc>
      <w:tc>
        <w:tcPr>
          <w:tcW w:w="1148" w:type="dxa"/>
          <w:gridSpan w:val="2"/>
          <w:vMerge/>
          <w:shd w:val="clear" w:color="auto" w:fill="FFFFFF" w:themeFill="background1"/>
        </w:tcPr>
        <w:p w:rsidR="00406644" w:rsidRPr="00C07182" w:rsidRDefault="00406644" w:rsidP="004C0DBC">
          <w:pPr>
            <w:spacing w:before="120" w:line="220" w:lineRule="exac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4255" w:type="dxa"/>
          <w:shd w:val="clear" w:color="auto" w:fill="FFFFFF" w:themeFill="background1"/>
        </w:tcPr>
        <w:p w:rsidR="00406644" w:rsidRPr="00C07182" w:rsidRDefault="00406644" w:rsidP="004C0DBC">
          <w:pPr>
            <w:spacing w:before="120" w:line="220" w:lineRule="exact"/>
            <w:ind w:left="-10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07182">
            <w:rPr>
              <w:rFonts w:ascii="Times New Roman" w:hAnsi="Times New Roman" w:cs="Times New Roman"/>
              <w:sz w:val="20"/>
              <w:szCs w:val="20"/>
            </w:rPr>
            <w:t xml:space="preserve">Кооперативная </w:t>
          </w:r>
          <w:proofErr w:type="spellStart"/>
          <w:r w:rsidRPr="00C07182">
            <w:rPr>
              <w:rFonts w:ascii="Times New Roman" w:hAnsi="Times New Roman" w:cs="Times New Roman"/>
              <w:sz w:val="20"/>
              <w:szCs w:val="20"/>
            </w:rPr>
            <w:t>ур</w:t>
          </w:r>
          <w:proofErr w:type="spellEnd"/>
          <w:r w:rsidRPr="00C07182">
            <w:rPr>
              <w:rFonts w:ascii="Times New Roman" w:hAnsi="Times New Roman" w:cs="Times New Roman"/>
              <w:sz w:val="20"/>
              <w:szCs w:val="20"/>
            </w:rPr>
            <w:t xml:space="preserve">, 5. Биектау т/ю </w:t>
          </w:r>
          <w:r w:rsidRPr="00C07182">
            <w:rPr>
              <w:rFonts w:ascii="Times New Roman" w:hAnsi="Times New Roman" w:cs="Times New Roman"/>
              <w:sz w:val="20"/>
              <w:szCs w:val="20"/>
            </w:rPr>
            <w:br/>
          </w:r>
          <w:proofErr w:type="spellStart"/>
          <w:r w:rsidRPr="00C07182">
            <w:rPr>
              <w:rFonts w:ascii="Times New Roman" w:hAnsi="Times New Roman" w:cs="Times New Roman"/>
              <w:sz w:val="20"/>
              <w:szCs w:val="20"/>
            </w:rPr>
            <w:t>станциясепоселогы</w:t>
          </w:r>
          <w:proofErr w:type="spellEnd"/>
          <w:r w:rsidRPr="00C07182">
            <w:rPr>
              <w:rFonts w:ascii="Times New Roman" w:hAnsi="Times New Roman" w:cs="Times New Roman"/>
              <w:sz w:val="20"/>
              <w:szCs w:val="20"/>
            </w:rPr>
            <w:t xml:space="preserve">, Биектау районы, </w:t>
          </w:r>
          <w:r w:rsidRPr="00C07182">
            <w:rPr>
              <w:rFonts w:ascii="Times New Roman" w:hAnsi="Times New Roman" w:cs="Times New Roman"/>
              <w:sz w:val="20"/>
              <w:szCs w:val="20"/>
            </w:rPr>
            <w:br/>
            <w:t xml:space="preserve">Татарстан </w:t>
          </w:r>
          <w:proofErr w:type="spellStart"/>
          <w:r w:rsidRPr="00C07182">
            <w:rPr>
              <w:rFonts w:ascii="Times New Roman" w:hAnsi="Times New Roman" w:cs="Times New Roman"/>
              <w:sz w:val="20"/>
              <w:szCs w:val="20"/>
            </w:rPr>
            <w:t>Республикасы</w:t>
          </w:r>
          <w:proofErr w:type="spellEnd"/>
          <w:r w:rsidRPr="00C07182">
            <w:rPr>
              <w:rFonts w:ascii="Times New Roman" w:hAnsi="Times New Roman" w:cs="Times New Roman"/>
              <w:sz w:val="20"/>
              <w:szCs w:val="20"/>
            </w:rPr>
            <w:t>, 422700</w:t>
          </w:r>
        </w:p>
      </w:tc>
    </w:tr>
    <w:tr w:rsidR="00406644" w:rsidRPr="004C0DBC" w:rsidTr="00E454CA">
      <w:tc>
        <w:tcPr>
          <w:cnfStyle w:val="001000000000" w:firstRow="0" w:lastRow="0" w:firstColumn="1" w:lastColumn="0" w:oddVBand="0" w:evenVBand="0" w:oddHBand="0" w:evenHBand="0" w:firstRowFirstColumn="0" w:firstRowLastColumn="0" w:lastRowFirstColumn="0" w:lastRowLastColumn="0"/>
          <w:tcW w:w="9781" w:type="dxa"/>
          <w:gridSpan w:val="4"/>
        </w:tcPr>
        <w:p w:rsidR="00406644" w:rsidRDefault="00406644" w:rsidP="004C0DBC">
          <w:pPr>
            <w:spacing w:before="120" w:line="220" w:lineRule="exact"/>
            <w:ind w:left="142" w:right="-1"/>
            <w:jc w:val="center"/>
            <w:rPr>
              <w:rFonts w:ascii="Times New Roman" w:eastAsia="Palatino Linotype" w:hAnsi="Times New Roman" w:cs="Times New Roman"/>
              <w:b w:val="0"/>
              <w:sz w:val="20"/>
              <w:szCs w:val="20"/>
              <w:lang w:val="en-US" w:bidi="en-US"/>
            </w:rPr>
          </w:pPr>
          <w:r w:rsidRPr="00C07182">
            <w:rPr>
              <w:rFonts w:ascii="Times New Roman" w:eastAsia="Palatino Linotype" w:hAnsi="Times New Roman" w:cs="Times New Roman"/>
              <w:b w:val="0"/>
              <w:sz w:val="20"/>
              <w:szCs w:val="20"/>
            </w:rPr>
            <w:t>Тел</w:t>
          </w:r>
          <w:r w:rsidRPr="00C07182">
            <w:rPr>
              <w:rFonts w:ascii="Times New Roman" w:eastAsia="Palatino Linotype" w:hAnsi="Times New Roman" w:cs="Times New Roman"/>
              <w:b w:val="0"/>
              <w:sz w:val="20"/>
              <w:szCs w:val="20"/>
              <w:lang w:val="en-US"/>
            </w:rPr>
            <w:t xml:space="preserve">.: +7 (84365) 2-30-61, </w:t>
          </w:r>
          <w:r w:rsidRPr="00C07182">
            <w:rPr>
              <w:rFonts w:ascii="Times New Roman" w:eastAsia="Palatino Linotype" w:hAnsi="Times New Roman" w:cs="Times New Roman"/>
              <w:b w:val="0"/>
              <w:sz w:val="20"/>
              <w:szCs w:val="20"/>
              <w:lang w:val="en-US" w:bidi="en-US"/>
            </w:rPr>
            <w:t xml:space="preserve">e-mail: </w:t>
          </w:r>
          <w:hyperlink r:id="rId2" w:history="1">
            <w:r w:rsidRPr="00C07182">
              <w:rPr>
                <w:rFonts w:ascii="Times New Roman" w:eastAsia="Palatino Linotype" w:hAnsi="Times New Roman" w:cs="Times New Roman"/>
                <w:b w:val="0"/>
                <w:sz w:val="20"/>
                <w:szCs w:val="20"/>
                <w:lang w:val="en-US" w:bidi="en-US"/>
              </w:rPr>
              <w:t>biektau@tatar.ru</w:t>
            </w:r>
          </w:hyperlink>
          <w:r w:rsidRPr="00C07182">
            <w:rPr>
              <w:rFonts w:ascii="Times New Roman" w:eastAsia="Palatino Linotype" w:hAnsi="Times New Roman" w:cs="Times New Roman"/>
              <w:b w:val="0"/>
              <w:sz w:val="20"/>
              <w:szCs w:val="20"/>
              <w:lang w:val="en-US" w:bidi="en-US"/>
            </w:rPr>
            <w:t>, www.vysokaya-gora.tatarstan.ru</w:t>
          </w:r>
        </w:p>
        <w:p w:rsidR="00406644" w:rsidRPr="00E454CA" w:rsidRDefault="00406644" w:rsidP="00822D8B">
          <w:pPr>
            <w:spacing w:line="220" w:lineRule="exact"/>
            <w:jc w:val="center"/>
            <w:rPr>
              <w:rFonts w:ascii="Times New Roman" w:eastAsia="Palatino Linotype" w:hAnsi="Times New Roman" w:cs="Times New Roman"/>
              <w:b w:val="0"/>
              <w:sz w:val="20"/>
              <w:szCs w:val="20"/>
              <w:lang w:bidi="en-US"/>
            </w:rPr>
          </w:pPr>
          <w:r>
            <w:rPr>
              <w:rFonts w:ascii="Times New Roman" w:eastAsia="Palatino Linotype" w:hAnsi="Times New Roman" w:cs="Times New Roman"/>
              <w:b w:val="0"/>
              <w:sz w:val="20"/>
              <w:szCs w:val="20"/>
              <w:lang w:bidi="en-US"/>
            </w:rPr>
            <w:t>______________________________________</w:t>
          </w:r>
          <w:r>
            <w:rPr>
              <w:rFonts w:ascii="Times New Roman" w:eastAsia="Palatino Linotype" w:hAnsi="Times New Roman" w:cs="Times New Roman"/>
              <w:b w:val="0"/>
              <w:sz w:val="20"/>
              <w:szCs w:val="20"/>
              <w:lang w:val="en-US" w:bidi="en-US"/>
            </w:rPr>
            <w:t>_</w:t>
          </w:r>
          <w:r>
            <w:rPr>
              <w:rFonts w:ascii="Times New Roman" w:eastAsia="Palatino Linotype" w:hAnsi="Times New Roman" w:cs="Times New Roman"/>
              <w:b w:val="0"/>
              <w:sz w:val="20"/>
              <w:szCs w:val="20"/>
              <w:lang w:bidi="en-US"/>
            </w:rPr>
            <w:t>________________________________________________________</w:t>
          </w:r>
        </w:p>
      </w:tc>
    </w:tr>
    <w:tr w:rsidR="00406644" w:rsidRPr="004C0DBC" w:rsidTr="00E454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0" w:type="dxa"/>
          <w:gridSpan w:val="2"/>
          <w:shd w:val="clear" w:color="auto" w:fill="FFFFFF" w:themeFill="background1"/>
        </w:tcPr>
        <w:p w:rsidR="00406644" w:rsidRPr="00E454CA" w:rsidRDefault="00406644" w:rsidP="00E454CA">
          <w:pPr>
            <w:ind w:left="22"/>
            <w:jc w:val="center"/>
            <w:rPr>
              <w:rFonts w:ascii="Times New Roman" w:hAnsi="Times New Roman" w:cs="Times New Roman"/>
              <w:sz w:val="16"/>
              <w:szCs w:val="28"/>
            </w:rPr>
          </w:pPr>
        </w:p>
        <w:p w:rsidR="00406644" w:rsidRPr="004C0DBC" w:rsidRDefault="00406644" w:rsidP="00E454CA">
          <w:pPr>
            <w:ind w:left="22"/>
            <w:jc w:val="center"/>
          </w:pPr>
          <w:r w:rsidRPr="004C0DBC">
            <w:rPr>
              <w:rFonts w:ascii="Times New Roman" w:hAnsi="Times New Roman" w:cs="Times New Roman"/>
              <w:sz w:val="28"/>
              <w:szCs w:val="28"/>
            </w:rPr>
            <w:t>ПОСТАНОВЛЕНИЕ</w:t>
          </w:r>
        </w:p>
      </w:tc>
      <w:tc>
        <w:tcPr>
          <w:tcW w:w="1136" w:type="dxa"/>
          <w:shd w:val="clear" w:color="auto" w:fill="FFFFFF" w:themeFill="background1"/>
        </w:tcPr>
        <w:p w:rsidR="00406644" w:rsidRPr="004C0DBC" w:rsidRDefault="00406644" w:rsidP="00E454CA">
          <w:pPr>
            <w:cnfStyle w:val="000000100000" w:firstRow="0" w:lastRow="0" w:firstColumn="0" w:lastColumn="0" w:oddVBand="0" w:evenVBand="0" w:oddHBand="1" w:evenHBand="0" w:firstRowFirstColumn="0" w:firstRowLastColumn="0" w:lastRowFirstColumn="0" w:lastRowLastColumn="0"/>
          </w:pPr>
        </w:p>
      </w:tc>
      <w:tc>
        <w:tcPr>
          <w:tcW w:w="4255" w:type="dxa"/>
          <w:shd w:val="clear" w:color="auto" w:fill="FFFFFF" w:themeFill="background1"/>
        </w:tcPr>
        <w:p w:rsidR="00406644" w:rsidRPr="00E454CA" w:rsidRDefault="00406644" w:rsidP="00E454C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pacing w:val="50"/>
              <w:sz w:val="16"/>
              <w:szCs w:val="28"/>
            </w:rPr>
          </w:pPr>
        </w:p>
        <w:p w:rsidR="00406644" w:rsidRPr="00E454CA" w:rsidRDefault="00406644" w:rsidP="00E454CA">
          <w:pPr>
            <w:jc w:val="center"/>
            <w:cnfStyle w:val="000000100000" w:firstRow="0" w:lastRow="0" w:firstColumn="0" w:lastColumn="0" w:oddVBand="0" w:evenVBand="0" w:oddHBand="1" w:evenHBand="0" w:firstRowFirstColumn="0" w:firstRowLastColumn="0" w:lastRowFirstColumn="0" w:lastRowLastColumn="0"/>
            <w:rPr>
              <w:b/>
              <w:spacing w:val="50"/>
            </w:rPr>
          </w:pPr>
          <w:r w:rsidRPr="00E454CA">
            <w:rPr>
              <w:rFonts w:ascii="Times New Roman" w:hAnsi="Times New Roman" w:cs="Times New Roman"/>
              <w:b/>
              <w:spacing w:val="50"/>
              <w:sz w:val="28"/>
              <w:szCs w:val="28"/>
            </w:rPr>
            <w:t>КАРАР</w:t>
          </w:r>
        </w:p>
      </w:tc>
    </w:tr>
    <w:tr w:rsidR="00406644" w:rsidRPr="004C0DBC" w:rsidTr="00E454CA">
      <w:tc>
        <w:tcPr>
          <w:cnfStyle w:val="001000000000" w:firstRow="0" w:lastRow="0" w:firstColumn="1" w:lastColumn="0" w:oddVBand="0" w:evenVBand="0" w:oddHBand="0" w:evenHBand="0" w:firstRowFirstColumn="0" w:firstRowLastColumn="0" w:lastRowFirstColumn="0" w:lastRowLastColumn="0"/>
          <w:tcW w:w="4390" w:type="dxa"/>
          <w:gridSpan w:val="2"/>
        </w:tcPr>
        <w:p w:rsidR="00406644" w:rsidRPr="00E454CA" w:rsidRDefault="00406644" w:rsidP="00E454CA">
          <w:pPr>
            <w:ind w:left="22"/>
            <w:jc w:val="center"/>
            <w:rPr>
              <w:b w:val="0"/>
            </w:rPr>
          </w:pPr>
          <w:r w:rsidRPr="00E454CA">
            <w:rPr>
              <w:rFonts w:ascii="Times New Roman" w:hAnsi="Times New Roman" w:cs="Times New Roman"/>
              <w:b w:val="0"/>
              <w:sz w:val="28"/>
              <w:szCs w:val="28"/>
            </w:rPr>
            <w:t>_________________</w:t>
          </w:r>
        </w:p>
      </w:tc>
      <w:tc>
        <w:tcPr>
          <w:tcW w:w="1136" w:type="dxa"/>
        </w:tcPr>
        <w:p w:rsidR="00406644" w:rsidRPr="004C0DBC" w:rsidRDefault="00406644" w:rsidP="00E454CA">
          <w:pPr>
            <w:cnfStyle w:val="000000000000" w:firstRow="0" w:lastRow="0" w:firstColumn="0" w:lastColumn="0" w:oddVBand="0" w:evenVBand="0" w:oddHBand="0" w:evenHBand="0" w:firstRowFirstColumn="0" w:firstRowLastColumn="0" w:lastRowFirstColumn="0" w:lastRowLastColumn="0"/>
          </w:pPr>
        </w:p>
      </w:tc>
      <w:tc>
        <w:tcPr>
          <w:tcW w:w="4255" w:type="dxa"/>
        </w:tcPr>
        <w:p w:rsidR="00406644" w:rsidRPr="004C0DBC" w:rsidRDefault="00406644" w:rsidP="00E454CA">
          <w:pPr>
            <w:jc w:val="center"/>
            <w:cnfStyle w:val="000000000000" w:firstRow="0" w:lastRow="0" w:firstColumn="0" w:lastColumn="0" w:oddVBand="0" w:evenVBand="0" w:oddHBand="0" w:evenHBand="0" w:firstRowFirstColumn="0" w:firstRowLastColumn="0" w:lastRowFirstColumn="0" w:lastRowLastColumn="0"/>
          </w:pPr>
          <w:r w:rsidRPr="004C0DBC">
            <w:rPr>
              <w:rFonts w:ascii="Times New Roman" w:hAnsi="Times New Roman" w:cs="Times New Roman"/>
              <w:sz w:val="28"/>
              <w:szCs w:val="28"/>
            </w:rPr>
            <w:t>№ ______</w:t>
          </w:r>
        </w:p>
      </w:tc>
    </w:tr>
  </w:tbl>
  <w:p w:rsidR="00406644" w:rsidRPr="00B26D10" w:rsidRDefault="00406644" w:rsidP="00E454CA">
    <w:pPr>
      <w:spacing w:after="0" w:line="360" w:lineRule="auto"/>
      <w:contextualSpacing/>
      <w:jc w:val="both"/>
      <w:rPr>
        <w:rFonts w:ascii="Times New Roman" w:eastAsia="Palatino Linotype" w:hAnsi="Times New Roman" w:cs="Times New Roman"/>
        <w:sz w:val="20"/>
        <w:szCs w:val="20"/>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BA6CA7"/>
    <w:multiLevelType w:val="hybridMultilevel"/>
    <w:tmpl w:val="C66211CA"/>
    <w:lvl w:ilvl="0" w:tplc="E020D05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9F3"/>
    <w:rsid w:val="00015D63"/>
    <w:rsid w:val="0001764E"/>
    <w:rsid w:val="00024D03"/>
    <w:rsid w:val="000308D3"/>
    <w:rsid w:val="000347FC"/>
    <w:rsid w:val="000402DD"/>
    <w:rsid w:val="0006018F"/>
    <w:rsid w:val="00073AA0"/>
    <w:rsid w:val="0008204D"/>
    <w:rsid w:val="00093FC4"/>
    <w:rsid w:val="000A0012"/>
    <w:rsid w:val="000D2B7B"/>
    <w:rsid w:val="000E5AAC"/>
    <w:rsid w:val="00122054"/>
    <w:rsid w:val="0013120F"/>
    <w:rsid w:val="0015084B"/>
    <w:rsid w:val="001A6B8B"/>
    <w:rsid w:val="001D0503"/>
    <w:rsid w:val="001E15CB"/>
    <w:rsid w:val="001E4727"/>
    <w:rsid w:val="00203B24"/>
    <w:rsid w:val="00213FE3"/>
    <w:rsid w:val="002151AA"/>
    <w:rsid w:val="00215C20"/>
    <w:rsid w:val="0026554B"/>
    <w:rsid w:val="002A2F8C"/>
    <w:rsid w:val="002D1FA8"/>
    <w:rsid w:val="002D2A85"/>
    <w:rsid w:val="002D4F41"/>
    <w:rsid w:val="0035277E"/>
    <w:rsid w:val="003540A2"/>
    <w:rsid w:val="003B0EA6"/>
    <w:rsid w:val="003D7245"/>
    <w:rsid w:val="003E6368"/>
    <w:rsid w:val="003F7CAB"/>
    <w:rsid w:val="00406644"/>
    <w:rsid w:val="00413F61"/>
    <w:rsid w:val="0043277C"/>
    <w:rsid w:val="00432781"/>
    <w:rsid w:val="004509BD"/>
    <w:rsid w:val="00455DF2"/>
    <w:rsid w:val="0048644D"/>
    <w:rsid w:val="00496D92"/>
    <w:rsid w:val="004B2391"/>
    <w:rsid w:val="004C0DBC"/>
    <w:rsid w:val="004E3736"/>
    <w:rsid w:val="004F4207"/>
    <w:rsid w:val="005031B5"/>
    <w:rsid w:val="00506A63"/>
    <w:rsid w:val="00532F14"/>
    <w:rsid w:val="00536F5A"/>
    <w:rsid w:val="00544163"/>
    <w:rsid w:val="00550DDC"/>
    <w:rsid w:val="005727F8"/>
    <w:rsid w:val="00575245"/>
    <w:rsid w:val="005951F1"/>
    <w:rsid w:val="005A6829"/>
    <w:rsid w:val="005C5C8C"/>
    <w:rsid w:val="005E20A8"/>
    <w:rsid w:val="006064BF"/>
    <w:rsid w:val="006121EC"/>
    <w:rsid w:val="006146C3"/>
    <w:rsid w:val="006229F3"/>
    <w:rsid w:val="00624C24"/>
    <w:rsid w:val="006372BA"/>
    <w:rsid w:val="00645971"/>
    <w:rsid w:val="0065726F"/>
    <w:rsid w:val="00660EE1"/>
    <w:rsid w:val="00697EA9"/>
    <w:rsid w:val="006D0704"/>
    <w:rsid w:val="006D762A"/>
    <w:rsid w:val="0070702C"/>
    <w:rsid w:val="007179EA"/>
    <w:rsid w:val="00734DD2"/>
    <w:rsid w:val="007525B4"/>
    <w:rsid w:val="0076754F"/>
    <w:rsid w:val="00771F28"/>
    <w:rsid w:val="007A5524"/>
    <w:rsid w:val="007C0E4F"/>
    <w:rsid w:val="007D7E97"/>
    <w:rsid w:val="007E157B"/>
    <w:rsid w:val="007E217B"/>
    <w:rsid w:val="007F0A45"/>
    <w:rsid w:val="008135E9"/>
    <w:rsid w:val="00822D8B"/>
    <w:rsid w:val="00823D33"/>
    <w:rsid w:val="0086353E"/>
    <w:rsid w:val="008701A8"/>
    <w:rsid w:val="008840AB"/>
    <w:rsid w:val="008868F0"/>
    <w:rsid w:val="008A6042"/>
    <w:rsid w:val="008C5B43"/>
    <w:rsid w:val="008C6ADC"/>
    <w:rsid w:val="008D1119"/>
    <w:rsid w:val="008D7C04"/>
    <w:rsid w:val="0093092A"/>
    <w:rsid w:val="00936FAB"/>
    <w:rsid w:val="009472D0"/>
    <w:rsid w:val="009678D7"/>
    <w:rsid w:val="00970610"/>
    <w:rsid w:val="00974A3E"/>
    <w:rsid w:val="00975046"/>
    <w:rsid w:val="009A1C18"/>
    <w:rsid w:val="009C2714"/>
    <w:rsid w:val="009D02B0"/>
    <w:rsid w:val="00A039EA"/>
    <w:rsid w:val="00A10D33"/>
    <w:rsid w:val="00A13554"/>
    <w:rsid w:val="00A228A9"/>
    <w:rsid w:val="00A35E06"/>
    <w:rsid w:val="00A44989"/>
    <w:rsid w:val="00A52FAD"/>
    <w:rsid w:val="00A77E08"/>
    <w:rsid w:val="00AD2FF2"/>
    <w:rsid w:val="00AE5DF6"/>
    <w:rsid w:val="00B0483D"/>
    <w:rsid w:val="00B07476"/>
    <w:rsid w:val="00B141BD"/>
    <w:rsid w:val="00B17988"/>
    <w:rsid w:val="00B26D10"/>
    <w:rsid w:val="00B36A2F"/>
    <w:rsid w:val="00B42A09"/>
    <w:rsid w:val="00B65E3A"/>
    <w:rsid w:val="00B77474"/>
    <w:rsid w:val="00B83A99"/>
    <w:rsid w:val="00B97578"/>
    <w:rsid w:val="00BA6A66"/>
    <w:rsid w:val="00BC5CD2"/>
    <w:rsid w:val="00BD09E5"/>
    <w:rsid w:val="00C07182"/>
    <w:rsid w:val="00C1404C"/>
    <w:rsid w:val="00C330F9"/>
    <w:rsid w:val="00C37E5A"/>
    <w:rsid w:val="00C41882"/>
    <w:rsid w:val="00C443EE"/>
    <w:rsid w:val="00C514F8"/>
    <w:rsid w:val="00C82FFE"/>
    <w:rsid w:val="00C84DE0"/>
    <w:rsid w:val="00C96A92"/>
    <w:rsid w:val="00CE79D8"/>
    <w:rsid w:val="00D03C66"/>
    <w:rsid w:val="00D420CF"/>
    <w:rsid w:val="00D436EE"/>
    <w:rsid w:val="00D77ADA"/>
    <w:rsid w:val="00D901FD"/>
    <w:rsid w:val="00DA453A"/>
    <w:rsid w:val="00DC67F2"/>
    <w:rsid w:val="00DD15AB"/>
    <w:rsid w:val="00DD23AC"/>
    <w:rsid w:val="00DF4080"/>
    <w:rsid w:val="00E1298D"/>
    <w:rsid w:val="00E1713E"/>
    <w:rsid w:val="00E30931"/>
    <w:rsid w:val="00E4460A"/>
    <w:rsid w:val="00E454CA"/>
    <w:rsid w:val="00E500EE"/>
    <w:rsid w:val="00E512EF"/>
    <w:rsid w:val="00E54DEC"/>
    <w:rsid w:val="00E55598"/>
    <w:rsid w:val="00E60EBD"/>
    <w:rsid w:val="00E64064"/>
    <w:rsid w:val="00E74710"/>
    <w:rsid w:val="00EA3ECC"/>
    <w:rsid w:val="00EB33FC"/>
    <w:rsid w:val="00EC5396"/>
    <w:rsid w:val="00ED6BCB"/>
    <w:rsid w:val="00EF5D1C"/>
    <w:rsid w:val="00F02AD6"/>
    <w:rsid w:val="00F43A52"/>
    <w:rsid w:val="00F73EA0"/>
    <w:rsid w:val="00F7622D"/>
    <w:rsid w:val="00F932C7"/>
    <w:rsid w:val="00FB115A"/>
    <w:rsid w:val="00FE0206"/>
    <w:rsid w:val="00FF549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3E819F"/>
  <w15:docId w15:val="{7402A590-7011-4183-B5A1-CB05A0ADA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4F4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229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Таблица простая 41"/>
    <w:basedOn w:val="a1"/>
    <w:uiPriority w:val="44"/>
    <w:rsid w:val="00E512EF"/>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4">
    <w:name w:val="header"/>
    <w:basedOn w:val="a"/>
    <w:link w:val="a5"/>
    <w:uiPriority w:val="99"/>
    <w:unhideWhenUsed/>
    <w:rsid w:val="00E512E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512EF"/>
  </w:style>
  <w:style w:type="paragraph" w:styleId="a6">
    <w:name w:val="footer"/>
    <w:basedOn w:val="a"/>
    <w:link w:val="a7"/>
    <w:uiPriority w:val="99"/>
    <w:unhideWhenUsed/>
    <w:rsid w:val="00E512E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E512EF"/>
  </w:style>
  <w:style w:type="character" w:styleId="a8">
    <w:name w:val="Hyperlink"/>
    <w:basedOn w:val="a0"/>
    <w:uiPriority w:val="99"/>
    <w:unhideWhenUsed/>
    <w:rsid w:val="00E512EF"/>
    <w:rPr>
      <w:color w:val="0563C1" w:themeColor="hyperlink"/>
      <w:u w:val="single"/>
    </w:rPr>
  </w:style>
  <w:style w:type="character" w:customStyle="1" w:styleId="2">
    <w:name w:val="Основной текст (2)_"/>
    <w:basedOn w:val="a0"/>
    <w:link w:val="20"/>
    <w:rsid w:val="00E512EF"/>
    <w:rPr>
      <w:rFonts w:ascii="Times New Roman" w:eastAsia="Times New Roman" w:hAnsi="Times New Roman" w:cs="Times New Roman"/>
      <w:sz w:val="20"/>
      <w:szCs w:val="20"/>
      <w:shd w:val="clear" w:color="auto" w:fill="FFFFFF"/>
    </w:rPr>
  </w:style>
  <w:style w:type="paragraph" w:customStyle="1" w:styleId="20">
    <w:name w:val="Основной текст (2)"/>
    <w:basedOn w:val="a"/>
    <w:link w:val="2"/>
    <w:rsid w:val="00E512EF"/>
    <w:pPr>
      <w:widowControl w:val="0"/>
      <w:shd w:val="clear" w:color="auto" w:fill="FFFFFF"/>
      <w:spacing w:after="0" w:line="223" w:lineRule="exact"/>
      <w:jc w:val="both"/>
    </w:pPr>
    <w:rPr>
      <w:rFonts w:ascii="Times New Roman" w:eastAsia="Times New Roman" w:hAnsi="Times New Roman" w:cs="Times New Roman"/>
      <w:sz w:val="20"/>
      <w:szCs w:val="20"/>
    </w:rPr>
  </w:style>
  <w:style w:type="paragraph" w:styleId="a9">
    <w:name w:val="Balloon Text"/>
    <w:basedOn w:val="a"/>
    <w:link w:val="aa"/>
    <w:uiPriority w:val="99"/>
    <w:semiHidden/>
    <w:unhideWhenUsed/>
    <w:rsid w:val="004C0DBC"/>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4C0DBC"/>
    <w:rPr>
      <w:rFonts w:ascii="Segoe UI" w:hAnsi="Segoe UI" w:cs="Segoe UI"/>
      <w:sz w:val="18"/>
      <w:szCs w:val="18"/>
    </w:rPr>
  </w:style>
  <w:style w:type="paragraph" w:styleId="ab">
    <w:name w:val="No Spacing"/>
    <w:uiPriority w:val="1"/>
    <w:qFormat/>
    <w:rsid w:val="00D436E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FontStyle14">
    <w:name w:val="Font Style14"/>
    <w:uiPriority w:val="99"/>
    <w:rsid w:val="00D436EE"/>
    <w:rPr>
      <w:rFonts w:ascii="Times New Roman" w:hAnsi="Times New Roman" w:cs="Times New Roman"/>
      <w:sz w:val="28"/>
      <w:szCs w:val="28"/>
    </w:rPr>
  </w:style>
  <w:style w:type="paragraph" w:styleId="ac">
    <w:name w:val="List Paragraph"/>
    <w:basedOn w:val="a"/>
    <w:uiPriority w:val="34"/>
    <w:qFormat/>
    <w:rsid w:val="00413F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tatarstan.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mailto:biektau@tatar.ru" TargetMode="External"/><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634CC3-04AA-4BE5-B40A-94C882C64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509</TotalTime>
  <Pages>27</Pages>
  <Words>7253</Words>
  <Characters>41345</Characters>
  <Application>Microsoft Office Word</Application>
  <DocSecurity>0</DocSecurity>
  <Lines>344</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SlashSysAdmPC</dc:creator>
  <cp:lastModifiedBy>TazievII</cp:lastModifiedBy>
  <cp:revision>9</cp:revision>
  <cp:lastPrinted>2024-12-16T07:30:00Z</cp:lastPrinted>
  <dcterms:created xsi:type="dcterms:W3CDTF">2024-10-01T14:08:00Z</dcterms:created>
  <dcterms:modified xsi:type="dcterms:W3CDTF">2024-12-28T07:52:00Z</dcterms:modified>
</cp:coreProperties>
</file>